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3"/>
        <w:bidiVisual/>
        <w:tblW w:w="8529" w:type="dxa"/>
        <w:tblInd w:w="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07"/>
        <w:gridCol w:w="5922"/>
      </w:tblGrid>
      <w:tr w:rsidR="00040EB3" w:rsidTr="00040EB3">
        <w:trPr>
          <w:cantSplit/>
          <w:trHeight w:val="724"/>
        </w:trPr>
        <w:tc>
          <w:tcPr>
            <w:tcW w:w="2607" w:type="dxa"/>
            <w:hideMark/>
          </w:tcPr>
          <w:p w:rsidR="00040EB3" w:rsidRPr="00040EB3" w:rsidRDefault="00040EB3" w:rsidP="000A6A4F">
            <w:pPr>
              <w:pStyle w:val="12"/>
              <w:bidi w:val="0"/>
              <w:jc w:val="center"/>
              <w:rPr>
                <w:rtl/>
              </w:rPr>
            </w:pPr>
            <w:bookmarkStart w:id="0" w:name="_GoBack"/>
            <w:bookmarkEnd w:id="0"/>
          </w:p>
          <w:p w:rsidR="00040EB3" w:rsidRPr="00040EB3" w:rsidRDefault="00040EB3">
            <w:pPr>
              <w:bidi w:val="0"/>
              <w:spacing w:line="360" w:lineRule="auto"/>
              <w:ind w:left="26"/>
              <w:rPr>
                <w:rFonts w:ascii="David" w:hAnsi="David"/>
                <w:b/>
                <w:bCs/>
                <w:sz w:val="32"/>
                <w:szCs w:val="32"/>
              </w:rPr>
            </w:pPr>
            <w:r w:rsidRPr="00040EB3">
              <w:rPr>
                <w:rFonts w:ascii="David" w:hAnsi="David"/>
                <w:b/>
                <w:bCs/>
                <w:sz w:val="32"/>
                <w:szCs w:val="32"/>
                <w:rtl/>
              </w:rPr>
              <w:t>המאשימה:</w:t>
            </w:r>
          </w:p>
        </w:tc>
        <w:tc>
          <w:tcPr>
            <w:tcW w:w="5922" w:type="dxa"/>
          </w:tcPr>
          <w:p w:rsidR="00040EB3" w:rsidRPr="00040EB3" w:rsidRDefault="00040EB3">
            <w:pPr>
              <w:bidi w:val="0"/>
              <w:spacing w:line="360" w:lineRule="auto"/>
              <w:rPr>
                <w:rFonts w:ascii="David" w:hAnsi="David"/>
                <w:sz w:val="32"/>
                <w:szCs w:val="32"/>
              </w:rPr>
            </w:pPr>
          </w:p>
          <w:p w:rsidR="00040EB3" w:rsidRPr="00040EB3" w:rsidRDefault="00040EB3">
            <w:pPr>
              <w:bidi w:val="0"/>
              <w:spacing w:line="360" w:lineRule="auto"/>
              <w:rPr>
                <w:rFonts w:ascii="David" w:hAnsi="David"/>
                <w:b/>
                <w:bCs/>
                <w:sz w:val="32"/>
                <w:szCs w:val="32"/>
                <w:rtl/>
              </w:rPr>
            </w:pPr>
            <w:r w:rsidRPr="00040EB3">
              <w:rPr>
                <w:rFonts w:ascii="David" w:hAnsi="David"/>
                <w:b/>
                <w:bCs/>
                <w:sz w:val="32"/>
                <w:szCs w:val="32"/>
                <w:rtl/>
              </w:rPr>
              <w:t>מדינת ישראל</w:t>
            </w:r>
          </w:p>
          <w:p w:rsidR="00040EB3" w:rsidRPr="00040EB3" w:rsidRDefault="00040EB3">
            <w:pPr>
              <w:bidi w:val="0"/>
              <w:spacing w:line="360" w:lineRule="auto"/>
              <w:rPr>
                <w:rFonts w:ascii="David" w:hAnsi="David"/>
                <w:b/>
                <w:bCs/>
                <w:sz w:val="32"/>
                <w:szCs w:val="32"/>
              </w:rPr>
            </w:pPr>
            <w:r w:rsidRPr="00040EB3">
              <w:rPr>
                <w:rFonts w:ascii="David" w:hAnsi="David"/>
                <w:b/>
                <w:bCs/>
                <w:sz w:val="32"/>
                <w:szCs w:val="32"/>
                <w:rtl/>
              </w:rPr>
              <w:t>ע"י ב"כ עוה"ד ואדים סיגל ודרור שטורק</w:t>
            </w:r>
          </w:p>
        </w:tc>
      </w:tr>
      <w:tr w:rsidR="00040EB3" w:rsidTr="00040EB3">
        <w:tc>
          <w:tcPr>
            <w:tcW w:w="8529" w:type="dxa"/>
            <w:gridSpan w:val="2"/>
            <w:vAlign w:val="center"/>
          </w:tcPr>
          <w:p w:rsidR="00040EB3" w:rsidRPr="00040EB3" w:rsidRDefault="00040EB3">
            <w:pPr>
              <w:bidi w:val="0"/>
              <w:spacing w:line="360" w:lineRule="auto"/>
              <w:rPr>
                <w:rFonts w:ascii="David" w:hAnsi="David"/>
                <w:b/>
                <w:bCs/>
                <w:sz w:val="32"/>
                <w:szCs w:val="32"/>
                <w:rtl/>
              </w:rPr>
            </w:pPr>
          </w:p>
          <w:p w:rsidR="00040EB3" w:rsidRPr="00040EB3" w:rsidRDefault="00040EB3">
            <w:pPr>
              <w:bidi w:val="0"/>
              <w:spacing w:line="360" w:lineRule="auto"/>
              <w:rPr>
                <w:rFonts w:ascii="David" w:hAnsi="David"/>
                <w:b/>
                <w:bCs/>
                <w:sz w:val="32"/>
                <w:szCs w:val="32"/>
              </w:rPr>
            </w:pPr>
          </w:p>
          <w:p w:rsidR="00040EB3" w:rsidRPr="00040EB3" w:rsidRDefault="00040EB3">
            <w:pPr>
              <w:bidi w:val="0"/>
              <w:spacing w:line="360" w:lineRule="auto"/>
              <w:jc w:val="center"/>
              <w:rPr>
                <w:rFonts w:ascii="David" w:hAnsi="David"/>
                <w:b/>
                <w:bCs/>
                <w:sz w:val="32"/>
                <w:szCs w:val="32"/>
                <w:rtl/>
              </w:rPr>
            </w:pPr>
            <w:r w:rsidRPr="00040EB3">
              <w:rPr>
                <w:rFonts w:ascii="David" w:hAnsi="David"/>
                <w:b/>
                <w:bCs/>
                <w:sz w:val="32"/>
                <w:szCs w:val="32"/>
                <w:rtl/>
              </w:rPr>
              <w:t>נגד</w:t>
            </w:r>
          </w:p>
          <w:p w:rsidR="00040EB3" w:rsidRPr="00040EB3" w:rsidRDefault="00040EB3">
            <w:pPr>
              <w:bidi w:val="0"/>
              <w:spacing w:line="360" w:lineRule="auto"/>
              <w:rPr>
                <w:rFonts w:ascii="David" w:hAnsi="David"/>
                <w:b/>
                <w:bCs/>
                <w:sz w:val="32"/>
                <w:szCs w:val="32"/>
                <w:rtl/>
              </w:rPr>
            </w:pPr>
          </w:p>
          <w:p w:rsidR="00040EB3" w:rsidRPr="00040EB3" w:rsidRDefault="00040EB3">
            <w:pPr>
              <w:bidi w:val="0"/>
              <w:spacing w:line="360" w:lineRule="auto"/>
              <w:rPr>
                <w:rFonts w:ascii="David" w:hAnsi="David"/>
                <w:b/>
                <w:bCs/>
                <w:sz w:val="32"/>
                <w:szCs w:val="32"/>
              </w:rPr>
            </w:pPr>
          </w:p>
        </w:tc>
      </w:tr>
      <w:tr w:rsidR="00040EB3" w:rsidTr="00040EB3">
        <w:tc>
          <w:tcPr>
            <w:tcW w:w="2607" w:type="dxa"/>
            <w:hideMark/>
          </w:tcPr>
          <w:p w:rsidR="00040EB3" w:rsidRPr="00040EB3" w:rsidRDefault="00040EB3">
            <w:pPr>
              <w:bidi w:val="0"/>
              <w:spacing w:line="360" w:lineRule="auto"/>
              <w:ind w:left="26"/>
              <w:rPr>
                <w:rFonts w:ascii="David" w:hAnsi="David"/>
                <w:b/>
                <w:bCs/>
                <w:sz w:val="32"/>
                <w:szCs w:val="32"/>
              </w:rPr>
            </w:pPr>
            <w:r w:rsidRPr="00040EB3">
              <w:rPr>
                <w:rFonts w:ascii="David" w:hAnsi="David"/>
                <w:b/>
                <w:bCs/>
                <w:sz w:val="32"/>
                <w:szCs w:val="32"/>
                <w:rtl/>
              </w:rPr>
              <w:t>הנאשמים:</w:t>
            </w:r>
          </w:p>
        </w:tc>
        <w:tc>
          <w:tcPr>
            <w:tcW w:w="5922" w:type="dxa"/>
            <w:hideMark/>
          </w:tcPr>
          <w:p w:rsidR="00040EB3" w:rsidRPr="00040EB3" w:rsidRDefault="00040EB3">
            <w:pPr>
              <w:bidi w:val="0"/>
              <w:spacing w:line="360" w:lineRule="auto"/>
              <w:rPr>
                <w:rFonts w:ascii="David" w:hAnsi="David"/>
                <w:b/>
                <w:bCs/>
                <w:sz w:val="32"/>
                <w:szCs w:val="32"/>
              </w:rPr>
            </w:pPr>
            <w:r w:rsidRPr="00040EB3">
              <w:rPr>
                <w:rFonts w:ascii="David" w:hAnsi="David"/>
                <w:b/>
                <w:bCs/>
                <w:sz w:val="32"/>
                <w:szCs w:val="32"/>
                <w:rtl/>
              </w:rPr>
              <w:t xml:space="preserve">יובל מרדכי כאהן – בעצמו </w:t>
            </w:r>
            <w:r w:rsidRPr="00040EB3">
              <w:rPr>
                <w:rFonts w:ascii="David" w:hAnsi="David"/>
                <w:b/>
                <w:bCs/>
                <w:sz w:val="32"/>
                <w:szCs w:val="32"/>
                <w:rtl/>
              </w:rPr>
              <w:br/>
              <w:t xml:space="preserve">ע"י ב"כ עוה"ד אורי קורב וסיון רוסו  </w:t>
            </w:r>
            <w:r w:rsidRPr="00040EB3">
              <w:rPr>
                <w:rFonts w:ascii="David" w:hAnsi="David"/>
                <w:b/>
                <w:bCs/>
                <w:sz w:val="32"/>
                <w:szCs w:val="32"/>
                <w:rtl/>
              </w:rPr>
              <w:br/>
            </w:r>
          </w:p>
          <w:p w:rsidR="00040EB3" w:rsidRPr="00040EB3" w:rsidRDefault="00040EB3">
            <w:pPr>
              <w:bidi w:val="0"/>
              <w:spacing w:line="360" w:lineRule="auto"/>
              <w:rPr>
                <w:rFonts w:ascii="David" w:hAnsi="David"/>
                <w:b/>
                <w:bCs/>
                <w:sz w:val="32"/>
                <w:szCs w:val="32"/>
              </w:rPr>
            </w:pPr>
            <w:r w:rsidRPr="00040EB3">
              <w:rPr>
                <w:rFonts w:ascii="David" w:hAnsi="David"/>
                <w:b/>
                <w:bCs/>
                <w:sz w:val="32"/>
                <w:szCs w:val="32"/>
                <w:rtl/>
              </w:rPr>
              <w:t xml:space="preserve">אביב מרדכי ברדיצ'ב – בעצמו </w:t>
            </w:r>
            <w:r w:rsidRPr="00040EB3">
              <w:rPr>
                <w:rFonts w:ascii="David" w:hAnsi="David"/>
                <w:b/>
                <w:bCs/>
                <w:sz w:val="32"/>
                <w:szCs w:val="32"/>
                <w:rtl/>
              </w:rPr>
              <w:br/>
              <w:t>ע"י ב"כ עוה"ד ציון אמיר וענבר רוזנבאום</w:t>
            </w:r>
          </w:p>
        </w:tc>
      </w:tr>
    </w:tbl>
    <w:p w:rsidR="00040EB3" w:rsidRDefault="00040EB3" w:rsidP="00040EB3">
      <w:pPr>
        <w:spacing w:line="360" w:lineRule="auto"/>
        <w:rPr>
          <w:rFonts w:ascii="David" w:hAnsi="David"/>
          <w:rtl/>
        </w:rPr>
      </w:pPr>
    </w:p>
    <w:p w:rsidR="00040EB3" w:rsidRDefault="00040EB3" w:rsidP="00040EB3">
      <w:pPr>
        <w:spacing w:line="360" w:lineRule="auto"/>
        <w:rPr>
          <w:rtl/>
        </w:rPr>
      </w:pPr>
    </w:p>
    <w:p w:rsidR="00040EB3" w:rsidRDefault="00040EB3" w:rsidP="00040EB3">
      <w:pPr>
        <w:spacing w:line="360" w:lineRule="auto"/>
        <w:rPr>
          <w:rtl/>
        </w:rPr>
      </w:pPr>
    </w:p>
    <w:tbl>
      <w:tblPr>
        <w:tblStyle w:val="a7"/>
        <w:bidiVisual/>
        <w:tblW w:w="8820" w:type="dxa"/>
        <w:jc w:val="center"/>
        <w:tblLook w:val="01E0" w:firstRow="1" w:lastRow="1" w:firstColumn="1" w:lastColumn="1" w:noHBand="0" w:noVBand="0"/>
      </w:tblPr>
      <w:tblGrid>
        <w:gridCol w:w="8820"/>
      </w:tblGrid>
      <w:tr w:rsidR="00040EB3" w:rsidTr="00040EB3">
        <w:trPr>
          <w:trHeight w:val="355"/>
          <w:jc w:val="center"/>
        </w:trPr>
        <w:tc>
          <w:tcPr>
            <w:tcW w:w="8820" w:type="dxa"/>
            <w:tcBorders>
              <w:top w:val="nil"/>
              <w:left w:val="nil"/>
              <w:bottom w:val="nil"/>
              <w:right w:val="nil"/>
            </w:tcBorders>
            <w:hideMark/>
          </w:tcPr>
          <w:p w:rsidR="00040EB3" w:rsidRDefault="00040EB3">
            <w:pPr>
              <w:spacing w:line="360" w:lineRule="auto"/>
              <w:jc w:val="center"/>
              <w:rPr>
                <w:rFonts w:ascii="Arial" w:hAnsi="Arial"/>
                <w:sz w:val="56"/>
                <w:szCs w:val="56"/>
                <w:u w:val="single"/>
                <w:rtl/>
              </w:rPr>
            </w:pPr>
            <w:r>
              <w:rPr>
                <w:rFonts w:ascii="Arial" w:hAnsi="Arial"/>
                <w:b/>
                <w:bCs/>
                <w:sz w:val="56"/>
                <w:szCs w:val="56"/>
                <w:u w:val="single"/>
                <w:rtl/>
              </w:rPr>
              <w:t>הכרעת דין</w:t>
            </w:r>
          </w:p>
        </w:tc>
      </w:tr>
    </w:tbl>
    <w:p w:rsidR="00040EB3" w:rsidRDefault="00040EB3" w:rsidP="00040EB3">
      <w:pPr>
        <w:spacing w:line="360" w:lineRule="auto"/>
        <w:rPr>
          <w:color w:val="000000" w:themeColor="text1"/>
          <w:rtl/>
        </w:rPr>
      </w:pPr>
    </w:p>
    <w:p w:rsidR="00040EB3" w:rsidRDefault="00040EB3" w:rsidP="00040EB3">
      <w:pPr>
        <w:spacing w:line="360" w:lineRule="auto"/>
        <w:rPr>
          <w:color w:val="000000" w:themeColor="text1"/>
          <w:rtl/>
        </w:rPr>
      </w:pPr>
    </w:p>
    <w:p w:rsidR="00040EB3" w:rsidRDefault="00040EB3" w:rsidP="00040EB3">
      <w:pPr>
        <w:spacing w:line="360" w:lineRule="auto"/>
        <w:rPr>
          <w:color w:val="000000" w:themeColor="text1"/>
          <w:rtl/>
        </w:rPr>
      </w:pPr>
    </w:p>
    <w:p w:rsidR="00040EB3" w:rsidRDefault="00040EB3" w:rsidP="00040EB3">
      <w:pPr>
        <w:spacing w:line="360" w:lineRule="auto"/>
        <w:rPr>
          <w:color w:val="000000" w:themeColor="text1"/>
          <w:rtl/>
        </w:rPr>
      </w:pPr>
    </w:p>
    <w:p w:rsidR="00040EB3" w:rsidRDefault="00040EB3" w:rsidP="00040EB3">
      <w:pPr>
        <w:spacing w:line="360" w:lineRule="auto"/>
        <w:rPr>
          <w:color w:val="000000" w:themeColor="text1"/>
          <w:rtl/>
        </w:rPr>
      </w:pPr>
    </w:p>
    <w:p w:rsidR="00040EB3" w:rsidRDefault="00040EB3" w:rsidP="00040EB3">
      <w:pPr>
        <w:spacing w:line="360" w:lineRule="auto"/>
        <w:rPr>
          <w:color w:val="000000" w:themeColor="text1"/>
          <w:rtl/>
        </w:rPr>
      </w:pPr>
    </w:p>
    <w:p w:rsidR="00040EB3" w:rsidRDefault="00040EB3" w:rsidP="00040EB3">
      <w:pPr>
        <w:spacing w:line="360" w:lineRule="auto"/>
        <w:rPr>
          <w:color w:val="000000" w:themeColor="text1"/>
          <w:rtl/>
        </w:rPr>
      </w:pPr>
    </w:p>
    <w:p w:rsidR="00040EB3" w:rsidRDefault="00040EB3" w:rsidP="00040EB3">
      <w:pPr>
        <w:jc w:val="center"/>
        <w:rPr>
          <w:rFonts w:ascii="David" w:hAnsi="David"/>
          <w:b/>
          <w:bCs/>
          <w:sz w:val="36"/>
          <w:szCs w:val="36"/>
          <w:u w:val="single"/>
          <w:rtl/>
        </w:rPr>
      </w:pPr>
    </w:p>
    <w:p w:rsidR="008524E8" w:rsidRDefault="008524E8" w:rsidP="00040EB3">
      <w:pPr>
        <w:jc w:val="center"/>
        <w:rPr>
          <w:rFonts w:ascii="David" w:hAnsi="David"/>
          <w:b/>
          <w:bCs/>
          <w:sz w:val="36"/>
          <w:szCs w:val="36"/>
          <w:u w:val="single"/>
          <w:rtl/>
        </w:rPr>
      </w:pPr>
    </w:p>
    <w:p w:rsidR="008524E8" w:rsidRDefault="008524E8" w:rsidP="00FE09C0">
      <w:pPr>
        <w:ind w:hanging="567"/>
        <w:jc w:val="center"/>
        <w:rPr>
          <w:rFonts w:ascii="David" w:hAnsi="David"/>
          <w:b/>
          <w:bCs/>
          <w:sz w:val="36"/>
          <w:szCs w:val="36"/>
          <w:u w:val="single"/>
          <w:rtl/>
        </w:rPr>
      </w:pPr>
    </w:p>
    <w:p w:rsidR="006E1166" w:rsidRDefault="006E1166" w:rsidP="00FE09C0">
      <w:pPr>
        <w:ind w:hanging="567"/>
        <w:jc w:val="center"/>
        <w:rPr>
          <w:rFonts w:ascii="David" w:hAnsi="David"/>
          <w:b/>
          <w:bCs/>
          <w:sz w:val="36"/>
          <w:szCs w:val="36"/>
          <w:u w:val="single"/>
          <w:rtl/>
        </w:rPr>
      </w:pPr>
    </w:p>
    <w:p w:rsidR="00FB03BD" w:rsidRDefault="00FB03BD" w:rsidP="00FE09C0">
      <w:pPr>
        <w:spacing w:line="360" w:lineRule="auto"/>
        <w:ind w:hanging="567"/>
        <w:rPr>
          <w:rFonts w:ascii="David" w:hAnsi="David"/>
          <w:b/>
          <w:bCs/>
          <w:sz w:val="36"/>
          <w:szCs w:val="36"/>
          <w:u w:val="single"/>
          <w:rtl/>
        </w:rPr>
      </w:pPr>
    </w:p>
    <w:sdt>
      <w:sdtPr>
        <w:rPr>
          <w:rFonts w:ascii="Arial (W1)" w:eastAsia="Times New Roman" w:hAnsi="Arial (W1)"/>
          <w:bCs w:val="0"/>
          <w:color w:val="auto"/>
          <w:sz w:val="24"/>
          <w:szCs w:val="24"/>
          <w:u w:val="none"/>
          <w:rtl/>
          <w:cs/>
          <w:lang w:val="he-IL"/>
        </w:rPr>
        <w:id w:val="-1243399003"/>
        <w:docPartObj>
          <w:docPartGallery w:val="Table of Contents"/>
          <w:docPartUnique/>
        </w:docPartObj>
      </w:sdtPr>
      <w:sdtEndPr>
        <w:rPr>
          <w:rFonts w:ascii="David" w:hAnsi="David"/>
          <w:lang w:val="en-US"/>
        </w:rPr>
      </w:sdtEndPr>
      <w:sdtContent>
        <w:p w:rsidR="007023D5" w:rsidRDefault="007023D5" w:rsidP="007023D5">
          <w:pPr>
            <w:pStyle w:val="aff0"/>
            <w:jc w:val="center"/>
            <w:rPr>
              <w:rtl/>
              <w:cs/>
            </w:rPr>
          </w:pPr>
          <w:r>
            <w:rPr>
              <w:rtl/>
              <w:cs/>
              <w:lang w:val="he-IL"/>
            </w:rPr>
            <w:t>תוכן עניינים</w:t>
          </w:r>
        </w:p>
        <w:p w:rsidR="007833CD" w:rsidRPr="007833CD" w:rsidRDefault="007023D5">
          <w:pPr>
            <w:pStyle w:val="TOC1"/>
            <w:tabs>
              <w:tab w:val="right" w:leader="dot" w:pos="8495"/>
            </w:tabs>
            <w:rPr>
              <w:rFonts w:ascii="David" w:eastAsiaTheme="minorEastAsia" w:hAnsi="David"/>
              <w:noProof/>
              <w:sz w:val="22"/>
              <w:szCs w:val="22"/>
              <w:rtl/>
            </w:rPr>
          </w:pPr>
          <w:r w:rsidRPr="007023D5">
            <w:rPr>
              <w:rFonts w:ascii="David" w:hAnsi="David"/>
            </w:rPr>
            <w:fldChar w:fldCharType="begin"/>
          </w:r>
          <w:r w:rsidRPr="007023D5">
            <w:rPr>
              <w:rFonts w:ascii="David" w:hAnsi="David"/>
            </w:rPr>
            <w:instrText xml:space="preserve"> TOC \o "1-3" \h \z \u </w:instrText>
          </w:r>
          <w:r w:rsidRPr="007023D5">
            <w:rPr>
              <w:rFonts w:ascii="David" w:hAnsi="David"/>
            </w:rPr>
            <w:fldChar w:fldCharType="separate"/>
          </w:r>
          <w:hyperlink w:anchor="_Toc182728998" w:history="1">
            <w:r w:rsidR="007833CD" w:rsidRPr="007833CD">
              <w:rPr>
                <w:rStyle w:val="Hyperlink"/>
                <w:rFonts w:ascii="David" w:eastAsiaTheme="majorEastAsia" w:hAnsi="David" w:cs="David"/>
                <w:b/>
                <w:bCs/>
                <w:noProof/>
                <w:sz w:val="36"/>
                <w:szCs w:val="36"/>
                <w:rtl/>
              </w:rPr>
              <w:t>פתח דבר</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Toc182728998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8999" w:history="1">
            <w:r w:rsidR="007833CD" w:rsidRPr="007833CD">
              <w:rPr>
                <w:rStyle w:val="Hyperlink"/>
                <w:rFonts w:ascii="David" w:eastAsiaTheme="majorEastAsia" w:hAnsi="David" w:cs="David"/>
                <w:b/>
                <w:bCs/>
                <w:noProof/>
                <w:sz w:val="32"/>
                <w:szCs w:val="32"/>
                <w:rtl/>
              </w:rPr>
              <w:t>מבוא</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Toc182728999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00" w:history="1">
            <w:r w:rsidR="007833CD" w:rsidRPr="007833CD">
              <w:rPr>
                <w:rStyle w:val="Hyperlink"/>
                <w:rFonts w:ascii="David" w:eastAsiaTheme="majorEastAsia" w:hAnsi="David" w:cs="David"/>
                <w:noProof/>
                <w:rtl/>
              </w:rPr>
              <w:t>ההליכים עד כה</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Toc182729000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01" w:history="1">
            <w:r w:rsidR="007833CD" w:rsidRPr="007833CD">
              <w:rPr>
                <w:rStyle w:val="Hyperlink"/>
                <w:rFonts w:ascii="David" w:eastAsiaTheme="majorEastAsia" w:hAnsi="David" w:cs="David"/>
                <w:noProof/>
                <w:rtl/>
              </w:rPr>
              <w:t>כתב האישום</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Toc182729001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02" w:history="1">
            <w:r w:rsidR="007833CD" w:rsidRPr="007833CD">
              <w:rPr>
                <w:rStyle w:val="Hyperlink"/>
                <w:rFonts w:ascii="David" w:eastAsiaTheme="majorEastAsia" w:hAnsi="David" w:cs="David"/>
                <w:noProof/>
                <w:rtl/>
              </w:rPr>
              <w:t>תשובות הנאשמים לכתב האישום</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Toc182729002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16</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03" w:history="1">
            <w:r w:rsidR="007833CD" w:rsidRPr="007833CD">
              <w:rPr>
                <w:rStyle w:val="Hyperlink"/>
                <w:rFonts w:ascii="David" w:eastAsiaTheme="majorEastAsia" w:hAnsi="David" w:cs="David"/>
                <w:noProof/>
                <w:rtl/>
              </w:rPr>
              <w:t>סיכומי הצדדים</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Toc182729003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27</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04" w:history="1">
            <w:r w:rsidR="007833CD" w:rsidRPr="007833CD">
              <w:rPr>
                <w:rStyle w:val="Hyperlink"/>
                <w:rFonts w:ascii="David" w:eastAsiaTheme="majorEastAsia" w:hAnsi="David" w:cs="David"/>
                <w:noProof/>
                <w:rtl/>
              </w:rPr>
              <w:t>בקעת המחלוקת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Toc182729004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42</w:t>
            </w:r>
            <w:r w:rsidR="007833CD" w:rsidRPr="007833CD">
              <w:rPr>
                <w:rStyle w:val="Hyperlink"/>
                <w:rFonts w:ascii="David" w:eastAsiaTheme="majorEastAsia" w:hAnsi="David" w:cs="David"/>
                <w:noProof/>
                <w:rtl/>
              </w:rPr>
              <w:fldChar w:fldCharType="end"/>
            </w:r>
          </w:hyperlink>
        </w:p>
        <w:p w:rsidR="007833CD" w:rsidRPr="007833CD" w:rsidRDefault="00E22EEC">
          <w:pPr>
            <w:pStyle w:val="TOC1"/>
            <w:tabs>
              <w:tab w:val="right" w:leader="dot" w:pos="8495"/>
            </w:tabs>
            <w:rPr>
              <w:rFonts w:ascii="David" w:eastAsiaTheme="minorEastAsia" w:hAnsi="David"/>
              <w:noProof/>
              <w:sz w:val="22"/>
              <w:szCs w:val="22"/>
              <w:rtl/>
            </w:rPr>
          </w:pPr>
          <w:hyperlink w:anchor="_Toc182729005" w:history="1">
            <w:r w:rsidR="007833CD" w:rsidRPr="007833CD">
              <w:rPr>
                <w:rStyle w:val="Hyperlink"/>
                <w:rFonts w:ascii="David" w:eastAsiaTheme="majorEastAsia" w:hAnsi="David" w:cs="David"/>
                <w:b/>
                <w:bCs/>
                <w:noProof/>
                <w:sz w:val="36"/>
                <w:szCs w:val="36"/>
                <w:rtl/>
              </w:rPr>
              <w:t>דיון והכרעה</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Toc182729005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45</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06" w:history="1">
            <w:r w:rsidR="007833CD" w:rsidRPr="007833CD">
              <w:rPr>
                <w:rStyle w:val="Hyperlink"/>
                <w:rFonts w:ascii="David" w:eastAsiaTheme="majorEastAsia" w:hAnsi="David" w:cs="David"/>
                <w:b/>
                <w:bCs/>
                <w:noProof/>
                <w:sz w:val="32"/>
                <w:szCs w:val="32"/>
                <w:rtl/>
              </w:rPr>
              <w:t>כללי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Toc182729006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07" w:history="1">
            <w:r w:rsidR="007833CD" w:rsidRPr="007833CD">
              <w:rPr>
                <w:rStyle w:val="Hyperlink"/>
                <w:rFonts w:ascii="David" w:eastAsiaTheme="majorEastAsia" w:hAnsi="David" w:cs="David"/>
                <w:noProof/>
                <w:rtl/>
              </w:rPr>
              <w:t>שמות ותפקידים</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Toc182729007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08" w:history="1">
            <w:r w:rsidR="007833CD" w:rsidRPr="007833CD">
              <w:rPr>
                <w:rStyle w:val="Hyperlink"/>
                <w:rFonts w:ascii="David" w:eastAsiaTheme="majorEastAsia" w:hAnsi="David" w:cs="David"/>
                <w:noProof/>
                <w:rtl/>
              </w:rPr>
              <w:t>הערות פתיחה לניתוח הראיות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Toc182729008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47</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09" w:history="1">
            <w:r w:rsidR="007833CD" w:rsidRPr="007833CD">
              <w:rPr>
                <w:rStyle w:val="Hyperlink"/>
                <w:rFonts w:ascii="David" w:eastAsiaTheme="majorEastAsia" w:hAnsi="David" w:cs="David"/>
                <w:noProof/>
                <w:rtl/>
              </w:rPr>
              <w:t>סקירה טלגרפית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Toc182729009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51</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10" w:history="1">
            <w:r w:rsidR="007833CD" w:rsidRPr="007833CD">
              <w:rPr>
                <w:rStyle w:val="Hyperlink"/>
                <w:rFonts w:ascii="David" w:eastAsiaTheme="majorEastAsia" w:hAnsi="David" w:cs="David"/>
                <w:noProof/>
                <w:rtl/>
              </w:rPr>
              <w:t>התחזיות לאורך השבוע</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Toc182729010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71</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11" w:history="1">
            <w:r w:rsidR="007833CD" w:rsidRPr="007833CD">
              <w:rPr>
                <w:rStyle w:val="Hyperlink"/>
                <w:rFonts w:ascii="David" w:eastAsiaTheme="majorEastAsia" w:hAnsi="David" w:cs="David"/>
                <w:b/>
                <w:bCs/>
                <w:noProof/>
                <w:sz w:val="32"/>
                <w:szCs w:val="32"/>
                <w:rtl/>
              </w:rPr>
              <w:t>מיום שבת ועד ליום שלישי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Toc182729011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77</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12" w:history="1">
            <w:r w:rsidR="007833CD" w:rsidRPr="007833CD">
              <w:rPr>
                <w:rStyle w:val="Hyperlink"/>
                <w:rFonts w:ascii="David" w:eastAsiaTheme="majorEastAsia" w:hAnsi="David" w:cs="David"/>
                <w:noProof/>
                <w:rtl/>
              </w:rPr>
              <w:t>החששות לצאת לטיול והתעקשות יובל לקיים הטיול</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Toc182729012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77</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13" w:history="1">
            <w:r w:rsidR="007833CD" w:rsidRPr="00B325F4">
              <w:rPr>
                <w:rStyle w:val="Hyperlink"/>
                <w:rFonts w:ascii="David" w:eastAsiaTheme="majorEastAsia" w:hAnsi="David" w:cs="David"/>
                <w:b/>
                <w:bCs/>
                <w:noProof/>
                <w:sz w:val="28"/>
                <w:szCs w:val="28"/>
                <w:rtl/>
              </w:rPr>
              <w:t>ההנחיות והשיטה</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Toc182729013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135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14" w:history="1">
            <w:r w:rsidR="007833CD" w:rsidRPr="007833CD">
              <w:rPr>
                <w:rStyle w:val="Hyperlink"/>
                <w:rFonts w:ascii="David" w:eastAsiaTheme="majorEastAsia" w:hAnsi="David" w:cs="David"/>
                <w:noProof/>
                <w:rtl/>
              </w:rPr>
              <w:t>ההנחיות השונות - כללי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Toc182729014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135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15" w:history="1">
            <w:r w:rsidR="007833CD" w:rsidRPr="007833CD">
              <w:rPr>
                <w:rStyle w:val="Hyperlink"/>
                <w:rFonts w:ascii="David" w:eastAsiaTheme="majorEastAsia" w:hAnsi="David" w:cs="David"/>
                <w:noProof/>
                <w:rtl/>
              </w:rPr>
              <w:t>הנחיות יובל לקראת הטיול בנחל צאלים והשיטה</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Toc182729015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140</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16" w:history="1">
            <w:r w:rsidR="007833CD" w:rsidRPr="007833CD">
              <w:rPr>
                <w:rStyle w:val="Hyperlink"/>
                <w:rFonts w:ascii="David" w:eastAsiaTheme="majorEastAsia" w:hAnsi="David" w:cs="David"/>
                <w:noProof/>
                <w:rtl/>
              </w:rPr>
              <w:t>קפ"ק שמשי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Toc182729016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145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17" w:history="1">
            <w:r w:rsidR="007833CD" w:rsidRPr="007833CD">
              <w:rPr>
                <w:rStyle w:val="Hyperlink"/>
                <w:rFonts w:ascii="David" w:eastAsiaTheme="majorEastAsia" w:hAnsi="David" w:cs="David"/>
                <w:noProof/>
                <w:rtl/>
              </w:rPr>
              <w:t>האם הייתה הנחיה לא לטייל בנחל כאשר יורד גשם באגן הניקוז?</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Toc182729017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151</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18" w:history="1">
            <w:r w:rsidR="007833CD" w:rsidRPr="007833CD">
              <w:rPr>
                <w:rStyle w:val="Hyperlink"/>
                <w:rFonts w:ascii="David" w:eastAsiaTheme="majorEastAsia" w:hAnsi="David" w:cs="David"/>
                <w:noProof/>
                <w:rtl/>
              </w:rPr>
              <w:t>האם הייתה הנחיה לא לטייל בנחל כאשר יורד גשם על המטיילים?</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Toc182729018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160</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19" w:history="1">
            <w:r w:rsidR="007833CD" w:rsidRPr="007833CD">
              <w:rPr>
                <w:rStyle w:val="Hyperlink"/>
                <w:rFonts w:ascii="David" w:eastAsiaTheme="majorEastAsia" w:hAnsi="David" w:cs="David"/>
                <w:noProof/>
                <w:rtl/>
              </w:rPr>
              <w:t>האם ההנחיות של יובל התבססו על הנחות שגויות?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Toc182729019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166</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20" w:history="1">
            <w:r w:rsidR="007833CD" w:rsidRPr="007833CD">
              <w:rPr>
                <w:rStyle w:val="Hyperlink"/>
                <w:rFonts w:ascii="David" w:eastAsiaTheme="majorEastAsia" w:hAnsi="David" w:cs="David"/>
                <w:noProof/>
                <w:rtl/>
              </w:rPr>
              <w:t>האם הייתה הנחיה לערוך טיול הכנה?</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Toc182729020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192</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21" w:history="1">
            <w:r w:rsidR="007833CD" w:rsidRPr="007833CD">
              <w:rPr>
                <w:rStyle w:val="Hyperlink"/>
                <w:rFonts w:ascii="David" w:eastAsiaTheme="majorEastAsia" w:hAnsi="David" w:cs="David"/>
                <w:noProof/>
                <w:rtl/>
              </w:rPr>
              <w:t>האם ההנחיות התייחסו רק לנחל צאלים?</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Toc182729021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202</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22" w:history="1">
            <w:r w:rsidR="007833CD" w:rsidRPr="007833CD">
              <w:rPr>
                <w:rStyle w:val="Hyperlink"/>
                <w:rFonts w:ascii="David" w:eastAsiaTheme="majorEastAsia" w:hAnsi="David" w:cs="David"/>
                <w:noProof/>
                <w:rtl/>
              </w:rPr>
              <w:t>ה"שיטה" – סבירה ומקובלת?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Toc182729022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203</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23" w:history="1">
            <w:r w:rsidR="007833CD" w:rsidRPr="007833CD">
              <w:rPr>
                <w:rStyle w:val="Hyperlink"/>
                <w:rFonts w:ascii="David" w:eastAsiaTheme="majorEastAsia" w:hAnsi="David" w:cs="David"/>
                <w:noProof/>
                <w:rtl/>
              </w:rPr>
              <w:t>חוסר היכולת להסתייע במשרד החינוך</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Toc182729023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210</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24" w:history="1">
            <w:r w:rsidR="007833CD" w:rsidRPr="00B325F4">
              <w:rPr>
                <w:rStyle w:val="Hyperlink"/>
                <w:rFonts w:ascii="David" w:eastAsiaTheme="majorEastAsia" w:hAnsi="David" w:cs="David"/>
                <w:b/>
                <w:bCs/>
                <w:noProof/>
                <w:sz w:val="32"/>
                <w:szCs w:val="32"/>
                <w:rtl/>
              </w:rPr>
              <w:t>יום רביעי - יום לפני האסון</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Toc182729024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215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25" w:history="1">
            <w:r w:rsidR="007833CD" w:rsidRPr="007833CD">
              <w:rPr>
                <w:rStyle w:val="Hyperlink"/>
                <w:rFonts w:ascii="David" w:eastAsiaTheme="majorEastAsia" w:hAnsi="David" w:cs="David"/>
                <w:noProof/>
                <w:rtl/>
              </w:rPr>
              <w:t>ההחלטה לקיים את הטיול בנחל צפית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Toc182729025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216</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26" w:history="1">
            <w:r w:rsidR="007833CD" w:rsidRPr="007833CD">
              <w:rPr>
                <w:rStyle w:val="Hyperlink"/>
                <w:rFonts w:ascii="David" w:eastAsiaTheme="majorEastAsia" w:hAnsi="David" w:cs="David"/>
                <w:noProof/>
                <w:rtl/>
              </w:rPr>
              <w:t>השיחה הראשונה עם הראל</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Toc182729026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219</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27" w:history="1">
            <w:r w:rsidR="007833CD" w:rsidRPr="007833CD">
              <w:rPr>
                <w:rStyle w:val="Hyperlink"/>
                <w:rFonts w:ascii="David" w:eastAsiaTheme="majorEastAsia" w:hAnsi="David" w:cs="David"/>
                <w:noProof/>
                <w:rtl/>
              </w:rPr>
              <w:t>הלו"ז</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Toc182729027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233</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28" w:history="1">
            <w:r w:rsidR="007833CD" w:rsidRPr="007833CD">
              <w:rPr>
                <w:rStyle w:val="Hyperlink"/>
                <w:rFonts w:ascii="David" w:eastAsiaTheme="majorEastAsia" w:hAnsi="David" w:cs="David"/>
                <w:noProof/>
                <w:rtl/>
              </w:rPr>
              <w:t>השיחה בין אביב ליובל</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Toc182729028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236</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29" w:history="1">
            <w:r w:rsidR="007833CD" w:rsidRPr="00B325F4">
              <w:rPr>
                <w:rStyle w:val="Hyperlink"/>
                <w:rFonts w:ascii="David" w:eastAsiaTheme="majorEastAsia" w:hAnsi="David" w:cs="David"/>
                <w:b/>
                <w:bCs/>
                <w:noProof/>
                <w:sz w:val="32"/>
                <w:szCs w:val="32"/>
                <w:rtl/>
              </w:rPr>
              <w:t>יום חמישי - יום האסון</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Toc182729029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252</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0" w:history="1">
            <w:r w:rsidR="007833CD" w:rsidRPr="007833CD">
              <w:rPr>
                <w:rStyle w:val="Hyperlink"/>
                <w:rFonts w:ascii="David" w:eastAsiaTheme="majorEastAsia" w:hAnsi="David" w:cs="David"/>
                <w:noProof/>
                <w:rtl/>
              </w:rPr>
              <w:t>עמדת צביקה ביחס לטיול בנחל צפית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Toc182729030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253</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31" w:history="1">
            <w:r w:rsidR="007833CD" w:rsidRPr="00B325F4">
              <w:rPr>
                <w:rStyle w:val="Hyperlink"/>
                <w:rFonts w:ascii="David" w:eastAsiaTheme="majorEastAsia" w:hAnsi="David" w:cs="David"/>
                <w:b/>
                <w:bCs/>
                <w:noProof/>
                <w:rtl/>
              </w:rPr>
              <w:t>לאן נעלם יובל? מדוע נאלם יובל?</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Toc182729031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258</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2" w:history="1">
            <w:r w:rsidR="007833CD" w:rsidRPr="007833CD">
              <w:rPr>
                <w:rStyle w:val="Hyperlink"/>
                <w:rFonts w:ascii="David" w:eastAsiaTheme="majorEastAsia" w:hAnsi="David" w:cs="David"/>
                <w:noProof/>
                <w:rtl/>
              </w:rPr>
              <w:t>האם יובל ראה והפנים את הודעות אביב?</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Toc182729032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258</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3" w:history="1">
            <w:r w:rsidR="007833CD" w:rsidRPr="007833CD">
              <w:rPr>
                <w:rStyle w:val="Hyperlink"/>
                <w:rFonts w:ascii="David" w:eastAsiaTheme="majorEastAsia" w:hAnsi="David" w:cs="David"/>
                <w:noProof/>
                <w:rtl/>
              </w:rPr>
              <w:t>שיחת הטלפון של יובל ושמשי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Toc182729033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264</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4" w:history="1">
            <w:r w:rsidR="007833CD" w:rsidRPr="007833CD">
              <w:rPr>
                <w:rStyle w:val="Hyperlink"/>
                <w:rFonts w:ascii="David" w:eastAsiaTheme="majorEastAsia" w:hAnsi="David" w:cs="David"/>
                <w:noProof/>
                <w:rtl/>
              </w:rPr>
              <w:t>לאן נעלם יובל ומדוע נאלם יובל?</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Toc182729034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267</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5" w:history="1">
            <w:r w:rsidR="007833CD" w:rsidRPr="007833CD">
              <w:rPr>
                <w:rStyle w:val="Hyperlink"/>
                <w:rFonts w:ascii="David" w:eastAsiaTheme="majorEastAsia" w:hAnsi="David" w:cs="David"/>
                <w:noProof/>
                <w:rtl/>
              </w:rPr>
              <w:t>התנהלות יובל מעת שנודע לו שהקבוצה מטיילת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Toc182729035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275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6" w:history="1">
            <w:r w:rsidR="007833CD" w:rsidRPr="007833CD">
              <w:rPr>
                <w:rStyle w:val="Hyperlink"/>
                <w:rFonts w:ascii="David" w:eastAsiaTheme="majorEastAsia" w:hAnsi="David" w:cs="David"/>
                <w:noProof/>
                <w:rtl/>
                <w:lang w:eastAsia="he-IL"/>
              </w:rPr>
              <w:t>אביב הולך אל אסון</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Toc182729036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291</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7" w:history="1">
            <w:r w:rsidR="007833CD" w:rsidRPr="007833CD">
              <w:rPr>
                <w:rStyle w:val="Hyperlink"/>
                <w:rFonts w:ascii="David" w:eastAsiaTheme="majorEastAsia" w:hAnsi="David" w:cs="David"/>
                <w:noProof/>
                <w:rtl/>
                <w:lang w:eastAsia="he-IL"/>
              </w:rPr>
              <w:t>התחזיות שקיבל אביב ביום האסון</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Toc182729037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314</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8" w:history="1">
            <w:r w:rsidR="007833CD" w:rsidRPr="007833CD">
              <w:rPr>
                <w:rStyle w:val="Hyperlink"/>
                <w:rFonts w:ascii="David" w:eastAsiaTheme="majorEastAsia" w:hAnsi="David" w:cs="David"/>
                <w:noProof/>
                <w:rtl/>
              </w:rPr>
              <w:t>התחזיות והעדכונים מלאופר (ומיובל)</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Toc182729038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314</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39" w:history="1">
            <w:r w:rsidR="007833CD" w:rsidRPr="007833CD">
              <w:rPr>
                <w:rStyle w:val="Hyperlink"/>
                <w:rFonts w:ascii="David" w:eastAsiaTheme="majorEastAsia" w:hAnsi="David" w:cs="David"/>
                <w:noProof/>
                <w:rtl/>
              </w:rPr>
              <w:t>התחזיות והעדכונים ממטאוטק</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Toc182729039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329</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40" w:history="1">
            <w:r w:rsidR="007833CD" w:rsidRPr="007833CD">
              <w:rPr>
                <w:rStyle w:val="Hyperlink"/>
                <w:rFonts w:ascii="David" w:eastAsiaTheme="majorEastAsia" w:hAnsi="David" w:cs="David"/>
                <w:noProof/>
                <w:rtl/>
              </w:rPr>
              <w:t>העדכון מנועם</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Toc182729040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361</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41" w:history="1">
            <w:r w:rsidR="007833CD" w:rsidRPr="007833CD">
              <w:rPr>
                <w:rStyle w:val="Hyperlink"/>
                <w:rFonts w:ascii="David" w:eastAsiaTheme="majorEastAsia" w:hAnsi="David" w:cs="David"/>
                <w:noProof/>
                <w:rtl/>
              </w:rPr>
              <w:t>השיחה השנייה עם הראל</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Toc182729041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361</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42" w:history="1">
            <w:r w:rsidR="007833CD" w:rsidRPr="007833CD">
              <w:rPr>
                <w:rStyle w:val="Hyperlink"/>
                <w:rFonts w:ascii="David" w:eastAsiaTheme="majorEastAsia" w:hAnsi="David" w:cs="David"/>
                <w:noProof/>
                <w:rtl/>
              </w:rPr>
              <w:t>השיחה בין נועם לאביב</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Toc182729042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379</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43" w:history="1">
            <w:r w:rsidR="007833CD" w:rsidRPr="00B325F4">
              <w:rPr>
                <w:rStyle w:val="Hyperlink"/>
                <w:rFonts w:ascii="David" w:eastAsiaTheme="majorEastAsia" w:hAnsi="David" w:cs="David"/>
                <w:b/>
                <w:bCs/>
                <w:noProof/>
                <w:sz w:val="32"/>
                <w:szCs w:val="32"/>
                <w:rtl/>
              </w:rPr>
              <w:t>מחדלי חקירה</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Toc182729043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415</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44" w:history="1">
            <w:r w:rsidR="007833CD" w:rsidRPr="00B325F4">
              <w:rPr>
                <w:rStyle w:val="Hyperlink"/>
                <w:rFonts w:ascii="David" w:eastAsiaTheme="majorEastAsia" w:hAnsi="David" w:cs="David"/>
                <w:b/>
                <w:bCs/>
                <w:noProof/>
                <w:sz w:val="32"/>
                <w:szCs w:val="32"/>
                <w:rtl/>
                <w:lang w:eastAsia="he-IL"/>
              </w:rPr>
              <w:t>סיכום הממצאים העובדתיים</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Toc182729044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420</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45" w:history="1">
            <w:r w:rsidR="007833CD" w:rsidRPr="00B325F4">
              <w:rPr>
                <w:rStyle w:val="Hyperlink"/>
                <w:rFonts w:ascii="David" w:eastAsiaTheme="majorEastAsia" w:hAnsi="David" w:cs="David"/>
                <w:b/>
                <w:bCs/>
                <w:noProof/>
                <w:sz w:val="32"/>
                <w:szCs w:val="32"/>
                <w:rtl/>
              </w:rPr>
              <w:t>המישור המשפטי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Toc182729045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430</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46" w:history="1">
            <w:r w:rsidR="007833CD" w:rsidRPr="00060B63">
              <w:rPr>
                <w:rStyle w:val="Hyperlink"/>
                <w:rFonts w:ascii="David" w:eastAsiaTheme="majorEastAsia" w:hAnsi="David" w:cs="David"/>
                <w:b/>
                <w:bCs/>
                <w:noProof/>
                <w:rtl/>
              </w:rPr>
              <w:t>הגנה מן הצדק- אכיפה בררנית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Toc182729046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430</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47" w:history="1">
            <w:r w:rsidR="007833CD" w:rsidRPr="00B325F4">
              <w:rPr>
                <w:rStyle w:val="Hyperlink"/>
                <w:rFonts w:ascii="David" w:eastAsiaTheme="majorEastAsia" w:hAnsi="David" w:cs="David"/>
                <w:b/>
                <w:bCs/>
                <w:noProof/>
                <w:rtl/>
              </w:rPr>
              <w:t>המתה בקלות דעת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Toc182729047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434</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48" w:history="1">
            <w:r w:rsidR="007833CD" w:rsidRPr="007833CD">
              <w:rPr>
                <w:rStyle w:val="Hyperlink"/>
                <w:rFonts w:ascii="David" w:eastAsiaTheme="majorEastAsia" w:hAnsi="David" w:cs="David"/>
                <w:noProof/>
                <w:rtl/>
              </w:rPr>
              <w:t>היסוד העובדתי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Toc182729048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435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49" w:history="1">
            <w:r w:rsidR="007833CD" w:rsidRPr="007833CD">
              <w:rPr>
                <w:rStyle w:val="Hyperlink"/>
                <w:rFonts w:ascii="David" w:eastAsiaTheme="majorEastAsia" w:hAnsi="David" w:cs="David"/>
                <w:noProof/>
                <w:rtl/>
              </w:rPr>
              <w:t>מעשה ומחדל</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Toc182729049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435</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50" w:history="1">
            <w:r w:rsidR="007833CD" w:rsidRPr="007833CD">
              <w:rPr>
                <w:rStyle w:val="Hyperlink"/>
                <w:rFonts w:ascii="David" w:eastAsiaTheme="majorEastAsia" w:hAnsi="David" w:cs="David"/>
                <w:noProof/>
                <w:rtl/>
              </w:rPr>
              <w:t>הקשר הסיבתי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Toc182729050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441</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51" w:history="1">
            <w:r w:rsidR="007833CD" w:rsidRPr="007833CD">
              <w:rPr>
                <w:rStyle w:val="Hyperlink"/>
                <w:rFonts w:ascii="David" w:eastAsiaTheme="majorEastAsia" w:hAnsi="David" w:cs="David"/>
                <w:noProof/>
                <w:rtl/>
              </w:rPr>
              <w:t>היסוד החפצי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Toc182729051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447</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52" w:history="1">
            <w:r w:rsidR="007833CD" w:rsidRPr="007833CD">
              <w:rPr>
                <w:rStyle w:val="Hyperlink"/>
                <w:rFonts w:ascii="David" w:eastAsiaTheme="majorEastAsia" w:hAnsi="David" w:cs="David"/>
                <w:noProof/>
                <w:rtl/>
              </w:rPr>
              <w:t>היסוד ההכרתי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Toc182729052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451</w:t>
            </w:r>
            <w:r w:rsidR="007833CD" w:rsidRPr="007833CD">
              <w:rPr>
                <w:rStyle w:val="Hyperlink"/>
                <w:rFonts w:ascii="David" w:eastAsiaTheme="majorEastAsia" w:hAnsi="David" w:cs="David"/>
                <w:noProof/>
                <w:rtl/>
              </w:rPr>
              <w:fldChar w:fldCharType="end"/>
            </w:r>
          </w:hyperlink>
        </w:p>
        <w:p w:rsidR="007833CD" w:rsidRPr="007833CD" w:rsidRDefault="00E22EEC">
          <w:pPr>
            <w:pStyle w:val="TOC2"/>
            <w:tabs>
              <w:tab w:val="right" w:leader="dot" w:pos="8495"/>
            </w:tabs>
            <w:rPr>
              <w:rFonts w:ascii="David" w:eastAsiaTheme="minorEastAsia" w:hAnsi="David"/>
              <w:noProof/>
              <w:sz w:val="22"/>
              <w:szCs w:val="22"/>
              <w:rtl/>
            </w:rPr>
          </w:pPr>
          <w:hyperlink w:anchor="_Toc182729053" w:history="1">
            <w:r w:rsidR="007833CD" w:rsidRPr="00B325F4">
              <w:rPr>
                <w:rStyle w:val="Hyperlink"/>
                <w:rFonts w:ascii="David" w:eastAsiaTheme="majorEastAsia" w:hAnsi="David" w:cs="David"/>
                <w:b/>
                <w:bCs/>
                <w:noProof/>
                <w:rtl/>
              </w:rPr>
              <w:t>גרימת מוות ברשלנות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Toc182729053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464</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54" w:history="1">
            <w:r w:rsidR="007833CD" w:rsidRPr="007833CD">
              <w:rPr>
                <w:rStyle w:val="Hyperlink"/>
                <w:rFonts w:ascii="David" w:eastAsiaTheme="majorEastAsia" w:hAnsi="David" w:cs="David"/>
                <w:noProof/>
                <w:rtl/>
              </w:rPr>
              <w:t>היסוד העובדתי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Toc182729054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469</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55" w:history="1">
            <w:r w:rsidR="007833CD" w:rsidRPr="007833CD">
              <w:rPr>
                <w:rStyle w:val="Hyperlink"/>
                <w:rFonts w:ascii="David" w:eastAsiaTheme="majorEastAsia" w:hAnsi="David" w:cs="David"/>
                <w:noProof/>
                <w:rtl/>
              </w:rPr>
              <w:t>נטילת סיכון הבלתי סביר</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Toc182729055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471</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56" w:history="1">
            <w:r w:rsidR="007833CD" w:rsidRPr="007833CD">
              <w:rPr>
                <w:rStyle w:val="Hyperlink"/>
                <w:rFonts w:ascii="David" w:eastAsiaTheme="majorEastAsia" w:hAnsi="David" w:cs="David"/>
                <w:noProof/>
                <w:rtl/>
              </w:rPr>
              <w:t>היסוד הנפשי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Toc182729056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487</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57" w:history="1">
            <w:r w:rsidR="007833CD" w:rsidRPr="00B325F4">
              <w:rPr>
                <w:rStyle w:val="Hyperlink"/>
                <w:rFonts w:ascii="David" w:eastAsiaTheme="majorEastAsia" w:hAnsi="David" w:cs="David"/>
                <w:b/>
                <w:bCs/>
                <w:noProof/>
                <w:rtl/>
              </w:rPr>
              <w:t>ריבוי עבירות</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Toc182729057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489</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left" w:pos="1866"/>
              <w:tab w:val="right" w:leader="dot" w:pos="8495"/>
            </w:tabs>
            <w:rPr>
              <w:rFonts w:ascii="David" w:eastAsiaTheme="minorEastAsia" w:hAnsi="David"/>
              <w:noProof/>
              <w:sz w:val="22"/>
              <w:szCs w:val="22"/>
              <w:rtl/>
            </w:rPr>
          </w:pPr>
          <w:hyperlink w:anchor="_Toc182729058" w:history="1">
            <w:r w:rsidR="007833CD" w:rsidRPr="00B325F4">
              <w:rPr>
                <w:rStyle w:val="Hyperlink"/>
                <w:rFonts w:ascii="David" w:eastAsiaTheme="majorEastAsia" w:hAnsi="David" w:cs="David"/>
                <w:b/>
                <w:bCs/>
                <w:noProof/>
                <w:rtl/>
              </w:rPr>
              <w:t>חבלה חמורה</w:t>
            </w:r>
            <w:r w:rsidR="007833CD" w:rsidRPr="00E64FF1">
              <w:rPr>
                <w:rStyle w:val="Hyperlink"/>
                <w:rFonts w:ascii="David" w:eastAsiaTheme="majorEastAsia" w:hAnsi="David" w:cs="David"/>
                <w:noProof/>
                <w:rtl/>
              </w:rPr>
              <w:t>.</w:t>
            </w:r>
            <w:r w:rsidR="007833CD" w:rsidRPr="007833CD">
              <w:rPr>
                <w:rStyle w:val="Hyperlink"/>
                <w:rFonts w:ascii="David" w:eastAsiaTheme="majorEastAsia" w:hAnsi="David" w:cs="David"/>
                <w:noProof/>
                <w:rtl/>
              </w:rPr>
              <w:t>........</w:t>
            </w:r>
            <w:r w:rsidR="00E64FF1">
              <w:rPr>
                <w:rFonts w:ascii="David" w:hAnsi="David" w:hint="cs"/>
                <w:noProof/>
                <w:webHidden/>
                <w:rtl/>
              </w:rPr>
              <w:t>.</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Toc182729058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492</w:t>
            </w:r>
            <w:r w:rsidR="007833CD" w:rsidRPr="007833CD">
              <w:rPr>
                <w:rStyle w:val="Hyperlink"/>
                <w:rFonts w:ascii="David" w:eastAsiaTheme="majorEastAsia" w:hAnsi="David" w:cs="David"/>
                <w:noProof/>
                <w:rtl/>
              </w:rPr>
              <w:fldChar w:fldCharType="end"/>
            </w:r>
          </w:hyperlink>
        </w:p>
        <w:p w:rsidR="007833CD" w:rsidRPr="007833CD" w:rsidRDefault="00E22EEC">
          <w:pPr>
            <w:pStyle w:val="TOC3"/>
            <w:tabs>
              <w:tab w:val="right" w:leader="dot" w:pos="8495"/>
            </w:tabs>
            <w:rPr>
              <w:rFonts w:ascii="David" w:eastAsiaTheme="minorEastAsia" w:hAnsi="David"/>
              <w:noProof/>
              <w:sz w:val="22"/>
              <w:szCs w:val="22"/>
              <w:rtl/>
            </w:rPr>
          </w:pPr>
          <w:hyperlink w:anchor="_Toc182729059" w:history="1">
            <w:r w:rsidR="007833CD" w:rsidRPr="00B325F4">
              <w:rPr>
                <w:rStyle w:val="Hyperlink"/>
                <w:rFonts w:ascii="David" w:eastAsiaTheme="majorEastAsia" w:hAnsi="David" w:cs="David"/>
                <w:b/>
                <w:bCs/>
                <w:noProof/>
                <w:rtl/>
              </w:rPr>
              <w:t>סיכום המישור המשפטי</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Toc182729059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494</w:t>
            </w:r>
            <w:r w:rsidR="007833CD" w:rsidRPr="007833CD">
              <w:rPr>
                <w:rStyle w:val="Hyperlink"/>
                <w:rFonts w:ascii="David" w:eastAsiaTheme="majorEastAsia" w:hAnsi="David" w:cs="David"/>
                <w:noProof/>
                <w:rtl/>
              </w:rPr>
              <w:fldChar w:fldCharType="end"/>
            </w:r>
          </w:hyperlink>
        </w:p>
        <w:p w:rsidR="007833CD" w:rsidRDefault="00E22EEC">
          <w:pPr>
            <w:pStyle w:val="TOC1"/>
            <w:tabs>
              <w:tab w:val="right" w:leader="dot" w:pos="8495"/>
            </w:tabs>
            <w:rPr>
              <w:rFonts w:asciiTheme="minorHAnsi" w:eastAsiaTheme="minorEastAsia" w:hAnsiTheme="minorHAnsi" w:cstheme="minorBidi"/>
              <w:noProof/>
              <w:sz w:val="22"/>
              <w:szCs w:val="22"/>
              <w:rtl/>
            </w:rPr>
          </w:pPr>
          <w:hyperlink w:anchor="_Toc182729060" w:history="1">
            <w:r w:rsidR="007833CD" w:rsidRPr="00B325F4">
              <w:rPr>
                <w:rStyle w:val="Hyperlink"/>
                <w:rFonts w:ascii="David" w:eastAsiaTheme="majorEastAsia" w:hAnsi="David" w:cs="David"/>
                <w:b/>
                <w:bCs/>
                <w:noProof/>
                <w:sz w:val="36"/>
                <w:szCs w:val="36"/>
                <w:rtl/>
              </w:rPr>
              <w:t>סוף דבר</w:t>
            </w:r>
            <w:r w:rsidR="007833CD" w:rsidRPr="007833CD">
              <w:rPr>
                <w:rFonts w:ascii="David" w:hAnsi="David"/>
                <w:noProof/>
                <w:webHidden/>
                <w:rtl/>
              </w:rPr>
              <w:tab/>
            </w:r>
            <w:r w:rsidR="007833CD" w:rsidRPr="007833CD">
              <w:rPr>
                <w:rStyle w:val="Hyperlink"/>
                <w:rFonts w:ascii="David" w:eastAsiaTheme="majorEastAsia" w:hAnsi="David" w:cs="David"/>
                <w:noProof/>
                <w:rtl/>
              </w:rPr>
              <w:fldChar w:fldCharType="begin"/>
            </w:r>
            <w:r w:rsidR="007833CD" w:rsidRPr="007833CD">
              <w:rPr>
                <w:rFonts w:ascii="David" w:hAnsi="David"/>
                <w:noProof/>
                <w:webHidden/>
                <w:rtl/>
              </w:rPr>
              <w:instrText xml:space="preserve"> </w:instrText>
            </w:r>
            <w:r w:rsidR="007833CD" w:rsidRPr="007833CD">
              <w:rPr>
                <w:rFonts w:ascii="David" w:hAnsi="David"/>
                <w:noProof/>
                <w:webHidden/>
              </w:rPr>
              <w:instrText>PAGEREF</w:instrText>
            </w:r>
            <w:r w:rsidR="007833CD" w:rsidRPr="007833CD">
              <w:rPr>
                <w:rFonts w:ascii="David" w:hAnsi="David"/>
                <w:noProof/>
                <w:webHidden/>
                <w:rtl/>
              </w:rPr>
              <w:instrText xml:space="preserve"> _</w:instrText>
            </w:r>
            <w:r w:rsidR="007833CD" w:rsidRPr="007833CD">
              <w:rPr>
                <w:rFonts w:ascii="David" w:hAnsi="David"/>
                <w:noProof/>
                <w:webHidden/>
              </w:rPr>
              <w:instrText>Toc182729060 \h</w:instrText>
            </w:r>
            <w:r w:rsidR="007833CD" w:rsidRPr="007833CD">
              <w:rPr>
                <w:rFonts w:ascii="David" w:hAnsi="David"/>
                <w:noProof/>
                <w:webHidden/>
                <w:rtl/>
              </w:rPr>
              <w:instrText xml:space="preserve"> </w:instrText>
            </w:r>
            <w:r w:rsidR="007833CD" w:rsidRPr="007833CD">
              <w:rPr>
                <w:rStyle w:val="Hyperlink"/>
                <w:rFonts w:ascii="David" w:eastAsiaTheme="majorEastAsia" w:hAnsi="David" w:cs="David"/>
                <w:noProof/>
                <w:rtl/>
              </w:rPr>
            </w:r>
            <w:r w:rsidR="007833CD" w:rsidRPr="007833CD">
              <w:rPr>
                <w:rStyle w:val="Hyperlink"/>
                <w:rFonts w:ascii="David" w:eastAsiaTheme="majorEastAsia" w:hAnsi="David" w:cs="David"/>
                <w:noProof/>
                <w:rtl/>
              </w:rPr>
              <w:fldChar w:fldCharType="separate"/>
            </w:r>
            <w:r w:rsidR="007833CD" w:rsidRPr="007833CD">
              <w:rPr>
                <w:rFonts w:ascii="David" w:hAnsi="David"/>
                <w:noProof/>
                <w:webHidden/>
                <w:rtl/>
              </w:rPr>
              <w:t>494</w:t>
            </w:r>
            <w:r w:rsidR="007833CD" w:rsidRPr="007833CD">
              <w:rPr>
                <w:rStyle w:val="Hyperlink"/>
                <w:rFonts w:ascii="David" w:eastAsiaTheme="majorEastAsia" w:hAnsi="David" w:cs="David"/>
                <w:noProof/>
                <w:rtl/>
              </w:rPr>
              <w:fldChar w:fldCharType="end"/>
            </w:r>
          </w:hyperlink>
        </w:p>
        <w:p w:rsidR="007023D5" w:rsidRPr="007023D5" w:rsidRDefault="007023D5">
          <w:pPr>
            <w:rPr>
              <w:rFonts w:ascii="David" w:hAnsi="David"/>
              <w:rtl/>
              <w:cs/>
            </w:rPr>
          </w:pPr>
          <w:r w:rsidRPr="007023D5">
            <w:rPr>
              <w:rFonts w:ascii="David" w:hAnsi="David"/>
              <w:b/>
              <w:bCs/>
              <w:lang w:val="he-IL"/>
            </w:rPr>
            <w:fldChar w:fldCharType="end"/>
          </w:r>
        </w:p>
      </w:sdtContent>
    </w:sdt>
    <w:p w:rsidR="007023D5" w:rsidRPr="007023D5" w:rsidRDefault="007023D5" w:rsidP="00FE09C0">
      <w:pPr>
        <w:spacing w:line="360" w:lineRule="auto"/>
        <w:ind w:hanging="567"/>
        <w:rPr>
          <w:rFonts w:ascii="David" w:hAnsi="David"/>
          <w:b/>
          <w:bCs/>
          <w:sz w:val="36"/>
          <w:szCs w:val="36"/>
          <w:u w:val="single"/>
          <w:rtl/>
        </w:rPr>
      </w:pPr>
    </w:p>
    <w:p w:rsidR="00FB03BD" w:rsidRDefault="00FB03BD" w:rsidP="00FE09C0">
      <w:pPr>
        <w:spacing w:line="360" w:lineRule="auto"/>
        <w:ind w:left="-426" w:hanging="567"/>
        <w:rPr>
          <w:rFonts w:ascii="David" w:hAnsi="David"/>
          <w:rtl/>
        </w:rPr>
      </w:pPr>
    </w:p>
    <w:p w:rsidR="00040EB3" w:rsidRDefault="00674CDD" w:rsidP="00674CDD">
      <w:pPr>
        <w:pStyle w:val="1"/>
        <w:ind w:left="-426" w:hanging="567"/>
        <w:rPr>
          <w:rtl/>
        </w:rPr>
      </w:pPr>
      <w:r w:rsidRPr="00674CDD">
        <w:rPr>
          <w:b/>
          <w:bCs w:val="0"/>
          <w:u w:val="none"/>
          <w:rtl/>
        </w:rPr>
        <w:tab/>
      </w:r>
      <w:bookmarkStart w:id="1" w:name="_Toc182728998"/>
      <w:r w:rsidR="00040EB3">
        <w:rPr>
          <w:rtl/>
        </w:rPr>
        <w:t>פתח דבר</w:t>
      </w:r>
      <w:bookmarkEnd w:id="1"/>
      <w:r w:rsidR="00040EB3">
        <w:rPr>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ביום 26.04.2018, יא באייר תשע"ח, אירע אסון. במהלך טיול גיבוש של מכינת "בני ציון" בנחל צפית נפגעה קבוצת מטיילים מהמכינה משיטפון וכתוצאה מכך נהרגו אגם לוי ז"ל, אילן בר שלום ז"ל, אלה אור ז"ל, גלי בללי ז"ל, מעיין ברהום ז"ל, צור אלפי ז"ל, רומי כהן ז"ל ושני שמיר ז"ל שהיו מועמדים להצטרף למכינה בשנת הלימודים הבאה. כן נהרגו יעל סדן ז"ל ועדי רענן ז"ל שהיו חניכות במכינה (להלן: "המנוחים"). </w:t>
      </w:r>
    </w:p>
    <w:p w:rsidR="00040EB3" w:rsidRDefault="00040EB3" w:rsidP="00FE09C0">
      <w:pPr>
        <w:spacing w:line="360" w:lineRule="auto"/>
        <w:ind w:left="-426" w:hanging="567"/>
        <w:jc w:val="both"/>
        <w:rPr>
          <w:rFonts w:ascii="David" w:hAnsi="David"/>
          <w:rtl/>
        </w:rPr>
      </w:pPr>
      <w:r>
        <w:rPr>
          <w:rFonts w:ascii="David" w:hAnsi="David"/>
          <w:rtl/>
        </w:rPr>
        <w:tab/>
        <w:t>בנוסף, שני מועמדים, רון חכ</w:t>
      </w:r>
      <w:r w:rsidR="00176811">
        <w:rPr>
          <w:rFonts w:ascii="David" w:hAnsi="David"/>
          <w:rtl/>
        </w:rPr>
        <w:t xml:space="preserve">ים ושרי קורץ, נחבלו </w:t>
      </w:r>
      <w:r w:rsidR="00176811">
        <w:rPr>
          <w:rFonts w:ascii="David" w:hAnsi="David" w:hint="cs"/>
          <w:rtl/>
        </w:rPr>
        <w:t>באירוע</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 xml:space="preserve">שאלת אחריותם של נאשם 1, אשר שימש כראש המכינה, ושל נאשם 2, אשר שימש כמנהל התכנית של שלוחת המכינה בתל אביב, לאסון הנורא היא שעומדת במוקד הכרעת דין זו. </w:t>
      </w:r>
    </w:p>
    <w:p w:rsidR="00040EB3" w:rsidRDefault="00040EB3" w:rsidP="00FE09C0">
      <w:pPr>
        <w:spacing w:line="360" w:lineRule="auto"/>
        <w:ind w:left="-426" w:hanging="567"/>
        <w:jc w:val="both"/>
        <w:rPr>
          <w:rFonts w:ascii="David" w:hAnsi="David"/>
          <w:rtl/>
        </w:rPr>
      </w:pPr>
      <w:r>
        <w:rPr>
          <w:rFonts w:ascii="David" w:hAnsi="David"/>
          <w:rtl/>
        </w:rPr>
        <w:tab/>
        <w:t>האם הכל מבני אדם – לא משמיים? האם שני אלה הביאו במעשיהם או במחדליהם למותם של המנוחים מתוך קלות דעת כפי שטוענת המאשימה? ואולי עשו כן מתוך רשלנות? או שמא הנאשמים לא אחראים למותם של המנוחים כפי שהם טוענים, והכל משמיים – לא מבני אדם?</w:t>
      </w:r>
    </w:p>
    <w:p w:rsidR="00040EB3" w:rsidRDefault="00040EB3" w:rsidP="00FE09C0">
      <w:pPr>
        <w:spacing w:line="360" w:lineRule="auto"/>
        <w:ind w:left="-426" w:hanging="567"/>
        <w:jc w:val="both"/>
        <w:rPr>
          <w:rFonts w:ascii="David" w:hAnsi="David"/>
          <w:rtl/>
        </w:rPr>
      </w:pPr>
    </w:p>
    <w:p w:rsidR="00040EB3" w:rsidRPr="006E1166" w:rsidRDefault="00B00808" w:rsidP="00674CDD">
      <w:pPr>
        <w:pStyle w:val="2"/>
        <w:ind w:left="-426" w:hanging="567"/>
        <w:rPr>
          <w:rtl/>
        </w:rPr>
      </w:pPr>
      <w:r w:rsidRPr="00674CDD">
        <w:rPr>
          <w:b/>
          <w:bCs w:val="0"/>
          <w:sz w:val="32"/>
          <w:u w:val="none"/>
          <w:rtl/>
        </w:rPr>
        <w:tab/>
      </w:r>
      <w:bookmarkStart w:id="2" w:name="_Toc182728999"/>
      <w:r w:rsidR="00040EB3" w:rsidRPr="006E1166">
        <w:rPr>
          <w:rtl/>
        </w:rPr>
        <w:t>מבוא</w:t>
      </w:r>
      <w:bookmarkEnd w:id="2"/>
    </w:p>
    <w:p w:rsidR="00040EB3" w:rsidRDefault="00B00808" w:rsidP="00CC6860">
      <w:pPr>
        <w:pStyle w:val="3"/>
        <w:ind w:left="-426" w:hanging="567"/>
        <w:rPr>
          <w:rtl/>
        </w:rPr>
      </w:pPr>
      <w:r w:rsidRPr="00BE3043">
        <w:rPr>
          <w:u w:val="none"/>
          <w:rtl/>
        </w:rPr>
        <w:tab/>
      </w:r>
      <w:bookmarkStart w:id="3" w:name="_Toc182729000"/>
      <w:r w:rsidR="00040EB3">
        <w:rPr>
          <w:rtl/>
        </w:rPr>
        <w:t>ההליכים עד כה</w:t>
      </w:r>
      <w:bookmarkEnd w:id="3"/>
    </w:p>
    <w:p w:rsidR="00040EB3" w:rsidRDefault="00040EB3" w:rsidP="00FE09C0">
      <w:pPr>
        <w:spacing w:line="360" w:lineRule="auto"/>
        <w:ind w:left="-426" w:hanging="567"/>
        <w:jc w:val="both"/>
        <w:rPr>
          <w:rFonts w:ascii="David" w:hAnsi="David"/>
          <w:rtl/>
        </w:rPr>
      </w:pPr>
      <w:r>
        <w:rPr>
          <w:rFonts w:ascii="David" w:hAnsi="David"/>
          <w:rtl/>
        </w:rPr>
        <w:t xml:space="preserve">1. </w:t>
      </w:r>
      <w:r>
        <w:rPr>
          <w:rFonts w:ascii="David" w:hAnsi="David"/>
          <w:rtl/>
        </w:rPr>
        <w:tab/>
        <w:t xml:space="preserve">ב-28.10.2019 הגישה המאשימה כתב אישום כנגד נאשם 1, יובל כאהן (להלן: "יובל" או "נאשם 1"), וכנגד נאשם 2, אביב ברדיצ'ב (להלן: "אביב" או "נאשם 2") (להלן: "הנאשמים") במסגרתו ייחסה להם עשר עבירות של המתה בקלות דעת ושתי עבירות של חבלה חמורה, עבירות לפי סעיפים 301ג ו-333 לחוק העונשין, התשל"ז – 1977 (להלן: "חוק העונשין"). </w:t>
      </w:r>
    </w:p>
    <w:p w:rsidR="00040EB3" w:rsidRDefault="00040EB3" w:rsidP="00FE09C0">
      <w:pPr>
        <w:pStyle w:val="afb"/>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2.</w:t>
      </w:r>
      <w:r>
        <w:rPr>
          <w:rFonts w:ascii="David" w:hAnsi="David"/>
          <w:rtl/>
        </w:rPr>
        <w:tab/>
        <w:t>לאחר שהנאשמים העלו טענות מקדמיות, קיבל בית המשפט (מותב אחר לפניו התנהל התיק באותו שלב) חלק מהטענות ובהתאם לכך הורה למאשימה לתקן עובדות מסוימות בכתב האישום (החלטה מיום 12.03.2020).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Pr>
      </w:pPr>
      <w:r>
        <w:rPr>
          <w:rFonts w:ascii="David" w:hAnsi="David"/>
          <w:rtl/>
        </w:rPr>
        <w:t>3.</w:t>
      </w:r>
      <w:r>
        <w:rPr>
          <w:rFonts w:ascii="David" w:hAnsi="David"/>
          <w:rtl/>
        </w:rPr>
        <w:tab/>
        <w:t>בעקבות החלטת בית המשפט הגישה המאשימה ביום 04.05.2020 כתב אישום מתוקן (להלן: "כתב האישום"), הוא כתב האישום שלאורו התנהל המשפט.</w:t>
      </w:r>
    </w:p>
    <w:p w:rsidR="00040EB3" w:rsidRDefault="00040EB3" w:rsidP="00FE09C0">
      <w:pPr>
        <w:pStyle w:val="afb"/>
        <w:spacing w:line="360" w:lineRule="auto"/>
        <w:ind w:left="-426" w:hanging="567"/>
        <w:jc w:val="both"/>
        <w:rPr>
          <w:rFonts w:ascii="David" w:hAnsi="David"/>
        </w:rPr>
      </w:pPr>
    </w:p>
    <w:p w:rsidR="00040EB3" w:rsidRDefault="00040EB3" w:rsidP="00FE09C0">
      <w:pPr>
        <w:spacing w:line="360" w:lineRule="auto"/>
        <w:ind w:left="-426" w:hanging="567"/>
        <w:jc w:val="both"/>
        <w:rPr>
          <w:rFonts w:ascii="David" w:hAnsi="David"/>
        </w:rPr>
      </w:pPr>
      <w:r>
        <w:rPr>
          <w:rFonts w:ascii="David" w:hAnsi="David"/>
          <w:rtl/>
        </w:rPr>
        <w:t>4.</w:t>
      </w:r>
      <w:r>
        <w:rPr>
          <w:rFonts w:ascii="David" w:hAnsi="David"/>
          <w:rtl/>
        </w:rPr>
        <w:tab/>
        <w:t xml:space="preserve">לאחר הגשת כתב האישום הצדדים ניהלו הליך גישור במשך מספר חודשים, הליך שבסופו של יום לא צלח.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Pr>
      </w:pPr>
      <w:r>
        <w:rPr>
          <w:rFonts w:ascii="David" w:hAnsi="David"/>
          <w:rtl/>
        </w:rPr>
        <w:t>5.</w:t>
      </w:r>
      <w:r>
        <w:rPr>
          <w:rFonts w:ascii="David" w:hAnsi="David"/>
          <w:rtl/>
        </w:rPr>
        <w:tab/>
        <w:t xml:space="preserve">משהצדדים לא הצליחו לגשר על הפערים ביניהם, הגישו הנאשמים את תשובתם לכתב האישום אשר תפורט להלן. </w:t>
      </w:r>
    </w:p>
    <w:p w:rsidR="00040EB3" w:rsidRDefault="00040EB3" w:rsidP="00FE09C0">
      <w:pPr>
        <w:pStyle w:val="afb"/>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Pr>
      </w:pPr>
      <w:r>
        <w:rPr>
          <w:rFonts w:ascii="David" w:hAnsi="David"/>
          <w:rtl/>
        </w:rPr>
        <w:lastRenderedPageBreak/>
        <w:t>6.</w:t>
      </w:r>
      <w:r>
        <w:rPr>
          <w:rFonts w:ascii="David" w:hAnsi="David"/>
          <w:rtl/>
        </w:rPr>
        <w:tab/>
        <w:t xml:space="preserve">ביום 08.10.2020 התיק הועבר לטיפולי ונקבעה על-ידי ישיבה לפי סעיף 144 לחוק סדר הדין הפלילי [נוסח משולב], התשמ"ב – 1982 (להלן: "החסד"פ"), ישיבה שבה גם נקבעו מספר רב של דיוני הוכחות. </w:t>
      </w:r>
    </w:p>
    <w:p w:rsidR="00040EB3" w:rsidRDefault="00040EB3" w:rsidP="00FE09C0">
      <w:pPr>
        <w:pStyle w:val="afb"/>
        <w:spacing w:line="360" w:lineRule="auto"/>
        <w:ind w:left="-426" w:hanging="567"/>
        <w:jc w:val="both"/>
        <w:rPr>
          <w:rFonts w:ascii="David" w:hAnsi="David"/>
          <w:rtl/>
        </w:rPr>
      </w:pPr>
    </w:p>
    <w:p w:rsidR="00B00808" w:rsidRDefault="00040EB3" w:rsidP="00FE09C0">
      <w:pPr>
        <w:spacing w:line="360" w:lineRule="auto"/>
        <w:ind w:left="-426" w:hanging="567"/>
        <w:jc w:val="both"/>
        <w:rPr>
          <w:rFonts w:ascii="David" w:hAnsi="David"/>
          <w:rtl/>
        </w:rPr>
      </w:pPr>
      <w:r>
        <w:rPr>
          <w:rFonts w:ascii="David" w:hAnsi="David"/>
          <w:rtl/>
        </w:rPr>
        <w:t>7.</w:t>
      </w:r>
      <w:r>
        <w:rPr>
          <w:rFonts w:ascii="David" w:hAnsi="David"/>
          <w:rtl/>
        </w:rPr>
        <w:tab/>
        <w:t xml:space="preserve">כאן המקום להתייחס לחריגותו של תיק זה. תיק זה הינו חריג בכל קנה מידה ובכל היבט. בראש ובראשונה בשל ממדי האסון ומספר הקורבנות שאליו הוא מתייחס, אך לא רק. תיק זה הינו חריג גם בהיקפו. כתב האישום אוחז כ-22 עמודים. תשובת נאשם 1 לכתב האישום אוחזת כ-42 עמודים ותשובת נאשם 2 לכתב האישום אוחזת כ-8 עמודים. בתיק התנהלו 74 ישיבות, מתוכן 65 ישיבות הוכחות. ישנם קרוב ל-10,000 עמודי פרוטוקול, ובתיק הוגשו 418 מוצגים שאוחזים אף הם אלפי עמודים. המאשימה הגישה סיכומים בכתב שאחזו 1,700 עמודים, ב"כ יובל הגיש סיכומים בכתב שאחזו 665 עמודים וב"כ אביב הגיש סיכומים </w:t>
      </w:r>
    </w:p>
    <w:p w:rsidR="00B00808" w:rsidRDefault="00B00808" w:rsidP="00FE09C0">
      <w:pPr>
        <w:spacing w:line="360" w:lineRule="auto"/>
        <w:ind w:left="-426" w:hanging="567"/>
        <w:jc w:val="both"/>
        <w:rPr>
          <w:rFonts w:ascii="David" w:hAnsi="David"/>
          <w:rtl/>
        </w:rPr>
      </w:pPr>
      <w:r>
        <w:rPr>
          <w:rFonts w:ascii="David" w:hAnsi="David"/>
          <w:rtl/>
        </w:rPr>
        <w:tab/>
      </w:r>
      <w:r>
        <w:rPr>
          <w:rFonts w:ascii="David" w:hAnsi="David" w:hint="cs"/>
          <w:rtl/>
        </w:rPr>
        <w:t>בכתב שאחזו כ-240 עמודים.</w:t>
      </w:r>
    </w:p>
    <w:p w:rsidR="00040EB3" w:rsidRDefault="00B00808" w:rsidP="003253A9">
      <w:pPr>
        <w:spacing w:line="360" w:lineRule="auto"/>
        <w:ind w:left="-426" w:hanging="567"/>
        <w:jc w:val="both"/>
        <w:rPr>
          <w:rFonts w:ascii="David" w:hAnsi="David"/>
          <w:rtl/>
        </w:rPr>
      </w:pPr>
      <w:r>
        <w:rPr>
          <w:rFonts w:ascii="David" w:hAnsi="David"/>
          <w:rtl/>
        </w:rPr>
        <w:tab/>
      </w:r>
      <w:r w:rsidR="00040EB3">
        <w:rPr>
          <w:rFonts w:ascii="David" w:hAnsi="David"/>
          <w:rtl/>
        </w:rPr>
        <w:t>היקף חריג זה של התיק, יחד עם הקשיים לשמוע את התיק כסדרו במהלך תקופת הקורונה, על מגבלותיה (גם בשים לב למספר הרב של האנשים שביקשו להיות נוכחים בדיונים</w:t>
      </w:r>
      <w:r w:rsidR="003253A9">
        <w:rPr>
          <w:rFonts w:ascii="David" w:hAnsi="David"/>
          <w:rtl/>
        </w:rPr>
        <w:t xml:space="preserve">), יחד עם עיכובים נוספים שנבעו </w:t>
      </w:r>
      <w:r w:rsidR="003253A9">
        <w:rPr>
          <w:rFonts w:ascii="David" w:hAnsi="David" w:hint="cs"/>
          <w:rtl/>
        </w:rPr>
        <w:t>ב</w:t>
      </w:r>
      <w:r w:rsidR="00040EB3">
        <w:rPr>
          <w:rFonts w:ascii="David" w:hAnsi="David"/>
          <w:rtl/>
        </w:rPr>
        <w:t>ין היתר מבקשות של עורכי דין לדחות חלק מדיוני ההוכחות בשל מצב רפואי, יחד עם בקשות של הצדדים כולם לדחות את המועד להגשת סיכומיהם, יחד עם העיכובים הנוספים שנגזרו מתקופת המלחמה (בהקשר של הגשת הסיכומים על-ידי הנאשמים), והימשכות כתיבת הכרעת הדין, הובילו גם להימשכותו של ההליך כולו.</w:t>
      </w:r>
    </w:p>
    <w:p w:rsidR="00040EB3" w:rsidRDefault="00B00808" w:rsidP="00FE09C0">
      <w:pPr>
        <w:spacing w:line="360" w:lineRule="auto"/>
        <w:ind w:left="-426" w:hanging="567"/>
        <w:jc w:val="both"/>
        <w:rPr>
          <w:rFonts w:ascii="David" w:hAnsi="David"/>
          <w:rtl/>
        </w:rPr>
      </w:pPr>
      <w:r>
        <w:rPr>
          <w:rFonts w:ascii="David" w:hAnsi="David"/>
          <w:rtl/>
        </w:rPr>
        <w:tab/>
      </w:r>
      <w:r w:rsidR="00040EB3">
        <w:rPr>
          <w:rFonts w:ascii="David" w:hAnsi="David"/>
          <w:rtl/>
        </w:rPr>
        <w:t xml:space="preserve">תיק זה הינו חריג גם בשל הסיקור התקשורתי של ההליך, לכל אורכו, אך גם בשל המתחים הרבים שנלוו לניהולו מחוץ לאולם הדיונים ובתוכו, בין גורמים שונים. </w:t>
      </w:r>
    </w:p>
    <w:p w:rsidR="00040EB3" w:rsidRDefault="00040EB3" w:rsidP="00FE09C0">
      <w:pPr>
        <w:spacing w:line="360" w:lineRule="auto"/>
        <w:ind w:left="-426" w:hanging="567"/>
        <w:jc w:val="both"/>
        <w:rPr>
          <w:rFonts w:ascii="David" w:hAnsi="David"/>
          <w:rtl/>
        </w:rPr>
      </w:pPr>
      <w:r>
        <w:rPr>
          <w:rFonts w:ascii="David" w:hAnsi="David"/>
          <w:rtl/>
        </w:rPr>
        <w:tab/>
        <w:t>חרף כל האמור, אבקש להבהיר ולהדגיש כבר עתה, כי כל ההיבטים החריגים של התיק עליהם עמדתי לא השפיעו על בחינת אחריותם של הנאשמים לתוצאות האסון. אחריותם של הנאשמים נבחנה והוכרעה אך ורק על-פי הראיות.</w:t>
      </w:r>
    </w:p>
    <w:p w:rsidR="00040EB3" w:rsidRDefault="00040EB3" w:rsidP="00FE09C0">
      <w:pPr>
        <w:spacing w:line="360" w:lineRule="auto"/>
        <w:ind w:left="-426" w:hanging="567"/>
        <w:jc w:val="both"/>
        <w:rPr>
          <w:rFonts w:ascii="David" w:hAnsi="David"/>
          <w:b/>
          <w:bCs/>
          <w:u w:val="single"/>
        </w:rPr>
      </w:pPr>
    </w:p>
    <w:p w:rsidR="00040EB3" w:rsidRDefault="00040EB3" w:rsidP="00CC6860">
      <w:pPr>
        <w:pStyle w:val="3"/>
        <w:ind w:left="-426" w:hanging="567"/>
        <w:rPr>
          <w:rtl/>
        </w:rPr>
      </w:pPr>
      <w:r w:rsidRPr="00BE3043">
        <w:rPr>
          <w:sz w:val="32"/>
          <w:szCs w:val="32"/>
          <w:u w:val="none"/>
          <w:rtl/>
        </w:rPr>
        <w:tab/>
      </w:r>
      <w:bookmarkStart w:id="4" w:name="_Toc182729001"/>
      <w:r>
        <w:rPr>
          <w:rtl/>
        </w:rPr>
        <w:t>כתב האישום</w:t>
      </w:r>
      <w:bookmarkEnd w:id="4"/>
      <w:r>
        <w:rPr>
          <w:rtl/>
        </w:rPr>
        <w:t xml:space="preserve">          </w:t>
      </w:r>
    </w:p>
    <w:p w:rsidR="00040EB3" w:rsidRDefault="00040EB3" w:rsidP="00FE09C0">
      <w:pPr>
        <w:spacing w:line="360" w:lineRule="auto"/>
        <w:ind w:left="-426" w:hanging="567"/>
        <w:jc w:val="both"/>
        <w:rPr>
          <w:rFonts w:ascii="David" w:hAnsi="David"/>
          <w:rtl/>
        </w:rPr>
      </w:pPr>
      <w:r>
        <w:rPr>
          <w:rFonts w:ascii="David" w:hAnsi="David"/>
          <w:rtl/>
        </w:rPr>
        <w:t>8.</w:t>
      </w:r>
      <w:r>
        <w:rPr>
          <w:rFonts w:ascii="David" w:hAnsi="David"/>
          <w:rtl/>
        </w:rPr>
        <w:tab/>
        <w:t>כפי שצוין, כתב האישום אוחז למעלה מעשרים עמודים ולכן זה לא יפורט לפרטי פרטיו. בשלב זה אציג את עיקרי כתב האישום וההתייחסות אל עובדות קונקרטיות בכתב האישום תיעשה במסגרת ההכרעה עצמה.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9.</w:t>
      </w:r>
      <w:r>
        <w:rPr>
          <w:rFonts w:ascii="David" w:hAnsi="David"/>
          <w:rtl/>
        </w:rPr>
        <w:tab/>
      </w:r>
      <w:r>
        <w:rPr>
          <w:rFonts w:ascii="David" w:hAnsi="David"/>
          <w:b/>
          <w:bCs/>
          <w:rtl/>
        </w:rPr>
        <w:t>מהחלק הכללי</w:t>
      </w:r>
      <w:r>
        <w:rPr>
          <w:rFonts w:ascii="David" w:hAnsi="David"/>
          <w:rtl/>
        </w:rPr>
        <w:t xml:space="preserve"> של כתב האישום עולה שביום 26.04.2018 בשעה 13:13, או בסמוך לכך, במהלך טיול גיבוש של מכינת "בני ציון" בתל אביב, עת הקבוצה, שכללה את המועמדים למכינה וחלק מחניכיה, הלכה בתוך המעוק של נחל צפית, היא נפגעה על-ידי שטפון, אשר נוצר כתוצאה מירידת כמות גדולה של גשמים באגן הניקוז של הנחל, באזור מישור רותם הסמוך לדימונה. </w:t>
      </w:r>
    </w:p>
    <w:p w:rsidR="00040EB3" w:rsidRDefault="00040EB3" w:rsidP="00FE09C0">
      <w:pPr>
        <w:spacing w:line="360" w:lineRule="auto"/>
        <w:ind w:left="-426" w:hanging="567"/>
        <w:jc w:val="both"/>
        <w:rPr>
          <w:rFonts w:ascii="David" w:hAnsi="David"/>
          <w:rtl/>
        </w:rPr>
      </w:pPr>
      <w:r>
        <w:rPr>
          <w:rFonts w:ascii="David" w:hAnsi="David"/>
          <w:rtl/>
        </w:rPr>
        <w:tab/>
        <w:t>מימי השיטפון, אשר ירדו בעוצמה אדירה במורד הנחל, מאגן הניקוז אל עבר ים המלח, פגעו בחלק מחברי הקבוצה, שהיו בתוך המעוק ולא הספיקו להימלט ולתפוס מחסה (להלן: "</w:t>
      </w:r>
      <w:r>
        <w:rPr>
          <w:rFonts w:ascii="David" w:hAnsi="David"/>
          <w:b/>
          <w:bCs/>
          <w:rtl/>
        </w:rPr>
        <w:t>האסון</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כתוצאה מפגיעת השיטפון האמורה מצאו את מותם עשרה מהמטיילים, שמונה מהם מועמדים למכינה (להלן: "</w:t>
      </w:r>
      <w:r>
        <w:rPr>
          <w:rFonts w:ascii="David" w:hAnsi="David"/>
          <w:b/>
          <w:bCs/>
          <w:rtl/>
        </w:rPr>
        <w:t>המועמדים</w:t>
      </w:r>
      <w:r>
        <w:rPr>
          <w:rFonts w:ascii="David" w:hAnsi="David"/>
          <w:rtl/>
        </w:rPr>
        <w:t>") ושתי חניכות וותיקות בה, כששני מועמדים נוספים נחבלו חבלות חמורות.</w:t>
      </w:r>
    </w:p>
    <w:p w:rsidR="00040EB3" w:rsidRDefault="00040EB3" w:rsidP="00FE09C0">
      <w:pPr>
        <w:spacing w:line="360" w:lineRule="auto"/>
        <w:ind w:left="-426" w:hanging="567"/>
        <w:jc w:val="both"/>
        <w:rPr>
          <w:rFonts w:ascii="David" w:hAnsi="David"/>
          <w:rtl/>
        </w:rPr>
      </w:pPr>
      <w:r>
        <w:rPr>
          <w:rFonts w:ascii="David" w:hAnsi="David"/>
          <w:rtl/>
        </w:rPr>
        <w:lastRenderedPageBreak/>
        <w:tab/>
        <w:t>מכינת "בני ציון" היא מכינה קדם צבאית ששמה לעצמה מטרה להכשיר את החניכים לקראת שירות צבאי משמעותי. תכנית המכינה כוללת, בין היתר, יציאה לשדרות שטח וניווטים על מנת להרחיב את ידיעת הארץ, אימוני כושר קרבי כהכנה פיזית ומנטאלית לשירות צבאי משמעותי, שיעורים וסדנאות להעשרה, התנסות בחיי קבוצה וחיים שיתופיים עם אנשים מכל קצוות הארץ.</w:t>
      </w:r>
    </w:p>
    <w:p w:rsidR="00040EB3" w:rsidRDefault="00040EB3" w:rsidP="00FE09C0">
      <w:pPr>
        <w:spacing w:line="360" w:lineRule="auto"/>
        <w:ind w:left="-426" w:hanging="567"/>
        <w:jc w:val="both"/>
        <w:rPr>
          <w:rFonts w:ascii="David" w:hAnsi="David"/>
          <w:rtl/>
        </w:rPr>
      </w:pPr>
      <w:r>
        <w:rPr>
          <w:rFonts w:ascii="David" w:hAnsi="David"/>
          <w:rtl/>
        </w:rPr>
        <w:tab/>
        <w:t>המכינה כוללת שלוש תכניות שאחת מהן היא בשלוחה בתל אביב.</w:t>
      </w:r>
    </w:p>
    <w:p w:rsidR="00040EB3" w:rsidRDefault="00040EB3" w:rsidP="00FE09C0">
      <w:pPr>
        <w:spacing w:line="360" w:lineRule="auto"/>
        <w:ind w:left="-426" w:hanging="567"/>
        <w:jc w:val="both"/>
        <w:rPr>
          <w:rFonts w:ascii="David" w:hAnsi="David"/>
          <w:rtl/>
        </w:rPr>
      </w:pPr>
      <w:r>
        <w:rPr>
          <w:rFonts w:ascii="David" w:hAnsi="David"/>
          <w:rtl/>
        </w:rPr>
        <w:tab/>
        <w:t>במועד הרלוונטי לכתב האישום, יובל שימש כראש מכינת "בני ציון" על כלל תכניותיה ומתוקף תפקידו היה אחראי על הניהול השוטף של המכינה על כל שלוחותיה וקיבל את ההחלטות המהותיות בכל הנושאים הקשורים לפעילותה, לרבות אישור או ביטול טיולים בהשתתפות החניכים והמועמדים למכינה.</w:t>
      </w:r>
    </w:p>
    <w:p w:rsidR="00040EB3" w:rsidRDefault="00040EB3" w:rsidP="00FE09C0">
      <w:pPr>
        <w:spacing w:line="360" w:lineRule="auto"/>
        <w:ind w:left="-426" w:hanging="567"/>
        <w:jc w:val="both"/>
        <w:rPr>
          <w:rFonts w:ascii="David" w:hAnsi="David"/>
          <w:rtl/>
        </w:rPr>
      </w:pPr>
      <w:r>
        <w:rPr>
          <w:rFonts w:ascii="David" w:hAnsi="David"/>
          <w:rtl/>
        </w:rPr>
        <w:tab/>
        <w:t>יובל היה מנהלו הישיר של אביב. ליובל לא הייתה הכשרה פורמאלית כלשהי בתחום הדרכת טיולים.</w:t>
      </w:r>
    </w:p>
    <w:p w:rsidR="00040EB3" w:rsidRDefault="00040EB3" w:rsidP="00FE09C0">
      <w:pPr>
        <w:spacing w:line="360" w:lineRule="auto"/>
        <w:ind w:left="-426" w:hanging="567"/>
        <w:jc w:val="both"/>
        <w:rPr>
          <w:rFonts w:ascii="David" w:hAnsi="David"/>
          <w:rtl/>
        </w:rPr>
      </w:pPr>
      <w:r>
        <w:rPr>
          <w:rFonts w:ascii="David" w:hAnsi="David"/>
          <w:rtl/>
        </w:rPr>
        <w:tab/>
        <w:t>במועד הרלוונטי לכתב האישום, אביב שימש כמנהל התכנית החינוכית של שלוחת המכינה בתל אביב (להלן: "</w:t>
      </w:r>
      <w:r>
        <w:rPr>
          <w:rFonts w:ascii="David" w:hAnsi="David"/>
          <w:b/>
          <w:bCs/>
          <w:rtl/>
        </w:rPr>
        <w:t>המכינה</w:t>
      </w:r>
      <w:r>
        <w:rPr>
          <w:rFonts w:ascii="David" w:hAnsi="David"/>
          <w:rtl/>
        </w:rPr>
        <w:t>". לעיתים תכונה "מכינת בני ציון" בכללותה "</w:t>
      </w:r>
      <w:r>
        <w:rPr>
          <w:rFonts w:ascii="David" w:hAnsi="David"/>
          <w:b/>
          <w:bCs/>
          <w:rtl/>
        </w:rPr>
        <w:t>המכינה</w:t>
      </w:r>
      <w:r>
        <w:rPr>
          <w:rFonts w:ascii="David" w:hAnsi="David"/>
          <w:rtl/>
        </w:rPr>
        <w:t>" והדבר יהיה תלוי הקשר). אביב הוא בוגר המכינה ולאחר שירותו הצבאי הוא התקבל לעבודה כמדריך במכינה והתקדם בתפקידו עד שבתחילת חודש ספטמבר 2017 מונה לתפקידו האמור כמנהל החינוכי במכינה. מתוקף תפקידו, אביב היה אחראי לניהולה השוטף של המכינה וקיבל את כלל ההחלטות המהותיות לפעילותה. בכלל זה, אביב היה אחראי למתן אישורים לטיולים בהשתתפות החניכים והמועמדים למכינה. במסגרת עבודתו אביב היה כפוף במישרין ליובל. לאביב לא הייתה הכשרה פורמאלית כלשהי בתחום הדרכת טיולים.</w:t>
      </w:r>
    </w:p>
    <w:p w:rsidR="00040EB3" w:rsidRDefault="00040EB3" w:rsidP="00FE09C0">
      <w:pPr>
        <w:spacing w:line="360" w:lineRule="auto"/>
        <w:ind w:left="-426" w:hanging="567"/>
        <w:jc w:val="both"/>
        <w:rPr>
          <w:rFonts w:ascii="David" w:hAnsi="David"/>
          <w:rtl/>
        </w:rPr>
      </w:pPr>
      <w:r>
        <w:rPr>
          <w:rFonts w:ascii="David" w:hAnsi="David"/>
          <w:rtl/>
        </w:rPr>
        <w:tab/>
        <w:t xml:space="preserve">בשל תפקידיהם האמורים, נשאו יובל ואביב באחריות ישירה ומלאה לשלומם ובטיחותם של החניכים והמועמדים לגיוס למכינה, בכל פעילות הקשורה למכינה, לרבות במהלך טיולי חוץ. </w:t>
      </w:r>
    </w:p>
    <w:p w:rsidR="00040EB3" w:rsidRDefault="00040EB3" w:rsidP="00FE09C0">
      <w:pPr>
        <w:spacing w:line="360" w:lineRule="auto"/>
        <w:ind w:left="-426" w:hanging="567"/>
        <w:jc w:val="both"/>
        <w:rPr>
          <w:rFonts w:ascii="David" w:hAnsi="David"/>
          <w:rtl/>
        </w:rPr>
      </w:pPr>
      <w:r>
        <w:rPr>
          <w:rFonts w:ascii="David" w:hAnsi="David"/>
          <w:rtl/>
        </w:rPr>
        <w:tab/>
        <w:t>נועם דור (להלן: "</w:t>
      </w:r>
      <w:r>
        <w:rPr>
          <w:rFonts w:ascii="David" w:hAnsi="David"/>
          <w:b/>
          <w:bCs/>
          <w:rtl/>
        </w:rPr>
        <w:t>נועם</w:t>
      </w:r>
      <w:r>
        <w:rPr>
          <w:rFonts w:ascii="David" w:hAnsi="David"/>
          <w:rtl/>
        </w:rPr>
        <w:t>") הינה בוגרת המכינה ובמועד הרלוונטי לכתב האישום שימשה כמדריכה במכינה וריכזה בין היתר את תחום גיוס המועמדים והעשייה החברתית. נועם הייתה כפופה במישרין לאביב ויובל היה אחראי עליה בהיותו ראש המכינה. נועם הינה תושבת המושב עין תמר שבאזור ים המלח.</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המועמדים למכינה עברו הליך מיון כדי להתקבל למכינה והיו עתידיים להתחיל את הכשרתם במכינה ביום 01.09.2019. במועד האסון, המועמדים היו תלמידי כיתות יב' וטרם הפכו לחניכים מן המניין במכינה.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בכתב האישום ישנה התייחסות לתופעת הטבע של שיטפון, מאפייניו וסכנותיו, ובין היתר צוין כי קיים קושי בזיהוי מוקדם של שטפון המתקרב על-ידי מטיילים שנמצאים בתוך ערוץ נחל צר (להלן: "מעוק") מאחר שלעיתים (קרובות), אגן ניקוז של נחל, שאליו נאספים מי גשמים שיורדים במקומות גבוהים ואשר מפסיקים להיספג בקרקע, נמצא באזור הררי וגבוה בו יורד הגשם, הינו מרוחק מהנחל עצמו ומהמטיילים בו, בעוד שעל המטיילים עצמם גשם יכול שלא לרדת כלל. כן תוארה הסכנה של טיול בערוץ נחל שלגביו יש התרעות של שיטפון לנוכח הקושי לצפות את השיטפון ומאפייניו ולנוכח חוסר היכולת להימלט מפניו. נטען, כי בשל סכנה זו, ידוע לכל מי שנוהג לטייל באזורים המועדים לשיטפונות, כי יש להימנע לחלוטין מלהיכנס לתוך ערוצי נחלים, לגביהם הוצאו התרעות על גשמים ושיטפונות צפויים או אף אפשריים.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בפרק העובדות צוין כי כשנה לפני האסון, יובל הוציא הנחיה פנימית כתובה של המכינה העוסקת בנושא בטיחות בטיולים, ובין היתר, ההנחיה התייחסה לבטיחות טיולים בעת חשש לשיטפונות. בהנחיה נכתב כי "בתקופת הגשמים (סתיו עד אביב) יש לבדוק אזהרות שיטפונות באתר השירות המטאורולוגי בסעיף אזהרות בתוקף. ניתן לבדוק גם בטלפון של השירות המטאורולוגי. במקרה של חשש לשיטפון יש לנתח מתוך הבנה שמהירות שיטפון 5 קמ"ש אחרי שעתיים גשם באגן הניקוז הרלוונטי. יש להכין דרכי מילוט מהנחל ולתדרך את המטיילים להימנע ממעוקים שאין להם דרכים עוקפות". תוכן ההנחיה היה ידוע לאביב ואולם, המידע שנכלל בהנחיה זו הוא שגוי מן היסוד, שכן נתוניו של כל נחל, לרבות שיפועו ורוחבו הם משתנים ולכן לא ניתן לדעת באמצעות כלים מדעיים מתי מי שיטפון יגיעו לנקודה מסוימת בתוך הנחל ומה תהיה עוצמתו בנקודה זו.</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כתב האישום מתייחס בהמשך </w:t>
      </w:r>
      <w:r>
        <w:rPr>
          <w:rFonts w:ascii="David" w:hAnsi="David"/>
          <w:b/>
          <w:bCs/>
          <w:u w:val="single"/>
          <w:rtl/>
        </w:rPr>
        <w:t>לתכנון הטיול לנחל צאלים</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כחלק מגיבוש והכנת המועמדים החדשים לקראת שנת הכשרתם במכינה, תכנן צוות הגיוס במכינה טיול בן יומיים לדרום הארץ אשר עתיד היה להתקיים בין התאריכים 25-26.04.2018 בנחל צאלים (להלן: "</w:t>
      </w:r>
      <w:r>
        <w:rPr>
          <w:rFonts w:ascii="David" w:hAnsi="David"/>
          <w:b/>
          <w:bCs/>
          <w:rtl/>
        </w:rPr>
        <w:t>הטיול</w:t>
      </w:r>
      <w:r>
        <w:rPr>
          <w:rFonts w:ascii="David" w:hAnsi="David"/>
          <w:rtl/>
        </w:rPr>
        <w:t>" או "</w:t>
      </w:r>
      <w:r>
        <w:rPr>
          <w:rFonts w:ascii="David" w:hAnsi="David"/>
          <w:b/>
          <w:bCs/>
          <w:rtl/>
        </w:rPr>
        <w:t>טיול הגיבוש</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לקראת טיול זה, נעשו הכנות מקדימות לרבות שני טיולי הכנה על-ידי חניכים מצוות הגיוס.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במהלך השבוע שבו עתיד היה להתקיים הטיול התקבלו מספר תחזיות מזג האוויר שהיה צפוי באזור נחל צאלים במועד הטיול. התחזיות הועברו לגורמים שונים במכינה דרך אפליקציית "</w:t>
      </w:r>
      <w:r>
        <w:rPr>
          <w:rFonts w:ascii="David" w:hAnsi="David"/>
        </w:rPr>
        <w:t>WhatsApp</w:t>
      </w:r>
      <w:r>
        <w:rPr>
          <w:rFonts w:ascii="David" w:hAnsi="David"/>
          <w:rtl/>
        </w:rPr>
        <w:t>" בקבוצה שנקראה "עדכוני חניכים יא'" (להלן: "</w:t>
      </w:r>
      <w:r>
        <w:rPr>
          <w:rFonts w:ascii="David" w:hAnsi="David"/>
          <w:b/>
          <w:bCs/>
          <w:rtl/>
        </w:rPr>
        <w:t>הקבוצה</w:t>
      </w:r>
      <w:r>
        <w:rPr>
          <w:rFonts w:ascii="David" w:hAnsi="David"/>
          <w:rtl/>
        </w:rPr>
        <w:t>") בה היו חברים הנאשמים, נועם, צוות מדריכים וסגל המכינה. על בסיס התחזיות והחששות שעלו מהן חברי הקבוצה התכתבו רבות על אפשרות היציאה לטיול המתוכנן במתכונתו.</w:t>
      </w:r>
    </w:p>
    <w:p w:rsidR="00040EB3" w:rsidRDefault="00040EB3" w:rsidP="00FE09C0">
      <w:pPr>
        <w:spacing w:line="360" w:lineRule="auto"/>
        <w:ind w:left="-426" w:hanging="567"/>
        <w:jc w:val="both"/>
        <w:rPr>
          <w:rFonts w:ascii="David" w:hAnsi="David"/>
          <w:rtl/>
        </w:rPr>
      </w:pPr>
      <w:r>
        <w:rPr>
          <w:rFonts w:ascii="David" w:hAnsi="David"/>
          <w:rtl/>
        </w:rPr>
        <w:tab/>
        <w:t>כך שלחה נועם ביום 22.04.2018, יום ראשון בשבוע שבו אירע האסון, בשעה 10:41, תחזית לפיה "צפויות סופות רעמים פזורות וסיכוי של 80 אחוז למשקעים" ושאלה אם יש צורך לחפש מסלול טיול חלופי ויובל השיב בהודעה כי אכן יש לתכנן מסלול חלופי אך לצד זאת הוסיף כי ישנה אפשרות כל העת לעקוב באמצעות טלפון לווייני אחרי תחזית מזג האוויר והשיטפונות, וכך גם באמצעות חברה פרטית לחיזוי מזג האוויר. יובל הנחה בנוסף לבדוק את התחזית ביום שלפני הטיול ולהיערך לכך.</w:t>
      </w:r>
    </w:p>
    <w:p w:rsidR="00040EB3" w:rsidRDefault="00040EB3" w:rsidP="00FE09C0">
      <w:pPr>
        <w:spacing w:line="360" w:lineRule="auto"/>
        <w:ind w:left="-426" w:hanging="567"/>
        <w:jc w:val="both"/>
        <w:rPr>
          <w:rFonts w:ascii="David" w:hAnsi="David"/>
          <w:rtl/>
        </w:rPr>
      </w:pPr>
      <w:r>
        <w:rPr>
          <w:rFonts w:ascii="David" w:hAnsi="David"/>
          <w:rtl/>
        </w:rPr>
        <w:tab/>
        <w:t>בהמשכו של אותו היום, בשעה 15:51, העבירה נועם לקבוצה הודעה שקיבלה מאביה, צביקה דור, בה צוין כי "</w:t>
      </w:r>
      <w:r>
        <w:rPr>
          <w:rFonts w:ascii="David" w:hAnsi="David"/>
          <w:b/>
          <w:bCs/>
          <w:rtl/>
        </w:rPr>
        <w:t>עונת הגשמים עומדת להסתיים, אך זו בדיוק התקופה בה מופיעים שיטפונות בנגב, בערבה ובמדבר יהודה שיכולים להיות גם עוצמתיים... אולם זהי רק הקדמה לאירוע שיטפונות שכרגע נראה משמעותי ויפקוד אותנו מהחצי השני של יום ד' 25.04.18 לתוך יום חמישי 26.04.19 (יום האסון, י' ל') לפחות...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לנוכח ההתרעות, ולאחר דיון שהתקיים בקבוצת "צוות גיוס" באפליקציית "</w:t>
      </w:r>
      <w:r>
        <w:rPr>
          <w:rFonts w:ascii="David" w:hAnsi="David"/>
        </w:rPr>
        <w:t>WhatsApp</w:t>
      </w:r>
      <w:r>
        <w:rPr>
          <w:rFonts w:ascii="David" w:hAnsi="David"/>
          <w:rtl/>
        </w:rPr>
        <w:t xml:space="preserve">" בה היו חברים החניכים הוותיקים שעליהם הייתה ממונה, נועם שלחה בצוהרי יום שני הודעה בקבוצה לפיה היא וצוות הגיוס החליטו לדחות את טיול הגיבוש למועד מאוחר יותר לאור התחזית. </w:t>
      </w:r>
    </w:p>
    <w:p w:rsidR="00040EB3" w:rsidRDefault="00040EB3" w:rsidP="00FE09C0">
      <w:pPr>
        <w:spacing w:line="360" w:lineRule="auto"/>
        <w:ind w:left="-426" w:hanging="567"/>
        <w:jc w:val="both"/>
        <w:rPr>
          <w:rFonts w:ascii="David" w:hAnsi="David"/>
          <w:rtl/>
        </w:rPr>
      </w:pPr>
      <w:r>
        <w:rPr>
          <w:rFonts w:ascii="David" w:hAnsi="David"/>
          <w:rtl/>
        </w:rPr>
        <w:tab/>
        <w:t>בתגובה לכך, יובל השיב בשעה 12:07 "</w:t>
      </w:r>
      <w:r>
        <w:rPr>
          <w:rFonts w:ascii="David" w:hAnsi="David"/>
          <w:b/>
          <w:bCs/>
          <w:rtl/>
        </w:rPr>
        <w:t>השתגעתם בל"ג בעומר מי יבוא???</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lastRenderedPageBreak/>
        <w:tab/>
        <w:t>בהמשך, בשעה 12:24, יובל אשר לא היה מרוצה מההחלטה לדחות את הטיול ואשר היה נחוש לקיימו במועדו על אף ההתרעות על השיטפונות, בניסיון לגרום לביטול ההחלטה על דחיית הטיול, שלח תמונה המפרטת את מזג האוויר הצפוי במועד הטיול בה נכתב כי "צפויים גשם מקומיים ברוב חלקי הארץ וכן קיים חשש לשטפונות בנחלי המזרח והדרום", וכן הודעה נוספת בקבוצה, בה התייחס לתחזית ששלח וכתב כי "</w:t>
      </w:r>
      <w:r>
        <w:rPr>
          <w:rFonts w:ascii="David" w:hAnsi="David"/>
          <w:b/>
          <w:bCs/>
          <w:rtl/>
        </w:rPr>
        <w:t>זה ממש לא נראה זרימה משמעותית, זה נראה חשש לשטפונות</w:t>
      </w:r>
      <w:r>
        <w:rPr>
          <w:rFonts w:ascii="David" w:hAnsi="David"/>
          <w:rtl/>
        </w:rPr>
        <w:t>" וכן הוסיף "</w:t>
      </w:r>
      <w:r>
        <w:rPr>
          <w:rFonts w:ascii="David" w:hAnsi="David"/>
          <w:b/>
          <w:bCs/>
          <w:rtl/>
        </w:rPr>
        <w:t>מי מכניס את ההיסטריה שמשי</w:t>
      </w:r>
      <w:r>
        <w:rPr>
          <w:rFonts w:ascii="David" w:hAnsi="David"/>
          <w:rtl/>
        </w:rPr>
        <w:t xml:space="preserve">"? כשבכוונתו לשים ללעג את החניך שמשי שהתריע על כך, כי הטיול </w:t>
      </w:r>
      <w:r w:rsidR="00502C67">
        <w:rPr>
          <w:rFonts w:ascii="David" w:hAnsi="David" w:hint="cs"/>
          <w:rtl/>
        </w:rPr>
        <w:t>ב</w:t>
      </w:r>
      <w:r>
        <w:rPr>
          <w:rFonts w:ascii="David" w:hAnsi="David"/>
          <w:rtl/>
        </w:rPr>
        <w:t>נחל צאלים בעת הזו אינו בטוח.</w:t>
      </w:r>
    </w:p>
    <w:p w:rsidR="00040EB3" w:rsidRDefault="00040EB3" w:rsidP="00FE09C0">
      <w:pPr>
        <w:spacing w:line="360" w:lineRule="auto"/>
        <w:ind w:left="-426" w:hanging="567"/>
        <w:jc w:val="both"/>
        <w:rPr>
          <w:rFonts w:ascii="David" w:hAnsi="David"/>
          <w:rtl/>
        </w:rPr>
      </w:pPr>
      <w:r>
        <w:rPr>
          <w:rFonts w:ascii="David" w:hAnsi="David"/>
          <w:rtl/>
        </w:rPr>
        <w:tab/>
        <w:t>באותו היום, יום שני בשבוע, מנהלת המשרד ומשאבי האנוש במכינה, נועה בוקסבאום, אשר הייתה חברה בקבוצה והייתה ערה להתכתבות ב</w:t>
      </w:r>
      <w:r w:rsidR="00502C67">
        <w:rPr>
          <w:rFonts w:ascii="David" w:hAnsi="David"/>
          <w:rtl/>
        </w:rPr>
        <w:t>ין יובל לנועם, שלחה בקבוצה הודע</w:t>
      </w:r>
      <w:r w:rsidR="00502C67">
        <w:rPr>
          <w:rFonts w:ascii="David" w:hAnsi="David" w:hint="cs"/>
          <w:rtl/>
        </w:rPr>
        <w:t>ת</w:t>
      </w:r>
      <w:r>
        <w:rPr>
          <w:rFonts w:ascii="David" w:hAnsi="David"/>
          <w:rtl/>
        </w:rPr>
        <w:t xml:space="preserve"> טקסט ולפיה בהרצאה של קב"ט החברה להגנת הטבע בה היא נכחה באותה שעה, נאמר כי "</w:t>
      </w:r>
      <w:r>
        <w:rPr>
          <w:rFonts w:ascii="David" w:hAnsi="David"/>
          <w:b/>
          <w:bCs/>
          <w:rtl/>
        </w:rPr>
        <w:t>כלל הטיולים של משרד החינוך באזורים של השטפונות בוטלו</w:t>
      </w:r>
      <w:r>
        <w:rPr>
          <w:rFonts w:ascii="David" w:hAnsi="David"/>
          <w:rtl/>
        </w:rPr>
        <w:t xml:space="preserve">". בכתב האישום צוין כי החברה להגנת הטבע היא קבלן משנה של משרד החינוך לצורך הפעלת חדר המצב אשר מספק בין היתר שירותי בטיחות עבור טיולים של משרד החינוך. </w:t>
      </w:r>
    </w:p>
    <w:p w:rsidR="00040EB3" w:rsidRDefault="00040EB3" w:rsidP="00FE09C0">
      <w:pPr>
        <w:spacing w:line="360" w:lineRule="auto"/>
        <w:ind w:left="-426" w:hanging="567"/>
        <w:jc w:val="both"/>
        <w:rPr>
          <w:rFonts w:ascii="David" w:hAnsi="David"/>
          <w:rtl/>
        </w:rPr>
      </w:pPr>
      <w:r>
        <w:rPr>
          <w:rFonts w:ascii="David" w:hAnsi="David"/>
          <w:rtl/>
        </w:rPr>
        <w:tab/>
        <w:t>יובל השיב כי "</w:t>
      </w:r>
      <w:r>
        <w:rPr>
          <w:rFonts w:ascii="David" w:hAnsi="David"/>
          <w:b/>
          <w:bCs/>
          <w:rtl/>
        </w:rPr>
        <w:t>זה ממש לא מעניין</w:t>
      </w:r>
      <w:r>
        <w:rPr>
          <w:rFonts w:ascii="David" w:hAnsi="David"/>
          <w:rtl/>
        </w:rPr>
        <w:t>", חרף העובדה שאל הודעתו זו צירף התכתבות עם אלמוג לאופר, אשר שירת כקצין בצה"ל בתפקיד חזאי בחיל האוויר ואשר היה בוגר של המכינה, ואשר איתו התייעץ יובל, באופן חברי ולא רשמי, ממנה עלה כי ביום רביעי צפוי גשם בשעות הצ</w:t>
      </w:r>
      <w:r w:rsidR="00502C67">
        <w:rPr>
          <w:rFonts w:ascii="David" w:hAnsi="David" w:hint="cs"/>
          <w:rtl/>
        </w:rPr>
        <w:t>ו</w:t>
      </w:r>
      <w:r>
        <w:rPr>
          <w:rFonts w:ascii="David" w:hAnsi="David"/>
          <w:rtl/>
        </w:rPr>
        <w:t>הריים ועד שעות הלילה וכי ביום האסון צפוי גשם בין השעות 13:00-16:00.</w:t>
      </w:r>
    </w:p>
    <w:p w:rsidR="00040EB3" w:rsidRDefault="00040EB3" w:rsidP="00502C67">
      <w:pPr>
        <w:spacing w:line="360" w:lineRule="auto"/>
        <w:ind w:left="-426" w:hanging="567"/>
        <w:jc w:val="both"/>
        <w:rPr>
          <w:rFonts w:ascii="David" w:hAnsi="David"/>
          <w:rtl/>
        </w:rPr>
      </w:pPr>
      <w:r>
        <w:rPr>
          <w:rFonts w:ascii="David" w:hAnsi="David"/>
          <w:rtl/>
        </w:rPr>
        <w:tab/>
        <w:t xml:space="preserve">בהמשך, בשעה 15:34, נועם העבירה בקבוצה תחזית </w:t>
      </w:r>
      <w:r w:rsidR="00502C67">
        <w:rPr>
          <w:rFonts w:ascii="David" w:hAnsi="David"/>
          <w:rtl/>
        </w:rPr>
        <w:t xml:space="preserve">של חברת מטאוטק </w:t>
      </w:r>
      <w:r>
        <w:rPr>
          <w:rFonts w:ascii="David" w:hAnsi="David"/>
          <w:rtl/>
        </w:rPr>
        <w:t>שקיבלה מאביה אשר הופצה לכלל הציבור ממנה עלה כי "</w:t>
      </w:r>
      <w:r>
        <w:rPr>
          <w:rFonts w:ascii="David" w:hAnsi="David"/>
          <w:b/>
          <w:bCs/>
          <w:rtl/>
        </w:rPr>
        <w:t>ביום רביעי 25.04.18 קיים חשש כבד לשיטפונות בדרום הארץ, בים המלח, במדבר יהודה.. ביום חמישי 26.04.18 יוסיפו לרדת גשמים לפרקים בכל הארץ... קיים חשש כבד לשיטפונות בדרום הארץ, בים המלח, במדבר יהודה</w:t>
      </w:r>
      <w:r>
        <w:rPr>
          <w:rFonts w:ascii="David" w:hAnsi="David"/>
          <w:rtl/>
        </w:rPr>
        <w:t>...". יובל שקרא את ההודעה השיב שהחניכים יביאו ציוד לגשם תוך שהוסיף כי "</w:t>
      </w:r>
      <w:r>
        <w:rPr>
          <w:rFonts w:ascii="David" w:hAnsi="David"/>
          <w:b/>
          <w:bCs/>
          <w:rtl/>
        </w:rPr>
        <w:t>מקסימום יראו שטפון בצאלים שזה אחלה</w:t>
      </w:r>
      <w:r>
        <w:rPr>
          <w:rFonts w:ascii="David" w:hAnsi="David"/>
          <w:rtl/>
        </w:rPr>
        <w:t>". חרף כלל התחזיות, יובל לא ביטל את הטיול והמשיך בביצוע פעולות להכנתו. בין היתר, התקשר יובל לערן זהר, מנהל בית ספר לסיירות קק"ל והתייעץ איתו בדבר האפשרות לקיים את הטיול המתוכנן בנחל צאלים וזה הבהיר כי בעת ירידת גשמים אסור לטייל בערוץ מעוקי בשל חשש לשיטפון. זה גם ביקש מיובל להתייעץ עם אורי קוצר, מפקד יחידת החילוץ בערד ובהמשך שלח לו הודעה, לאחר שבדק את תחזית מזג האוויר באזור נחל צאלים, לפיה "</w:t>
      </w:r>
      <w:r>
        <w:rPr>
          <w:rFonts w:ascii="David" w:hAnsi="David"/>
          <w:b/>
          <w:bCs/>
          <w:rtl/>
        </w:rPr>
        <w:t>התחזית מבחינת שטפונות נראית מבטיחה</w:t>
      </w:r>
      <w:r>
        <w:rPr>
          <w:rFonts w:ascii="David" w:hAnsi="David"/>
          <w:rtl/>
        </w:rPr>
        <w:t>" והציע לו לשנות את מסלול הטיול מנחל צאלים שהוא "נחל ששוטף הכי הרבה בשנה" לנחל אחר עם אגן ניקוז קטן יותר. כן המליץ לו לעשות שימוש באפליקציה של השירות ההידרולוגי המתאר את כמות המשקעים שיורדים ברגע נתון בישראל, אפליקציה שבה הייתה התרעה במשך כל אותו שבוע "</w:t>
      </w:r>
      <w:r>
        <w:rPr>
          <w:rFonts w:ascii="David" w:hAnsi="David"/>
          <w:b/>
          <w:bCs/>
          <w:rtl/>
        </w:rPr>
        <w:t>שטפונות בדרך. מרביעי עד שישי צפויים שיטפונות במדבר יהודה, הנגב המערבי, הנגב והערבה... מקומית השיטפונות יכולים להיות חזקים ואף חריגים ולגרום לחסימות ונזקים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בהמשך יובל שוחח גם עם אורי קוצר והתייעץ איתו על קיום הטיול בנחל צאלים וזה ביקש מיובל שלא לקחת סיכונים וייעץ לו לטייל במסלול האדום של נחל צאלים שהוא מסלול הממוקם מחוץ לערוץ הנחל. בנוסף אורי קוצר הבהיר ליובל שבתוך ערוץ הנחל לא תהיה קליטה של טלפון לווייני ולכן מי שילך בערוץ </w:t>
      </w:r>
      <w:r>
        <w:rPr>
          <w:rFonts w:ascii="David" w:hAnsi="David"/>
          <w:rtl/>
        </w:rPr>
        <w:lastRenderedPageBreak/>
        <w:t xml:space="preserve">לא יוכל לקבל ההתרעה על שטפון מתקרב. </w:t>
      </w:r>
      <w:r>
        <w:rPr>
          <w:rFonts w:ascii="David" w:hAnsi="David"/>
          <w:b/>
          <w:bCs/>
          <w:rtl/>
        </w:rPr>
        <w:t>כן הסביר לו כי מרגע ירידת הגשם ועד להתפתחויות השטפון יעברו שלוש שעות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יובל שלח את סיכום השיחה עם אורי קוצר בקבוצה, והבהיר כי יש לצאת לטיול הכנה למסלול האדום של נחל צאלים שכן הסיכוי לכך שיצטרכו ללכת במסלול זה הוא גבוה, וכפועל יוצא, שני חניכים, שמשי ולוטם, יצאו לטיול הכנה מקדים במסלול האדום של נחל צאלים. </w:t>
      </w:r>
    </w:p>
    <w:p w:rsidR="00040EB3" w:rsidRDefault="00040EB3" w:rsidP="00FE09C0">
      <w:pPr>
        <w:spacing w:line="360" w:lineRule="auto"/>
        <w:ind w:left="-426" w:hanging="567"/>
        <w:jc w:val="both"/>
        <w:rPr>
          <w:rFonts w:ascii="David" w:hAnsi="David"/>
          <w:rtl/>
        </w:rPr>
      </w:pPr>
      <w:r>
        <w:rPr>
          <w:rFonts w:ascii="David" w:hAnsi="David"/>
          <w:rtl/>
        </w:rPr>
        <w:tab/>
        <w:t>בשעה 16:11 יובל העביר התרעה נוספת לקבוצה, על "</w:t>
      </w:r>
      <w:r>
        <w:rPr>
          <w:rFonts w:ascii="David" w:hAnsi="David"/>
          <w:b/>
          <w:bCs/>
          <w:rtl/>
        </w:rPr>
        <w:t>צפי השירות האידאולוגי לשיטפונות ב</w:t>
      </w:r>
      <w:r>
        <w:rPr>
          <w:rFonts w:ascii="David" w:hAnsi="David"/>
          <w:rtl/>
        </w:rPr>
        <w:t>-</w:t>
      </w:r>
      <w:r>
        <w:rPr>
          <w:rFonts w:ascii="David" w:hAnsi="David"/>
          <w:b/>
          <w:bCs/>
          <w:rtl/>
        </w:rPr>
        <w:t>25-26.4.18</w:t>
      </w:r>
      <w:r>
        <w:rPr>
          <w:rFonts w:ascii="David" w:hAnsi="David"/>
          <w:rtl/>
        </w:rPr>
        <w:t>" ולפיה: "</w:t>
      </w:r>
      <w:r>
        <w:rPr>
          <w:rFonts w:ascii="David" w:hAnsi="David"/>
          <w:b/>
          <w:bCs/>
          <w:rtl/>
        </w:rPr>
        <w:t>מיום ד... צפויים שיטפונות בנחלי מדבר יהודה ובנגב מצפונו עד דרומו... על פי הצפי כרגע, יש לצפות באזורים שונים בנגב ובערבה לשיטפונות בעוצמה בינונית עד גבוהה. מקומית ייתכנו גם שיטפונות חריגים...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ביום שלישי לפנות בוקר, בשעה 03:32, שלח צביקה דור הודעה לבתו נועם בה כתב כי: "</w:t>
      </w:r>
      <w:r>
        <w:rPr>
          <w:rFonts w:ascii="David" w:hAnsi="David"/>
          <w:b/>
          <w:bCs/>
          <w:rtl/>
        </w:rPr>
        <w:t>רק לחדד את ההתרעה. לפי כל המודלים שלנו מדובר באירוע שיכול להתפתח לאירוע שיטפונות ממושך וחריג... מדובר בשני גלים רביעי מהחצי השני של היום ואז בשישי... נראה שמדובר באירוע שידרוש לא מעט חילוצים</w:t>
      </w:r>
      <w:r>
        <w:rPr>
          <w:rFonts w:ascii="David" w:hAnsi="David"/>
          <w:rtl/>
        </w:rPr>
        <w:t>". כן כתב צביקה דור לנועם כי: "</w:t>
      </w:r>
      <w:r>
        <w:rPr>
          <w:rFonts w:ascii="David" w:hAnsi="David"/>
          <w:b/>
          <w:bCs/>
          <w:rtl/>
        </w:rPr>
        <w:t>כדאי לוותר הפעם. האירוע יהיה חריג ושונה ממה שאנו מכירים... אל תיקחו צ'אנסים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08:31 נועם העבירה לקבוצה את ההודעות ששלח לה אביה במטרה לשכנע לדחות את הטיול ובהמשך ווידאה עם אביב שהוא קרא הודעות אלה. נועם הבהירה לאביב כי היא </w:t>
      </w:r>
      <w:r>
        <w:rPr>
          <w:rFonts w:ascii="David" w:hAnsi="David"/>
          <w:b/>
          <w:bCs/>
          <w:rtl/>
        </w:rPr>
        <w:t xml:space="preserve">"מפחדת ומרגישה כי </w:t>
      </w:r>
      <w:r>
        <w:rPr>
          <w:rFonts w:ascii="David" w:hAnsi="David"/>
          <w:rtl/>
        </w:rPr>
        <w:t xml:space="preserve">(יציאה לטיול) </w:t>
      </w:r>
      <w:r>
        <w:rPr>
          <w:rFonts w:ascii="David" w:hAnsi="David"/>
          <w:b/>
          <w:bCs/>
          <w:rtl/>
        </w:rPr>
        <w:t>זו אחריות גדולה מדי לקחת</w:t>
      </w:r>
      <w:r>
        <w:rPr>
          <w:rFonts w:ascii="David" w:hAnsi="David"/>
          <w:rtl/>
        </w:rPr>
        <w:t>", וכן  ש"</w:t>
      </w:r>
      <w:r>
        <w:rPr>
          <w:rFonts w:ascii="David" w:hAnsi="David"/>
          <w:b/>
          <w:bCs/>
          <w:rtl/>
        </w:rPr>
        <w:t>אי אפשר לדעת, הטבע לא בשליטתנו, אי אפשר באמת לצפות איפה יזרום וכמה...</w:t>
      </w:r>
      <w:r>
        <w:rPr>
          <w:rFonts w:ascii="David" w:hAnsi="David"/>
          <w:rtl/>
        </w:rPr>
        <w:t>".</w:t>
      </w:r>
      <w:r>
        <w:rPr>
          <w:rFonts w:ascii="David" w:hAnsi="David"/>
          <w:b/>
          <w:bCs/>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בשעה 15:09 יובל שלח בקבוצה "</w:t>
      </w:r>
      <w:r>
        <w:rPr>
          <w:rFonts w:ascii="David" w:hAnsi="David"/>
          <w:b/>
          <w:bCs/>
          <w:rtl/>
        </w:rPr>
        <w:t>צפי השירות האידאולוגי לשיטפונות ב-25-27.04.18</w:t>
      </w:r>
      <w:r>
        <w:rPr>
          <w:rFonts w:ascii="David" w:hAnsi="David"/>
          <w:rtl/>
        </w:rPr>
        <w:t>" ולפיו "</w:t>
      </w:r>
      <w:r>
        <w:rPr>
          <w:rFonts w:ascii="David" w:hAnsi="David"/>
          <w:b/>
          <w:bCs/>
          <w:rtl/>
        </w:rPr>
        <w:t>מוקד השיטפונות יהיה, בין היתר, בנחלי ים המלח בניקוז המזרחי. כמו כן, מכתב כי שיטפונות צפויים גם בנחלי בקעת הירדן, מרכז ודרום הנגב. לגבי עוצמת השיטפונות נכתב כי 'בנחלי בקעת הירדן, מדבר יהודה, הנגב והערבה, קיים צפי לשיטפונות בעוצמה גבוהה</w:t>
      </w:r>
      <w:r>
        <w:rPr>
          <w:rFonts w:ascii="David" w:hAnsi="David"/>
          <w:rtl/>
        </w:rPr>
        <w:t xml:space="preserve">. </w:t>
      </w:r>
      <w:r>
        <w:rPr>
          <w:rFonts w:ascii="David" w:hAnsi="David"/>
          <w:b/>
          <w:bCs/>
          <w:rtl/>
        </w:rPr>
        <w:t>מקומית</w:t>
      </w:r>
      <w:r>
        <w:rPr>
          <w:rFonts w:ascii="David" w:hAnsi="David"/>
          <w:rtl/>
        </w:rPr>
        <w:t xml:space="preserve"> </w:t>
      </w:r>
      <w:r>
        <w:rPr>
          <w:rFonts w:ascii="David" w:hAnsi="David"/>
          <w:b/>
          <w:bCs/>
          <w:rtl/>
        </w:rPr>
        <w:t>ייתכנו אף שיטפונות חריגים'"</w:t>
      </w:r>
      <w:r>
        <w:rPr>
          <w:rFonts w:ascii="David" w:hAnsi="David"/>
          <w:rtl/>
        </w:rPr>
        <w:t>. בהמשך נכתב "</w:t>
      </w:r>
      <w:r>
        <w:rPr>
          <w:rFonts w:ascii="David" w:hAnsi="David"/>
          <w:b/>
          <w:bCs/>
          <w:rtl/>
        </w:rPr>
        <w:t>מועד השיטפונות הצפוי: גל השיטפונות הראשון צפוי ביום ד' (25.04.18) משעות הבוקר המאוחרות לשעות הערב – לילה (בעיקר בנגב הדרומי והמרכזי). ולאחר מכן צפוי גל נוסף בשעות הבוקר – צהריים של יום שישי (27.04.18)</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בתגובה לכך שלח יובל הודעה ולפיה "</w:t>
      </w:r>
      <w:r>
        <w:rPr>
          <w:rFonts w:ascii="David" w:hAnsi="David"/>
          <w:b/>
          <w:bCs/>
          <w:rtl/>
        </w:rPr>
        <w:t>הצפי הוא לטובתם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בשעה 19:05 נועם שלחה הודעה בקבוצה שבוצע טיול ההכנה הנוסף בנחל צאלים וכן שערן גל אור שאיתו התייעצו אמר "...</w:t>
      </w:r>
      <w:r>
        <w:rPr>
          <w:rFonts w:ascii="David" w:hAnsi="David"/>
          <w:b/>
          <w:bCs/>
          <w:rtl/>
        </w:rPr>
        <w:t>שלא להתקרב לנחל צאלים אם יש חשש לשיטפון ושזה סכנת חיים. אני בעצמי לא מספיק בטוחה בזה ולכן לא במצב של לשכנע אותם. אשמח לעזרתכם בעניין ולהתייעצות חוזרת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יובל בתגובה השיב "</w:t>
      </w:r>
      <w:r>
        <w:rPr>
          <w:rFonts w:ascii="David" w:hAnsi="David"/>
          <w:b/>
          <w:bCs/>
          <w:rtl/>
        </w:rPr>
        <w:t>חברים כבר סגר מזמן את העניין וחוזרים על עצמנו. ואורי קוצר מכיר את הנחל כמו ערן לפחות. ביקשנו שיכירו את הכניסה הרחוקה של האדום לא מתוך הנחל. וסיכמנו שמקסימום יראו שיטפונות</w:t>
      </w:r>
      <w:r>
        <w:rPr>
          <w:rFonts w:ascii="David" w:hAnsi="David"/>
          <w:rtl/>
        </w:rPr>
        <w:t>" ובהמשך "</w:t>
      </w:r>
      <w:r>
        <w:rPr>
          <w:rFonts w:ascii="David" w:hAnsi="David"/>
          <w:b/>
          <w:bCs/>
          <w:rtl/>
        </w:rPr>
        <w:t>שוב, צריך לזכור מה זה חשש לשיטפונות, שיטפון לא מגיע מהאדמה, הוא לא מגיע פתאום, יש לנו  טלפון לווייני, יש לנו מטאוטק, יש לנו את אלמוג, יש לנו מקם גשם כל הזמן, אנחנו גם מרגישים אם יורד גשם, אנחנו לא נעשה שום דבר בצורה עיוורת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lastRenderedPageBreak/>
        <w:tab/>
        <w:t>נועם השיבה בהודעה בקבוצה "</w:t>
      </w:r>
      <w:r>
        <w:rPr>
          <w:rFonts w:ascii="David" w:hAnsi="David"/>
          <w:b/>
          <w:bCs/>
          <w:rtl/>
        </w:rPr>
        <w:t>יובל סגרנו את העניין ממזמן אבל אני ממש לא מרגישה בטוחה עם זה... ואני חושבת שאם עוד הרבה מרגישים כמוני ומחזקים את זה אז שווה לדבר על זה שוב... אני באמת מפחדת שמשהו יקרה תחת אחריותנו</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יובל השיב כי "</w:t>
      </w:r>
      <w:r>
        <w:rPr>
          <w:rFonts w:ascii="David" w:hAnsi="David"/>
          <w:b/>
          <w:bCs/>
          <w:rtl/>
        </w:rPr>
        <w:t>שום דבר לא יכול לקרות אם נפעל בצורה מחושבת. הדבר היחיד שיכול לקרות זה שלא יצאו לטיול ושלא יראו שיטפון</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בהמשך להתכתבות הנ"ל, כינס יובל ישיבת הכנה לפני היציאה לטיול (יום שלישי בערב – 24.04.2018). בישיבה נכחו נועם וחניכי צוות הגיוס. במהלך הישיבה, חלק מהחניכים ביקשו מיובל לדחות את הטיול בשל החשש מהשיטפונות על רקע המסקנות שעלו מטיול ההכנה של שמשי ולוטם. יובל ביטל לחלוטין את חששות החניכים וטען כי המכינה ערוכה היטב ליציאה לטיול תוך ששב ופירט את האמצעים שיעמדו לרשות הצוות (אלמוג לאופר שאמור לספק תחזית גשם, חברת מטאוטק שנשכרה לספק תחזית וטלפון לווייני) שיסייעו בידי הקבוצה לקבל התרעה על ירידת גשמים באגן הניקוז ולצאת מהנחל מבעוד מועד בטרם יתפתח שיטפון.</w:t>
      </w:r>
    </w:p>
    <w:p w:rsidR="00040EB3" w:rsidRDefault="00040EB3" w:rsidP="00FE09C0">
      <w:pPr>
        <w:spacing w:line="360" w:lineRule="auto"/>
        <w:ind w:left="-426" w:hanging="567"/>
        <w:jc w:val="both"/>
        <w:rPr>
          <w:rFonts w:ascii="David" w:hAnsi="David"/>
          <w:rtl/>
        </w:rPr>
      </w:pPr>
      <w:r>
        <w:rPr>
          <w:rFonts w:ascii="David" w:hAnsi="David"/>
          <w:rtl/>
        </w:rPr>
        <w:tab/>
        <w:t>יובל שכנע את הנוכחים כי ניתן לקיים את הטיול חרף כך שידע שאלמוג לאופר אינו מבין דבר בשיטפונות וכי בעת ההליכה בתוך נחל צאלים קיימת אפשרות שלא תהיה קליטה של טלפון לווייני ולכן לא ניתן יהיה לקבל התרעה על תחילת ירידת הגשם באגן הניקוז של הנחל.</w:t>
      </w:r>
    </w:p>
    <w:p w:rsidR="00040EB3" w:rsidRDefault="00040EB3" w:rsidP="00FE09C0">
      <w:pPr>
        <w:spacing w:line="360" w:lineRule="auto"/>
        <w:ind w:left="-426" w:hanging="567"/>
        <w:jc w:val="both"/>
        <w:rPr>
          <w:rFonts w:ascii="David" w:hAnsi="David"/>
          <w:rtl/>
        </w:rPr>
      </w:pPr>
      <w:r>
        <w:rPr>
          <w:rFonts w:ascii="David" w:hAnsi="David"/>
          <w:rtl/>
        </w:rPr>
        <w:tab/>
        <w:t>יובל הדגיש בפני הנוכחים כי לפני הכניסה לנחל צאלים על מובילי הטיול לבדוק עם חברת מטאוטק ועם אלמוג לאופר אם יורד גשם באגן הניקוז של נחל, ואם התשובה לכך היא חיובית, הגם שאינם חשים בטיפות הגשם שיורדות עליהם, אסור להם להיכנס לנחל, לא כל שכן אם יורד עליהם גשם.</w:t>
      </w:r>
    </w:p>
    <w:p w:rsidR="00040EB3" w:rsidRDefault="00040EB3" w:rsidP="00FE09C0">
      <w:pPr>
        <w:spacing w:line="360" w:lineRule="auto"/>
        <w:ind w:left="-426" w:hanging="567"/>
        <w:jc w:val="both"/>
        <w:rPr>
          <w:rFonts w:ascii="David" w:hAnsi="David"/>
          <w:rtl/>
        </w:rPr>
      </w:pPr>
      <w:r>
        <w:rPr>
          <w:rFonts w:ascii="David" w:hAnsi="David"/>
          <w:rtl/>
        </w:rPr>
        <w:tab/>
        <w:t xml:space="preserve">יובל הבהיר עוד, כי אם יימסר להם על-ידי חברת מטאוטק כי התחיל לרדת גשם באגן הניקוז של נחל צאלים, בכל מקרה אין להיכנס לנחל ואין לקחת שום סיכון, חרף כך שלשיטתו זמן התפתחות השיטפון הוא שלוש שעות, וזאת לנוכח סכנת פגיעת שיטפון בחניכים המטיילים (להלן: "עובדה 44 לכתב האישום"). </w:t>
      </w:r>
    </w:p>
    <w:p w:rsidR="00040EB3" w:rsidRDefault="00040EB3" w:rsidP="00FE09C0">
      <w:pPr>
        <w:spacing w:line="360" w:lineRule="auto"/>
        <w:ind w:left="-426" w:hanging="567"/>
        <w:jc w:val="both"/>
        <w:rPr>
          <w:rFonts w:ascii="David" w:hAnsi="David"/>
          <w:rtl/>
        </w:rPr>
      </w:pPr>
      <w:r>
        <w:rPr>
          <w:rFonts w:ascii="David" w:hAnsi="David"/>
          <w:rtl/>
        </w:rPr>
        <w:tab/>
        <w:t xml:space="preserve">אביב לא נכח בישיבה זו אך בסמוך לאחר מכן קיבל מיובל עדכון על תוכנה, לרבות על אודות הצורך לבדוק תחזית גשם באגן הניקוז של הנחל. אביב הסכים עם עמדתו של יובל בדבר הנחיצות לצאת לטיול בנחל צאלים חרף ההתרעות על שיטפונות. </w:t>
      </w:r>
    </w:p>
    <w:p w:rsidR="00040EB3" w:rsidRDefault="00040EB3" w:rsidP="00FE09C0">
      <w:pPr>
        <w:spacing w:line="360" w:lineRule="auto"/>
        <w:ind w:left="-426" w:hanging="567"/>
        <w:jc w:val="both"/>
        <w:rPr>
          <w:rFonts w:ascii="David" w:hAnsi="David"/>
          <w:rtl/>
        </w:rPr>
      </w:pPr>
      <w:r>
        <w:rPr>
          <w:rFonts w:ascii="David" w:hAnsi="David"/>
          <w:rtl/>
        </w:rPr>
        <w:tab/>
        <w:t>נטען, שנועם נאלצה לקבל את מרותם של הנאשמים לקיים את הטיול בנחל צאלים כסדרו, חרף עמדתה הנוגדת, וכפועל יוצא החלה לפעול למימוש תכנית הטיול בנחל צאלים.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בתאריך 25.04.2018, יום רביעי, בשעה 10:30, שלח אביב מייל לחברת מטאוטק ובו ביקש את צפי מזג האוויר לתאריכי הטיול המתוכננים. אביב ציין בפנייה זו את אגני הניקוז הרלוונטיים למסלול בנחל צאלים. בשעה 12:10, אביב קיבל במייל צפי מזג אוויר של חברת מטאוטק שכותרתו התייחסה לנחל צאלים (ערד) ואולם בגוף המסמך נכתב כי "</w:t>
      </w:r>
      <w:r>
        <w:rPr>
          <w:rFonts w:ascii="David" w:hAnsi="David"/>
          <w:b/>
          <w:bCs/>
          <w:rtl/>
        </w:rPr>
        <w:t xml:space="preserve">יום רביעי 25.04.18-מזג אוויר כללי: צהריים/ אחה"צ – מעונן חלקית עד מעונן ויחל לרדת גשם מלווה בסופות רעמים, ייתכן ברד. חשש כבד לשטפונות בנחלי האזור. יום חמישי 26.04.18-מזג אוויר כללי: בוקר-מעונן חלקי בדרך כלל, באופן זמני ייעשה מעונן וייתכן גשם </w:t>
      </w:r>
      <w:r>
        <w:rPr>
          <w:rFonts w:ascii="David" w:hAnsi="David"/>
          <w:b/>
          <w:bCs/>
          <w:rtl/>
        </w:rPr>
        <w:lastRenderedPageBreak/>
        <w:t>(סיכוי של 40%). קיים חשש בינוני לשיטפונות. צהריים-ירד גשם לפרקים מלווה ברעמים וברקים (סיכוי של 70%), קיים חשש כבד לשיטפונות בנחלי האזור. ערב-ירד גשם לפרקים מלווה ברעמים וברקים (סיכוי של 70%), קיים חשש כבד לשטפונות בנחלי האזור. לילה-מ"ח ועדיין ייתכן גשם, אם כי, הסיכוי פוחת מאוד (30%)</w:t>
      </w:r>
      <w:r>
        <w:rPr>
          <w:rFonts w:ascii="David" w:hAnsi="David"/>
          <w:rtl/>
        </w:rPr>
        <w:t>". אביב העביר תחזית זו בקבוצה ויובל קרא אותה.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בשעה 16:53 יובל שלח קישור לכתבה באתר "</w:t>
      </w:r>
      <w:r>
        <w:rPr>
          <w:rFonts w:ascii="David" w:hAnsi="David"/>
        </w:rPr>
        <w:t>Ynet</w:t>
      </w:r>
      <w:r>
        <w:rPr>
          <w:rFonts w:ascii="David" w:hAnsi="David"/>
          <w:rtl/>
        </w:rPr>
        <w:t>" שכותרתה "</w:t>
      </w:r>
      <w:r>
        <w:rPr>
          <w:rFonts w:ascii="David" w:hAnsi="David"/>
          <w:b/>
          <w:bCs/>
          <w:rtl/>
        </w:rPr>
        <w:t>ברד במרכז, הצפות בדרום: חשש לחיי נער שנסחף</w:t>
      </w:r>
      <w:r>
        <w:rPr>
          <w:rFonts w:ascii="David" w:hAnsi="David"/>
          <w:rtl/>
        </w:rPr>
        <w:t xml:space="preserve">". בכתבה עצמה צוין ששני צעירים מצאו את מותם עקב כך שנסחפו בשיטפון. כן תואר מקרה של קבוצת תלמידים אשר נקלעו עם אוטובוס בשיטפון בנחל נוקדים ונזקקו לחילוץ עקב כך. כן צוין שלמחרת קיים חשש לשיטפונות בדרום הארץ, בים המלח ובמדבר יהודה. אביב קרא גם את הודעה זו. </w:t>
      </w:r>
    </w:p>
    <w:p w:rsidR="00040EB3" w:rsidRDefault="00040EB3" w:rsidP="00FE09C0">
      <w:pPr>
        <w:spacing w:line="360" w:lineRule="auto"/>
        <w:ind w:left="-426" w:hanging="567"/>
        <w:jc w:val="both"/>
        <w:rPr>
          <w:rFonts w:ascii="David" w:hAnsi="David"/>
          <w:b/>
          <w:bCs/>
          <w:rtl/>
        </w:rPr>
      </w:pPr>
      <w:r>
        <w:rPr>
          <w:rFonts w:ascii="David" w:hAnsi="David"/>
          <w:rtl/>
        </w:rPr>
        <w:tab/>
        <w:t xml:space="preserve">בהמשך כתב האישום ישנה התייחסות </w:t>
      </w:r>
      <w:r>
        <w:rPr>
          <w:rFonts w:ascii="David" w:hAnsi="David"/>
          <w:b/>
          <w:bCs/>
          <w:u w:val="single"/>
          <w:rtl/>
        </w:rPr>
        <w:t>ליציאה לטיול ביום רביעי ולשינוי מסלול הטיול לנחל תמר ונחל צפית</w:t>
      </w:r>
    </w:p>
    <w:p w:rsidR="00040EB3" w:rsidRDefault="00040EB3" w:rsidP="00FE09C0">
      <w:pPr>
        <w:spacing w:line="360" w:lineRule="auto"/>
        <w:ind w:left="-426" w:hanging="567"/>
        <w:jc w:val="both"/>
        <w:rPr>
          <w:rFonts w:ascii="David" w:hAnsi="David"/>
          <w:rtl/>
        </w:rPr>
      </w:pPr>
      <w:r>
        <w:rPr>
          <w:rFonts w:ascii="David" w:hAnsi="David"/>
          <w:rtl/>
        </w:rPr>
        <w:tab/>
        <w:t>בשעה 16:44 נועם דיווחה בקבוצה כי ההגעה לאזור נחל צאלים סגורה בשל ירידת גשמים באזור.</w:t>
      </w:r>
    </w:p>
    <w:p w:rsidR="00040EB3" w:rsidRDefault="00040EB3" w:rsidP="00FE09C0">
      <w:pPr>
        <w:spacing w:line="360" w:lineRule="auto"/>
        <w:ind w:left="-426" w:hanging="567"/>
        <w:jc w:val="both"/>
        <w:rPr>
          <w:rFonts w:ascii="David" w:hAnsi="David"/>
          <w:rtl/>
        </w:rPr>
      </w:pPr>
      <w:r>
        <w:rPr>
          <w:rFonts w:ascii="David" w:hAnsi="David"/>
          <w:rtl/>
        </w:rPr>
        <w:tab/>
        <w:t>בשעה שאינה ידועה במדויק, אך לאחר השעה 17:00, יצא אוטובוס ובו המועמדים וחלק מהחניכים מירושלים לכיוון נחל צאלים. נועם נסעה בנפרד ברכב מסוג "דימקס" אשר עתיד היה לשמש כחפ"ק ואביב עצמו נסע לכיוון נחל צאלים ברכבו הפרטי.</w:t>
      </w:r>
    </w:p>
    <w:p w:rsidR="00040EB3" w:rsidRDefault="00040EB3" w:rsidP="00FE09C0">
      <w:pPr>
        <w:spacing w:line="360" w:lineRule="auto"/>
        <w:ind w:left="-426" w:hanging="567"/>
        <w:jc w:val="both"/>
        <w:rPr>
          <w:rFonts w:ascii="David" w:hAnsi="David"/>
          <w:rtl/>
        </w:rPr>
      </w:pPr>
      <w:r>
        <w:rPr>
          <w:rFonts w:ascii="David" w:hAnsi="David"/>
          <w:rtl/>
        </w:rPr>
        <w:tab/>
        <w:t xml:space="preserve">בשלב זה אביב החל לערוך התייעצויות לגבי שינוי מקום הלינה המתוכנן ולבסוף הוחלט שהקבוצה תישן ב"מכלאות הגמלים" שבעין תמר, זאת לאחר שהתברר לו כי על-פי תחזית מזג  האוויר קיים צפי לגשם בכפר הנוקדים, שם חשבו ללון. </w:t>
      </w:r>
    </w:p>
    <w:p w:rsidR="00040EB3" w:rsidRDefault="00040EB3" w:rsidP="00FE09C0">
      <w:pPr>
        <w:spacing w:line="360" w:lineRule="auto"/>
        <w:ind w:left="-426" w:hanging="567"/>
        <w:jc w:val="both"/>
        <w:rPr>
          <w:rFonts w:ascii="David" w:hAnsi="David"/>
          <w:rtl/>
        </w:rPr>
      </w:pPr>
      <w:r>
        <w:rPr>
          <w:rFonts w:ascii="David" w:hAnsi="David"/>
          <w:rtl/>
        </w:rPr>
        <w:tab/>
        <w:t>בשעה 18:31 אביב עדכן את יובל בהודעה קולית על שינוי מקום הלינה המתוכנן ובתגובה לכך יובל כתב כי שינוי מקום הלינה לעין תמר הינו "</w:t>
      </w:r>
      <w:r>
        <w:rPr>
          <w:rFonts w:ascii="David" w:hAnsi="David"/>
          <w:b/>
          <w:bCs/>
          <w:rtl/>
        </w:rPr>
        <w:t>סביר, (תבוסתני ככל שיהיה)</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בשעה שאינה מדויקת, אך לאחר השעה 19:00, האוטובוס עם החניכים הגיע לחניון מכלאות הגמלים</w:t>
      </w:r>
      <w:r>
        <w:rPr>
          <w:rFonts w:ascii="David" w:hAnsi="David"/>
          <w:b/>
          <w:bCs/>
          <w:rtl/>
        </w:rPr>
        <w:t xml:space="preserve"> </w:t>
      </w:r>
      <w:r>
        <w:rPr>
          <w:rFonts w:ascii="David" w:hAnsi="David"/>
          <w:rtl/>
        </w:rPr>
        <w:t xml:space="preserve">שבעין תמר ואביב או נועם חברו אל החניכים במקום.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לאחר הגעתם לחניון עין תמר, נועם ואביב דנו במסלולים חלופיים אפשריים של הטיול שתוכנן למחרת והגיעו למסקנה כי אחת האפשרויות המתאימות היא טיול </w:t>
      </w:r>
      <w:r>
        <w:rPr>
          <w:rFonts w:ascii="David" w:hAnsi="David"/>
          <w:b/>
          <w:bCs/>
          <w:rtl/>
        </w:rPr>
        <w:t>בנחל תמר ובנחל צפית, הממוקמים כ-40 קילומטר דרומית לנחל צאלים.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במועד זה, בשעה 21:44, התקיימה שיחה טלפונית בין נועם לבין הראל בין שחר (להלן: "</w:t>
      </w:r>
      <w:r>
        <w:rPr>
          <w:rFonts w:ascii="David" w:hAnsi="David"/>
          <w:b/>
          <w:bCs/>
          <w:rtl/>
        </w:rPr>
        <w:t>השיחה הראשונה עם הראל</w:t>
      </w:r>
      <w:r>
        <w:rPr>
          <w:rFonts w:ascii="David" w:hAnsi="David"/>
          <w:rtl/>
        </w:rPr>
        <w:t>"). נועם התייעצה עם הראל בן שחר בדבר מסלול טיול חלופי לאור השיטפונות בנחל צאלים. הראל מסר לנועם כי בכל האזור ישנו חשש כבד לשיטפונות וכלל המסלולים סגורים.</w:t>
      </w:r>
    </w:p>
    <w:p w:rsidR="00040EB3" w:rsidRDefault="00040EB3" w:rsidP="00FE09C0">
      <w:pPr>
        <w:spacing w:line="360" w:lineRule="auto"/>
        <w:ind w:left="-426" w:hanging="567"/>
        <w:jc w:val="both"/>
        <w:rPr>
          <w:rFonts w:ascii="David" w:hAnsi="David"/>
          <w:rtl/>
        </w:rPr>
      </w:pPr>
      <w:r>
        <w:rPr>
          <w:rFonts w:ascii="David" w:hAnsi="David"/>
          <w:rtl/>
        </w:rPr>
        <w:tab/>
        <w:t xml:space="preserve">נועם שאלה את הראל בן שחר לגבי הטיול בנחל תמר ונחל צפית, וזאת בהנחה כי למחרת היום יהיה מזג אוויר טוב ושמשי, וזה השיב לה כי באופן תאורטי, ככל שיהיה שמשי, מסלול זה מתאים לטיול אך הבהיר לה, כי ככל שירד גשם, הרי שהמסלול יהווה סכנה בשל השיטפונות. </w:t>
      </w:r>
    </w:p>
    <w:p w:rsidR="00040EB3" w:rsidRDefault="00040EB3" w:rsidP="00FE09C0">
      <w:pPr>
        <w:spacing w:line="360" w:lineRule="auto"/>
        <w:ind w:left="-426" w:hanging="567"/>
        <w:jc w:val="both"/>
        <w:rPr>
          <w:rFonts w:ascii="David" w:hAnsi="David"/>
          <w:rtl/>
        </w:rPr>
      </w:pPr>
      <w:r>
        <w:rPr>
          <w:rFonts w:ascii="David" w:hAnsi="David"/>
          <w:rtl/>
        </w:rPr>
        <w:lastRenderedPageBreak/>
        <w:tab/>
        <w:t>אביב, שעמד ליד נועם, האזין לשיחה באמצעות הרמקול של הטלפון הנייד של נועם, ולפיכך היה מודע היטב לסכנת שיטפונות הצפויה בעת הטיול גם בנחל תמר ובצפית במזג אוויר גשום, בדומה לזו הצפויה בנחל צאלים.</w:t>
      </w:r>
    </w:p>
    <w:p w:rsidR="00040EB3" w:rsidRDefault="00040EB3" w:rsidP="00FE09C0">
      <w:pPr>
        <w:spacing w:line="360" w:lineRule="auto"/>
        <w:ind w:left="-426" w:hanging="567"/>
        <w:jc w:val="both"/>
        <w:rPr>
          <w:rFonts w:ascii="David" w:hAnsi="David"/>
          <w:rtl/>
        </w:rPr>
      </w:pPr>
      <w:r>
        <w:rPr>
          <w:rFonts w:ascii="David" w:hAnsi="David"/>
          <w:rtl/>
        </w:rPr>
        <w:tab/>
        <w:t>בסמוך לאחר מכן אישר אביב את היציאה לטיול בנחל תמר ובנחל צפית, למרות שלא טייל בנחלים האלו קודם לכן, למרות שלא הכיר את התוואי שלהם ומבלי שערך הכנה כלשהי לטיול זה. אביב בדק במפה את תוואי המסלול בתוך נחל צפית, בדיקה שאין בה כדי ללמד דבר על אופי המסלול, על טיבו ועל הסכנות הטמונות בו, לרבות נתונים שעשויים להיות רלוונטיים במקרה של שיטפון, זולת אורכו של המסלול והעריך שהקבוצה תספיק לעבור בו בתוך שעה, הערכה שלא התבססה על שום נתון רלוונטי לרבות כך שנחל צפית בחלקו הוא נחל מעוקי וצר באופן שמשליך על קצב ההליכה של החניכים.</w:t>
      </w:r>
    </w:p>
    <w:p w:rsidR="00040EB3" w:rsidRDefault="00040EB3" w:rsidP="00FE09C0">
      <w:pPr>
        <w:spacing w:line="360" w:lineRule="auto"/>
        <w:ind w:left="-426" w:hanging="567"/>
        <w:jc w:val="both"/>
        <w:rPr>
          <w:rFonts w:ascii="David" w:hAnsi="David"/>
          <w:rtl/>
        </w:rPr>
      </w:pPr>
      <w:r>
        <w:rPr>
          <w:rFonts w:ascii="David" w:hAnsi="David"/>
          <w:rtl/>
        </w:rPr>
        <w:tab/>
        <w:t xml:space="preserve">כן לא בדק אביב את יכולת החניכים להיחלץ מתוואי הנחל במקרה של קבלת התרעה על ירידת גשם באגן הניקוז או בעת התקרבות שיטפון. </w:t>
      </w:r>
    </w:p>
    <w:p w:rsidR="00040EB3" w:rsidRDefault="00040EB3" w:rsidP="00FE09C0">
      <w:pPr>
        <w:spacing w:line="360" w:lineRule="auto"/>
        <w:ind w:left="-426" w:hanging="567"/>
        <w:jc w:val="both"/>
        <w:rPr>
          <w:rFonts w:ascii="David" w:hAnsi="David"/>
          <w:rtl/>
        </w:rPr>
      </w:pPr>
      <w:r>
        <w:rPr>
          <w:rFonts w:ascii="David" w:hAnsi="David"/>
          <w:rtl/>
        </w:rPr>
        <w:tab/>
        <w:t>אביב אף אישר את הטיול למרות שמהתחזית שקיבל מחברת מטאוטק עלה שהיו צפויים לרדת גשמים באזור הגאוגרפי בו מצוי נחל צפית, למרות ההתרעות והאזהרות הרבות מפני שיטפונות ולמרות שהוברר לו על-ידי הראל בן שחר כי טיול בנחל זה כאשר יורד בו גשם הוא מסוכן מחשש להתפתחות שיטפון.</w:t>
      </w:r>
    </w:p>
    <w:p w:rsidR="00040EB3" w:rsidRDefault="00040EB3" w:rsidP="00FE09C0">
      <w:pPr>
        <w:spacing w:line="360" w:lineRule="auto"/>
        <w:ind w:left="-426" w:hanging="567"/>
        <w:jc w:val="both"/>
        <w:rPr>
          <w:rFonts w:ascii="David" w:hAnsi="David"/>
          <w:rtl/>
        </w:rPr>
      </w:pPr>
      <w:r>
        <w:rPr>
          <w:rFonts w:ascii="David" w:hAnsi="David"/>
          <w:rtl/>
        </w:rPr>
        <w:tab/>
        <w:t xml:space="preserve">כתב האישום מתייחס להמשך ההתפתחויות בלילה שלפני יום האסון. כך צוין, שבשעה 22:39 יצאו כלל החניכים לצפות בשיטפון בנחל צין הסמוך לעין תמר ואביב אף שיתף סרטון של הקבוצה כשהמים מרטיבים את רגליהם. </w:t>
      </w:r>
    </w:p>
    <w:p w:rsidR="00040EB3" w:rsidRDefault="00040EB3" w:rsidP="00FE09C0">
      <w:pPr>
        <w:spacing w:line="360" w:lineRule="auto"/>
        <w:ind w:left="-426" w:hanging="567"/>
        <w:jc w:val="both"/>
        <w:rPr>
          <w:rFonts w:ascii="David" w:hAnsi="David"/>
          <w:rtl/>
        </w:rPr>
      </w:pPr>
      <w:r>
        <w:rPr>
          <w:rFonts w:ascii="David" w:hAnsi="David"/>
          <w:rtl/>
        </w:rPr>
        <w:tab/>
        <w:t>בנוסף, בשעה 22:45 התקיימה שיחת טלפון בין אביב ליובל שעסקה בתכנית הטיול ביום למחרת. תוכנה המדויק של השיחה אינו ידוע למאשימה, וכן אין המאשימה יודעת, אם במהלך שיחה זו אביב עדכן את יובל בדבר התכנון לקיים את הטיול בנחל תמר ובנחל צפית (להלן: "</w:t>
      </w:r>
      <w:r>
        <w:rPr>
          <w:rFonts w:ascii="David" w:hAnsi="David"/>
          <w:b/>
          <w:bCs/>
          <w:rtl/>
        </w:rPr>
        <w:t>השיחה בין אביב ליובל</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יחד עם זאת, ולמצער, במהלך שיחה זו ובכל פרק הזמן שעד למחרת בבוקר, נמנע יובל מלברר עם אביב את פרטי המסלול המדויק שבו היו צפויים החניכים לטייל ביום למחרת וזאת חרף כך שהוא ידע על התחזיות לגשם שעתיד היה לרדת ביום למחרת באזור הגאוגרפי בו שהו החניכים והכיר את ההתרעות מפני השיטפונות באזור זה.</w:t>
      </w:r>
    </w:p>
    <w:p w:rsidR="00040EB3" w:rsidRDefault="00040EB3" w:rsidP="00FE09C0">
      <w:pPr>
        <w:spacing w:line="360" w:lineRule="auto"/>
        <w:ind w:left="-426" w:hanging="567"/>
        <w:jc w:val="both"/>
        <w:rPr>
          <w:rFonts w:ascii="David" w:hAnsi="David"/>
          <w:rtl/>
        </w:rPr>
      </w:pPr>
      <w:r>
        <w:rPr>
          <w:rFonts w:ascii="David" w:hAnsi="David"/>
          <w:rtl/>
        </w:rPr>
        <w:tab/>
        <w:t>בסמוך לאחר השיחה בין אביב ליובל, שלח יובל בקבוצה עדכון של השירות ההידרולוגי בו נכתב כי "</w:t>
      </w:r>
      <w:r>
        <w:rPr>
          <w:rFonts w:ascii="David" w:hAnsi="David"/>
          <w:b/>
          <w:bCs/>
          <w:rtl/>
        </w:rPr>
        <w:t>יום ה: לאחר הרגיעה הלילה ומחר בבוקר, צפויים הגשמים להתחדש בעוז לקראת צהריים ותוך הערב, כאשר מוקד השיטפונות צפוי להיות באזור... הרי יהודה, צפון ומרכז הנגב. שיטפונות ייתכנו גם במערב ובדרום הנגב. לפחות לפי חלק מהמודלים, צפויים אירועי שיטפונות והצפה חריגים וחמורים. יש לתת תשומת לב מיוחדת לשעות הצהריים/ערב מחר (יום חמישי)</w:t>
      </w:r>
      <w:r>
        <w:rPr>
          <w:rFonts w:ascii="David" w:hAnsi="David"/>
          <w:rtl/>
        </w:rPr>
        <w:t xml:space="preserve">. </w:t>
      </w:r>
      <w:r>
        <w:rPr>
          <w:rFonts w:ascii="David" w:hAnsi="David"/>
          <w:b/>
          <w:bCs/>
          <w:rtl/>
        </w:rPr>
        <w:t>קיים פוטנציאל ממשי לשיטפונות בעוצמה גבוהה. האירוע נראה חריג ונדיר</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u w:val="single"/>
          <w:rtl/>
        </w:rPr>
      </w:pPr>
      <w:r>
        <w:rPr>
          <w:rFonts w:ascii="David" w:hAnsi="David"/>
          <w:rtl/>
        </w:rPr>
        <w:tab/>
        <w:t xml:space="preserve">בהמשך כתב האישום ישנה התייחסות לאשר אירע </w:t>
      </w:r>
      <w:r>
        <w:rPr>
          <w:rFonts w:ascii="David" w:hAnsi="David"/>
          <w:b/>
          <w:bCs/>
          <w:u w:val="single"/>
          <w:rtl/>
        </w:rPr>
        <w:t>ביום האסון</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בתאריך 26.04.2018, יום ה' בשבוע, הוא יום האסון, בשעה 07:00, פנה אביב בהודעת טקסט לאלמוג לאופר וביקש ממנו תחזית מזג אוויר לאזור נחל תמר ונחל צפית.</w:t>
      </w:r>
    </w:p>
    <w:p w:rsidR="00040EB3" w:rsidRDefault="00040EB3" w:rsidP="00FE09C0">
      <w:pPr>
        <w:spacing w:line="360" w:lineRule="auto"/>
        <w:ind w:left="-426" w:hanging="567"/>
        <w:jc w:val="both"/>
        <w:rPr>
          <w:rFonts w:ascii="David" w:hAnsi="David"/>
          <w:rtl/>
        </w:rPr>
      </w:pPr>
      <w:r>
        <w:rPr>
          <w:rFonts w:ascii="David" w:hAnsi="David"/>
          <w:rtl/>
        </w:rPr>
        <w:lastRenderedPageBreak/>
        <w:tab/>
        <w:t>בשעה 07:18, אלמוג לאופר שלח בהודעת טקסט לאביב תשובה לפיה "</w:t>
      </w:r>
      <w:r>
        <w:rPr>
          <w:rFonts w:ascii="David" w:hAnsi="David"/>
          <w:b/>
          <w:bCs/>
          <w:rtl/>
        </w:rPr>
        <w:t>נראה שאין חשש לגשמים באזור ומדרום לו, אך עוד שעתיים יגיעו נתונים נוספים והוא יעדכן בהתאם</w:t>
      </w:r>
      <w:r>
        <w:rPr>
          <w:rFonts w:ascii="David" w:hAnsi="David"/>
          <w:rtl/>
        </w:rPr>
        <w:t>". אביב העביר מידע זה הלאה בקבוצה.</w:t>
      </w:r>
    </w:p>
    <w:p w:rsidR="00040EB3" w:rsidRDefault="00040EB3" w:rsidP="00FE09C0">
      <w:pPr>
        <w:spacing w:line="360" w:lineRule="auto"/>
        <w:ind w:left="-426" w:hanging="567"/>
        <w:jc w:val="both"/>
        <w:rPr>
          <w:rFonts w:ascii="David" w:hAnsi="David"/>
          <w:rtl/>
        </w:rPr>
      </w:pPr>
      <w:r>
        <w:rPr>
          <w:rFonts w:ascii="David" w:hAnsi="David"/>
          <w:rtl/>
        </w:rPr>
        <w:tab/>
        <w:t>בשעה 07:23 אביב שלח הודעה בקבוצה לפיה "</w:t>
      </w:r>
      <w:r>
        <w:rPr>
          <w:rFonts w:ascii="David" w:hAnsi="David"/>
          <w:b/>
          <w:bCs/>
          <w:rtl/>
        </w:rPr>
        <w:t>עבר עלינו לילה שקט וטוב. מתוכננים לטייל היום את נחל צפית ונחל תמר. במקביל עם חצי אוזן עם מטאו טק ואלמוג לאופר התותח לגבי התפתחות היום</w:t>
      </w:r>
      <w:r>
        <w:rPr>
          <w:rFonts w:ascii="David" w:hAnsi="David"/>
          <w:rtl/>
        </w:rPr>
        <w:t>". יובל קרא הודעה זו בסמוך לשליחתה במועד הנ"ל. בשעה 07:53 יובל שלח הודעה בקבוצה בה נאמר כי: "</w:t>
      </w:r>
      <w:r>
        <w:rPr>
          <w:rFonts w:ascii="David" w:hAnsi="David"/>
          <w:b/>
          <w:bCs/>
          <w:rtl/>
        </w:rPr>
        <w:t>עדכון הבוקר של המודלים מצביע על החלשה בצפי השיטפונות ביחס לצפי שנראה אתמול בערב. ההפוגה תימשך עד שעות אחר הצהרים ואז התחדשו הגשמים והשיטפונות באזור הרי יהודה, מדבר יהודה, במרכז וצפון הנגב, אולם בניגוד לצפי אתמול, תמונת המצב הבוקר לא מצביעה על החמרה</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בשעה 08:10, אביב התקשר לחברת מטאוטק וביקש מהחזאי התורן, מר יעקב זאדה, תחזית מעודכנת, תחילה לאזור נחל צאלים.</w:t>
      </w:r>
    </w:p>
    <w:p w:rsidR="00040EB3" w:rsidRDefault="00040EB3" w:rsidP="00FE09C0">
      <w:pPr>
        <w:spacing w:line="360" w:lineRule="auto"/>
        <w:ind w:left="-426" w:hanging="567"/>
        <w:jc w:val="both"/>
        <w:rPr>
          <w:rFonts w:ascii="David" w:hAnsi="David"/>
          <w:rtl/>
        </w:rPr>
      </w:pPr>
      <w:r>
        <w:rPr>
          <w:rFonts w:ascii="David" w:hAnsi="David"/>
          <w:rtl/>
        </w:rPr>
        <w:tab/>
        <w:t>לנוכח התחזית, לפיה צפויים שיטפונות, מר יעקב זאדה אמר לאביב כי "</w:t>
      </w:r>
      <w:r>
        <w:rPr>
          <w:rFonts w:ascii="David" w:hAnsi="David"/>
          <w:b/>
          <w:bCs/>
          <w:rtl/>
        </w:rPr>
        <w:t>זה לא יום לפעילות בחוץ וכי צפויים גשמים ושיטפונות</w:t>
      </w:r>
      <w:r>
        <w:rPr>
          <w:rFonts w:ascii="David" w:hAnsi="David"/>
          <w:rtl/>
        </w:rPr>
        <w:t xml:space="preserve">". אביב מסר לחזאי כי הם חושבים לטייל באזור תמר וזה השיב לו כי גם באזור זה אין שינוי במזג האוויר. אביב לא עדכן את הקבוצה בדבר תוכן שיחתו עם החזאי. </w:t>
      </w:r>
    </w:p>
    <w:p w:rsidR="00040EB3" w:rsidRDefault="00040EB3" w:rsidP="00FE09C0">
      <w:pPr>
        <w:spacing w:line="360" w:lineRule="auto"/>
        <w:ind w:left="-426" w:hanging="567"/>
        <w:jc w:val="both"/>
        <w:rPr>
          <w:rFonts w:ascii="David" w:hAnsi="David"/>
          <w:rtl/>
        </w:rPr>
      </w:pPr>
      <w:r>
        <w:rPr>
          <w:rFonts w:ascii="David" w:hAnsi="David"/>
          <w:rtl/>
        </w:rPr>
        <w:tab/>
        <w:t>בשעה 09:30 לערך, לאחר התארגנות בוקר, החלו החניכים ואביב לצעוד מחניון עין תמר לאזור נחל תמר. נועם ושתיים נוספות שהו ברכב החפ"ק שליווה את המטיילים ולא צעדו יחד עמם. בשעה 09:37 אלמוג לאופר שלח הודעה לאביב ועדכן אותו כי לאחר בדיקה נוספת שערך "</w:t>
      </w:r>
      <w:r>
        <w:rPr>
          <w:rFonts w:ascii="David" w:hAnsi="David"/>
          <w:b/>
          <w:bCs/>
          <w:rtl/>
        </w:rPr>
        <w:t>נראה כי יש החמרה משמעותית וסיכוי לגשם</w:t>
      </w:r>
      <w:r>
        <w:rPr>
          <w:rFonts w:ascii="David" w:hAnsi="David"/>
          <w:rtl/>
        </w:rPr>
        <w:t>". אביב לא העביר הודעה זו הלאה למרות שראה אותה עם קבלתה. בחלוף כחצי שעה שוחח אביב עם אלמוג לאופר על העדכון שזה שלח לו.</w:t>
      </w:r>
    </w:p>
    <w:p w:rsidR="00040EB3" w:rsidRDefault="00040EB3" w:rsidP="00FE09C0">
      <w:pPr>
        <w:spacing w:line="360" w:lineRule="auto"/>
        <w:ind w:left="-426" w:hanging="567"/>
        <w:jc w:val="both"/>
        <w:rPr>
          <w:rFonts w:ascii="David" w:hAnsi="David"/>
          <w:rtl/>
        </w:rPr>
      </w:pPr>
      <w:r>
        <w:rPr>
          <w:rFonts w:ascii="David" w:hAnsi="David"/>
          <w:rtl/>
        </w:rPr>
        <w:tab/>
        <w:t>בשעה 09:55 אביב קיבל במייל מחברת מטאוטק תחזית עדכנית שבכותרתה נכתב שהיא עבור אזור "צאלים (ערד)", אך בגופה נכתב כי "</w:t>
      </w:r>
      <w:r>
        <w:rPr>
          <w:rFonts w:ascii="David" w:hAnsi="David"/>
          <w:b/>
          <w:bCs/>
          <w:rtl/>
        </w:rPr>
        <w:t>בוקר – מעונן חלקית בדרך כלל, באופן זמני ייעשה מעונן וייתכן גשם (סיכוי של 40%). קיים חשש בינוני לשיטפונות. צהרים – ירד גשם עם פרקים מלווה ברעמים וברקים (סיכוי של 80%), קיים חשש כבד לשיטפונות בנחלי האזור. ערב – ירד גשם לפרקים מלווה ברעמים וברקים (סיכוי של 80%), קיים חשש כבד לשיטפונות בנחלי האזור...</w:t>
      </w:r>
      <w:r>
        <w:rPr>
          <w:rFonts w:ascii="David" w:hAnsi="David"/>
          <w:rtl/>
        </w:rPr>
        <w:t xml:space="preserve">". אביב לא העביר הודעה זו בקבוצה. </w:t>
      </w:r>
    </w:p>
    <w:p w:rsidR="00040EB3" w:rsidRDefault="00040EB3" w:rsidP="00FE09C0">
      <w:pPr>
        <w:spacing w:line="360" w:lineRule="auto"/>
        <w:ind w:left="-426" w:hanging="567"/>
        <w:jc w:val="both"/>
        <w:rPr>
          <w:rFonts w:ascii="David" w:hAnsi="David"/>
          <w:rtl/>
        </w:rPr>
      </w:pPr>
      <w:r>
        <w:rPr>
          <w:rFonts w:ascii="David" w:hAnsi="David"/>
          <w:rtl/>
        </w:rPr>
        <w:tab/>
        <w:t xml:space="preserve">בשעה 11:02 אביב שלח בקבוצה תמונה של בה נראים החניכים מטפסים בסולמות נחל תמר. </w:t>
      </w:r>
    </w:p>
    <w:p w:rsidR="00040EB3" w:rsidRDefault="00040EB3" w:rsidP="00FE09C0">
      <w:pPr>
        <w:spacing w:line="360" w:lineRule="auto"/>
        <w:ind w:left="-426" w:hanging="567"/>
        <w:jc w:val="both"/>
        <w:rPr>
          <w:rFonts w:ascii="David" w:hAnsi="David"/>
          <w:rtl/>
        </w:rPr>
      </w:pPr>
      <w:r>
        <w:rPr>
          <w:rFonts w:ascii="David" w:hAnsi="David"/>
          <w:rtl/>
        </w:rPr>
        <w:tab/>
        <w:t>בשעה 11:25, יובל ראה את התמונות וידע ידיעה מלאה כי החניכים נמצאים בתוך התוואי של נחל תמר בואכה נחל צפית. יובל הבין עוד, כי מדובר בנחל שלא נערכה לגביו כל הכנה וכי לאור מכלול ההתרעות והאזהרות, החניכים עלולים להיפגע על-ידי שטפון. חרף מודעות יובל לסכנה הממשית, הוא לא עשה מאומה כדי לבטל את הטיול. תחת זאת, יובל הסתפק בשליחת הודעה בקבוצה, בשעה 11:25, בה שאל: "</w:t>
      </w:r>
      <w:r>
        <w:rPr>
          <w:rFonts w:ascii="David" w:hAnsi="David"/>
          <w:b/>
          <w:bCs/>
          <w:rtl/>
        </w:rPr>
        <w:t>אתם מאופסים על גשמים ושיטפונות צפויים נועם?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בשעה 11:31 נועם השיבה ליובל כי צפוי להתחיל טפטוף בשעה 12:00 ושוב בשעה 15:00, וכן כי החניכים אמורים לצאת מהנחל תוך שעתיים-שלוש (כלומר בשעה 13:30-14:30), ולהגיע לחניון בשעה 16:00-17:00. יובל שלח תגובה בקבוצה, בשעה 11:43, בה כתב: "</w:t>
      </w:r>
      <w:r>
        <w:rPr>
          <w:rFonts w:ascii="David" w:hAnsi="David"/>
          <w:b/>
          <w:bCs/>
          <w:rtl/>
        </w:rPr>
        <w:t xml:space="preserve">אז תהיו ערניים לגבי בין 3 ל-4-5, כולל ניתוח אגני </w:t>
      </w:r>
      <w:r>
        <w:rPr>
          <w:rFonts w:ascii="David" w:hAnsi="David"/>
          <w:b/>
          <w:bCs/>
          <w:rtl/>
        </w:rPr>
        <w:lastRenderedPageBreak/>
        <w:t>הנחל, ומיקום הקבוצה ומיקום הגשם"</w:t>
      </w:r>
      <w:r>
        <w:rPr>
          <w:rFonts w:ascii="David" w:hAnsi="David"/>
          <w:rtl/>
        </w:rPr>
        <w:t>,</w:t>
      </w:r>
      <w:r>
        <w:rPr>
          <w:rFonts w:ascii="David" w:hAnsi="David"/>
          <w:b/>
          <w:bCs/>
          <w:rtl/>
        </w:rPr>
        <w:t xml:space="preserve"> </w:t>
      </w:r>
      <w:r>
        <w:rPr>
          <w:rFonts w:ascii="David" w:hAnsi="David"/>
          <w:rtl/>
        </w:rPr>
        <w:t xml:space="preserve">תוך שהוא ככל הנראה מתכוון להזהיר את המטיילים מפני חציית נחל צין הצפויה לאחר היציאה מנחל צפית.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לאחר שנערכה לחניכים סקירה גאוגרפית בשעה 11:28 על רמת ההר שמחברת בין נחל תמר לבין הכניסה לנחל צפית, המשיכו הם לנוע בהובלת אביב על השביל שעובר על רמת ההר מהיציאה מסולמות נחל תמר אל הירידה לנחל צפית. </w:t>
      </w:r>
      <w:r>
        <w:rPr>
          <w:rFonts w:ascii="David" w:hAnsi="David"/>
          <w:b/>
          <w:bCs/>
          <w:rtl/>
        </w:rPr>
        <w:t>תוך כדי התנועה בשביל, בשעה 12:00 לערך, החל לרדת גשם על החניכים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b/>
          <w:bCs/>
          <w:rtl/>
        </w:rPr>
        <w:tab/>
        <w:t xml:space="preserve">בשלב זה אביב הביט למטה לעבר תוואי נחל צפית וחזר והעריך את משך ההליכה בו בכשעה </w:t>
      </w:r>
      <w:r>
        <w:rPr>
          <w:rFonts w:ascii="David" w:hAnsi="David"/>
          <w:rtl/>
        </w:rPr>
        <w:t>וזאת ללא כל ביסוס ממשי להערכה זו כשהוא מודע לגודל הסכנה של שיטפון.</w:t>
      </w:r>
    </w:p>
    <w:p w:rsidR="00040EB3" w:rsidRDefault="00040EB3" w:rsidP="00FE09C0">
      <w:pPr>
        <w:spacing w:line="360" w:lineRule="auto"/>
        <w:ind w:left="-426" w:hanging="567"/>
        <w:jc w:val="both"/>
        <w:rPr>
          <w:rFonts w:ascii="David" w:hAnsi="David"/>
          <w:rtl/>
        </w:rPr>
      </w:pPr>
      <w:r>
        <w:rPr>
          <w:rFonts w:ascii="David" w:hAnsi="David"/>
          <w:b/>
          <w:bCs/>
          <w:rtl/>
        </w:rPr>
        <w:tab/>
        <w:t>בשעה 12:03 אלמוג לאופר התקשר לאביב ועדכן אותו כי בשעה זו באזורים נחל תמר ונחל צפית צפוי גשם קל עד בינוני ואילו בשעה 15:00 צפוי גשם משמעותי</w:t>
      </w:r>
      <w:r>
        <w:rPr>
          <w:rFonts w:ascii="David" w:hAnsi="David"/>
          <w:rtl/>
        </w:rPr>
        <w:t>.</w:t>
      </w:r>
      <w:r>
        <w:rPr>
          <w:rFonts w:ascii="David" w:hAnsi="David"/>
          <w:b/>
          <w:bCs/>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אביב שאל את לאופר על חשש משיטפונות באזור אך זה השיב לו, כפי שהשיב לו בעבר, כי אינו מבין דבר בשיטפונות.</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rtl/>
        </w:rPr>
      </w:pPr>
      <w:r>
        <w:rPr>
          <w:rFonts w:ascii="David" w:hAnsi="David"/>
          <w:b/>
          <w:bCs/>
          <w:rtl/>
        </w:rPr>
        <w:tab/>
        <w:t xml:space="preserve">בשעה 12:25 הראל בן שחר התקשר לנועם ושאל אותה היכן נמצאת קבוצת החניכים. נועם השיבה לו כי החניכים נמצאים בנחל צפית. בתגובה לכך, הראל בן שחר מסר לה כי החל לרדת גשם במכתש הקטן שהינו אגן הניקוז של נחל צפית וכי על החניכים להזדרז ולצאת מהנחל </w:t>
      </w:r>
      <w:r>
        <w:rPr>
          <w:rFonts w:ascii="David" w:hAnsi="David"/>
          <w:rtl/>
        </w:rPr>
        <w:t>(להלן: "</w:t>
      </w:r>
      <w:r>
        <w:rPr>
          <w:rFonts w:ascii="David" w:hAnsi="David"/>
          <w:b/>
          <w:bCs/>
          <w:rtl/>
        </w:rPr>
        <w:t>השיחה השנייה עם הראל</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לאור חשיבות המידע שנמסר לה ודחיפות העניין, נועם ניסתה להתקשר אל אביב כדי לעדכן אותו בכך. בסופו של דבר נודע לאביב שנועם חיפשה אותו וזה חזר אליה </w:t>
      </w:r>
      <w:r>
        <w:rPr>
          <w:rFonts w:ascii="David" w:hAnsi="David"/>
          <w:b/>
          <w:bCs/>
          <w:rtl/>
        </w:rPr>
        <w:t>בשעה 12:34</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b/>
          <w:bCs/>
          <w:rtl/>
        </w:rPr>
        <w:tab/>
        <w:t>בנקודת זמן זו החניכים עדיין שהו על השביל שיורד מרמת ההר לתוך נחל צפית, אך טרם נכנסו לתוך הנחל עצמו</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בשיחה זו נועם מסרה לאביב את המידע בדבר תחילת ירידת הגשם באגן הניקוז של נחל צפית, כפי שמסר לה הראל בן שחר. אביב מסר לנועם כי בעת הזו יורד עליהם טפטוף קל, כי אלמוג לאופר מסר לו שהגשם המשמעותי צפוי לרדת רק בשעות אחר הצוהריים וכן שהם צפויים לסיים את המסלול בנחל בתוך פחות משעה (להלן: "</w:t>
      </w:r>
      <w:r>
        <w:rPr>
          <w:rFonts w:ascii="David" w:hAnsi="David"/>
          <w:b/>
          <w:bCs/>
          <w:rtl/>
        </w:rPr>
        <w:t>השיחה בין נועם לאביב</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חרף כל המידע וההתרעות שקיבל אביב, זה לא מנע לאלתר את המשך הטיול ולא פעל להוצאת החניכים מאפיק הנחל טרם כניסתם לחלקו המעוקי.</w:t>
      </w:r>
    </w:p>
    <w:p w:rsidR="00040EB3" w:rsidRDefault="00040EB3" w:rsidP="00FE09C0">
      <w:pPr>
        <w:spacing w:line="360" w:lineRule="auto"/>
        <w:ind w:left="-426" w:hanging="567"/>
        <w:jc w:val="both"/>
        <w:rPr>
          <w:rFonts w:ascii="David" w:hAnsi="David"/>
          <w:b/>
          <w:bCs/>
          <w:rtl/>
        </w:rPr>
      </w:pPr>
      <w:r>
        <w:rPr>
          <w:rFonts w:ascii="David" w:hAnsi="David"/>
          <w:rtl/>
        </w:rPr>
        <w:tab/>
        <w:t>תחת זאת, בסמוך לאחר סיום השיחה עם נועם, אביב הנחה את החניכים להמשיך בכניסה לתוך תוואי נחל צפית כאשר הוא יודע כי עקב ירידת גשמים באגן הניקוז, הכנסת החניכים אל תוך ערוץ הנחל ואל תוך המעוק משמעותה העמדתם בסכנה ברורה וצפויה של היפגעות על-ידי שטפון.</w:t>
      </w:r>
    </w:p>
    <w:p w:rsidR="00040EB3" w:rsidRDefault="00040EB3" w:rsidP="00FE09C0">
      <w:pPr>
        <w:spacing w:line="360" w:lineRule="auto"/>
        <w:ind w:left="-426" w:hanging="567"/>
        <w:jc w:val="both"/>
        <w:rPr>
          <w:rFonts w:ascii="David" w:hAnsi="David"/>
          <w:b/>
          <w:bCs/>
          <w:rtl/>
        </w:rPr>
      </w:pPr>
      <w:r>
        <w:rPr>
          <w:rFonts w:ascii="David" w:hAnsi="David"/>
          <w:b/>
          <w:bCs/>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בשעה 12:38 נועם שלחה הודעה בקבוצה לפיה: "</w:t>
      </w:r>
      <w:r>
        <w:rPr>
          <w:rFonts w:ascii="David" w:hAnsi="David"/>
          <w:b/>
          <w:bCs/>
          <w:rtl/>
        </w:rPr>
        <w:t>התחיל לרדת גשם במכתש הקטן שהוא האגן של צפית... הם תוך פחות משעה מחוץ לנחל. עליהם יורד טפטוף קל...</w:t>
      </w:r>
      <w:r>
        <w:rPr>
          <w:rFonts w:ascii="David" w:hAnsi="David"/>
          <w:rtl/>
        </w:rPr>
        <w:t xml:space="preserve">". יובל קרא את ההודעה בשעה 12:46 ולפיכך ידע ידיעה מוחלטת שבשעה זו החניכים נמצאים בתוך ערוץ נחל צפית. יובל לא עשה מאומה כדי להפסיק </w:t>
      </w:r>
      <w:r>
        <w:rPr>
          <w:rFonts w:ascii="David" w:hAnsi="David"/>
          <w:rtl/>
        </w:rPr>
        <w:lastRenderedPageBreak/>
        <w:t>הטיול לאלתר. תחת זאת, הגיב יובל במספר הודעות להודעות ששלחה נועם המתייחסות למעבר נחל צין עם היציאה מנחל צפית, כשבשעה 12:50 כתב: "</w:t>
      </w:r>
      <w:r>
        <w:rPr>
          <w:rFonts w:ascii="David" w:hAnsi="David"/>
          <w:b/>
          <w:bCs/>
          <w:rtl/>
        </w:rPr>
        <w:t>בקיצר אני בישיבה. קבלי ייעוץ ממישהו רציני מהיחידה על מעבר נחל צין ומה ההתניות שצריך לפני שעוברים אותו כדי לא להיסחף</w:t>
      </w:r>
      <w:r>
        <w:rPr>
          <w:rFonts w:ascii="David" w:hAnsi="David"/>
          <w:rtl/>
        </w:rPr>
        <w:t>". דקה לאחר מכן המשיך וכתב "</w:t>
      </w:r>
      <w:r>
        <w:rPr>
          <w:rFonts w:ascii="David" w:hAnsi="David"/>
          <w:b/>
          <w:bCs/>
          <w:rtl/>
        </w:rPr>
        <w:t>זרימה חלשה זה סובייקטיבי והיו אנשים שנסחפו כך...</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ab/>
        <w:t>במועד הנ"ל החניכים נכנסו לתוך ערוץ נחל צפית והחלו לצעוד בו. בשלב מסוים, עקב היצרות תוואי הנחל, החניכים הלכו בו בתור אורכי. תוך כדי הצעידה, החניכים הגיעו לקטע בו תוואי הנחל היה צר ומעוקי כאשר סביבם קירות סלעיים בגובה מספר מטרים.</w:t>
      </w:r>
      <w:r>
        <w:rPr>
          <w:rFonts w:ascii="David" w:hAnsi="David"/>
          <w:b/>
          <w:bCs/>
          <w:rtl/>
        </w:rPr>
        <w:t xml:space="preserve">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בשלב זה, בשעה 13:13 לערך, מי השיטפון אשר נאספו באגן הניקוז שבאזור מישור רותם, כפי שנמסר בשיחה הראשונה עם הראל, זרמו במהירות במורד הנחל ופגעו בעוצמה בחניכים אשר צעדו בתוך המעוק הצר ושממנו לא היו יכולים להיחלץ. </w:t>
      </w:r>
    </w:p>
    <w:p w:rsidR="00040EB3" w:rsidRDefault="00040EB3" w:rsidP="00FE09C0">
      <w:pPr>
        <w:spacing w:line="360" w:lineRule="auto"/>
        <w:ind w:left="-426" w:hanging="567"/>
        <w:jc w:val="both"/>
        <w:rPr>
          <w:rFonts w:ascii="David" w:hAnsi="David"/>
          <w:rtl/>
        </w:rPr>
      </w:pPr>
      <w:r>
        <w:rPr>
          <w:rFonts w:ascii="David" w:hAnsi="David"/>
          <w:rtl/>
        </w:rPr>
        <w:tab/>
        <w:t xml:space="preserve">מי השיטפון סחפו עמם את 10 המועמדים לגיוס והחניכים והטיחו אותם אל הסלעים שבמורד הנחל. </w:t>
      </w:r>
    </w:p>
    <w:p w:rsidR="00040EB3" w:rsidRDefault="00040EB3" w:rsidP="00FE09C0">
      <w:pPr>
        <w:spacing w:line="360" w:lineRule="auto"/>
        <w:ind w:left="-426" w:hanging="567"/>
        <w:jc w:val="both"/>
        <w:rPr>
          <w:rFonts w:ascii="David" w:hAnsi="David"/>
          <w:rtl/>
        </w:rPr>
      </w:pPr>
      <w:r>
        <w:rPr>
          <w:rFonts w:ascii="David" w:hAnsi="David"/>
          <w:rtl/>
        </w:rPr>
        <w:tab/>
        <w:t xml:space="preserve">כתוצאה מכך, המנוחים מצאו את מותם בסמוך לאחר מכן. בנוסף, המועמד לגיוס רון חכים אובחן כסובל מחבלות בכל חלקי גופו עם שבר ברגל שמאל ואושפז בבית חולים במשך שלושה ימים והמועמדת לגיוס שרה קורץ אובחנה כסובלת מחבלות קהות מפושטות על-פני הגוף ואושפזה בבית חולים למשך 11 ימים. </w:t>
      </w:r>
    </w:p>
    <w:p w:rsidR="00040EB3" w:rsidRDefault="00040EB3" w:rsidP="00FE09C0">
      <w:pPr>
        <w:spacing w:line="360" w:lineRule="auto"/>
        <w:ind w:left="-426" w:hanging="567"/>
        <w:jc w:val="both"/>
        <w:rPr>
          <w:rFonts w:ascii="David" w:hAnsi="David"/>
          <w:rtl/>
        </w:rPr>
      </w:pPr>
      <w:r>
        <w:rPr>
          <w:rFonts w:ascii="David" w:hAnsi="David"/>
          <w:rtl/>
        </w:rPr>
        <w:tab/>
        <w:t xml:space="preserve">יתר החניכים והמועמדים לגיוס אשר הצליחו לתפוס מחסה בטרם הגעת השיטפון חולצו על-ידי כוחות ההצלה אשר לשם כך אף הסתייעו במסוקי חילוץ.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b/>
          <w:bCs/>
          <w:rtl/>
        </w:rPr>
        <w:tab/>
        <w:t>במישור המשפטי נטען בכתב האישום</w:t>
      </w:r>
      <w:r>
        <w:rPr>
          <w:rFonts w:ascii="David" w:hAnsi="David"/>
          <w:rtl/>
        </w:rPr>
        <w:t xml:space="preserve"> כי במעשיהם ובמחדליהם הנאשמים גרמו למותם של עשרת המנוחים ולחבלה חמורה של שניים מן המועמדים לגיוס, וזאת בקלות דעת, כאשר הם נוטלים סיכון בלתי סביר לאפשרות גרימת התוצאות האמורות, מתוך תקווה להצליח למנוע אותן.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בעובדה 108 לכתב האישום נטען כי </w:t>
      </w:r>
      <w:r>
        <w:rPr>
          <w:rFonts w:ascii="David" w:hAnsi="David"/>
          <w:b/>
          <w:bCs/>
          <w:rtl/>
        </w:rPr>
        <w:t>יובל</w:t>
      </w:r>
      <w:r>
        <w:rPr>
          <w:rFonts w:ascii="David" w:hAnsi="David"/>
          <w:rtl/>
        </w:rPr>
        <w:t xml:space="preserve"> נטל סיכון בלתי סביר לאפשרות גרימת התוצאות בכך שלמרות שידע על התחזיות לגשם ולשיטפונות הצפויים באזור בו היה אמור להתקיים הטיול, נמנע מלברר עם אביב, ערב יום האסון, את פרטי המסלול המדויק שבו צפויים לטייל החניכים לאחר ביטול המסלול בנחל צאלים; </w:t>
      </w:r>
    </w:p>
    <w:p w:rsidR="00040EB3" w:rsidRDefault="00040EB3" w:rsidP="00FE09C0">
      <w:pPr>
        <w:spacing w:line="360" w:lineRule="auto"/>
        <w:ind w:left="-426" w:hanging="567"/>
        <w:jc w:val="both"/>
        <w:rPr>
          <w:rFonts w:ascii="David" w:hAnsi="David"/>
          <w:rtl/>
        </w:rPr>
      </w:pPr>
      <w:r>
        <w:rPr>
          <w:rFonts w:ascii="David" w:hAnsi="David"/>
          <w:rtl/>
        </w:rPr>
        <w:tab/>
        <w:t xml:space="preserve">כי למרות ידיעתו הברורה בבוקר יום האסון שהחניכים מתוכננים לטייל בנחל צפית ובנחל תמר, ולמרות ההתרעה בדבר אפשרות שיטפונות באזור בו הם עתידים לטייל, הוא נמנע מלבטל את הטיול; </w:t>
      </w:r>
    </w:p>
    <w:p w:rsidR="00040EB3" w:rsidRDefault="00040EB3" w:rsidP="00FE09C0">
      <w:pPr>
        <w:spacing w:line="360" w:lineRule="auto"/>
        <w:ind w:left="-426" w:hanging="567"/>
        <w:jc w:val="both"/>
        <w:rPr>
          <w:rFonts w:ascii="David" w:hAnsi="David"/>
          <w:rtl/>
        </w:rPr>
      </w:pPr>
      <w:r>
        <w:rPr>
          <w:rFonts w:ascii="David" w:hAnsi="David"/>
          <w:rtl/>
        </w:rPr>
        <w:tab/>
        <w:t xml:space="preserve">כי למרות שראה תמונות של החניכים וידע שהם בתוך תוואי של נחל תמר בואכה נחל צפית, הוא לא עשה מאומה כדי לבטל את הטיול לאלתר ולהביא את החניכים למקום בטוח מפני פגיעה של שיטפון; </w:t>
      </w:r>
    </w:p>
    <w:p w:rsidR="00040EB3" w:rsidRDefault="00040EB3" w:rsidP="00FE09C0">
      <w:pPr>
        <w:spacing w:line="360" w:lineRule="auto"/>
        <w:ind w:left="-426" w:hanging="567"/>
        <w:jc w:val="both"/>
        <w:rPr>
          <w:rFonts w:ascii="David" w:hAnsi="David"/>
          <w:rtl/>
        </w:rPr>
      </w:pPr>
      <w:r>
        <w:rPr>
          <w:rFonts w:ascii="David" w:hAnsi="David"/>
          <w:rtl/>
        </w:rPr>
        <w:tab/>
        <w:t>כי למרות שידע שהחל לרדת גשם באגן הניקוז של נחל צפית בשעה 12:46, הוא לא עשה מאומה כדי לבדוק אם החניכים נמצאים בתוך הנחל ולא הורה שיצאו ממנו לאלתר ככל שכבר נכנסו אליו (להלן: "עובדה 108 לכתב האישום").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בעובדה 109 לכתב האישום נטען כי </w:t>
      </w:r>
      <w:r>
        <w:rPr>
          <w:rFonts w:ascii="David" w:hAnsi="David"/>
          <w:b/>
          <w:bCs/>
          <w:rtl/>
        </w:rPr>
        <w:t>אביב</w:t>
      </w:r>
      <w:r>
        <w:rPr>
          <w:rFonts w:ascii="David" w:hAnsi="David"/>
          <w:rtl/>
        </w:rPr>
        <w:t xml:space="preserve"> נטל סיכון בלתי סביר לאפשרות גרימת התוצאות בכך שלמרות הצטברות ההתרעות והאזהרות מפני השיטפונות הצפויים בנחלי הדרום, הוא אישר את היציאה לטיול בנחל תמר ונחל צפית מבלי שערך הכנה כלשהי לטיול זה; </w:t>
      </w:r>
    </w:p>
    <w:p w:rsidR="00040EB3" w:rsidRDefault="00040EB3" w:rsidP="00FE09C0">
      <w:pPr>
        <w:spacing w:line="360" w:lineRule="auto"/>
        <w:ind w:left="-426" w:hanging="567"/>
        <w:jc w:val="both"/>
        <w:rPr>
          <w:rFonts w:ascii="David" w:hAnsi="David"/>
          <w:rtl/>
        </w:rPr>
      </w:pPr>
      <w:r>
        <w:rPr>
          <w:rFonts w:ascii="David" w:hAnsi="David"/>
          <w:rtl/>
        </w:rPr>
        <w:tab/>
        <w:t xml:space="preserve">כי למרות שהובהר לו על-ידי הראל כי טיול בנחל זה כשיורד בו גשם הוא מסוכן בשל החשש להתפתחות שיטפון, ולמרות ההתרעות על השיטפונות שקיבל ביום האסון עצמו מהגורמים השונים, הוא אישר את קיום הטיול; </w:t>
      </w:r>
    </w:p>
    <w:p w:rsidR="00040EB3" w:rsidRDefault="00040EB3" w:rsidP="00FE09C0">
      <w:pPr>
        <w:spacing w:line="360" w:lineRule="auto"/>
        <w:ind w:left="-426" w:hanging="567"/>
        <w:jc w:val="both"/>
        <w:rPr>
          <w:rFonts w:ascii="David" w:hAnsi="David"/>
          <w:rtl/>
        </w:rPr>
      </w:pPr>
      <w:r>
        <w:rPr>
          <w:rFonts w:ascii="David" w:hAnsi="David"/>
          <w:rtl/>
        </w:rPr>
        <w:tab/>
        <w:t xml:space="preserve">כי למרות שהוא קיבל מנועם התרעה ממוקדת וברורה ביותר בדבר ירידת גשמים באגן הניקוז של נחל צפית עצמו, הוא לא מנע לאלתר את המשך הטיול ואת כניסת החניכים לתוך הנחל (להלן: "עובדה 109 לכתב האישום"). </w:t>
      </w:r>
    </w:p>
    <w:p w:rsidR="007B64B4" w:rsidRDefault="007B64B4" w:rsidP="00FE09C0">
      <w:pPr>
        <w:spacing w:line="360" w:lineRule="auto"/>
        <w:ind w:left="-426" w:hanging="567"/>
        <w:jc w:val="both"/>
        <w:rPr>
          <w:rFonts w:ascii="David" w:hAnsi="David"/>
          <w:rtl/>
        </w:rPr>
      </w:pPr>
    </w:p>
    <w:p w:rsidR="00040EB3" w:rsidRDefault="00040EB3" w:rsidP="00CC6860">
      <w:pPr>
        <w:pStyle w:val="3"/>
        <w:ind w:left="-426" w:hanging="567"/>
        <w:rPr>
          <w:rtl/>
        </w:rPr>
      </w:pPr>
      <w:r w:rsidRPr="00BE3043">
        <w:rPr>
          <w:sz w:val="32"/>
          <w:szCs w:val="32"/>
          <w:u w:val="none"/>
          <w:rtl/>
        </w:rPr>
        <w:tab/>
      </w:r>
      <w:bookmarkStart w:id="5" w:name="_Toc182729002"/>
      <w:r>
        <w:rPr>
          <w:rtl/>
        </w:rPr>
        <w:t>תשובות הנאשמים לכתב האישום</w:t>
      </w:r>
      <w:bookmarkEnd w:id="5"/>
    </w:p>
    <w:p w:rsidR="00040EB3" w:rsidRDefault="00040EB3" w:rsidP="00FE09C0">
      <w:pPr>
        <w:spacing w:line="360" w:lineRule="auto"/>
        <w:ind w:left="-426" w:hanging="567"/>
        <w:jc w:val="both"/>
        <w:rPr>
          <w:rFonts w:ascii="David" w:hAnsi="David"/>
          <w:rtl/>
        </w:rPr>
      </w:pPr>
      <w:r>
        <w:rPr>
          <w:rFonts w:ascii="David" w:hAnsi="David"/>
          <w:rtl/>
        </w:rPr>
        <w:t xml:space="preserve">10. </w:t>
      </w:r>
      <w:r>
        <w:rPr>
          <w:rFonts w:ascii="David" w:hAnsi="David"/>
          <w:rtl/>
        </w:rPr>
        <w:tab/>
        <w:t>כפי שצוין, אף תשובות הנאשמים לכתב האישום היו ארוכות ומפורטות. תשובת יובל לבדה אוחזת 42 עמודים. לנוכח האמור, לא מצאתי לנכון להביא את תשובות הנאשמים לכתב האישום במלואן ועיקרן תפורט להלן. עם זאת, אציין כי ההתייחסות לתשובת יובל לכתב האישום תהיה מפורטת באופן יחסי גם בשים לב לכך שזה ביקש לראות תשובה זו כחלק מעדותו הראשית, בהסכמת הצדדים.</w:t>
      </w:r>
    </w:p>
    <w:p w:rsidR="00040EB3" w:rsidRDefault="00040EB3" w:rsidP="00FE09C0">
      <w:pPr>
        <w:spacing w:line="360" w:lineRule="auto"/>
        <w:ind w:left="-426" w:hanging="567"/>
        <w:jc w:val="both"/>
        <w:rPr>
          <w:rFonts w:ascii="David" w:hAnsi="David"/>
          <w:rtl/>
        </w:rPr>
      </w:pPr>
    </w:p>
    <w:p w:rsidR="00040EB3" w:rsidRPr="00E86183" w:rsidRDefault="00040EB3" w:rsidP="00FE09C0">
      <w:pPr>
        <w:spacing w:line="360" w:lineRule="auto"/>
        <w:ind w:left="-426" w:hanging="567"/>
        <w:jc w:val="both"/>
        <w:rPr>
          <w:rFonts w:ascii="David" w:hAnsi="David"/>
          <w:b/>
          <w:bCs/>
          <w:u w:val="single"/>
          <w:rtl/>
        </w:rPr>
      </w:pPr>
      <w:r>
        <w:rPr>
          <w:rFonts w:ascii="David" w:hAnsi="David"/>
          <w:rtl/>
        </w:rPr>
        <w:tab/>
      </w:r>
      <w:r w:rsidRPr="00E86183">
        <w:rPr>
          <w:rFonts w:ascii="David" w:hAnsi="David"/>
          <w:b/>
          <w:bCs/>
          <w:u w:val="single"/>
          <w:rtl/>
        </w:rPr>
        <w:t>תשובת יובל לכתב האישום</w:t>
      </w:r>
    </w:p>
    <w:p w:rsidR="00040EB3" w:rsidRDefault="00040EB3" w:rsidP="00FE09C0">
      <w:pPr>
        <w:spacing w:line="360" w:lineRule="auto"/>
        <w:ind w:left="-426" w:hanging="567"/>
        <w:jc w:val="both"/>
        <w:rPr>
          <w:rFonts w:ascii="David" w:hAnsi="David"/>
          <w:rtl/>
        </w:rPr>
      </w:pPr>
      <w:r>
        <w:rPr>
          <w:rFonts w:ascii="David" w:hAnsi="David"/>
          <w:rtl/>
        </w:rPr>
        <w:t>11.</w:t>
      </w:r>
      <w:r>
        <w:rPr>
          <w:rFonts w:ascii="David" w:hAnsi="David"/>
          <w:rtl/>
        </w:rPr>
        <w:tab/>
        <w:t xml:space="preserve">ב"כ יובל טען כי יובל לא היה קל דעת ביחס לאפשרות מותם של המנוחים ואף לא היה רשלן בהתנהלותו. </w:t>
      </w:r>
    </w:p>
    <w:p w:rsidR="00040EB3" w:rsidRDefault="00040EB3" w:rsidP="00FE09C0">
      <w:pPr>
        <w:spacing w:line="360" w:lineRule="auto"/>
        <w:ind w:left="-426" w:hanging="567"/>
        <w:jc w:val="both"/>
        <w:rPr>
          <w:rFonts w:ascii="David" w:hAnsi="David"/>
          <w:rtl/>
        </w:rPr>
      </w:pPr>
      <w:r>
        <w:rPr>
          <w:rFonts w:ascii="David" w:hAnsi="David"/>
          <w:rtl/>
        </w:rPr>
        <w:tab/>
        <w:t xml:space="preserve">נטען כי יובל פעל מתוך תחושת אחריות כבדה ועמוקה ובשיקול דעת מלא ויסודי לאורך כל מהלך העניינים בהתאם לנתונים שהיו בידיעתו; כי הטיול שתוכנן בנחל צאלים לא העמיד כל סכנה למטיילים; כי קיום הנחיותיו של יובל לטיול היו מונעות את התרחשות האסון; כי יובל לא לקח סיכון בעצם קיום הטיול כי אם ניהל סיכון, וניהול סיכון זה התבסס על הכנות רבות לטיול בנחל צאלים ובכללן קיום ישיבות, התייעצויות עם אנשי מקצוע ותדריכים לאנשי צוות המכינה והחניכים, היערכות מדוקדקת וירידה לפרטים, הכנה יסודית למסלול ההליכה בנחל צאלים, שעה שקיימת תחזית לחשש לשיטפונות לרבות עריכת טיולי הכנה, וידוא כי אביב, ששימש כמנהל התכנית בתל אביב, שהוא זה שיובל את הטיול, ובפרט את המסלול בשטח, ניתוח מדוקדק של תוואי הנחל לרבות אגן הניקוז שלו, וידוא כי הצוות הצטייד בטלפון לווייני ומתן הנחיות להתעדכנות בעת תחזית מזג  האוויר בפרט בזמן אמת באגן הניקוז בטרם התחלת המסלול ובטרם כניסה לכל מקטע נוסף של המסלול.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לצד טענות מקדמיות שהועלו, נטען כי כתב האישום הציג באופן חסר ומסולף את ההשתלשלות העובדתית של העניינים וכי חלק נרחב ממנה, זה הקשור לטיול בנחל צאלים, שלבסוף לא התקיים, אינו מקים כלפי יובל אפילו אחת מהטענות המבססות את יסודות העבירה המיוחסות לו בכתב האישום.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יובל הודה בעובדה 44 לכתב האישום, היינו שהדגיש בפני הנוכחים בישיבת ההכנה, ערב היציאה לטיול, שלפני הכניסה לנחל צאלים על מובילי הטיול לבדוק עם חברת מטאוטק ועם אלמוג לאופר אם יורד גשם באגן הניקוז. כן הבהיר שאם התשובה לכך היא חיובית, אסור להם להיכנס לנחל אף אם הם אינם חשים בטיפות הגשם שיורדות עליהם, לא כל שכן אם בפועל יורד עליהם גשם. כן הבהיר, שבמקרה שמטאוטק ימסרו להם שהתחיל לרדת גשם באגן הניקוז של נחל צאלים אין להיכנס לנחל ולקחת שום סיכון, וזאת אף אם זמן התפתחות השיטפון הוא שלוש שעות. </w:t>
      </w:r>
    </w:p>
    <w:p w:rsidR="00040EB3" w:rsidRDefault="00040EB3" w:rsidP="00FE09C0">
      <w:pPr>
        <w:spacing w:line="360" w:lineRule="auto"/>
        <w:ind w:left="-426" w:hanging="567"/>
        <w:jc w:val="both"/>
        <w:rPr>
          <w:rFonts w:ascii="David" w:hAnsi="David"/>
          <w:rtl/>
        </w:rPr>
      </w:pPr>
      <w:r>
        <w:rPr>
          <w:rFonts w:ascii="David" w:hAnsi="David"/>
          <w:rtl/>
        </w:rPr>
        <w:tab/>
        <w:t xml:space="preserve">יובל הודה שהוא הקים את המכינה, לבקשת משפחת חדד ששכלה את בנה, בן ציון ז"ל, לוחם מגלן שנפל בעת מילוי תפקידו; כי ניהל את המכינה על שלוחותיה השונות; כי לכל אחת משלוחות המכינה היה מנהל תכנית; כי תכנית המכינה בתל אביב נוהלה על-ידי אביב; כי תחת אביב עבדו שלושה מדריכים בוגרי שירות צבאי ובוגרי המכינה ובכללם נועם, אשר ריכזה בין היתר את תחום גיוס המועמדים, לרבות טיול הגיבוש שבמסגרתו התרחש האסון; כי במהלך כל השנים בטיחות החניכים עמדה בראש מעייניו ושל צוות המכינה; כי הוא עצמו היה אחראי על מערך הנהלים וההנחיות בענייני בטיחות, וזאת ללא כל גורם מנחה ממשרד החינוך או ממשרד הביטחון שהם האחראים הרגולטוריים על המכינות הקדם צבאיות, לפי חוק המכינות הקדם צבאיות, התשס"ח – 2008 (להלן: "חוק המכינות").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באשר לטיול שתוכנן לנחל צאלים, יובל הודה שבכל שנה נערך טיול גיבוש לקראת בניית המחזור הבא במכינה; כי לצורך זה נוצרה בשנים האחרונות במכינה מתכונת טיול בן שלושה ימים בנחל צאלים; כי מועד הטיול נקבע על בסיס גרף פעילות שנתית אשר נבחן במהלך השנה ובשנה הרלבנטית נקבע הטיול לתאריכים 25-27 באפריל; כי בהתאם לפרקטיקה שהייתה נהוגה במכינה, ירין שמשי ושני נציגים מהמועמדים יצאו לסיור הכנה בנחל צאלים;</w:t>
      </w:r>
    </w:p>
    <w:p w:rsidR="00040EB3" w:rsidRDefault="00040EB3" w:rsidP="00FE09C0">
      <w:pPr>
        <w:spacing w:line="360" w:lineRule="auto"/>
        <w:ind w:left="-426" w:hanging="567"/>
        <w:jc w:val="both"/>
        <w:rPr>
          <w:rFonts w:ascii="David" w:hAnsi="David"/>
          <w:rtl/>
        </w:rPr>
      </w:pPr>
      <w:r>
        <w:rPr>
          <w:rFonts w:ascii="David" w:hAnsi="David"/>
          <w:rtl/>
        </w:rPr>
        <w:tab/>
        <w:t xml:space="preserve">כי החל מסוף השבוע שלפני הטיול החלו להצטבר ידיעות על כך שבסוף השבוע צפוי מזג אוויר גשום וחשש לשיטפונות בנחלי מדבר יהודה; כי במהלך השבוע שקדם לטיול הוא קיים שיחות עם מארגני הטיול והסביר שהוא רואה ערך חינוכי בקיום הטיול במועדו גם אם יש קשיים הנובעים ממזג האוויר, זאת אף אם בשל מזג האוויר הטיול יצא לפועל ללא ביצוע המסלול המתוכנן; כי הוא לא הנחה לטייל בעת שיטפון, כי אם הנחה כיצד לתכנן טיול שעה שקיים חשש לשיטפון; כי עיקר ההנחיות שניתנו לקראת הטיול בנחל צאלים נכללו כבר במסגרת "קובץ הנחיות המכינה" שנכתב על-ידו אשר עודכן במהלך אותה שנה ואשר כללו הנחיות כלליות לבדוק התרעות שיטפונות באזור מסלולי הכנה מיועדים בתקופת הגשמים, לעשות שימוש בשירותי חיזוי מקצועיים בתשלום במהלך הטיול, וכן להימנע מכניסה למעוקים שאין להם דרכים עוקפות; </w:t>
      </w:r>
    </w:p>
    <w:p w:rsidR="00040EB3" w:rsidRDefault="00040EB3" w:rsidP="00FE09C0">
      <w:pPr>
        <w:spacing w:line="360" w:lineRule="auto"/>
        <w:ind w:left="-426" w:hanging="567"/>
        <w:jc w:val="both"/>
        <w:rPr>
          <w:rFonts w:ascii="David" w:hAnsi="David"/>
          <w:rtl/>
        </w:rPr>
      </w:pPr>
      <w:r>
        <w:rPr>
          <w:rFonts w:ascii="David" w:hAnsi="David"/>
          <w:rtl/>
        </w:rPr>
        <w:tab/>
        <w:t>כי לאחר שנועם העלתה בתחילת השבוע את התחזית הצפויה להמשך השבוע, הוא תמך בבחינת מסלול חלופי, אף שהנחה לפעול בשים לב לתחזית הסמוכה לזמן אמת כבסיס לקבלת החלטות; כי אכן השיב לנועם בקבוצה שכתבה שהחליטו לדחות את הטיול בשבוע "</w:t>
      </w:r>
      <w:r>
        <w:rPr>
          <w:rFonts w:ascii="David" w:hAnsi="David"/>
          <w:b/>
          <w:bCs/>
          <w:rtl/>
        </w:rPr>
        <w:t>השתגעתם בל"ג בעומר מי יבוא???</w:t>
      </w:r>
      <w:r>
        <w:rPr>
          <w:rFonts w:ascii="David" w:hAnsi="David"/>
          <w:rtl/>
        </w:rPr>
        <w:t>" וזאת משסבר שעלולה להיווצר בעיית השתתפות בטיול נוכח ל"ג בעומר שחל באותם תאריכים; אישר כי שלח בעצמו צילום מסך של תחזית תוך שהוסיף כי להבדיל מדבריה של נועם, לא מדובר בזרימה משמעותית כי אם בחשש לשיטפונות; אישר שכתב בקבוצה של אנשי הצוות "</w:t>
      </w:r>
      <w:r>
        <w:rPr>
          <w:rFonts w:ascii="David" w:hAnsi="David"/>
          <w:b/>
          <w:bCs/>
          <w:rtl/>
        </w:rPr>
        <w:t>מי מכניס את ההיסטריה, שמשי?</w:t>
      </w:r>
      <w:r>
        <w:rPr>
          <w:rFonts w:ascii="David" w:hAnsi="David"/>
          <w:rtl/>
        </w:rPr>
        <w:t xml:space="preserve">" וזאת </w:t>
      </w:r>
      <w:r>
        <w:rPr>
          <w:rFonts w:ascii="David" w:hAnsi="David"/>
          <w:rtl/>
        </w:rPr>
        <w:lastRenderedPageBreak/>
        <w:t xml:space="preserve">לנוכח כך שירין שמשי פנה אליו בבקשה לשנות את המסלול לטובת טיול בצפון; הודה ששוחח איתו על שינוי המסלול לטובת טיול בצפון ובמסגרת שיחה זו הסביר לו, בין היתר, את העדיפות שיש לקיים את הטיול במועדו ובאזור המתוכנן תוך היערכות קפדנית ומתוך הבנה כי לכל היותר יתקיים טיול באזור מבלי לעשות מסלול הליכה בתוך נחל; טען כי לא ביקש לשים את ירין שמשי ללעג, שכן ככלל נהג לדבר ב"גובה העיניים" וברצינות עם כלל החניכים במכינה, ואף לשמוע את דעותיהם גם במקרים שאלו היו מנוגדות לדעתו, כפי שגם היה ביחס למסלול שתוכנן לבסוף לנחל צאלים; הודה כי גם בהמשך כתב לנועם שהוא לא מבין מדוע החליטה לדחות את הטיול מבלי להתייעץ על בסיס נתונים שלא הצריכו את ביטול הטיול בכללותו; </w:t>
      </w:r>
    </w:p>
    <w:p w:rsidR="00040EB3" w:rsidRDefault="00040EB3" w:rsidP="00FE09C0">
      <w:pPr>
        <w:spacing w:line="360" w:lineRule="auto"/>
        <w:ind w:left="-426" w:hanging="567"/>
        <w:jc w:val="both"/>
        <w:rPr>
          <w:rFonts w:ascii="David" w:hAnsi="David"/>
          <w:rtl/>
        </w:rPr>
      </w:pPr>
      <w:r>
        <w:rPr>
          <w:rFonts w:ascii="David" w:hAnsi="David"/>
          <w:rtl/>
        </w:rPr>
        <w:tab/>
        <w:t>טען כי בשל חילופי הדברים עם נועם קבע איתה ישיבת התייעצות ביום שני, יחד עם אביב ועם יעל סדן ז"ל, ישיבה שלא הוזכרה בכתב האישום; כי לאחר הישיבה, שבה נבחנו גם האפשרויות של דחיית הטיול או קיומו באזור אחר, סוכם על דעת כל המשתתפים על קיום הטיול במועדו, באזור המתוכנן תוך היערכות מפורטת ומתוך הבנה שבסבירות גבוהה מסלול ההליכה בערוץ הנחל לא יצא אל הפועל; כי ווידא שאביב יוביל את הטיול, הגדיר את אגן הניקוז של הנחל, חילק הנחל למקטעים של בין קילומטר לשלושה, כשלפני כל אחד מהם תהיה האפשרות לחדול ההליכה ולעבור למסלול האלטרנטיבי, הנחה לערוך בירור אם יורד גשם באגן הניקוז לפני כניסה לנחל ולפני כל מקטע ומקטע, הנחה להכין מראש מסלול אלטרנטיבי ("המסלול האדום") ולהוציא בעניינו טיול הכנה נוסף (שיצא בפועל על-ידי חניכים ירין שמשי ויונתן לוטם), הנחה לזכור את שירותי חברת מטאוטק ולהיעזר כגיבוי במכ"ם גשם שנמצא באתר "</w:t>
      </w:r>
      <w:r>
        <w:rPr>
          <w:rFonts w:ascii="David" w:hAnsi="David"/>
        </w:rPr>
        <w:t>Israel map</w:t>
      </w:r>
      <w:r>
        <w:rPr>
          <w:rFonts w:ascii="David" w:hAnsi="David"/>
          <w:rtl/>
        </w:rPr>
        <w:t xml:space="preserve">" שהוא אתר ממשלתי וכן באלמוג לאופר, הנחה להצטייד בטלפון לווייני מתאים, הנחה כיצד להיערך למפגעי קור וגשם אף שלא היו צפויים תנאים שכאלו במהלך הטיול; </w:t>
      </w:r>
    </w:p>
    <w:p w:rsidR="00040EB3" w:rsidRDefault="00040EB3" w:rsidP="00FE09C0">
      <w:pPr>
        <w:spacing w:line="360" w:lineRule="auto"/>
        <w:ind w:left="-426" w:hanging="567"/>
        <w:jc w:val="both"/>
        <w:rPr>
          <w:rFonts w:ascii="David" w:hAnsi="David"/>
          <w:rtl/>
        </w:rPr>
      </w:pPr>
      <w:r>
        <w:rPr>
          <w:rFonts w:ascii="David" w:hAnsi="David"/>
          <w:rtl/>
        </w:rPr>
        <w:tab/>
        <w:t>מסר שהתייעץ עם ערן זהר, אשר בשלב מאוחר יותר של היום אף שלח לו הודעה בה המליץ על הורדת אפליקציה של השירות המטאורולוגי והציע לשקול כאפשרות את קיום המסלול בנחל עם אגן ניקוז קטן יותר, וכי בהמשך התייעץ עם אורי קוצר אשר בין היתר חזר והסביר לו שמשך הזמן להיווצרות שיטפון הוא כ-3 שעות מרגע ירידת גשם באגן הניקוז של הנחל וכי מהירות הזרימה של שיטפון היא כ-5 קמ"ש, ויובל שלח הודעה בקבוצה על מסקנותיו משיחה זו, לרבות כך ש"מרגע ירידת גשם לשטפון 3 שעות". יובל הבהיר כי דחה את המלצת ערן זהר להעתיק את המסלול לנחל עם אגן ניקוז קטן יותר לנוכח עמדתו של קוצר שלא שלל הטיול בנחל צאלים, ואולם יובל העביר את המלצת ערן זהר בעניין זה בהודעה בקבוצה, ובהמשך השיב לנועם ש"אפשר לתכנן על נחל אחר" לאור המלצה זו אך נועם השיבה ש"כל העניין הוא שאנחנו משאירים את זה ועולים בעוקף, זה כל היופי, שמצליחים להתמודד גם המזג אוויר שלא מתאים כל כך", ויובל הסכים עם כך בקבוצה;</w:t>
      </w:r>
    </w:p>
    <w:p w:rsidR="00040EB3" w:rsidRDefault="00040EB3" w:rsidP="00FE09C0">
      <w:pPr>
        <w:spacing w:line="360" w:lineRule="auto"/>
        <w:ind w:left="-426" w:hanging="567"/>
        <w:jc w:val="both"/>
        <w:rPr>
          <w:rFonts w:ascii="David" w:hAnsi="David"/>
          <w:rtl/>
        </w:rPr>
      </w:pPr>
      <w:r>
        <w:rPr>
          <w:rFonts w:ascii="David" w:hAnsi="David"/>
          <w:rtl/>
        </w:rPr>
        <w:tab/>
        <w:t xml:space="preserve">הודה שכתב בתגובה להודעה ששלחה נועה בוקסבאום "זה ממש לא מעניין" משום שטיולי משרד החינוך אינם מותאמים לתנאי מזג האוויר כאמור ואינם נערכים בסטנדרט וברמת ההכשרה הרלבנטית ומכאן שידיעה על ביטול הטיולים של משרד החינוך לא נגעה מהותית לבחינת קיומו של טיול המכינה, אף לא מהבחינה הפורמאלית משום שהמכינות לא היו כפופות להוראת חדר המצב ולא יכלו להשתמש בשירותיו אף הם רצו בכך; הודה שהגיב להתרעת הגשמים והשיטפונות הצפויים בימי רביעי-חמישי שנועם שלחה </w:t>
      </w:r>
      <w:r>
        <w:rPr>
          <w:rFonts w:ascii="David" w:hAnsi="David"/>
          <w:rtl/>
        </w:rPr>
        <w:lastRenderedPageBreak/>
        <w:t>"די חרא" אך הניח כי בשים לב לתחזית, הקבוצה ככל הנראה לא תערוך את המסלול, כי אם לכל היותר תצפה בשיטפון;</w:t>
      </w:r>
    </w:p>
    <w:p w:rsidR="00040EB3" w:rsidRDefault="00040EB3" w:rsidP="00FE09C0">
      <w:pPr>
        <w:spacing w:line="360" w:lineRule="auto"/>
        <w:ind w:left="-426" w:hanging="567"/>
        <w:jc w:val="both"/>
        <w:rPr>
          <w:rFonts w:ascii="David" w:hAnsi="David"/>
          <w:rtl/>
        </w:rPr>
      </w:pPr>
      <w:r>
        <w:rPr>
          <w:rFonts w:ascii="David" w:hAnsi="David"/>
          <w:rtl/>
        </w:rPr>
        <w:tab/>
        <w:t>הודה שתחזית מזג האוויר הגשום, על החשש מפני שיטפונות הייתה</w:t>
      </w:r>
      <w:r>
        <w:rPr>
          <w:rFonts w:ascii="David" w:hAnsi="David"/>
          <w:b/>
          <w:bCs/>
          <w:rtl/>
        </w:rPr>
        <w:t xml:space="preserve"> נקודת המוצא במעורבותו הגבוהה בתכנונו של הטיול, </w:t>
      </w:r>
      <w:r>
        <w:rPr>
          <w:rFonts w:ascii="David" w:hAnsi="David"/>
          <w:rtl/>
        </w:rPr>
        <w:t xml:space="preserve">ובמסגרת זו </w:t>
      </w:r>
      <w:r>
        <w:rPr>
          <w:rFonts w:ascii="David" w:hAnsi="David"/>
          <w:b/>
          <w:bCs/>
          <w:rtl/>
        </w:rPr>
        <w:t>ביקש לוודא מקרוב</w:t>
      </w:r>
      <w:r>
        <w:rPr>
          <w:rFonts w:ascii="David" w:hAnsi="David"/>
          <w:rtl/>
        </w:rPr>
        <w:t xml:space="preserve"> כי צוות הטיול ידע לתכנן ולקיים את הטיול כולו באופן בטיחותי; </w:t>
      </w:r>
    </w:p>
    <w:p w:rsidR="00040EB3" w:rsidRDefault="00040EB3" w:rsidP="00FE09C0">
      <w:pPr>
        <w:spacing w:line="360" w:lineRule="auto"/>
        <w:ind w:left="-426" w:hanging="567"/>
        <w:jc w:val="both"/>
        <w:rPr>
          <w:rFonts w:ascii="David" w:hAnsi="David"/>
          <w:rtl/>
        </w:rPr>
      </w:pPr>
      <w:r>
        <w:rPr>
          <w:rFonts w:ascii="David" w:hAnsi="David"/>
          <w:rtl/>
        </w:rPr>
        <w:tab/>
        <w:t xml:space="preserve">מסר ששוחח גם עם אלמוג לאופר במסגרת ההיערכויות וזה מסר לו שהוא לא יודע לחזות שיטפונות אך יודע למסור מידע מהימן בזמן אמת על ירידת גשם באזור מסוים, כי לאופר העביר לבקשתו תחזית לפיה "ברביעי צפוי להיות גשום מהצהריים עד 23:00 בלילה, ובחמישי גשם מהצהריים בין 13:00 ל-16:00", תחזית שאותה יובל שלח לקבוצה, ושאביב סבר שהיא "תחזית חיובית בשבילנו"; </w:t>
      </w:r>
    </w:p>
    <w:p w:rsidR="00040EB3" w:rsidRDefault="00040EB3" w:rsidP="00FE09C0">
      <w:pPr>
        <w:spacing w:line="360" w:lineRule="auto"/>
        <w:ind w:left="-426" w:hanging="567"/>
        <w:jc w:val="both"/>
        <w:rPr>
          <w:rFonts w:ascii="David" w:hAnsi="David"/>
          <w:rtl/>
        </w:rPr>
      </w:pPr>
      <w:r>
        <w:rPr>
          <w:rFonts w:ascii="David" w:hAnsi="David"/>
          <w:rtl/>
        </w:rPr>
        <w:tab/>
        <w:t xml:space="preserve">מסר שביום שלישי בבוקר העבירה נועם התרעה ששלח לה אביה, צביקה דור, על כך שצפויים שיטפונות חריגים בשני גלים, בחצי השני של יום רביעי וביום שישי וכן שאביה הוסיף בהודעתו כי: "כדאי לוותר הפעם על הטיול ולא לקחת צ'אנס" והוא לא הגיב להתרעה זו הן משום שלא ראה בה חידוש, הן משום שהיא לא התייחסה ליום הטיול, הן משום שהניח שאביה של נועם לא מודע לכלל ההנחיות וההכנות והן לנוכח הנחתו שככל הנראה, כלל לא יהיה טיול בנחל אלא רק ישהו באזור ויצפו בשיטפון ממקום בטוח; מסר שבאותו יום הוא עצמו העביר תמונת מסך של צפי השירות ההידרולוגי ביחס לתאריכי הטיול וציין כי "ממה שהצלחתי לקרוא פה בנסיעה הצפי לטובתנו" משום שהשיטפונות הצפויים לפי אותו צפי היו בימי רביעי ושישי ולא ביום חמישי הוא יום המסלול המתוכנן; </w:t>
      </w:r>
    </w:p>
    <w:p w:rsidR="00040EB3" w:rsidRDefault="00040EB3" w:rsidP="00FE09C0">
      <w:pPr>
        <w:spacing w:line="360" w:lineRule="auto"/>
        <w:ind w:left="-426" w:hanging="567"/>
        <w:jc w:val="both"/>
        <w:rPr>
          <w:rFonts w:ascii="David" w:hAnsi="David"/>
          <w:rtl/>
        </w:rPr>
      </w:pPr>
      <w:r>
        <w:rPr>
          <w:rFonts w:ascii="David" w:hAnsi="David"/>
          <w:rtl/>
        </w:rPr>
        <w:tab/>
        <w:t>הודה שבשעות הערב נועם שלחה בקבוצה הודעה שהתבססה על סיור ההכנה הנוסף שנערך ועל עמדתו של ערן גל אור שלא כדאי להתקרב לנחל צאלים ושהוא השיב לה שהם חוזרים על עצמם וכן שאורי קוצר מכיר את הנחל כמו ערן וכן שבהמשך הוסיף "שוב, צריך לזכור מה זה חשש לשטפונות, שטפון לא מגיע מהאדמה, הוא לא מגיע פתאום, יש לנו  טלפון לווייני יש לנו מטאוטוק יש לנו את אלמוג, יש לנו מכ"ם גשם כל הזמן, אנחנו גם מרגישים אם יורד גשם, אנחנו לא נעשה שום דבר בצורה עיוורת!";</w:t>
      </w:r>
    </w:p>
    <w:p w:rsidR="00040EB3" w:rsidRDefault="00040EB3" w:rsidP="00FE09C0">
      <w:pPr>
        <w:spacing w:line="360" w:lineRule="auto"/>
        <w:ind w:left="-426" w:hanging="567"/>
        <w:jc w:val="both"/>
        <w:rPr>
          <w:rFonts w:ascii="David" w:hAnsi="David"/>
          <w:rtl/>
        </w:rPr>
      </w:pPr>
      <w:r>
        <w:rPr>
          <w:rFonts w:ascii="David" w:hAnsi="David"/>
          <w:rtl/>
        </w:rPr>
        <w:tab/>
        <w:t>הודה שנועם השיבה  שהיא לא מרגישה בטוחה עם זה, ששווה לדבר על זה שוב ושהיא מפחדת שיקרה משהו תחת אחריותם והוא השיב לה "שום דבר לא יכול לקרות אם נפעל בצורה מחושבת. הדבר היחיד שיכול לקרות שלא יצאו לטיול ויראו שטפון";</w:t>
      </w:r>
    </w:p>
    <w:p w:rsidR="00040EB3" w:rsidRDefault="00040EB3" w:rsidP="00FE09C0">
      <w:pPr>
        <w:spacing w:line="360" w:lineRule="auto"/>
        <w:ind w:left="-426" w:hanging="567"/>
        <w:jc w:val="both"/>
        <w:rPr>
          <w:rFonts w:ascii="David" w:hAnsi="David"/>
          <w:rtl/>
        </w:rPr>
      </w:pPr>
      <w:r>
        <w:rPr>
          <w:rFonts w:ascii="David" w:hAnsi="David"/>
          <w:rtl/>
        </w:rPr>
        <w:tab/>
        <w:t>מסר שבערב של אותו יום, במסגרת השיעור השבועי לחניכים (להלן: "</w:t>
      </w:r>
      <w:r>
        <w:rPr>
          <w:rFonts w:ascii="David" w:hAnsi="David"/>
          <w:b/>
          <w:bCs/>
          <w:rtl/>
        </w:rPr>
        <w:t>השיעור</w:t>
      </w:r>
      <w:r>
        <w:rPr>
          <w:rFonts w:ascii="David" w:hAnsi="David"/>
          <w:rtl/>
        </w:rPr>
        <w:t>"), בנוכחותה של נועם, הוא התייחס להנחיות הטיול ובפרט לאלו הכרוכות בהליכה במסלול, הודה שאמר בישיבה ש"</w:t>
      </w:r>
      <w:r>
        <w:rPr>
          <w:rFonts w:ascii="David" w:hAnsi="David"/>
          <w:b/>
          <w:bCs/>
          <w:rtl/>
        </w:rPr>
        <w:t>אין מניעה, ואף מקובל לטייל בגשם ולפעמים אף בשלג</w:t>
      </w:r>
      <w:r>
        <w:rPr>
          <w:rFonts w:ascii="David" w:hAnsi="David"/>
          <w:rtl/>
        </w:rPr>
        <w:t xml:space="preserve">", הבהיר בישיבה שהם מטיילים באופן שמונע במאה אחוז סכנה להישטפות המטיילים בשיטפון ולכן אינו רואה ביציאה לטיול חוסר אחריות, כי אם ערך חינוכי בדבר התנהלות זהירה ומושכלת; </w:t>
      </w:r>
    </w:p>
    <w:p w:rsidR="00040EB3" w:rsidRDefault="00040EB3" w:rsidP="00FE09C0">
      <w:pPr>
        <w:spacing w:line="360" w:lineRule="auto"/>
        <w:ind w:left="-426" w:hanging="567"/>
        <w:jc w:val="both"/>
        <w:rPr>
          <w:rFonts w:ascii="David" w:hAnsi="David"/>
          <w:rtl/>
        </w:rPr>
      </w:pPr>
      <w:r>
        <w:rPr>
          <w:rFonts w:ascii="David" w:hAnsi="David"/>
          <w:rtl/>
        </w:rPr>
        <w:tab/>
        <w:t>מסר שלאחר השיעור שהסתיים בסביבות השעה 23:00, התכנסה ישיבה נוספת במשרדו לבקשת נועם וחניכי צוות הגיוס (להלן: "</w:t>
      </w:r>
      <w:r>
        <w:rPr>
          <w:rFonts w:ascii="David" w:hAnsi="David"/>
          <w:b/>
          <w:bCs/>
          <w:rtl/>
        </w:rPr>
        <w:t>הישיבה הלילית</w:t>
      </w:r>
      <w:r>
        <w:rPr>
          <w:rFonts w:ascii="David" w:hAnsi="David"/>
          <w:rtl/>
        </w:rPr>
        <w:t>"), ישיבה שבה הועלתה התנגדות לטייל בזמן גשם בשל החשש שזה יקשה על הבנות והודה שהוא שב והסביר שהמכינה מטיילת כל השנים גם בגשם וכי יש "</w:t>
      </w:r>
      <w:r>
        <w:rPr>
          <w:rFonts w:ascii="David" w:hAnsi="David"/>
          <w:b/>
          <w:bCs/>
          <w:rtl/>
        </w:rPr>
        <w:t xml:space="preserve">חשיבות חינוכית כלפי המועמדים למכינה שייחשפו לאתגרים הצפויים במכינה, כמו גם במהלך שירותם העתידי </w:t>
      </w:r>
      <w:r>
        <w:rPr>
          <w:rFonts w:ascii="David" w:hAnsi="David"/>
          <w:b/>
          <w:bCs/>
          <w:rtl/>
        </w:rPr>
        <w:lastRenderedPageBreak/>
        <w:t>בצה"ל...</w:t>
      </w:r>
      <w:r>
        <w:rPr>
          <w:rFonts w:ascii="David" w:hAnsi="David"/>
          <w:rtl/>
        </w:rPr>
        <w:t xml:space="preserve">", מסר שבישיבה זו נדונו האפשרויות השונות של הטיול בנחל צאלים לנוכח ההסתייגויות שהעלו ירין שמשי ויונתן לוטם שעשו את מטיול ההכנה הנוסף, הסתייגויות אותן קיבל; מסר שבישיבה הבהיר שאביב הוא מנהל הטיול והוא שיקבל את ההחלטות בשטח; מסר שביקש לעדכן את אביב בדבר ההנחיות החדשות וכן שירין שמשי שלח הודעה בקבוצת ווטסאפ "טיול גיבוש" את עיקרי הדברים שהיו בישיבה הלילית מהם ניתן ללמוד שהאפשרות של טיול בערוץ הנחל עצמו הוגדרה באותו שלב כפחות סבירה; כי בבוקר למחרת, יום רביעי, יום היציאה לטיול, הוא שוחח עם אביב כדי לעדכן אותו בנושאים שהיו בישיבה הלילית, ווידא עמו שהוא הבין את ההנחיות החדשות ושב והדגיש בפניו ובפני ירין שמשי את ההנחיה לפיה אין להיכנס למקטע הבא של מסלול אף אם רק החל לרדת גשם באגן הניקוז של הנחל מתוך מחשבה שיספיקו לסיים אותו בזמן לפני היווצרות שיטפון. יובל הודה שבשעה 14:53 אביב שלח בקבוצה את תחזית מטאוטק לאזור נחל צאלים וממנה עלה ש"ביום חמישי בבוקר היה חשש בינוני לשטפונות והחל מהצהריים חשש כבד לשטפונות".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הודה כי היה לו חלק מכריע בהחלטה על היציאה לטיול הגיבוש באותם ימים אך כפר בכך שלבו היה גס בחששות שהציגו אחרים או שלא נתן דעתו לקשיים שהועלו בפניו או כמי שחתר בעיוורון ובקהות חושים, בקלות דעת אל האסון. יובל טען שההחלטה על היציאה לטיול התקבלה לאחר דיון מתמשך שאותו הוא הוביל, רווי התייעצויות וויכוחים בגובה העיניים ומתוך מחויבות מתמדת ומוחלטת לבטיחות;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הודה שבשעה 16:44 הודיעה נועם בקבוצה כי הגישה לחניון שיועד לתחילת המסלול בנחל צאלים הייתה סגורה וכן שסביב אותה השעה נערכו בינו לבין אביב שיחות כדי לדון באפשרויות העומדות בפניהם, לרבות ביחס לשאלת מקום הלינה, עד שלבסוף הוא קיבל את עמדת אביב בעניין; ובהקשר זה הודה שבשלב מסוים כתב לאביב בקבוצה "עין תמר ואמציה נראה פתרון סביר (תבוסתני ככל שיהיה)" אך טען שבכך ביקש לגבות את אביב חרף עמדתו הראשונית; </w:t>
      </w:r>
    </w:p>
    <w:p w:rsidR="00040EB3" w:rsidRDefault="00040EB3" w:rsidP="00FE09C0">
      <w:pPr>
        <w:spacing w:line="360" w:lineRule="auto"/>
        <w:ind w:left="-426" w:hanging="567"/>
        <w:jc w:val="both"/>
        <w:rPr>
          <w:rFonts w:ascii="David" w:hAnsi="David"/>
          <w:rtl/>
        </w:rPr>
      </w:pPr>
      <w:r>
        <w:rPr>
          <w:rFonts w:ascii="David" w:hAnsi="David"/>
          <w:rtl/>
        </w:rPr>
        <w:tab/>
        <w:t>כן הודה שהוא העביר בשעות אחר הצוהריים לצוות המכינה דיווח שהתפרסם באתר "</w:t>
      </w:r>
      <w:r>
        <w:rPr>
          <w:rFonts w:ascii="David" w:hAnsi="David"/>
        </w:rPr>
        <w:t>Ynet</w:t>
      </w:r>
      <w:r>
        <w:rPr>
          <w:rFonts w:ascii="David" w:hAnsi="David"/>
          <w:rtl/>
        </w:rPr>
        <w:t xml:space="preserve">" לפיו נער בדואי נסחף בשיטפון באחד מנחלי הנגב וקבוצת מטיילים שאוטובוס בו נסע נקלע לשיטפון;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מסר שבשלב זה לא דובר על אלטרנטיבה לטיול המתוכנן למחרת ושהדבר היחיד שהיה ברור הוא שהמסלול שתוכנן לנחל צאלים ירד מהפרק. כן טען שהוסכם שאביב יתייעץ עם אביב של נועם לגבי האפשרויות למחר; </w:t>
      </w:r>
    </w:p>
    <w:p w:rsidR="00040EB3" w:rsidRDefault="00040EB3" w:rsidP="00FE09C0">
      <w:pPr>
        <w:spacing w:line="360" w:lineRule="auto"/>
        <w:ind w:left="-426" w:hanging="567"/>
        <w:jc w:val="both"/>
        <w:rPr>
          <w:rFonts w:ascii="David" w:hAnsi="David"/>
          <w:rtl/>
        </w:rPr>
      </w:pPr>
      <w:r>
        <w:rPr>
          <w:rFonts w:ascii="David" w:hAnsi="David"/>
          <w:rtl/>
        </w:rPr>
        <w:tab/>
        <w:t>יובל טען כי בשיחתו הטלפונית האחרונה עם אביב, "השיחה בין אביב ליובל", שהחלה בשעה 22:24, הם שוחחו על מקום הלינה ותחזית הגשם אל הלילה. כן מסר שהוא שאל את אביב ביחס לתכניות למחר, ואביב אמר שהם מתכננים לעשות משהו קצר ובטוח באזור, בהתייעצות עם אבא של נועם ועם אדם נוסף שאבא של נועם הפנה אליו ואשר מכיר היטב את האזור (הראל בן שחר). יובל הוסיף כי הוא הציע שהם ילכו לראות שיטפונות מנקודות תצפית באזור והוסיף כי אביב אישר שזה אכן הרעיון;</w:t>
      </w:r>
    </w:p>
    <w:p w:rsidR="00040EB3" w:rsidRDefault="00040EB3" w:rsidP="00FE09C0">
      <w:pPr>
        <w:spacing w:line="360" w:lineRule="auto"/>
        <w:ind w:left="-426" w:hanging="567"/>
        <w:jc w:val="both"/>
        <w:rPr>
          <w:rFonts w:ascii="David" w:hAnsi="David"/>
          <w:rtl/>
        </w:rPr>
      </w:pPr>
      <w:r>
        <w:rPr>
          <w:rFonts w:ascii="David" w:hAnsi="David"/>
          <w:rtl/>
        </w:rPr>
        <w:lastRenderedPageBreak/>
        <w:tab/>
        <w:t>כן טען כי ראה בסיכום זה כמתווה מאושר למחר, והוסיף כי אופציה של מסלול טיול בנחל כלל לא היתה על הפרק. יובל הוסיף כי הוא לא הכיר היטב את האזור החלופי בו שהתה הקבוצה והוא היה סמוך ובטוח שאביב התייעץ עם אנשי המקצוע; יובל הודה שבשעה 22:40 הוא ראה תמונה שאביב שלח בקבוצה של החניכים ליד נחל צין השוטף חוזים בשיטפון, מסר ששלח בשעה 22:58 עדכון ביחס לצפי השיטפונות ממנו עלה ש"לא רק שמערכת השטפונות לא הסתיימה אלא הייתה צפויה להתחזק". בעדכון צוין כי "קיים פוטנציאל ממשי לשטפונות בעוצמה גבוהה. האירוע נראה חריג ונדיר". כן טען כי שלח עדכון זה כדי להוסיף ולחדד את תשומת לב הצוות לתחזית, אף שאזהרה זו עלתה בקנה אחד עם ההחלטה לבטל את הטיול הרגיל בנחל צאלים;</w:t>
      </w:r>
    </w:p>
    <w:p w:rsidR="00040EB3" w:rsidRDefault="00040EB3" w:rsidP="00FE09C0">
      <w:pPr>
        <w:spacing w:line="360" w:lineRule="auto"/>
        <w:ind w:left="-426" w:hanging="567"/>
        <w:jc w:val="both"/>
        <w:rPr>
          <w:rFonts w:ascii="David" w:hAnsi="David"/>
          <w:rtl/>
        </w:rPr>
      </w:pPr>
      <w:r>
        <w:rPr>
          <w:rFonts w:ascii="David" w:hAnsi="David"/>
          <w:rtl/>
        </w:rPr>
        <w:tab/>
        <w:t xml:space="preserve">בהמשך הודה שביום האסון, בשעה 07:23 בבוקר, אביב שלח הודעה בקבוצה "בוקר טוב עבר עלינו לילה שקט וטוב. מתוכננים לטייל היום את נחל צפית ונחל תמר. במקביל עם חצי אוזן עם מטאו טק ואלמוג לאופר התותח לגבי התפתחות היום", ואולם יובל טען "שהוא לא ראה את ההודעה בשלב זה"; בהמשך מסר כי בבוקר האסון הוא שוחח עם יונתן שמשי ביחס להקדמת שיעור שהוא היה אמור להעביר בשטח, כי בחלוף מספר דקות שלח עדכון נוסף על אודות מזג האוויר "לפיו גשמים ושיטפונות צפויים להתחדש בשעות אחר הצהריים אך הצפי לשיטפונות פחת וכי בניגוד לתמונת המצב אתמול אין צפי להחמרה", ולטענתו רק בשלב זה ראה את ההודעה הנ"ל ששלח אביב בשעה 07:23 ואולם לא הבין מהודעה זו כי הם צפויים לטייל במסלול בתוך נחל תמר ונחל צפית וזאת לנוכח הבנתו כי לא אמור להתקיים מסלול נחל כפי שתוכנן. </w:t>
      </w:r>
    </w:p>
    <w:p w:rsidR="00040EB3" w:rsidRDefault="00040EB3" w:rsidP="00FE09C0">
      <w:pPr>
        <w:spacing w:line="360" w:lineRule="auto"/>
        <w:ind w:left="-426" w:hanging="567"/>
        <w:jc w:val="both"/>
        <w:rPr>
          <w:rFonts w:ascii="David" w:hAnsi="David"/>
          <w:rtl/>
        </w:rPr>
      </w:pPr>
      <w:r>
        <w:rPr>
          <w:rFonts w:ascii="David" w:hAnsi="David"/>
          <w:rtl/>
        </w:rPr>
        <w:tab/>
        <w:t xml:space="preserve">יובל הודה שבשעה 11:02 אביב שלח תמונה של המטיילים בקבוצה, תמונה אותה הוא ראה סמוך לשעה 11:25, תמונה שלא עלתה בקנה אחד עם הסיכום שסיכם עם אביב אמש, שכן מהתמונה עלה שהקבוצה מצויה בעיצומו של המסלול, בהמשך הוסיף כי בשלב זה גלל את ההודעות בקבוצה לאחור ובקריאה של הודעת אביב מהבוקר הבין לראשונה כי כוונתו של אביב הייתה שהם מתכוונים לטייל בנחל תמר ובנחל צפית. יובל הודה כי חש "זעזוע" אך טען כי הזעזוע היה מכך שהקבוצה מטיילת בנחל וזאת בשונה ממה שסוכם עם אביב. </w:t>
      </w:r>
    </w:p>
    <w:p w:rsidR="00040EB3" w:rsidRDefault="00040EB3" w:rsidP="00FE09C0">
      <w:pPr>
        <w:spacing w:line="360" w:lineRule="auto"/>
        <w:ind w:left="-426" w:hanging="567"/>
        <w:jc w:val="both"/>
        <w:rPr>
          <w:rFonts w:ascii="David" w:hAnsi="David"/>
          <w:rtl/>
        </w:rPr>
      </w:pPr>
      <w:r>
        <w:rPr>
          <w:rFonts w:ascii="David" w:hAnsi="David"/>
          <w:rtl/>
        </w:rPr>
        <w:tab/>
        <w:t>יובל הוסיף כי חרף כך שסמך על צוות הטיול ועל הייעוץ שהם קיבלו מאנשי המקצוע, הוא ביקש לבדוק שהקבוצה פועלת תוך מעקב אחר ירידת גשמים וסכנת שיטפונות, ולכן שלח הודעה "אתם מאופסים על גשמים ושטפונות צפויים נועם?", כי נועם השיבה לו "כן... אמור להתחיל טפטוף ב-12 ואז שולח ב-3.. אמורים לצאת מהנחל תוך שעתיים שלוש ולהגיע עד 4-5 לחניון" והוא השיב לה "אז תהיו ערניים לגבי בין 3 ל4-5 כולל ניתוח אגני הנחל ומיקום הקבוצה ומיקום הגשם".</w:t>
      </w:r>
    </w:p>
    <w:p w:rsidR="00040EB3" w:rsidRDefault="00040EB3" w:rsidP="00FE09C0">
      <w:pPr>
        <w:spacing w:line="360" w:lineRule="auto"/>
        <w:ind w:left="-426" w:hanging="567"/>
        <w:jc w:val="both"/>
        <w:rPr>
          <w:rFonts w:ascii="David" w:hAnsi="David"/>
          <w:rtl/>
        </w:rPr>
      </w:pPr>
      <w:r>
        <w:rPr>
          <w:rFonts w:ascii="David" w:hAnsi="David"/>
          <w:rtl/>
        </w:rPr>
        <w:tab/>
        <w:t>יובל הבהיר כי מהודעת נועם בשעה זו הוא הבין שלא יורד גשם על המטיילים או באגן הניקוז של הנחל וכי המטיילים וצוות הטיול מתעדכנים כנדרש על מצב מזג האוויר ולכן הוא המשיך לסמוך על הצוות המנהל את הטיול בשטח ועל הייעוץ שקיבלו. כן הוסיף כי מתשובתה של נועם עלה שהקבוצה אמורה לסיים את המסלול בנחל בעוד שעתיים שלוש ולאחר מכן יש להם עוד שעתיים הליכה וכי צפוי גשם בשעה 15:00.</w:t>
      </w:r>
    </w:p>
    <w:p w:rsidR="00040EB3" w:rsidRDefault="00040EB3" w:rsidP="00FE09C0">
      <w:pPr>
        <w:spacing w:line="360" w:lineRule="auto"/>
        <w:ind w:left="-426" w:hanging="567"/>
        <w:jc w:val="both"/>
        <w:rPr>
          <w:rFonts w:ascii="David" w:hAnsi="David"/>
          <w:rtl/>
        </w:rPr>
      </w:pPr>
      <w:r>
        <w:rPr>
          <w:rFonts w:ascii="David" w:hAnsi="David"/>
          <w:rtl/>
        </w:rPr>
        <w:tab/>
        <w:t xml:space="preserve">יובל הודה גם בכך שנועם שלחה בשעה 12:38 הודעה לפיה "התחיל לרדת גשם במכתש הקטן שהוא האגן של צפית.. הם תוך פחות משעה מחוץ לנחל" ומיד לאחר מכן הודעה נוספת "עליהם יורד טפטוף קל", </w:t>
      </w:r>
      <w:r>
        <w:rPr>
          <w:rFonts w:ascii="David" w:hAnsi="David"/>
          <w:rtl/>
        </w:rPr>
        <w:lastRenderedPageBreak/>
        <w:t>שבתשובתו הוא התייחס אל מעבר נחל צין שאותו הם היו אמורים לעבור לאחר היציאה מנחל צפית ולאחר תשובה נוספת של נועם השיב לה "בקיצור אני בישיבה קבלו ייעוץ ממישהו רציני מהיחידה על מעצר נחל צין ומה ההתניות שצריך לפני שעוברים אותו כדי לא להיסחף" וכן "זרימה חלשה זה סוביקטיבי והיו אנשים שנסחפו כך...".</w:t>
      </w:r>
    </w:p>
    <w:p w:rsidR="00040EB3" w:rsidRDefault="00040EB3" w:rsidP="00FE09C0">
      <w:pPr>
        <w:spacing w:line="360" w:lineRule="auto"/>
        <w:ind w:left="-426" w:hanging="567"/>
        <w:jc w:val="both"/>
        <w:rPr>
          <w:rFonts w:ascii="David" w:hAnsi="David"/>
          <w:rtl/>
        </w:rPr>
      </w:pPr>
      <w:r>
        <w:rPr>
          <w:rFonts w:ascii="David" w:hAnsi="David"/>
          <w:rtl/>
        </w:rPr>
        <w:tab/>
        <w:t>יובל הבהיר כי מתשובות נועם הוא הבין שהקבוצה התייעצה עם אנשי מקצוע, התעדכנה במצב מזג האוויר, חתרה ליציאה מהמסלול ומכאן שלא נשקפת סכנה למטיילים, ולכן הוא החליט שלא להתערב מרחוק בניהול הטיול שנמצא כבר בעיצומו וכן שהוא סמך על אביב מנהל התכנית שנמצא בשטח ועל נועם שבחפ"ק.</w:t>
      </w:r>
    </w:p>
    <w:p w:rsidR="00040EB3" w:rsidRDefault="00040EB3" w:rsidP="00FE09C0">
      <w:pPr>
        <w:spacing w:line="360" w:lineRule="auto"/>
        <w:ind w:left="-426" w:hanging="567"/>
        <w:jc w:val="both"/>
        <w:rPr>
          <w:rFonts w:ascii="David" w:hAnsi="David"/>
          <w:rtl/>
        </w:rPr>
      </w:pPr>
      <w:r>
        <w:rPr>
          <w:rFonts w:ascii="David" w:hAnsi="David"/>
          <w:rtl/>
        </w:rPr>
        <w:tab/>
        <w:t>יובל טען כי העדכון שמסר אלמוג לאופר לאביב בשעה 12:03 על כך שבשעה זו צפוי גשם קל עד בינוני בנחל תמר ובנחל צפית, השיחה השנייה עם הראל (בין נועם להראל בן שחר) והשיחה בין נועם לאביב (על אודות כך שהחל לרדת גשם במכתש הקטן ושעל המטיילים להזדרז ולצאת מהנחל) לא הועלו בפניו.</w:t>
      </w:r>
    </w:p>
    <w:p w:rsidR="00040EB3" w:rsidRDefault="00040EB3" w:rsidP="00FE09C0">
      <w:pPr>
        <w:spacing w:line="360" w:lineRule="auto"/>
        <w:ind w:left="-426" w:hanging="567"/>
        <w:jc w:val="both"/>
        <w:rPr>
          <w:rFonts w:ascii="David" w:hAnsi="David"/>
          <w:rtl/>
        </w:rPr>
      </w:pPr>
      <w:r>
        <w:rPr>
          <w:rFonts w:ascii="David" w:hAnsi="David"/>
          <w:rtl/>
        </w:rPr>
        <w:tab/>
        <w:t>כן טען כי לא העלה על דעתו שהקבוצה תכנס למעוק ללא דרך עוקפת, לא כל שכן כשכבר יורד גשם באגן הניקוז של הנחל ואף על הקבוצה עצמה.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יובל הוסיף כי מיד לאחר שקיבל מנועם שיחת טלפון בו היא הודעה לו כי הקבוצה נפגעה משיטפון, הוא עזב את הישיבה בה נכח, של ועד מועצת המכינות שהתקיימה בלטרון, והחל בנסיעה לכיוון אזור האסון תוך שעדכן במהלך הנסיעה גורמים שונים. יובל הוסיף כי הוא הגיע לשטח בסביבות השעה 15:00 בשלב שלא היה ידוע במדויק מי מהמטיילים נעדר ומי חולץ והוא סייע לאביב להתנהל סביב נושא זה ככל יכולתו. כן ציין, שבהמשך, במקביל לליווי החניכים שנלקחו לתשאול בבית משפחת דור, הוא ניסה לנהל את שהתרחש במכינה בתל אביב.</w:t>
      </w:r>
    </w:p>
    <w:p w:rsidR="00040EB3" w:rsidRDefault="00040EB3" w:rsidP="00FE09C0">
      <w:pPr>
        <w:spacing w:line="360" w:lineRule="auto"/>
        <w:ind w:left="-426" w:hanging="567"/>
        <w:jc w:val="both"/>
        <w:rPr>
          <w:rFonts w:ascii="David" w:hAnsi="David"/>
          <w:rtl/>
        </w:rPr>
      </w:pPr>
      <w:r>
        <w:rPr>
          <w:rFonts w:ascii="David" w:hAnsi="David"/>
          <w:rtl/>
        </w:rPr>
        <w:tab/>
        <w:t>יובל הוסיף כי עם הגעתו לשטח אמר לחניכים "</w:t>
      </w:r>
      <w:r>
        <w:rPr>
          <w:rFonts w:ascii="David" w:hAnsi="David"/>
          <w:b/>
          <w:bCs/>
          <w:rtl/>
        </w:rPr>
        <w:t>חשוב לי להגיד שהאירוע הזה הוא על אחריותי, אני אתכם היום ובהמשך לכל מה שתצטרכו</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Pr="00E86183" w:rsidRDefault="00040EB3" w:rsidP="00FE09C0">
      <w:pPr>
        <w:spacing w:line="360" w:lineRule="auto"/>
        <w:ind w:left="-426" w:hanging="567"/>
        <w:jc w:val="both"/>
        <w:rPr>
          <w:rFonts w:ascii="David" w:hAnsi="David"/>
          <w:b/>
          <w:bCs/>
          <w:u w:val="single"/>
          <w:rtl/>
        </w:rPr>
      </w:pPr>
      <w:r>
        <w:rPr>
          <w:rFonts w:ascii="David" w:hAnsi="David"/>
          <w:rtl/>
        </w:rPr>
        <w:t xml:space="preserve"> </w:t>
      </w:r>
      <w:r>
        <w:rPr>
          <w:rFonts w:ascii="David" w:hAnsi="David"/>
          <w:rtl/>
        </w:rPr>
        <w:tab/>
      </w:r>
      <w:r w:rsidRPr="00E86183">
        <w:rPr>
          <w:rFonts w:ascii="David" w:hAnsi="David"/>
          <w:b/>
          <w:bCs/>
          <w:u w:val="single"/>
          <w:rtl/>
        </w:rPr>
        <w:t>תשובת אביב לכתב האישום</w:t>
      </w:r>
    </w:p>
    <w:p w:rsidR="00040EB3" w:rsidRDefault="00040EB3" w:rsidP="00FE09C0">
      <w:pPr>
        <w:spacing w:line="360" w:lineRule="auto"/>
        <w:ind w:left="-426" w:hanging="567"/>
        <w:jc w:val="both"/>
        <w:rPr>
          <w:rFonts w:ascii="David" w:hAnsi="David"/>
          <w:rtl/>
        </w:rPr>
      </w:pPr>
      <w:r>
        <w:rPr>
          <w:rFonts w:ascii="David" w:hAnsi="David"/>
          <w:rtl/>
        </w:rPr>
        <w:t>12.</w:t>
      </w:r>
      <w:r>
        <w:rPr>
          <w:rFonts w:ascii="David" w:hAnsi="David"/>
          <w:rtl/>
        </w:rPr>
        <w:tab/>
        <w:t xml:space="preserve">ב"כ אביב כפר באופן כללי בכתב האישום ואף כפר בכך שתוצאות האסון נבעו ממעשיהם ומחדליהם    </w:t>
      </w:r>
    </w:p>
    <w:p w:rsidR="00040EB3" w:rsidRDefault="00040EB3" w:rsidP="00FE09C0">
      <w:pPr>
        <w:spacing w:line="360" w:lineRule="auto"/>
        <w:ind w:left="-426" w:hanging="567"/>
        <w:jc w:val="both"/>
        <w:rPr>
          <w:rFonts w:ascii="David" w:hAnsi="David"/>
          <w:rtl/>
        </w:rPr>
      </w:pPr>
      <w:r>
        <w:rPr>
          <w:rFonts w:ascii="David" w:hAnsi="David"/>
          <w:rtl/>
        </w:rPr>
        <w:tab/>
        <w:t>של הנאשמים. אביב הודה שהוא שימש כמנהל התכנית של המכינה בתל אביב אך כפר בכך שהוא היה אחראי לניהולה השוטף של המכינה או שקיבל את כלל ההחלטות המהותיות לפעילותה לרבות בהקשר של טיולים וכן בכך שהוא נשא באחריות ישירה ומלאה לשלומם ובטיחותם של החניכים והמועמדים. אביב הודה שנועם הייתה כפופה לו במישרין, כפי שהוא כפוף ליובל במישרין, אך הוסיף שלטעמו אחריותה לאסון איננה שונה מאחריותו, ככל שזו קיימת;</w:t>
      </w:r>
    </w:p>
    <w:p w:rsidR="00040EB3" w:rsidRDefault="00040EB3" w:rsidP="00FE09C0">
      <w:pPr>
        <w:spacing w:line="360" w:lineRule="auto"/>
        <w:ind w:left="-426" w:hanging="567"/>
        <w:jc w:val="both"/>
        <w:rPr>
          <w:rFonts w:ascii="David" w:hAnsi="David"/>
          <w:rtl/>
        </w:rPr>
      </w:pPr>
      <w:r>
        <w:rPr>
          <w:rFonts w:ascii="David" w:hAnsi="David"/>
          <w:rtl/>
        </w:rPr>
        <w:tab/>
        <w:t>אביב טען כי הוא היה מודע להנחיית יובל לפיה במקרה של חשש לשיטפון יש לנתח המצב מתוך הבנה שמהירות שיטפון היא חמש קמ"ש לאחר שעתיים גשם באגן הניקוז הרלוונטי, והוסיף כי בהתאם להנחיה האמורה, סבר שניתן לחשב התפתחות ומהירות שיטפון;</w:t>
      </w:r>
    </w:p>
    <w:p w:rsidR="00040EB3" w:rsidRDefault="00040EB3" w:rsidP="00FE09C0">
      <w:pPr>
        <w:spacing w:line="360" w:lineRule="auto"/>
        <w:ind w:left="-426" w:hanging="567"/>
        <w:jc w:val="both"/>
        <w:rPr>
          <w:rFonts w:ascii="David" w:hAnsi="David"/>
          <w:rtl/>
        </w:rPr>
      </w:pPr>
      <w:r>
        <w:rPr>
          <w:rFonts w:ascii="David" w:hAnsi="David"/>
          <w:rtl/>
        </w:rPr>
        <w:lastRenderedPageBreak/>
        <w:tab/>
        <w:t>כן אישר שקיבל את ההתרעה שנועם שלחה ביום ראשון בקבוצה אך כפר במודעתו להתכתבויות של נועם עם חברי קבוצת "צוות גיוס" ביחס לאפשרות דחיית הטיול משום שהוא לא היה חבר בקבוצה זו. בהמשך הודה כי בשיחת טלפון שקיים באותו יום עם נועם זו הביעה בפניו את החשש שלה מיציאה לטיול והוא הנחה אותה להתייעץ עם צוות הגיוס ולקבל איתם החלטה אם לדחות את הטיול אם לאו, וכי יום למחרת נועם עדכנה אותו על ההחלטה לדחות את הטיול, והוא תמך בה וביקש ממנה לעדכן את יובל אשר הגיב כפי שהגיב בקבוצה;</w:t>
      </w:r>
    </w:p>
    <w:p w:rsidR="00040EB3" w:rsidRDefault="00040EB3" w:rsidP="00FE09C0">
      <w:pPr>
        <w:spacing w:line="360" w:lineRule="auto"/>
        <w:ind w:left="-426" w:hanging="567"/>
        <w:jc w:val="both"/>
        <w:rPr>
          <w:rFonts w:ascii="David" w:hAnsi="David"/>
          <w:rtl/>
        </w:rPr>
      </w:pPr>
      <w:r>
        <w:rPr>
          <w:rFonts w:ascii="David" w:hAnsi="David"/>
          <w:rtl/>
        </w:rPr>
        <w:tab/>
        <w:t>אביב כפר מחוסר ידיעה בעובדות רבות, לרבות כאלו הקשורות בהודעות השונות שהועברו בקבוצות הוואטס אפ השונות, ובין היתר בהודעה ששלחה נועה בוקסבאום על ביטול טיולים של משרד החינוך, בהתרעות שונות שהועברו ובתגובות להן (עובדות 15-17, 19-32), אף שהודה שקיבל מנועם את ההודעות ששלח לה אביה אך כפר במסקנות הנובעות ממנה. בהקשר זה הפנה להודעה שהוא עצמו שלח לנועם ולפיה "טוב שאת אומרת קודם כל. ברגע שנהיה בטוחים ב-100% בעצמנו לא תהיה לנו בעיה לקחת אחריות. זו המטרה כרגע ואם צריך לחדד עוד את הלקחים מאתמול אז נעשה את זה". בהמשך אישר שקיבל התרעות גם מיובל וכפר מחוסר ידיעה בכל העובדות הקשורות לשיעור (שבו לא נכח). אביב אישר כי לאחר השיעור הוא קיבל עדכון מיובל אך הוא כפר בתוכן העדכון (הצורך לבדוק תחזית גשם באגן הניקוז של הנחל) ואף בכך שהוא הסכים לעמדת יובל בדבר הנחיצות לצאת לטיול בנחל צאלים חרף ההתרעות על שיטפונות.</w:t>
      </w:r>
    </w:p>
    <w:p w:rsidR="00040EB3" w:rsidRDefault="00040EB3" w:rsidP="00FE09C0">
      <w:pPr>
        <w:spacing w:line="360" w:lineRule="auto"/>
        <w:ind w:left="-426" w:hanging="567"/>
        <w:jc w:val="both"/>
        <w:rPr>
          <w:rFonts w:ascii="David" w:hAnsi="David"/>
          <w:rtl/>
        </w:rPr>
      </w:pPr>
      <w:r>
        <w:rPr>
          <w:rFonts w:ascii="David" w:hAnsi="David"/>
          <w:rtl/>
        </w:rPr>
        <w:tab/>
        <w:t>אביב אישר כי בבוקר היציאה לטיול, יום רביעי בשבוע, הוא שלח את צפי מזג האוויר שקיבל מחברת מטאוטק לקבוצה, על אודות כך שביום רביעי יש חשש כבד לשיטפונות וביום חמישי קיים חשש בינוני לשיטפונות בבוקר וחשש כבד לשיטפונות בנחלי האזור בצהריים, אך כפר בכך שהבין מצפי זה כי קיים חשש כבד לשיטפונות שעלולים לפגוע בהם ככל שיימצאו בתוך ערוץ הנחל.</w:t>
      </w:r>
    </w:p>
    <w:p w:rsidR="00040EB3" w:rsidRDefault="00040EB3" w:rsidP="00FE09C0">
      <w:pPr>
        <w:spacing w:line="360" w:lineRule="auto"/>
        <w:ind w:left="-426" w:hanging="567"/>
        <w:jc w:val="both"/>
        <w:rPr>
          <w:rFonts w:ascii="David" w:hAnsi="David"/>
          <w:rtl/>
        </w:rPr>
      </w:pPr>
      <w:r>
        <w:rPr>
          <w:rFonts w:ascii="David" w:hAnsi="David"/>
          <w:rtl/>
        </w:rPr>
        <w:tab/>
        <w:t xml:space="preserve">בהמשך אישר שקיבל את הקישור לכתבה מאתר </w:t>
      </w:r>
      <w:r>
        <w:rPr>
          <w:rFonts w:ascii="David" w:hAnsi="David"/>
        </w:rPr>
        <w:t xml:space="preserve">Ynet" </w:t>
      </w:r>
      <w:r>
        <w:rPr>
          <w:rFonts w:ascii="David" w:hAnsi="David"/>
          <w:rtl/>
        </w:rPr>
        <w:t>" אשר התייחסה לשני צעירים שנשטפו ומצאו את מותם ולכך שקבוצת תלמידים נקלעו עם האוטובוס לשיטפון אך כפר בכך שהוא התעקש לקיים את הטיול כסדרו חרף ההתרעות והאזהרות. לצד זאת הודה שלאחר שנודע להם על כך שהדרך לנחל צאלים נסגרה מקום הלינה של הקבוצה שונה, לאחר התייעצות עם יובל ונועם שהציעה ללון ב"מכלאות הגמלים" שבעין תמר וכן שיובל כתב לו, לאחר שהוחלט על שינוי מקום הלינה כאמור, כי הדבר "סביר, תבוסתני ככל שיהיה".</w:t>
      </w:r>
    </w:p>
    <w:p w:rsidR="00040EB3" w:rsidRDefault="00040EB3" w:rsidP="00FE09C0">
      <w:pPr>
        <w:spacing w:line="360" w:lineRule="auto"/>
        <w:ind w:left="-426" w:hanging="567"/>
        <w:jc w:val="both"/>
        <w:rPr>
          <w:rFonts w:ascii="David" w:hAnsi="David"/>
          <w:rtl/>
        </w:rPr>
      </w:pPr>
      <w:r>
        <w:rPr>
          <w:rFonts w:ascii="David" w:hAnsi="David"/>
          <w:rtl/>
        </w:rPr>
        <w:tab/>
        <w:t>אביב הודה כי התקיים בינו לבין נועם דיון ביחס למסלולים החלופיים אפשריים אך טען שנועם היא זו שהציעה את האפשרות לטיול בנחל תמר ונחל צפית, והוסיף כי הוא סמך על שיקול דעתה של נועם בין היתר משום שהיא מתגוררת בקרבת מקום, מכירה את השטח ולנוכח העובדה שזו קיימה התייעצות עם אביה.</w:t>
      </w:r>
    </w:p>
    <w:p w:rsidR="00040EB3" w:rsidRDefault="00040EB3" w:rsidP="00FE09C0">
      <w:pPr>
        <w:spacing w:line="360" w:lineRule="auto"/>
        <w:ind w:left="-426" w:hanging="567"/>
        <w:jc w:val="both"/>
        <w:rPr>
          <w:rFonts w:ascii="David" w:hAnsi="David"/>
          <w:rtl/>
        </w:rPr>
      </w:pPr>
      <w:r>
        <w:rPr>
          <w:rFonts w:ascii="David" w:hAnsi="David"/>
          <w:rtl/>
        </w:rPr>
        <w:tab/>
        <w:t>אביב הודה בקיומה של השיחה הראשונה עם הראל אך כפר בתוכנה של השיחה ובמסקנותיה כפי שאלו הובאו בכתב האישום. אביב כפר בכך שהוא זה שאישר את היציאה לטיול בנחל תמר ובנחל צפית יום למחרת וטען כי "מדובר היה בהחלטה משותפת לאביב נועם ויובל אשר התקבלה תוך הפעלת שיקול דעת והסתמכות על גורמים וכלים מקצועיים".</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אביב הודה כי החניכים צפו בשיטפון וכן שלאחר השיחה הראשונה עם הראל נערכה פגישת עדכון של מובילי הטיול (לא פירט מי נכח בפגישה). </w:t>
      </w:r>
    </w:p>
    <w:p w:rsidR="00040EB3" w:rsidRDefault="00040EB3" w:rsidP="00FE09C0">
      <w:pPr>
        <w:spacing w:line="360" w:lineRule="auto"/>
        <w:ind w:left="-426" w:hanging="567"/>
        <w:jc w:val="both"/>
        <w:rPr>
          <w:rFonts w:ascii="David" w:hAnsi="David"/>
          <w:rtl/>
        </w:rPr>
      </w:pPr>
      <w:r>
        <w:rPr>
          <w:rFonts w:ascii="David" w:hAnsi="David"/>
          <w:rtl/>
        </w:rPr>
        <w:tab/>
        <w:t>אביב הודה בקיומה של ה"שיחה בין אביב ליובל", כפר בשעת קיומה ולא התייחס לפרטי השיחה, כפי שאלה מופיעים בעובדה 68 לכתב האישום, ובפרט לשאלה האם עדכן את יובל במהלך שיחה זו בדבר התכנון לקיים את הטיול בנחל תמר ובנחל צפית.</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אביב כפר מחוסר ידיעה בהתנהלות יובל בלילה שבין יום רביעי ליום חמישי, לרבות למודעות יובל להתרעות ולהתרעה שיובל עצמו שלח, אך מאשר שקיבל את ההתרעה שיובל שלח, בה צוין, בין היתר, כי "לאחר הרגיעה הלילה ומחר בבוקר, צפויים הגשמים להתחדש בעוז לקראת הצהריים ותוך הערב... לפחות לפי חלק מהמודלים צפויים אירוע שיטפונות והצפה חריגים וחמורים. יש לתת תשומת לב מיוחדת לשעות הצהרים/ערב מחר (יום חמישי). קיים פוטנציאל ממשי לשיטפונות בעוצמה גבוהה. האירוע נראה חריג ונדיר", הגם שכפר בפרשנות המאשימה ובמסקנותיה ביחס להודעה זו.</w:t>
      </w:r>
    </w:p>
    <w:p w:rsidR="00040EB3" w:rsidRDefault="00040EB3" w:rsidP="00FE09C0">
      <w:pPr>
        <w:spacing w:line="360" w:lineRule="auto"/>
        <w:ind w:left="-426" w:hanging="567"/>
        <w:jc w:val="both"/>
        <w:rPr>
          <w:rFonts w:ascii="David" w:hAnsi="David"/>
          <w:rtl/>
        </w:rPr>
      </w:pPr>
      <w:r>
        <w:rPr>
          <w:rFonts w:ascii="David" w:hAnsi="David"/>
          <w:rtl/>
        </w:rPr>
        <w:tab/>
        <w:t>אביב כפר במסלול הטיול שפורט בכתב האישום אך הודה שהמועמדים תודרכו על שינוי המסלול;</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הודה שבבוקר יום האסון הוא פנה לאלמוג לאופר וביקש תחזית מזג האוויר לנחל תמר וצפית, ואף הודה בשליחת ההודעה בבוקר יום האסון על כך ש"מתוכננים לטייל היום את נחל צפית ונחל תמר..."; הודה שקיבל בבוקר יום האסון עדכון מיובל על התחזית המעודכנת, אשר הצביעה "על החלשה בצפי השיטפונות ביחס לצפי שנראה אתמול בערב. ההפוגה תימשך עד שעות אחר הצהרים... תמונת המצב הבוקר לא מצביעה על החמרה"; הודה שהוא התקשר בבוקר יום האסון, בשעה 08:10, לחברת מטאוטק אך כפר בתוכן השיחה כפי שזה פורט בעובדה 78 לכתב האישום. אביב לא הציג גרסה משל עצמו ביחס לשיחה זו ואף לא התייחס במישרין לטענה שנאמר לו ש"זה לא יום לפעילות בחוץ".</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אביב הודה שמספר דקות לאחר שהקבוצה החלה לצאת לטיול, אלמוג לאופר שלח לו בשעה 09:37 הודעה בה צוין ש"נראה כי יש החמרה משמעותית וסיכוי לגשם" והוסיף כי בניגוד לאמור בכתב האישום, הוא עדכן את האחרים בדבר תוכן השיחה וכן ש"בעקבות הודעה זאת מקיים שיחה טלפונית עם לאופר"; הודה שהוא קיבל בשעה זו מייל מחברת מטאוטק הנוגע לתחזית הצפויה באזור צאלים/ ערד, ולא כפר (ואף לא הודה) בתוכן ההודעה שהוזכרה בעובדה 81 לפיה בבוקר חשש בינוני לשיטפונות ובצהריים ובערב קיים חשש כבד לשיטפונות בנחלי האזור; כפר בכך שהוא היה מודע לסכנה ברורה של שיטפון במידה והחניכים יכנסו לתוואי הנחל;  אישר שהוא שלח בקבוצה תמונה של החניכים מטפסים בסולמות נחל תמר ולא התייחס לטענות כלפי נאשם 1 הקשורות בשאלת מודעתו להימצאות הקבוצה בנחל; כפר מחוסר ידיעה גם בחילופי ההודעות בין יובל לנועם לאחר שזו עדכנה אותו שצפוי להתחיל טפטוף בשעה 12:00 ושוב בשעה 15:00 ושהחניכים אמורים לצאת מהנחל בתוך שעתיים שלוש; כפר במתואר בעובדה 94 לכתב האישום, היינו בכך שהם נעו על השביל שעובר על רמת ההר מהיציאה של נחל תמר אל עבר הירידה לנחל צפית, בשעה 12:00 לערך, בכך שהחל לרדת גשם על החניכים בשלב זה ובכך שהוא הביט למטה אל עבר תוואי </w:t>
      </w:r>
      <w:r>
        <w:rPr>
          <w:rFonts w:ascii="David" w:hAnsi="David"/>
          <w:rtl/>
        </w:rPr>
        <w:lastRenderedPageBreak/>
        <w:t>נחל צפית וחזר והעריך את משך ההליכה בו כשעה ללא כל ביסוס ולמרות שהוא מודע לגודל הסכנה של שיטפון.</w:t>
      </w:r>
    </w:p>
    <w:p w:rsidR="00040EB3" w:rsidRDefault="00040EB3" w:rsidP="00FE09C0">
      <w:pPr>
        <w:spacing w:line="360" w:lineRule="auto"/>
        <w:ind w:left="-426" w:hanging="567"/>
        <w:jc w:val="both"/>
        <w:rPr>
          <w:rFonts w:ascii="David" w:hAnsi="David"/>
          <w:rtl/>
        </w:rPr>
      </w:pPr>
      <w:r>
        <w:rPr>
          <w:rFonts w:ascii="David" w:hAnsi="David"/>
          <w:rtl/>
        </w:rPr>
        <w:tab/>
        <w:t>אביב הודה שבשעה 12:03 לערך הוא קיים שיחה טלפונית עם אלמוג לאופר אך לא התייחס לתוכן השיחה המוזכר בכתב האישום, היינו לכך שזה עדכן אותו כי בשעה זו צפוי גשם קל עד בינוני בנחל תמר ונחל צפית ואילו בשעה 15:00 צפוי גשם משמעותי. כן לא התייחס לטענה לפיה הוא שאל את אלמוג לאופר בשיחה זו על חשש משיטפונות באזור ושזה השיב לו שהוא לא מבין דבר בשיטפונות;</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אביב כפר מחוסר ידיעה ב"שיחה השנייה עם הראל", ואולם אישר כי קיים את ה"שיחה בין נועם לאביב", אך כפר בתוכן השיחה המתואר. </w:t>
      </w:r>
    </w:p>
    <w:p w:rsidR="00040EB3" w:rsidRDefault="00040EB3" w:rsidP="00FE09C0">
      <w:pPr>
        <w:spacing w:line="360" w:lineRule="auto"/>
        <w:ind w:left="-426" w:hanging="567"/>
        <w:jc w:val="both"/>
        <w:rPr>
          <w:rFonts w:ascii="David" w:hAnsi="David"/>
          <w:rtl/>
        </w:rPr>
      </w:pPr>
      <w:r>
        <w:rPr>
          <w:rFonts w:ascii="David" w:hAnsi="David"/>
          <w:rtl/>
        </w:rPr>
        <w:tab/>
        <w:t>יוער, כי בתשובתו לכתב האישום אביב לא נתן כל גרסה משל עצמו ביחס לתוכן ה"שיחה בין נועם לאביב". אביב כפר בכך שלאחר סיום השיחה בין נועם לאביב הוא הנחה את החניכים להמשיך בכניסה לתוך תוואי נחל צפית כאשר הוא יודע שעקב ירידת גשמים באגן הניקוז, הכנסת החניכים לתוך ערוץ הנחל, אל תוך המעוק, משמעותה העמדתם בסכנה ברורה וצפויה של היפגעות על-ידי שיטפון, תוך שהוסיף שלאורך כל המסלול הוא עצמו היה יחד עם החניכים.</w:t>
      </w:r>
    </w:p>
    <w:p w:rsidR="00040EB3" w:rsidRDefault="00040EB3" w:rsidP="00FE09C0">
      <w:pPr>
        <w:spacing w:line="360" w:lineRule="auto"/>
        <w:ind w:left="-426" w:hanging="567"/>
        <w:jc w:val="both"/>
        <w:rPr>
          <w:rFonts w:ascii="David" w:hAnsi="David"/>
          <w:rtl/>
        </w:rPr>
      </w:pPr>
      <w:r>
        <w:rPr>
          <w:rFonts w:ascii="David" w:hAnsi="David"/>
          <w:rtl/>
        </w:rPr>
        <w:tab/>
        <w:t>בהמשך כפר מחוסר ידיעה בכך שנועם שלחה בקבוצה הודעה לפיה "התחיל לרדת גשם במכתש הקטן שהוא אגן של צפית... הם תוך פחות משעה מחוץ לנחל. עליהם יורד טפטוף קל..." ובהודעות שהוחלפו לאחר שליחת הודעה זו.</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אביב הודה שבמועד זה החניכים נכנסו לתוך ערוץ נחל צפית והחלו לצעוד בו, כי בשלב מסוים, בשל היצרות תוואי הנחל הם הלכו בטור עורפי  עד שהגיעו לקטע מעוקי, כי בשעה 13:13 לערך השיטפון פגע בעוצמה בחניכים אשר צעדו בתוך המעוק הצר ולא יכלו להיחלץ ממנו. כן הודה בתוצאות פגיעת השיטפון.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אביב כפר מחוסר ידיעה בעובדה 108 לכתב האישום, היינו בסיכונים הבלתי סבירים שנטען שיובל לקח ובקשר שלהם לתוצאות האסון, אך כפר באופן מלא בעובדה 109 לכתב האישום, היינו בכך שהוא נטל סיכונים בלתי סבירים לאפשרות גרימת תוצאות האסון.</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13. </w:t>
      </w:r>
      <w:r>
        <w:rPr>
          <w:rFonts w:ascii="David" w:hAnsi="David"/>
          <w:rtl/>
        </w:rPr>
        <w:tab/>
        <w:t xml:space="preserve">עובר לתשובתם לכתב האישום, העלו הנאשמים מספר טענות מקדמיות, עליהן חזרו גם בשלבים מאוחרים של המשפט, לרבות בשלב הסיכומים. יצוין, כי חלק מהטענות המקדמיות שהעלו הנאשמים, בפרט לעניין מבנה כתב האישום, נדונו והוכרעו על-ידי בית המשפט (השופט הבכיר א' ביתן שטיפל תחילה בתיק) בהחלטה מפורטת מיום 12.03.2020. במסגרת החלטה זו דחה בית המשפט את הטענה הכללית ביחס למבנה וניסוח כתב האישום, אף שציין ש"סגנונו הכללי מזכיר סיכומים" ואולם הורה למאשימה לתקן את כתב האישום באופן נקודתי, בעיקר ביחס לעובדות מסוימות אשר מצא אותן ככאלו אשר לא שיקפו בצורה מדויקת את השתלשלות העניינים אשר הוצגה בכתב האישום. </w:t>
      </w:r>
    </w:p>
    <w:p w:rsidR="00040EB3" w:rsidRDefault="00040EB3" w:rsidP="00FE09C0">
      <w:pPr>
        <w:spacing w:line="360" w:lineRule="auto"/>
        <w:ind w:left="-426" w:hanging="567"/>
        <w:jc w:val="both"/>
        <w:rPr>
          <w:rFonts w:ascii="David" w:hAnsi="David"/>
          <w:rtl/>
        </w:rPr>
      </w:pPr>
      <w:r>
        <w:rPr>
          <w:rFonts w:ascii="David" w:hAnsi="David"/>
          <w:rtl/>
        </w:rPr>
        <w:lastRenderedPageBreak/>
        <w:tab/>
        <w:t>כן דחה בית המשפט את הבקשה להפרדת משפטם של הנאשמים כפי שעתר ב"כ אביב, דחה העתירה הקשורה בהתאמת הוראות החיקוק לעובדות המיוחסות ליובל כפי שעתר ב"כ יובל תוך שצוין שבבוא העת הדבר יעשה, ככל הנדרש, במסגרת הכרעת הדין.</w:t>
      </w:r>
    </w:p>
    <w:p w:rsidR="00B00808" w:rsidRDefault="00040EB3" w:rsidP="00FE09C0">
      <w:pPr>
        <w:spacing w:line="360" w:lineRule="auto"/>
        <w:ind w:left="-426" w:hanging="567"/>
        <w:jc w:val="both"/>
        <w:rPr>
          <w:rFonts w:ascii="David" w:hAnsi="David"/>
          <w:rtl/>
        </w:rPr>
      </w:pPr>
      <w:r>
        <w:rPr>
          <w:rFonts w:ascii="David" w:hAnsi="David"/>
          <w:rtl/>
        </w:rPr>
        <w:tab/>
        <w:t>התייחסות מורחבת לטענות המקדמיות שהועלו ואשר עליהן חזרו ב"כ הנאשמים בסיכומיהם תעשה בפרק נפרד להלן.</w:t>
      </w:r>
    </w:p>
    <w:p w:rsidR="00040EB3" w:rsidRDefault="00040EB3" w:rsidP="00FE09C0">
      <w:pPr>
        <w:spacing w:line="360" w:lineRule="auto"/>
        <w:ind w:left="-426" w:hanging="567"/>
        <w:jc w:val="both"/>
        <w:rPr>
          <w:rFonts w:ascii="David" w:hAnsi="David"/>
          <w:rtl/>
        </w:rPr>
      </w:pPr>
    </w:p>
    <w:p w:rsidR="00040EB3" w:rsidRDefault="00040EB3" w:rsidP="00BE3043">
      <w:pPr>
        <w:pStyle w:val="4"/>
        <w:ind w:left="-426" w:hanging="567"/>
        <w:rPr>
          <w:rtl/>
        </w:rPr>
      </w:pPr>
      <w:r w:rsidRPr="00BE3043">
        <w:rPr>
          <w:b w:val="0"/>
          <w:bCs w:val="0"/>
          <w:sz w:val="32"/>
          <w:szCs w:val="32"/>
          <w:u w:val="none"/>
          <w:rtl/>
        </w:rPr>
        <w:tab/>
      </w:r>
      <w:r>
        <w:rPr>
          <w:rtl/>
        </w:rPr>
        <w:t xml:space="preserve">התשתית הראייתית – כללי </w:t>
      </w:r>
    </w:p>
    <w:p w:rsidR="00040EB3" w:rsidRDefault="00040EB3" w:rsidP="00FE09C0">
      <w:pPr>
        <w:spacing w:line="360" w:lineRule="auto"/>
        <w:ind w:left="-426" w:hanging="567"/>
        <w:jc w:val="both"/>
        <w:rPr>
          <w:rFonts w:ascii="David" w:hAnsi="David"/>
          <w:rtl/>
        </w:rPr>
      </w:pPr>
      <w:r>
        <w:rPr>
          <w:rFonts w:ascii="David" w:hAnsi="David"/>
          <w:rtl/>
        </w:rPr>
        <w:t>14.</w:t>
      </w:r>
      <w:r>
        <w:rPr>
          <w:rFonts w:ascii="David" w:hAnsi="David"/>
          <w:sz w:val="32"/>
          <w:szCs w:val="32"/>
          <w:rtl/>
        </w:rPr>
        <w:tab/>
      </w:r>
      <w:r>
        <w:rPr>
          <w:rFonts w:ascii="David" w:hAnsi="David"/>
          <w:rtl/>
        </w:rPr>
        <w:t xml:space="preserve">המאשימה ביקשה לבסס את אשמת הנאשמים בין היתר על עדויות ומוצגים רבים שהוגשו בהסכמה. לצד זאת, המאשימה העידה מספר רב של עדים. את העדים שהעידו במסגרת פרשת התביעה ניתן לחלק למספר חטיבות. </w:t>
      </w:r>
    </w:p>
    <w:p w:rsidR="00040EB3" w:rsidRDefault="00040EB3" w:rsidP="00FE09C0">
      <w:pPr>
        <w:spacing w:line="360" w:lineRule="auto"/>
        <w:ind w:left="-426" w:hanging="567"/>
        <w:jc w:val="both"/>
        <w:rPr>
          <w:rFonts w:ascii="David" w:hAnsi="David"/>
          <w:rtl/>
        </w:rPr>
      </w:pPr>
      <w:r>
        <w:rPr>
          <w:rFonts w:ascii="David" w:hAnsi="David"/>
          <w:rtl/>
        </w:rPr>
        <w:tab/>
        <w:t>לחטיבה הראשונה שייכים עדים אשר היו קשורים למכינה. במסגרת זו, הוגשו אמרות החוץ של הנאשמים ועימותים שנערכו בינם לבין עצמם ובין עדים נוספים;</w:t>
      </w:r>
      <w:r>
        <w:rPr>
          <w:rFonts w:ascii="David" w:hAnsi="David"/>
          <w:sz w:val="18"/>
          <w:szCs w:val="18"/>
          <w:rtl/>
        </w:rPr>
        <w:t xml:space="preserve"> </w:t>
      </w:r>
      <w:r>
        <w:rPr>
          <w:rFonts w:ascii="David" w:hAnsi="David"/>
          <w:rtl/>
        </w:rPr>
        <w:t>העידו נועם, ירין שמשי, יונתן לוטם, נועם קלם, עדיאל חסיד, רון חכים, שירה קורץ, שירה זהבי, אחיה שיטרית ואלמז פיקדו, נועה אחרק</w:t>
      </w:r>
      <w:r>
        <w:rPr>
          <w:rFonts w:ascii="David" w:hAnsi="David"/>
          <w:sz w:val="30"/>
          <w:szCs w:val="30"/>
          <w:rtl/>
        </w:rPr>
        <w:t xml:space="preserve"> </w:t>
      </w:r>
      <w:r>
        <w:rPr>
          <w:rFonts w:ascii="David" w:hAnsi="David"/>
          <w:rtl/>
        </w:rPr>
        <w:t>איתמר שפיטלניק ויהב כהן (שהיה מועמד).</w:t>
      </w:r>
    </w:p>
    <w:p w:rsidR="00040EB3" w:rsidRDefault="00040EB3" w:rsidP="00FE09C0">
      <w:pPr>
        <w:spacing w:line="360" w:lineRule="auto"/>
        <w:ind w:left="-426" w:hanging="567"/>
        <w:jc w:val="both"/>
        <w:rPr>
          <w:rFonts w:ascii="David" w:hAnsi="David"/>
          <w:rtl/>
        </w:rPr>
      </w:pPr>
      <w:r>
        <w:rPr>
          <w:rFonts w:ascii="David" w:hAnsi="David"/>
          <w:rtl/>
        </w:rPr>
        <w:tab/>
        <w:t>לחטיבה השנייה שייכים עדים שהם גורמי חוץ שאיתם התייעצו הנאשמים ואחרים, וביניהם הראל בן שחר, צביקה דור, אלמוג לאופר, אנשי חברת מטאוטק (אברהם זאדה, צח וקסמן ונחום מליק), אורי קוצר, ערן זהר</w:t>
      </w:r>
      <w:r>
        <w:rPr>
          <w:rFonts w:ascii="David" w:hAnsi="David"/>
          <w:sz w:val="32"/>
          <w:szCs w:val="32"/>
          <w:rtl/>
        </w:rPr>
        <w:t xml:space="preserve">, </w:t>
      </w:r>
      <w:r>
        <w:rPr>
          <w:rFonts w:ascii="David" w:hAnsi="David"/>
          <w:rtl/>
        </w:rPr>
        <w:t xml:space="preserve">ערן גל אור ועוד; </w:t>
      </w:r>
    </w:p>
    <w:p w:rsidR="00040EB3" w:rsidRDefault="00040EB3" w:rsidP="00FE09C0">
      <w:pPr>
        <w:spacing w:line="360" w:lineRule="auto"/>
        <w:ind w:left="-426" w:hanging="567"/>
        <w:jc w:val="both"/>
        <w:rPr>
          <w:rFonts w:ascii="David" w:hAnsi="David"/>
          <w:sz w:val="32"/>
          <w:szCs w:val="32"/>
          <w:rtl/>
        </w:rPr>
      </w:pPr>
      <w:r>
        <w:rPr>
          <w:rFonts w:ascii="David" w:hAnsi="David"/>
          <w:rtl/>
        </w:rPr>
        <w:tab/>
        <w:t>לחטיבה השלישית שייכים עדים אשר נתנו חוות דעת והערכות שונות למשטרה בעניינים הקשורים בין היתר בתחזיות מזג אוויר, יצירת שיטפונות וטיולים וביניהם אמיר גבעתי, ניר סתיו, לביא זמיר, יואב יעקבי</w:t>
      </w:r>
      <w:r>
        <w:rPr>
          <w:rFonts w:ascii="David" w:hAnsi="David"/>
          <w:sz w:val="32"/>
          <w:szCs w:val="32"/>
          <w:rtl/>
        </w:rPr>
        <w:t xml:space="preserve">, </w:t>
      </w:r>
      <w:r>
        <w:rPr>
          <w:rFonts w:ascii="David" w:hAnsi="David"/>
          <w:rtl/>
        </w:rPr>
        <w:t>אורי לב, דני זמיר ועוד.</w:t>
      </w:r>
    </w:p>
    <w:p w:rsidR="00040EB3" w:rsidRDefault="00040EB3" w:rsidP="00FE09C0">
      <w:pPr>
        <w:spacing w:line="360" w:lineRule="auto"/>
        <w:ind w:left="-426" w:hanging="567"/>
        <w:jc w:val="both"/>
        <w:rPr>
          <w:rFonts w:ascii="David" w:hAnsi="David"/>
          <w:sz w:val="32"/>
          <w:szCs w:val="32"/>
          <w:rtl/>
        </w:rPr>
      </w:pPr>
      <w:r>
        <w:rPr>
          <w:rFonts w:ascii="David" w:hAnsi="David"/>
          <w:rtl/>
        </w:rPr>
        <w:tab/>
        <w:t>לחטיבה הרביעית שייכים שוטרים אשר נטלו חלק בחקירת האסון.</w:t>
      </w:r>
    </w:p>
    <w:p w:rsidR="00040EB3" w:rsidRDefault="00040EB3" w:rsidP="00FE09C0">
      <w:pPr>
        <w:spacing w:line="360" w:lineRule="auto"/>
        <w:ind w:left="-426" w:hanging="567"/>
        <w:jc w:val="both"/>
        <w:rPr>
          <w:rFonts w:ascii="David" w:hAnsi="David"/>
          <w:rtl/>
        </w:rPr>
      </w:pPr>
      <w:r>
        <w:rPr>
          <w:rFonts w:ascii="David" w:hAnsi="David"/>
          <w:rtl/>
        </w:rPr>
        <w:tab/>
        <w:t>כאמור, מעבר לעדויות הוגשו מוצגים רבים שאוחזים קלסרים רבים. מוצגים אלו כללו גם הודעות חוץ של עדים רבים, לרבות של חניכים ומועמדים שהשתתפו בטיול.</w:t>
      </w:r>
    </w:p>
    <w:p w:rsidR="00040EB3" w:rsidRDefault="00040EB3" w:rsidP="00FE09C0">
      <w:pPr>
        <w:spacing w:line="360" w:lineRule="auto"/>
        <w:ind w:left="-426" w:hanging="567"/>
        <w:jc w:val="both"/>
        <w:rPr>
          <w:rFonts w:ascii="David" w:hAnsi="David"/>
          <w:rtl/>
        </w:rPr>
      </w:pPr>
      <w:r>
        <w:rPr>
          <w:rFonts w:ascii="David" w:hAnsi="David"/>
          <w:rtl/>
        </w:rPr>
        <w:tab/>
        <w:t xml:space="preserve">חלק מהודעות חוץ הם של עדים שהעידו ואלו הוגשו על-ידי ההגנה בעיקר לצורך הוכחת סתירות.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כפי שצוין וכפי שעוד יפורט, תכתובות הווטסאפ בקבוצות השונות תפסו חלק נכבד בתזת המאשימה ותכתובות אלו הוגשו אף הן. תקצר היריעה מלפרט את כל מאות המוצגים שהוגשו על תתי המוצגים שלהם וההתייחסות אליהם תיעשה, ככל שיידרש, בגוף ההכרעה.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בפרשת ההגנה העידו הנאשמים ועוד מספר עדים מטעמם. לאורך כל המשפט הנאשמים הגישו אף הם מוצגים רבים מטעמם (לעיתים במשותף ולעיתים כל אחד מטעם עצמו), כ-150 מוצגים.</w:t>
      </w:r>
    </w:p>
    <w:p w:rsidR="00040EB3" w:rsidRDefault="00040EB3" w:rsidP="00FE09C0">
      <w:pPr>
        <w:spacing w:line="360" w:lineRule="auto"/>
        <w:ind w:left="-426" w:hanging="567"/>
        <w:jc w:val="both"/>
        <w:rPr>
          <w:rFonts w:ascii="David" w:hAnsi="David"/>
          <w:rtl/>
        </w:rPr>
      </w:pPr>
    </w:p>
    <w:p w:rsidR="00E86183" w:rsidRDefault="00040EB3" w:rsidP="00FE09C0">
      <w:pPr>
        <w:spacing w:line="360" w:lineRule="auto"/>
        <w:ind w:left="-426" w:hanging="567"/>
        <w:jc w:val="both"/>
        <w:rPr>
          <w:rFonts w:ascii="David" w:hAnsi="David"/>
          <w:sz w:val="32"/>
          <w:szCs w:val="32"/>
          <w:rtl/>
        </w:rPr>
      </w:pPr>
      <w:r>
        <w:rPr>
          <w:rFonts w:ascii="David" w:hAnsi="David"/>
          <w:sz w:val="32"/>
          <w:szCs w:val="32"/>
          <w:rtl/>
        </w:rPr>
        <w:tab/>
      </w:r>
    </w:p>
    <w:p w:rsidR="00040EB3" w:rsidRDefault="00BE3043" w:rsidP="00611EB7">
      <w:pPr>
        <w:pStyle w:val="3"/>
        <w:ind w:left="-426" w:hanging="567"/>
        <w:rPr>
          <w:rtl/>
        </w:rPr>
      </w:pPr>
      <w:r w:rsidRPr="00BE3043">
        <w:rPr>
          <w:u w:val="none"/>
          <w:rtl/>
        </w:rPr>
        <w:lastRenderedPageBreak/>
        <w:tab/>
      </w:r>
      <w:bookmarkStart w:id="6" w:name="_Toc182729003"/>
      <w:r w:rsidR="00040EB3">
        <w:rPr>
          <w:rtl/>
        </w:rPr>
        <w:t>סיכומי הצדדים</w:t>
      </w:r>
      <w:bookmarkEnd w:id="6"/>
    </w:p>
    <w:p w:rsidR="00040EB3" w:rsidRDefault="00040EB3" w:rsidP="00FE09C0">
      <w:pPr>
        <w:spacing w:line="360" w:lineRule="auto"/>
        <w:ind w:left="-426" w:hanging="567"/>
        <w:jc w:val="both"/>
        <w:rPr>
          <w:rFonts w:ascii="David" w:hAnsi="David"/>
          <w:rtl/>
        </w:rPr>
      </w:pPr>
      <w:r>
        <w:rPr>
          <w:rFonts w:ascii="David" w:hAnsi="David"/>
          <w:rtl/>
        </w:rPr>
        <w:t>15.</w:t>
      </w:r>
      <w:r>
        <w:rPr>
          <w:rFonts w:ascii="David" w:hAnsi="David"/>
          <w:rtl/>
        </w:rPr>
        <w:tab/>
        <w:t xml:space="preserve">הצדדים סיכמו את טיעוניהם בכתב והשלימו סיכומים על-פה. הסיכומים בכתב היו חריגים בהיקפם. המאשימה הגישה מסמך שאחז 1,700 עמודים, ב"כ יובל הגיש מסמך שאחז 665 עמודים וב"כ אביב הגיש מסמך שאחז 264 עמודים. </w:t>
      </w:r>
    </w:p>
    <w:p w:rsidR="00040EB3" w:rsidRDefault="00040EB3" w:rsidP="00FE09C0">
      <w:pPr>
        <w:spacing w:line="360" w:lineRule="auto"/>
        <w:ind w:left="-426" w:hanging="567"/>
        <w:jc w:val="both"/>
        <w:rPr>
          <w:rFonts w:ascii="David" w:hAnsi="David"/>
          <w:rtl/>
        </w:rPr>
      </w:pPr>
      <w:r>
        <w:rPr>
          <w:rFonts w:ascii="David" w:hAnsi="David"/>
          <w:rtl/>
        </w:rPr>
        <w:tab/>
        <w:t xml:space="preserve">מעבר לכך, נערך גם דיון סיכומים על-פה. דיון זה נועד בעיקרו לבחון עם הצדדים סוגיות במישור העובדתי ובמישור המשפטי שעלו מהסיכומים בכתב ואשר הצריכו ליבון. </w:t>
      </w:r>
    </w:p>
    <w:p w:rsidR="00040EB3" w:rsidRDefault="00040EB3" w:rsidP="00FE09C0">
      <w:pPr>
        <w:spacing w:line="360" w:lineRule="auto"/>
        <w:ind w:left="-426" w:hanging="567"/>
        <w:jc w:val="both"/>
        <w:rPr>
          <w:rFonts w:ascii="David" w:hAnsi="David"/>
          <w:rtl/>
        </w:rPr>
      </w:pPr>
      <w:r>
        <w:rPr>
          <w:rFonts w:ascii="David" w:hAnsi="David"/>
          <w:rtl/>
        </w:rPr>
        <w:tab/>
        <w:t>עם זאת, לבקשת ב"כ יובל, ניתנה האפשרות להשלים טיעון נוסף על-פה מעבר לבירור הסוגיות אותן ביקש בית המשפט לברר, וכך עשו הנאשמים. המאשימה עצמה לא מצאה צורך להשלים טיעון על-פה.</w:t>
      </w:r>
    </w:p>
    <w:p w:rsidR="00040EB3" w:rsidRDefault="00040EB3" w:rsidP="00FE09C0">
      <w:pPr>
        <w:spacing w:line="360" w:lineRule="auto"/>
        <w:ind w:left="-426" w:hanging="567"/>
        <w:jc w:val="both"/>
        <w:rPr>
          <w:rFonts w:ascii="David" w:hAnsi="David"/>
          <w:rtl/>
        </w:rPr>
      </w:pPr>
      <w:r>
        <w:rPr>
          <w:rFonts w:ascii="David" w:hAnsi="David"/>
          <w:rtl/>
        </w:rPr>
        <w:tab/>
        <w:t>בשל היקף הסיכומים כאמור וכדי לא להאריך יתר על המידה, ההתייחסות שתיעשה להלן לסיכומי הצדדים תהיה בקווים כלליים בלבד.</w:t>
      </w:r>
    </w:p>
    <w:p w:rsidR="00040EB3" w:rsidRDefault="00040EB3" w:rsidP="00FE09C0">
      <w:pPr>
        <w:spacing w:line="360" w:lineRule="auto"/>
        <w:ind w:left="-426" w:hanging="567"/>
        <w:jc w:val="both"/>
        <w:rPr>
          <w:rFonts w:ascii="David" w:hAnsi="David"/>
          <w:rtl/>
        </w:rPr>
      </w:pPr>
    </w:p>
    <w:p w:rsidR="00040EB3" w:rsidRPr="00B06890" w:rsidRDefault="00040EB3" w:rsidP="00FE09C0">
      <w:pPr>
        <w:spacing w:line="360" w:lineRule="auto"/>
        <w:ind w:left="-426" w:hanging="567"/>
        <w:jc w:val="both"/>
        <w:rPr>
          <w:rFonts w:ascii="David" w:hAnsi="David"/>
          <w:b/>
          <w:bCs/>
          <w:u w:val="single"/>
          <w:rtl/>
        </w:rPr>
      </w:pPr>
      <w:r>
        <w:rPr>
          <w:rFonts w:ascii="David" w:hAnsi="David"/>
          <w:rtl/>
        </w:rPr>
        <w:tab/>
      </w:r>
      <w:r w:rsidRPr="00B06890">
        <w:rPr>
          <w:rFonts w:ascii="David" w:hAnsi="David"/>
          <w:b/>
          <w:bCs/>
          <w:u w:val="single"/>
          <w:rtl/>
        </w:rPr>
        <w:t>סיכומי המאשימה</w:t>
      </w:r>
    </w:p>
    <w:p w:rsidR="00040EB3" w:rsidRDefault="00040EB3" w:rsidP="00FE09C0">
      <w:pPr>
        <w:spacing w:line="360" w:lineRule="auto"/>
        <w:ind w:left="-426" w:hanging="567"/>
        <w:jc w:val="both"/>
        <w:rPr>
          <w:rFonts w:ascii="David" w:hAnsi="David"/>
          <w:rtl/>
        </w:rPr>
      </w:pPr>
      <w:r>
        <w:rPr>
          <w:rFonts w:ascii="David" w:hAnsi="David"/>
          <w:rtl/>
        </w:rPr>
        <w:t>16.</w:t>
      </w:r>
      <w:r>
        <w:rPr>
          <w:rFonts w:ascii="David" w:hAnsi="David"/>
          <w:rtl/>
        </w:rPr>
        <w:tab/>
        <w:t>המאשימה טענה כי היא הוכיחה ברמה הנדרשת בפלילים את עובדות כתב האישום ולכן עתרה להרשיע את הנאשמים בעשר עבירות של המתה בקלות דעת ובשתי עבירות של חבלה חמורה.</w:t>
      </w:r>
      <w:r>
        <w:rPr>
          <w:rFonts w:ascii="David" w:hAnsi="David"/>
          <w:sz w:val="32"/>
          <w:szCs w:val="32"/>
          <w:rtl/>
        </w:rPr>
        <w:t xml:space="preserve"> </w:t>
      </w:r>
      <w:r>
        <w:rPr>
          <w:rFonts w:ascii="David" w:hAnsi="David"/>
          <w:rtl/>
        </w:rPr>
        <w:t xml:space="preserve">המאשימה טענה כי האסון נגרם באופן בלעדי על-ידי הנאשמים כאשר לגורמים נוספים עליהם הצביעו הנאשמים, דוגמת נועם או אביה, צביקה דור, או הראל בן שחר או משרד החינוך אין כל אחריות לתוצאות האסון ולמעשה מדובר בניסיון כושל של הנאשמים להתפרק ולהתחמק מאחריותם הברורה, המידית והישירה לאסון. </w:t>
      </w:r>
    </w:p>
    <w:p w:rsidR="00040EB3" w:rsidRDefault="00040EB3" w:rsidP="00FE09C0">
      <w:pPr>
        <w:spacing w:line="360" w:lineRule="auto"/>
        <w:ind w:left="-426" w:hanging="567"/>
        <w:jc w:val="both"/>
        <w:rPr>
          <w:rFonts w:ascii="David" w:hAnsi="David"/>
          <w:rtl/>
        </w:rPr>
      </w:pPr>
      <w:r>
        <w:rPr>
          <w:rFonts w:ascii="David" w:hAnsi="David"/>
          <w:rtl/>
        </w:rPr>
        <w:tab/>
        <w:t>המאשימה טענה כי הנאשמים העלו גרסאות כבושות, סותרות, מתפתלות, מתחמקות ושקריות בחלקן וזאת בעיקר באשר למודעותם ביחס לסיכון אשר היה צפוי לחניכים עת טיילו בנחל צפית ועוד קודם לכן. המאשימה טענה כי כלל הראיות בתיק, לרבות אמרות החוץ של הנאשמים עצמם, מצביעות באופן ברור מעבר לכל ספק סביר כי הנאשמים נטלו במודע את הסיכון הבלתי סביר להתרחשות האסון.</w:t>
      </w:r>
    </w:p>
    <w:p w:rsidR="00040EB3" w:rsidRDefault="00040EB3" w:rsidP="00FE09C0">
      <w:pPr>
        <w:spacing w:line="360" w:lineRule="auto"/>
        <w:ind w:left="-426" w:hanging="567"/>
        <w:jc w:val="both"/>
        <w:rPr>
          <w:rFonts w:ascii="David" w:hAnsi="David"/>
          <w:rtl/>
        </w:rPr>
      </w:pPr>
      <w:r>
        <w:rPr>
          <w:rFonts w:ascii="David" w:hAnsi="David"/>
          <w:rtl/>
        </w:rPr>
        <w:tab/>
        <w:t>המאשימה התייחסה בסיכומיה בין היתר לציר הזמן אותו הגדירה כ"ציר הזמן של אסון ידוע מראש" וטענה, תוך פירוט השתלשלות העניינים על בסיס הראיות השונות לאורך השבוע של האסון, כי ציר זה מלמד על אסקלציה ברורה בהתרעות ובאזהרות מפני סכנת שיטפון ואל מולה פירטה רצף פעולות ומחדלים של הנאשמים לאורך כל השבוע.</w:t>
      </w:r>
    </w:p>
    <w:p w:rsidR="00040EB3" w:rsidRDefault="00040EB3" w:rsidP="00FE09C0">
      <w:pPr>
        <w:spacing w:line="360" w:lineRule="auto"/>
        <w:ind w:left="-426" w:hanging="567"/>
        <w:jc w:val="both"/>
        <w:rPr>
          <w:rFonts w:ascii="David" w:hAnsi="David"/>
          <w:rtl/>
        </w:rPr>
      </w:pPr>
      <w:r>
        <w:rPr>
          <w:rFonts w:ascii="David" w:hAnsi="David"/>
          <w:rtl/>
        </w:rPr>
        <w:tab/>
        <w:t xml:space="preserve">עם זאת, </w:t>
      </w:r>
      <w:r>
        <w:rPr>
          <w:rFonts w:ascii="David" w:hAnsi="David"/>
          <w:b/>
          <w:bCs/>
          <w:rtl/>
        </w:rPr>
        <w:t>המאשימה אישרה בסיכומים על-פה כי התחזית האחרונה של ד"ר עמיר גבעתי מבוקר יום האסון בדבר ההחלשה בתחזיות לאותו יום לא עמדה לפניה בטרם זה העיד בבית המשפט, הגם שהיא כן הייתה ידועה לקבוצה</w:t>
      </w:r>
      <w:r>
        <w:rPr>
          <w:rFonts w:ascii="David" w:hAnsi="David"/>
          <w:rtl/>
        </w:rPr>
        <w:t xml:space="preserve"> (עמ' 744-745 לפרוט' הסיכומים על-פה. עמדה זו של המאשימה לא ברורה, כפי שעוד יפורט להלן). </w:t>
      </w:r>
    </w:p>
    <w:p w:rsidR="00040EB3" w:rsidRDefault="00040EB3" w:rsidP="00FE09C0">
      <w:pPr>
        <w:spacing w:line="360" w:lineRule="auto"/>
        <w:ind w:left="-426" w:hanging="567"/>
        <w:jc w:val="both"/>
        <w:rPr>
          <w:rFonts w:ascii="David" w:hAnsi="David"/>
          <w:rtl/>
        </w:rPr>
      </w:pPr>
      <w:r>
        <w:rPr>
          <w:rFonts w:ascii="David" w:hAnsi="David"/>
          <w:rtl/>
        </w:rPr>
        <w:tab/>
        <w:t>כן הסכימה המאשימה כי עובדתית, בין מועד תחילת ירידת הגשם באגן נחל צפית לבין המועד שאביב ויובל עודכנו על כך (על-ידי נועם), חלפה כשעה (עמ' 699 ש' 4-8 לפרוט' הסיכומים על-פה).</w:t>
      </w:r>
    </w:p>
    <w:p w:rsidR="00040EB3" w:rsidRDefault="00040EB3" w:rsidP="00FE09C0">
      <w:pPr>
        <w:spacing w:line="360" w:lineRule="auto"/>
        <w:ind w:left="-426" w:hanging="567"/>
        <w:jc w:val="both"/>
        <w:rPr>
          <w:rFonts w:ascii="David" w:hAnsi="David"/>
          <w:rtl/>
        </w:rPr>
      </w:pPr>
      <w:r>
        <w:rPr>
          <w:rFonts w:ascii="David" w:hAnsi="David"/>
          <w:rtl/>
        </w:rPr>
        <w:tab/>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המאשימה התייחסה בסיכומיה לכלל העדויות שנשמעו בפרשת התביעה וליתר הראיות שהציגה וטענה כי מדובר ב"סט ראיות אשר מוביל למסקנה, כי הנאשמים ביצעו את העבירות המיוחסות להם וגרמו במעשיהם ומחדליהם החמורים לאסון" (עמ' 607 לסיכומים). </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טענה עוד, כי העדים שהעידו מטעמה היו אמינים ועדותם מהימנה והעדויות תמכו אחת בשנייה ונתמכו על-ידי יתר הראיות בתיק. </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התייחסה בסיכומיה לטענות הנאשמים ביחס לסתירות שנפלו בגרסת נועם. בעניין זה התייחסה בין היתר לשינויים שחלו בגרסתה באשר לקיומה של ההנחיה של יובל הקשורה באיסור כניסה לנחל במידה ויורד גשם באגן הניקוז שלו או על המטיילים עצמם. יוער, כי המאשימה סבורה שהייתה הנחיה כזו של יובל (עמ' 696, ש' 32 – עמ' 697, ש' 3 לסיכומים על-פה), וכן שהנחיה זו לא יוחדה לנחל צאלים, כי אם הייתה רלוונטית לכלל הנחלים (עמ' 697, ש' 5-16 לסיכומים על–פה). </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התייחסה גם לשינויים שחלו בגרסתה באשר לתוכן "השיחה בין נועם לאביב". </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טענה שאף אם קיימות סתירות מסוימות בגרסתה של נועם, הרי שהן לא מהותיות ואין להן נפקות ממשית ביחס לאשמת הנאשמים. המאשימה ביקשה לתת אמון מלא בנועם וטענה כי עדותה הייתה קוהרנטית, אותנטית, הגונה ובעלת אחיזה בחומר החקירה, לרבות בהתכתבויות בקבוצות השונות. המאשימה הדגישה כי נועם התייסרה במהלך עדותה וחשה חרטה וייסורי מצפון להבדיל מהנאשמים שאך ניסו להפיל עליה אחריות. </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התייחסה בסיכומיה גם לעדותו של הראל בן שחר וביקשה לתת אמון מלא בעדותו, בכפוף למספר הסתייגויות הקשורות לפערים שהתגלו בין גרסתו לגרסת נועם הן ביחס לתוכן ה"שיחה הראשונה עם הראל" והן ביחס לתוכן ה"שיחה השנייה עם הראל", כפי שעוד יפורט. מכל מקום, המאשימה טענה כי בסתירות אלו אין כדי להשליך על מודעות הנאשמים וכפועל יוצא על אשמתם.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בסיכומים על-פה המאשימה אישרה את האמור בעובדה 68 לכתב האישום, היינו שהיא לא יודעת מה היה תוכן ה"שיחה בין אביב ליובל", לרבות האם אביב עדכן את יובל בשיחה זו על אודות מסלול הטיול בנחל תמר ובנחל צפית, והמאשימה אישרה שבמצב זה כל צד לשיחה (יובל ואביב) יכול ליהנות מהספק (פרוט' מיום 15.02.2024, עמ' 695, ש' 1-9).</w:t>
      </w:r>
    </w:p>
    <w:p w:rsidR="00040EB3" w:rsidRDefault="00040EB3" w:rsidP="00FE09C0">
      <w:pPr>
        <w:spacing w:line="360" w:lineRule="auto"/>
        <w:ind w:left="-426" w:hanging="567"/>
        <w:jc w:val="both"/>
        <w:rPr>
          <w:rFonts w:ascii="David" w:hAnsi="David"/>
          <w:rtl/>
        </w:rPr>
      </w:pP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בסיכומיה המאשימה התייחסה בהרחבה למחדלים של כל אחד מן הנאשמים, לאורך כל השבוע ובפרט בימי הטיול. המחדלים קשורים בעיקרם לכך ששני הנאשמים לא חדלו את הטיול חרף מודעותם המלאה לסכנה הצפויה למטיילים בנחל עקב שיטפון לנוכח ההתרעות שהגיעו אליהם.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המאשימה הרחיבה בסיכומיה ביחס למחדליו של יובל לערוך בירור מלא וקפדני ערב היציאה לטיול, ובבוקר הטיול, את פרטי המסלול, את ההכנות לו ואת טיב ההתייעצות שאביב ונועם עשו, ועתרה לדחות את גרסתו שלטענתה הייתה מיתממת, מתחמקת ורוויית סתירות באשר לשלב שבו הוא החל להיות מודע לכך שהקבוצה מטיילת בנחל. </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באופן דומה, טענה שיש לדחות את שלל גרסאותיו של יובל ביחס לשאלה מדוע הוא לא חדל את הטיול כאשר כבר היה מודע לכך שהקבוצה מטיילת בנחל, לא כל שכן כאשר הגיע אליו מידע שיורד עליה גשם ושהחל לרדת גשם באגן הניקוז של הנחל. בעניין זה הדגישה את התנהלותו הכללית של יובל במישור הבטיחות, את מעורבותו בהכנת הטיול לנחל צאלים ואת התעניינותו בזמן אמת ביחס לאופן מעבר נחל צין כפי שהיה צפוי עם היציאה מנחל צפית. </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הדגישה כי יובל היה מודע בזמן אמת לכך שיש סכנה לחיי החניכים, לכך שאביב פועל בניגוד להנחיותיו ולכך שיורד עליהם גשם ושהם בתוך הנחל, וחרף מודעתו לכל אלה, הוא בחר באופן מודע שלא להתערב וחדל מכל פעולה שהיה בה בכדי למנוע את האסון. </w:t>
      </w:r>
    </w:p>
    <w:p w:rsidR="00040EB3" w:rsidRDefault="00040EB3" w:rsidP="00FE09C0">
      <w:pPr>
        <w:spacing w:line="360" w:lineRule="auto"/>
        <w:ind w:left="-426" w:hanging="567"/>
        <w:jc w:val="both"/>
        <w:rPr>
          <w:rFonts w:ascii="David" w:hAnsi="David"/>
          <w:rtl/>
        </w:rPr>
      </w:pPr>
      <w:r>
        <w:rPr>
          <w:rFonts w:ascii="David" w:hAnsi="David"/>
          <w:rtl/>
        </w:rPr>
        <w:tab/>
        <w:t xml:space="preserve">כן נטען, כי להבדיל מהתנהלותו לאורך כל השבוע, יובל לא ערך כל הליך של ניהול סיכונים ביחס לטיול בנחל תמר ובנחל צפית ולא עשה כל פעולה משמעותית כדי למלא את חובתו לשמור על חיי החניכים.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בסיכומים על-פה המאשימה הבהירה, כי אף שהיא רואה בהתעקשות יובל לקיים את הטיול באזור האסון ובימי האסון כנטילת סיכון בלתי סביר, היא לא מבקשת לבסס את אחריותו על רכיב סיכון זה כי אם אך על רכיבי הסיכון שפורטו בסעיף 108 לכתב האישום, וזאת מטעמים של הוגנות עם יובל.</w:t>
      </w:r>
    </w:p>
    <w:p w:rsidR="00040EB3" w:rsidRDefault="00040EB3" w:rsidP="00FE09C0">
      <w:pPr>
        <w:spacing w:line="360" w:lineRule="auto"/>
        <w:ind w:left="-426" w:hanging="567"/>
        <w:jc w:val="both"/>
        <w:rPr>
          <w:rFonts w:ascii="David" w:hAnsi="David"/>
          <w:rtl/>
        </w:rPr>
      </w:pPr>
      <w:r>
        <w:rPr>
          <w:rFonts w:ascii="David" w:hAnsi="David"/>
          <w:rtl/>
        </w:rPr>
        <w:tab/>
        <w:t>עם זאת, טענה כי להחלטה זו השלכה על רכיב הקשר הסיבתי במובן זה שהתעקשותו לקיים את הטיול "היא זו שיצרה את הקרקע לכל מה שאירע בסעיף 108" (עמ' 702, ש' 1-16 לפרוט' הסיכומים על-פה).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המאשימה התייחסה בהרחבה גם למחדליו של אביב ובכלל זה להחלטתו כמוביל הטיול לצאת אל הטיול בנחל תמר ובנחל צפית בניגוד לאזהרתו של הראל בן שחר ומבלי לערוך הכנה מתאימה לרבות קיום טיול הכנה כמקובל במכינה, לפעול בניגוד להנחיות יובל, להמשיך בטיול גם כשהתקבלו אצלו התרעות על גשמים ושיטפונות מאלמוג לאופר וממטאוטק, כשהוא מודע למשמעות ולסכנה הנגזרת מכך לחיי החניכים שאמורים לטייל בנחל, ובפרט התייחסה להחלטתו להיכנס אל תוך הנחל לאחר שקיבל את ההתרעה הקונקרטית בשיחה בין נועם לאביב בסמוך לכניסה לערוץ נחל צפית, לרבות על ירידת גשמים באגן הניקוז של נחל צפית ועל קיומו של סיכוי לשיטפון בנחל.</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במישור המשפטי המאשימה התייחסה ליסודות העבירות שיוחסו לנאשמים וטענה כי אלו התגבשו בעניינם. המאשימה התייחסה למקורות ה"חובה" שמבססים את אחריות הנאשמים וזאת בהינתן כך שאחריותם נשענת בעיקרה על מחדלים. בעניין זה התייחסה בעיקר לחובה של מנהל ומדריך כלפי חניך ותלמיד. המאשימה אף התייחסה לטעמים החשובים הקיימים בקיום טיולים ברחבי הארץ, אך טענה כי אלו לא גוברים על ערך השמירה על בטיחות המטיילים. </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טענה כי הנאשמים הפרו את חובות הזהירות שלהם כלפי המועמדים והחניכים ונטלו סיכונים במודע (היו מודעים למנגנון היווצרות שיטפונות, לסיכון הקיים בטיול בנחל כשיורד גשם באגן הניקוז שלו כעולה מהנחיות במכינה ומההכנות לטיול בנחל צאלים, היו מודעים להתרעות מזג האוויר החריגות ולתחזיות במהלך כל השבוע וביום האסון עצמו); טענה כי קיים קשר סיבתי, משפטי ועובדתי, של כל אחד </w:t>
      </w:r>
      <w:r>
        <w:rPr>
          <w:rFonts w:ascii="David" w:hAnsi="David"/>
          <w:rtl/>
        </w:rPr>
        <w:lastRenderedPageBreak/>
        <w:t>מהנאשמים לתוצאות האסון והוסיפה כי התנהגותו של אביב לא ניתקה את הקשר הסיבתי שבין מעשיו ומחדליו של יובל לתוצאה הקטלנית.</w:t>
      </w:r>
    </w:p>
    <w:p w:rsidR="00040EB3" w:rsidRDefault="00040EB3" w:rsidP="00FE09C0">
      <w:pPr>
        <w:spacing w:line="360" w:lineRule="auto"/>
        <w:ind w:left="-426" w:hanging="567"/>
        <w:jc w:val="both"/>
        <w:rPr>
          <w:rFonts w:ascii="David" w:hAnsi="David"/>
          <w:rtl/>
        </w:rPr>
      </w:pPr>
      <w:r>
        <w:rPr>
          <w:rFonts w:ascii="David" w:hAnsi="David"/>
          <w:rtl/>
        </w:rPr>
        <w:tab/>
        <w:t>יצוין, כי בסיכומים על-פה המאשימה אישרה שעמדתה היא שלו אביב היה מקיים את ההנחיות של יובל, היה נמנע האסון, אך חזרה והבהירה כי אין בכך כדי לנתק את הקשר הסיבתי של יובל לתוצאות האסון (עמ' 699, ש' 10-22 לפרוט' הסיכומים על-פה).</w:t>
      </w:r>
    </w:p>
    <w:p w:rsidR="00040EB3" w:rsidRDefault="00040EB3" w:rsidP="00FE09C0">
      <w:pPr>
        <w:spacing w:line="360" w:lineRule="auto"/>
        <w:ind w:left="-426" w:hanging="567"/>
        <w:jc w:val="both"/>
        <w:rPr>
          <w:rFonts w:ascii="David" w:hAnsi="David"/>
          <w:rtl/>
        </w:rPr>
      </w:pPr>
      <w:r>
        <w:rPr>
          <w:rFonts w:ascii="David" w:hAnsi="David"/>
          <w:rtl/>
        </w:rPr>
        <w:tab/>
        <w:t>כן אישרה המאשימה שאביב השתכנע והאמין שהתכנית המלאה של יובל היא בטיחותית, להבדיל מיובל עצמו שלא סבר שמדובר בתכנית בטיחותית באופן מלא לנוכח האזהרות שקיבל מערן זהר ומאורי קוצר, ואולם אביב לא קיים את התכנית של יובל משום שהוא לא בדק אם יורד גשם באגן הניקוז של נחל צפית לפני הכניסה לנחל, לא כל שכן לנוכח התרעת נועם בשיחה בין נועם לאביב, ולא ביצע טיול הכנה (עמ' 706, ש' 11-28 לפרוט' הסיכומים על-פה).</w:t>
      </w:r>
    </w:p>
    <w:p w:rsidR="00040EB3" w:rsidRDefault="00040EB3" w:rsidP="00FE09C0">
      <w:pPr>
        <w:spacing w:line="360" w:lineRule="auto"/>
        <w:ind w:left="-426" w:hanging="567"/>
        <w:jc w:val="both"/>
        <w:rPr>
          <w:rFonts w:ascii="David" w:hAnsi="David"/>
          <w:rtl/>
        </w:rPr>
      </w:pPr>
      <w:r>
        <w:rPr>
          <w:rFonts w:ascii="David" w:hAnsi="David"/>
          <w:rtl/>
        </w:rPr>
        <w:tab/>
        <w:t>באשר ליסוד החפצי, המאשימה טענה כי על קלות דעתם של הנאשמים ניתן ללמוד מתוך מעשיהם ומחדלם עצמם, אך גם בהתבסס על חזקת הפזיזות, היינו על כך שלכל אחד מהם ניתן לייחס רשלנות רבתי שבתורה מלמדת על קלות דעת. בסיכומים על-פה המאשימה הבהירה כי היא לא מייחסת לנאשמים ביצוע בצוותא ולטעמה אחריות כל נאשם קשורה במעשיו הוא ובמאפייניו (עמ' 702, ש' 23-26 לפרוט' הסיכומים על-פה).</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התייחסה בסיכומיה גם לאפשרות של הרשעה בעשר עבירות של המתה בקלות דעת ושתי עבירות של חבלה חמורה ולא בעבירה אחת מכל סוג.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כן התייחסה בהרחבה לטענות המקדמיות שהעלו הנאשמים לרבות לטענת ההגנה מן הצדק הקשורה באכיפה בררנית, היינו להחלטתה להעמיד לדין רק את הנאשמים ולא גם מעורבים אחרים, ולהחלטתה לייחס להם עבירה של המתה בקלות דעת ולא של גרימת מוות ברשלנות כפי שיוחס לנאשמים במקרים אחרים דומים. </w:t>
      </w:r>
    </w:p>
    <w:p w:rsidR="00040EB3" w:rsidRDefault="00040EB3" w:rsidP="00FE09C0">
      <w:pPr>
        <w:spacing w:line="360" w:lineRule="auto"/>
        <w:ind w:left="-426" w:hanging="567"/>
        <w:jc w:val="both"/>
        <w:rPr>
          <w:rFonts w:ascii="David" w:hAnsi="David"/>
          <w:rtl/>
        </w:rPr>
      </w:pPr>
      <w:r>
        <w:rPr>
          <w:rFonts w:ascii="David" w:hAnsi="David"/>
          <w:rtl/>
        </w:rPr>
        <w:tab/>
        <w:t xml:space="preserve">המאשימה עתרה לדחות את הטענות המקדמיות משלטעמה אלו לא הוכחו. המאשימה טענה כי ההחלטה להעמיד רק את הנאשמים לדין, ובעבירה של המתה בקלות דעת, התבססה על שיקולים ראייתיים בלבד, והוסיפה כי החלטתה שלא להעמיד לדין מעורבים אחרים דוגמת נועם, אביה או הראל בן שחר, לא הייתה קשורה בטעמים פסולים כי אם כאמור ראייתיים, לרבות בשאלת מידת המעורבות בקבלת ההחלטות והיות הגורמים השונים (פרט לנועם) גורמי חוץ  שנתנו ייעוץ באופן חברי ולא רשמי. ביחס לנועם נטען כי בשל מעמדה אל מול הנאשמים, בשל כך שהיא ניסתה לדחות את הטיול פעם אחר פעם ואף התריעה על סכנותיו בעוד שהנאשמים פעלו לקדם את היציאה לטיול ובשל כך שאת ההחלטות בשטח לא היא קיבלה, לא היה נכון להעמידה לדין. המאשימה הוסיפה כי אף אם נועם אישרה לאביב שאם הם יצאו מנחל צפית בתוך שעה "זה בסדר", הרי שבפועל אמירה זו הייתה בגדר העברת מסר מהראל בן שחר והיא שימשה אך כצינור להעברת מידע. זאת, להבדיל מאביב שהחזיק במידע איפה בדיוק נמצאת הקבוצה בשלב קבלת המידע, החזיק במידע על אודות הגשם והשיטפון שהחל והחליט להמשיך במסלול. </w:t>
      </w:r>
    </w:p>
    <w:p w:rsidR="00040EB3" w:rsidRDefault="00040EB3" w:rsidP="00FE09C0">
      <w:pPr>
        <w:spacing w:line="360" w:lineRule="auto"/>
        <w:ind w:left="-426" w:hanging="567"/>
        <w:jc w:val="both"/>
        <w:rPr>
          <w:rFonts w:ascii="David" w:hAnsi="David"/>
          <w:rtl/>
        </w:rPr>
      </w:pPr>
      <w:r>
        <w:rPr>
          <w:rFonts w:ascii="David" w:hAnsi="David"/>
          <w:rtl/>
        </w:rPr>
        <w:tab/>
        <w:t>המאשימה הפנתה לפסיקה לתמיכה בטענותיה.</w:t>
      </w:r>
    </w:p>
    <w:p w:rsidR="00412342" w:rsidRDefault="00412342" w:rsidP="00FE09C0">
      <w:pPr>
        <w:spacing w:line="360" w:lineRule="auto"/>
        <w:ind w:left="-426" w:hanging="567"/>
        <w:jc w:val="both"/>
        <w:rPr>
          <w:rFonts w:ascii="David" w:hAnsi="David"/>
          <w:rtl/>
        </w:rPr>
      </w:pPr>
    </w:p>
    <w:p w:rsidR="00040EB3" w:rsidRPr="00E86183" w:rsidRDefault="00040EB3" w:rsidP="00FE09C0">
      <w:pPr>
        <w:spacing w:line="360" w:lineRule="auto"/>
        <w:ind w:left="-426" w:hanging="567"/>
        <w:rPr>
          <w:rFonts w:asciiTheme="minorHAnsi" w:hAnsiTheme="minorHAnsi" w:cstheme="minorBidi"/>
          <w:b/>
          <w:bCs/>
          <w:sz w:val="22"/>
          <w:szCs w:val="22"/>
          <w:u w:val="single"/>
          <w:rtl/>
        </w:rPr>
      </w:pPr>
      <w:r>
        <w:rPr>
          <w:rtl/>
        </w:rPr>
        <w:lastRenderedPageBreak/>
        <w:tab/>
      </w:r>
      <w:r w:rsidRPr="00E86183">
        <w:rPr>
          <w:b/>
          <w:bCs/>
          <w:u w:val="single"/>
          <w:rtl/>
        </w:rPr>
        <w:t>סיכומי יובל</w:t>
      </w:r>
    </w:p>
    <w:p w:rsidR="00040EB3" w:rsidRDefault="00040EB3" w:rsidP="00FE09C0">
      <w:pPr>
        <w:spacing w:line="360" w:lineRule="auto"/>
        <w:ind w:left="-426" w:hanging="567"/>
        <w:jc w:val="both"/>
        <w:rPr>
          <w:rtl/>
        </w:rPr>
      </w:pPr>
      <w:r>
        <w:rPr>
          <w:rtl/>
        </w:rPr>
        <w:t xml:space="preserve">17. </w:t>
      </w:r>
      <w:r>
        <w:rPr>
          <w:rtl/>
        </w:rPr>
        <w:tab/>
        <w:t>ב"כ יובל עתר לזכות את יובל מכל העבירות שיוחסו לו בכתב האישום ואף טען שאין מקום לעשות שימוש בסעיף 184 לחסד"פ ולהרשיעו בעבירות רשלנות חלף עבירות המחשבה הפלילית שיוחסו לו.</w:t>
      </w:r>
    </w:p>
    <w:p w:rsidR="00040EB3" w:rsidRDefault="00040EB3" w:rsidP="00FE09C0">
      <w:pPr>
        <w:spacing w:line="360" w:lineRule="auto"/>
        <w:ind w:left="-426" w:hanging="567"/>
        <w:jc w:val="both"/>
        <w:rPr>
          <w:rtl/>
        </w:rPr>
      </w:pPr>
      <w:r>
        <w:rPr>
          <w:rtl/>
        </w:rPr>
        <w:tab/>
        <w:t xml:space="preserve">יובל טען כי ניהול המשפט לימד שלא רק הוטל ספק בגרסת המאשימה, כי אם זו הופרכה ממש. עוד טען כי גרסתו שלו, שהובאה באופן שקוף ומפורט לאורך כל ההליך, ובפרט בתשובתו לכתב האישום, הוכחה פוזיטיבית במהלך המשפט. </w:t>
      </w:r>
    </w:p>
    <w:p w:rsidR="00040EB3" w:rsidRDefault="00040EB3" w:rsidP="00FE09C0">
      <w:pPr>
        <w:spacing w:line="360" w:lineRule="auto"/>
        <w:ind w:left="-426" w:hanging="567"/>
        <w:jc w:val="both"/>
        <w:rPr>
          <w:b/>
          <w:bCs/>
        </w:rPr>
      </w:pPr>
      <w:r>
        <w:rPr>
          <w:rtl/>
        </w:rPr>
        <w:tab/>
        <w:t xml:space="preserve">סיכומי יובל בכתב נחלקו למעשה לשלושה נושאים מרכזיים. </w:t>
      </w:r>
    </w:p>
    <w:p w:rsidR="00040EB3" w:rsidRDefault="00040EB3" w:rsidP="00FE09C0">
      <w:pPr>
        <w:spacing w:line="360" w:lineRule="auto"/>
        <w:ind w:left="-426" w:hanging="567"/>
        <w:jc w:val="both"/>
        <w:rPr>
          <w:rtl/>
        </w:rPr>
      </w:pPr>
      <w:r>
        <w:rPr>
          <w:b/>
          <w:bCs/>
          <w:rtl/>
        </w:rPr>
        <w:tab/>
        <w:t>החלק הראשון</w:t>
      </w:r>
      <w:r>
        <w:rPr>
          <w:rtl/>
        </w:rPr>
        <w:t xml:space="preserve"> התייחס לממצאים העובדתיים שיש לקבוע לדידו של יובל בהתאם לתשתית הראייתית שהונחה לפני בית המשפט.</w:t>
      </w:r>
    </w:p>
    <w:p w:rsidR="00040EB3" w:rsidRDefault="00040EB3" w:rsidP="00FE09C0">
      <w:pPr>
        <w:spacing w:line="360" w:lineRule="auto"/>
        <w:ind w:left="-426" w:hanging="567"/>
        <w:jc w:val="both"/>
        <w:rPr>
          <w:rtl/>
        </w:rPr>
      </w:pPr>
      <w:r>
        <w:rPr>
          <w:rtl/>
        </w:rPr>
        <w:tab/>
        <w:t xml:space="preserve">במסגרת זו טען יובל, בין היתר, כי האסון התרחש במהלכו של טיול גיבוש אשר היווה חלק מהתכנית השנתית של המכינה אשר אושרה על-ידי משרד החינוך. </w:t>
      </w:r>
    </w:p>
    <w:p w:rsidR="00040EB3" w:rsidRDefault="00040EB3" w:rsidP="00FE09C0">
      <w:pPr>
        <w:spacing w:line="360" w:lineRule="auto"/>
        <w:ind w:left="-426" w:hanging="567"/>
        <w:jc w:val="both"/>
        <w:rPr>
          <w:rtl/>
        </w:rPr>
      </w:pPr>
      <w:r>
        <w:rPr>
          <w:rtl/>
        </w:rPr>
        <w:tab/>
        <w:t xml:space="preserve">נטען, כי עם קבלת התחזיות הראשונות על הגשמים והשיטפונות הצפויים בימי הטיול פתח יובל במערכת הכנות והתייעצויות שתכליתן הייתה הוצאת הטיול באופן בטיחותי במועד המתכונן. </w:t>
      </w:r>
    </w:p>
    <w:p w:rsidR="00040EB3" w:rsidRDefault="00040EB3" w:rsidP="00FE09C0">
      <w:pPr>
        <w:spacing w:line="360" w:lineRule="auto"/>
        <w:ind w:left="-426" w:hanging="567"/>
        <w:jc w:val="both"/>
        <w:rPr>
          <w:rtl/>
        </w:rPr>
      </w:pPr>
      <w:r>
        <w:rPr>
          <w:rtl/>
        </w:rPr>
        <w:tab/>
        <w:t>במסגרת זו הנחה יובל בישיבה שנערכה ביום שני כיצד יש לטייל בנחל בעת חשש לשיטפונות באמצעות שיטה אשר נמצאה על-ידי מומחי טיילות שהעידו מטעם התביעה כהגיונית, סבירה ומקובלת. יובל הפנה בעניין זה לעדויות ערן זהר, לביא זמיר, אורי קוצר ויואב יעקבי, ובמקביל עתר שלא לתת משקל בהקשר זה לעדויות של עדים שאינם מומחים בתחום הטיילות, דוגמת ד"ר עמיר גבעתי.</w:t>
      </w:r>
    </w:p>
    <w:p w:rsidR="00040EB3" w:rsidRDefault="00040EB3" w:rsidP="00FE09C0">
      <w:pPr>
        <w:spacing w:line="360" w:lineRule="auto"/>
        <w:ind w:left="-426" w:hanging="567"/>
        <w:jc w:val="both"/>
        <w:rPr>
          <w:rFonts w:ascii="David" w:hAnsi="David"/>
          <w:rtl/>
        </w:rPr>
      </w:pPr>
      <w:r>
        <w:rPr>
          <w:rtl/>
        </w:rPr>
        <w:tab/>
        <w:t xml:space="preserve">בהתאם לשיטה, יובל הנחה באופן חד משמעי כי אין להיכנס למסלול נחל במידה והחל לרדת גשם באגן הניקוז של הנחל או על המטיילים עצמם. באופן דומה, הנחה שעל המטיילים לצאת מתוך מסלול נחל שאליו כבר נכנסו בנקודת היציאה הבאה שתוכננה מבעוד מועד במידה החל לרדת גשם באגן הניקוז או עליהם. בהשלמת הסיכומים על-פה </w:t>
      </w:r>
      <w:r>
        <w:rPr>
          <w:rFonts w:ascii="David" w:hAnsi="David"/>
          <w:rtl/>
        </w:rPr>
        <w:t>ב"כ יובל הבהיר כי ההנחיות לא היו תקפות רק לנחל צאלים שאליו התייחס יובל במהלך השבוע, כי אם לכלל הנחלים, ובכלל זאת לנחל תמר ולנחל צפית (עמ' 697, ש' 19-31 לפרוט' הסיכומים על-פה).</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במהלך הסיכומים על-פה מה היא תכלית ההנחיה שהייתה קיימת במכינה להיערך כך שלוקח שעתיים עד שלוש לשיטפון להגיע מרגע ירידת הגשמים ושמהירות של שיטפון הוא 5 קמ"ש אם בהתאם להנחיה אחרת על המטיילים לצאת מהנחל באופן מידי או לא להיכנס אליו ככל כשמתחיל לרדת גשם באגן הניקוז או עליהם, השיב ב"כ יובל כי נתונים אלו קשורים להנחיה נוספת שהייתה ולפיה יש לקטע את הנחל שבו רוצים לטייל למקטעים, ולמקטעים אלה "יש משמעות לזמן ההיקוות שהוא שעתיים – שלוש וזה אומר שכשמתכננים טיול, צריך לקטע בהתאם. הגזרה (צ"ל, ככל הנראה ההנחיה, י' ל') היא לקחת את זה למקטעים של עד שעה או פחות מזה ולכן יש משמעות להנחיה" (עמ' 704, ש' 20-25 לפרוט' הסיכומים על-פה). בהמשך הוסיף כי לא הייתה הנחיה ברורה וישירה של קיטוע נחלים, כי אם זו נלמדה מהצורך להכין דרכי מילוט מהנחל (עמ' 705, ש' 1-10 לפרוט' הסיכומים על-פה).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lastRenderedPageBreak/>
        <w:tab/>
        <w:t>בסיכומים נטען שיובל שיתף לאורך כל השבוע את הצוות בהתרעות, ואף הציע לצוות לבחון מסלולים חלופיים לאחר שהתייעץ עם אורי קוצר שאישר לו כי הטיול שתוכנן בנחל צאלים הוא בטוח.</w:t>
      </w:r>
    </w:p>
    <w:p w:rsidR="00040EB3" w:rsidRDefault="00040EB3" w:rsidP="00FE09C0">
      <w:pPr>
        <w:spacing w:line="360" w:lineRule="auto"/>
        <w:ind w:left="-426" w:hanging="567"/>
        <w:jc w:val="both"/>
        <w:rPr>
          <w:rtl/>
        </w:rPr>
      </w:pPr>
      <w:r>
        <w:rPr>
          <w:rtl/>
        </w:rPr>
        <w:tab/>
        <w:t>אגב כך, יובל הרחיב בסיכומיו על אודות חשיבות הבטיחות במכינה בכלל ופועלו בעניין זה בפרט, ועל  אודות ייחודיות המכינות בתחום הטיילות, הן במישור הפיקוח והסיוע אל מול גורמי חוץ לרבות משרד החינוך, והן במישור סטנדרט הטיילות, השונה מהמקובל במשרד החינוך (ובהקשר זה הבהיר מדוע לא ראה בהודעתה של נועה בוקסבאום על כך שבשלב מסוים משרד החינוך ביטל את הטיולים בסוף השבוע כרלוונטית אליהם). כן התייחס לחשיבות שמצא בקיום הטיול במועדו באופן בטיחותי ולסיבות שבעטיין לא נדחה הטיול למועד אחר.</w:t>
      </w:r>
    </w:p>
    <w:p w:rsidR="00040EB3" w:rsidRDefault="00040EB3" w:rsidP="00FE09C0">
      <w:pPr>
        <w:spacing w:line="360" w:lineRule="auto"/>
        <w:ind w:left="-426" w:hanging="567"/>
        <w:jc w:val="both"/>
        <w:rPr>
          <w:rtl/>
        </w:rPr>
      </w:pPr>
      <w:r>
        <w:rPr>
          <w:rtl/>
        </w:rPr>
        <w:tab/>
        <w:t xml:space="preserve">ביחס לנועם נטען כי זו ביקשה מיובל להסביר את עמדתו בדבר הנכונות היציאה לטיול לחניכים, עמדה שהיא עצמה השתכנעה בה, ויובל אכן הסביר עמדתו לחניכים ואף קיבל את עמדת החניכים שחזרו מטיול ההכנה, ביחס לאפשרויות הטיול בצאלים ולאחר קבלת עמדתם הוצאו הנחיות החדשות. </w:t>
      </w:r>
    </w:p>
    <w:p w:rsidR="00040EB3" w:rsidRDefault="00040EB3" w:rsidP="00FE09C0">
      <w:pPr>
        <w:spacing w:line="360" w:lineRule="auto"/>
        <w:ind w:left="-426" w:hanging="567"/>
        <w:jc w:val="both"/>
        <w:rPr>
          <w:rtl/>
        </w:rPr>
      </w:pPr>
      <w:r>
        <w:rPr>
          <w:rtl/>
        </w:rPr>
        <w:tab/>
        <w:t xml:space="preserve">ביחס לאביב נטען, כי ביום הטיול עצמו, בשל ירידת גשם וחסימת כבישים, יובל סיכם איתו בשיחה בין אביב ליובל כי הם יעשו משהו קצר ובטוח באזור הישוב עין תמר, כשבהתאם לסיכום זה היה ברור שלא יתקיים טיול במסלול נחל. </w:t>
      </w:r>
    </w:p>
    <w:p w:rsidR="00040EB3" w:rsidRDefault="00040EB3" w:rsidP="00FE09C0">
      <w:pPr>
        <w:spacing w:line="360" w:lineRule="auto"/>
        <w:ind w:left="-426" w:hanging="567"/>
        <w:jc w:val="both"/>
        <w:rPr>
          <w:rtl/>
        </w:rPr>
      </w:pPr>
      <w:r>
        <w:rPr>
          <w:rtl/>
        </w:rPr>
        <w:tab/>
        <w:t>בהקשר זה טען כי גרסאותיו של אביב ביחס לתוכן השיחה בין אביב ליובל, ובפרט ביחס לשאלה האם אביב עדכן אותו על כך שהקבוצה עתידה לטייל בנחל תמר ובנחל צפית, היו לא אחידות ורצופות סתירות, להבדיל מגרסתו שהייתה עקבית ותאמה לגרסת נועם ולגרסתו הראשונית של אביב עצמו.</w:t>
      </w:r>
    </w:p>
    <w:p w:rsidR="00040EB3" w:rsidRDefault="00040EB3" w:rsidP="00FE09C0">
      <w:pPr>
        <w:spacing w:line="360" w:lineRule="auto"/>
        <w:ind w:left="-426" w:hanging="567"/>
        <w:jc w:val="both"/>
        <w:rPr>
          <w:rtl/>
        </w:rPr>
      </w:pPr>
      <w:r>
        <w:rPr>
          <w:rtl/>
        </w:rPr>
        <w:tab/>
        <w:t>יובל, כך על-פי הטענה, לא העלה על דעתו כל אפשרות שהקבוצה תטייל במסלול נחל, לאחר ביטול הטיול בנחל צאלים, ובפועל לא ידע כי תכניתם של אביב ונועם הייתה לטייל במסלול נחל תמר צפית. זאת, עד שנחשף לתמונות של הקבוצה מטיילת תוך כדי הטיול עצמו. יובל טען כי הוא הופתע לראות את התמונות שלימדו על כך שהקבוצה מטיילת בנחל ולמעשה גילה בדיעבד שאביב הודיע על השינוי.</w:t>
      </w:r>
    </w:p>
    <w:p w:rsidR="00040EB3" w:rsidRDefault="00040EB3" w:rsidP="00FE09C0">
      <w:pPr>
        <w:spacing w:line="360" w:lineRule="auto"/>
        <w:ind w:left="-426" w:hanging="567"/>
        <w:jc w:val="both"/>
        <w:rPr>
          <w:rtl/>
        </w:rPr>
      </w:pPr>
      <w:r>
        <w:rPr>
          <w:rtl/>
        </w:rPr>
        <w:tab/>
        <w:t xml:space="preserve">עוד נטען, כי בהמשכו של אותו יום, יובל היה בתודעה ובתפיסת מציאות לפיהן אביב ונועם מובילים את הטיול בהתאם להנחיותיו וכן שהוא לא זיהה כל סכנה קונקרטית במסלול שעליו הם התייעצו עם אנשי מקצוע המכירים אותו ולכן הוא לא התערב. </w:t>
      </w:r>
    </w:p>
    <w:p w:rsidR="00040EB3" w:rsidRDefault="00040EB3" w:rsidP="00FE09C0">
      <w:pPr>
        <w:spacing w:line="360" w:lineRule="auto"/>
        <w:ind w:left="-426" w:hanging="567"/>
        <w:jc w:val="both"/>
        <w:rPr>
          <w:rtl/>
        </w:rPr>
      </w:pPr>
      <w:r>
        <w:rPr>
          <w:rtl/>
        </w:rPr>
        <w:tab/>
        <w:t xml:space="preserve">בדיון הסיכומים על-פה יובל אישר שכאשר הקבוצה הייתה בתוך הנחל, ויובל כבר ידע שיורד גשם באגן הניקוז של נחל צפית, הייתה לו מודעות קונקרטית וספציפית לסיכון, אך לטעמו סיכון זה אוין לנוכח ההנחיות שלו, ובפרט ההנחיה לצאת מהנחל בהזדמנות הראשונה (עמ' 705, ש' 25 – עמ' 706, ש' 2 לפרוט' הסיכומים על-פה). </w:t>
      </w:r>
    </w:p>
    <w:p w:rsidR="00040EB3" w:rsidRDefault="00040EB3" w:rsidP="00FE09C0">
      <w:pPr>
        <w:spacing w:line="360" w:lineRule="auto"/>
        <w:ind w:left="-426" w:hanging="567"/>
        <w:jc w:val="both"/>
        <w:rPr>
          <w:rtl/>
        </w:rPr>
      </w:pPr>
      <w:r>
        <w:rPr>
          <w:rtl/>
        </w:rPr>
        <w:tab/>
        <w:t>הגם שכך, יובל הודה שכיום, בדיעבד, הוא מבין שהוא היה צריך לערוך בירור ולשאול שאלות נוספות באותה נקודת זמן.</w:t>
      </w:r>
    </w:p>
    <w:p w:rsidR="00040EB3" w:rsidRDefault="00040EB3" w:rsidP="00FE09C0">
      <w:pPr>
        <w:spacing w:line="360" w:lineRule="auto"/>
        <w:ind w:left="-426" w:hanging="567"/>
        <w:jc w:val="both"/>
        <w:rPr>
          <w:rtl/>
        </w:rPr>
      </w:pPr>
      <w:r>
        <w:rPr>
          <w:rtl/>
        </w:rPr>
        <w:tab/>
        <w:t xml:space="preserve">יובל טען כי האסון קרה לאחר שאביב החליט להיכנס לטיול בערוץ נחל צפית מבלי לשתף אותו בהחלטתו זו, כשירד גשם באגן הניקוז של הנחל ועל הקבוצה, ומבלי לבדוק האם יורד גשם באגן הניקוז של הנחל, והכל בניגוד להנחיותיו החד משמעיות בעניין, ואשר היו ברורות וידועות לאביב. </w:t>
      </w:r>
    </w:p>
    <w:p w:rsidR="00040EB3" w:rsidRDefault="00040EB3" w:rsidP="00FE09C0">
      <w:pPr>
        <w:spacing w:line="360" w:lineRule="auto"/>
        <w:ind w:left="-426" w:hanging="567"/>
        <w:jc w:val="both"/>
        <w:rPr>
          <w:rtl/>
        </w:rPr>
      </w:pPr>
      <w:r>
        <w:rPr>
          <w:rtl/>
        </w:rPr>
        <w:tab/>
        <w:t xml:space="preserve">יובל הוסיף, שאם במהלך הטיול בשטח היו פועלים בהתאם להנחיותיו האסון לא היה מתרחש. </w:t>
      </w:r>
    </w:p>
    <w:p w:rsidR="00040EB3" w:rsidRDefault="00040EB3" w:rsidP="00FE09C0">
      <w:pPr>
        <w:spacing w:line="360" w:lineRule="auto"/>
        <w:ind w:left="-426" w:hanging="567"/>
        <w:jc w:val="both"/>
        <w:rPr>
          <w:rtl/>
        </w:rPr>
      </w:pPr>
      <w:r>
        <w:rPr>
          <w:b/>
          <w:bCs/>
          <w:rtl/>
        </w:rPr>
        <w:lastRenderedPageBreak/>
        <w:tab/>
        <w:t>החלק השני</w:t>
      </w:r>
      <w:r>
        <w:rPr>
          <w:rtl/>
        </w:rPr>
        <w:t xml:space="preserve"> של סיכומי יובל התייחס למישור המשפטי. </w:t>
      </w:r>
    </w:p>
    <w:p w:rsidR="00040EB3" w:rsidRDefault="00040EB3" w:rsidP="00FE09C0">
      <w:pPr>
        <w:spacing w:line="360" w:lineRule="auto"/>
        <w:ind w:left="-426" w:hanging="567"/>
        <w:jc w:val="both"/>
        <w:rPr>
          <w:rtl/>
        </w:rPr>
      </w:pPr>
      <w:r>
        <w:rPr>
          <w:rtl/>
        </w:rPr>
        <w:tab/>
        <w:t>ב"כ יובל טען כי יש לזכות את יובל מעבירות ההמתה בקלות דעת לנוכח כך ששניים מיסודות עבירה זו לא התגבשו בעניינו. היסוד הראשון מתייחס ל</w:t>
      </w:r>
      <w:r>
        <w:rPr>
          <w:b/>
          <w:bCs/>
          <w:rtl/>
        </w:rPr>
        <w:t xml:space="preserve">מודעות הסובייקטיבית </w:t>
      </w:r>
      <w:r>
        <w:rPr>
          <w:rtl/>
        </w:rPr>
        <w:t xml:space="preserve">של יובל לסיכון הספציפי והקונקרטי שהתרחש בפועל, להבדיל מסיכון כללי או עקרוני הכרוך בפעולה מסוימת. בהקשר לכך יובל הרחיב על אודות השלב שבו הוא החל להיות מודע לכך שהקבוצה נמצאת בתוך נחל, כשלטעמו הוא ידע על כך רק בשעה 11:25 בעקבות הצפייה בתמונות של הקבוצה מטיילת שאביב שלח בקבוצה, ואולם בשלב זה הייתה לו אך מודעות כללית לסיכון, כשבהתאם להלכה הפסוקה לא די בה. </w:t>
      </w:r>
    </w:p>
    <w:p w:rsidR="00040EB3" w:rsidRDefault="00040EB3" w:rsidP="00FE09C0">
      <w:pPr>
        <w:spacing w:line="360" w:lineRule="auto"/>
        <w:ind w:left="-426" w:hanging="567"/>
        <w:jc w:val="both"/>
        <w:rPr>
          <w:rtl/>
        </w:rPr>
      </w:pPr>
      <w:r>
        <w:rPr>
          <w:rtl/>
        </w:rPr>
        <w:tab/>
        <w:t>כן טען, כי גם בשלב מאוחר יותר, לאחר שנועם שלחה בשעה 12:38 את ההודעה לפיה החל לרדת גשם באגן נחל צפית, לא התפתחה אצלו מודעות סובייקטיבית לסיכון קונקרטי משום שלהודעה נלווה מסר מרגיע מנועם, משום שהוא הניח שאביב ונועם פועלים בהתאם להנחיותיו ובהתאם לייעוץ שקיבלו מגורמי המקצוע ובהינתן כך שהוא לא הכיר את מאפייני נחל צפית. נטען כי ליובל לא הייתה מודעות כזו שאפשרה לו בחירה חופשית לפעול אחרת ממה שפעל.</w:t>
      </w:r>
    </w:p>
    <w:p w:rsidR="00040EB3" w:rsidRDefault="00040EB3" w:rsidP="00FE09C0">
      <w:pPr>
        <w:spacing w:line="360" w:lineRule="auto"/>
        <w:ind w:left="-426" w:hanging="567"/>
        <w:jc w:val="both"/>
        <w:rPr>
          <w:rtl/>
        </w:rPr>
      </w:pPr>
      <w:r>
        <w:rPr>
          <w:rtl/>
        </w:rPr>
        <w:tab/>
        <w:t xml:space="preserve">היסוד השני מתייחס לתיבה </w:t>
      </w:r>
      <w:r>
        <w:rPr>
          <w:b/>
          <w:bCs/>
          <w:rtl/>
        </w:rPr>
        <w:t>"בלתי סביר"</w:t>
      </w:r>
      <w:r>
        <w:rPr>
          <w:rtl/>
        </w:rPr>
        <w:t xml:space="preserve"> אשר מתייחסת לנטילת הסיכון בעבירה זו. בהקשר זה נטען, כי בהתאם לפסיקת בית המשפט העליון התיבה "</w:t>
      </w:r>
      <w:r>
        <w:rPr>
          <w:b/>
          <w:bCs/>
          <w:rtl/>
        </w:rPr>
        <w:t>בלתי סביר</w:t>
      </w:r>
      <w:r>
        <w:rPr>
          <w:rtl/>
        </w:rPr>
        <w:t>" בעניינה של עבירת קלות הדעת מתייחסת לפעולות אשר יש בהן אנטי סוציאליות או משום סטייה גסה מהתנהגות ראויה, פעולות אשר רחוקות מאוד מהתנהלות יובל שעסקה בפעילות חינוכית ערכית. הווה אומר, שלטענת יובל, אף אם יסבור בית המשפט כי הסיכון שהוא לקח היה בלתי סביר בנסיבות העניין, לא יהיה נכון לאפיין את נטילת סיכון זו כ"קלות דעת" בהתחשב בתכלית הראויה ובערך החברתי החשוב של קיום הטיול. עוד נטען, כי יש לבחון את מידת אי הסבירות של הסיכון. ככל שמדובר באי סבירות שנמצאת ברף התחתון, אזי, כך על-פי הטענה, לא יהיה נכון להגדיר אי סבירות זו כקלות דעת. בדיון הסיכומים על-פה אישר ב"כ יובל שיכולה להיות אפשרות שבה פלוני נוטל סיכון בלתי סביר בהתנהגות מסוימת אף אם התנהגות זו היא פרקטיקה מקובלת. עם זאת, לטעמו, שעה שקיימת פרקטיקה נוהגת, קיים קושי להניח הנחה עובדתית שמי שנהג על-פי אותה פרקטיקה היה מודע לכך או הבין שבהתנהגותו הוא נוטל סיכון בלתי סביר (עמ' 707 ש' 13-24 לפרוט' הסיכומים על-פה).</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בהקשר של עבירת ההמתה בקלות דעת נטען עוד, כי לא התגבש</w:t>
      </w:r>
      <w:r>
        <w:rPr>
          <w:b/>
          <w:bCs/>
          <w:rtl/>
        </w:rPr>
        <w:t xml:space="preserve"> הקשר הסיבתי המשפטי </w:t>
      </w:r>
      <w:r>
        <w:rPr>
          <w:rtl/>
        </w:rPr>
        <w:t xml:space="preserve">בין מעשיו של יובל לבין האסון. זאת, בהתאם לעקרון האוטונומיה – שעה שלא היה לו חלק בנטילת הסיכון בדרך ובאופן הספציפיים שבהם זה ניטל, כאשר למעשה מובילי הטיול פעלו בניגוד להוראותיו, ולנוכח קיומו של "גורם זר מתערב", אביב, אשר קטע את השרשרת הסיבתית בין מעשיו לבין התוצאה הקטלנית. </w:t>
      </w:r>
    </w:p>
    <w:p w:rsidR="00040EB3" w:rsidRDefault="00040EB3" w:rsidP="00FE09C0">
      <w:pPr>
        <w:spacing w:line="360" w:lineRule="auto"/>
        <w:ind w:left="-426" w:hanging="567"/>
        <w:jc w:val="both"/>
        <w:rPr>
          <w:rtl/>
        </w:rPr>
      </w:pPr>
      <w:r>
        <w:rPr>
          <w:rtl/>
        </w:rPr>
        <w:tab/>
        <w:t>כן נטען, כי את ה"צורך" לצפות את הסיכון, הנבחן בגזרת הקשר הסיבתי המשפטי, יש לבחון לאור קיומו של ערך חברתי חיובי בפעילות הנבחנת; לאור הצורך בהרתעה ביחס לאותה פעילות; לאור השאלה האם מדובר במעשה או במחדל ולאור סוג העבירה והערך המוגן שבה, כשלטעמו מרבית מבחנים אלה מלמדים על כך שבמקרה זה ליובל לא היה צורך לצפות את תוצאות האסון. בהמשך הוסיף, כי אף אם ייקבע שהיה מקום לצפות, לא יהיה זה נכון לזהות את הקשר הסיבתי המשפטי, לקלות דעת.</w:t>
      </w:r>
    </w:p>
    <w:p w:rsidR="00040EB3" w:rsidRDefault="00040EB3" w:rsidP="00B06890">
      <w:pPr>
        <w:spacing w:line="360" w:lineRule="auto"/>
        <w:ind w:left="-426" w:hanging="567"/>
        <w:jc w:val="both"/>
        <w:rPr>
          <w:rtl/>
        </w:rPr>
      </w:pPr>
      <w:r>
        <w:rPr>
          <w:rtl/>
        </w:rPr>
        <w:lastRenderedPageBreak/>
        <w:t xml:space="preserve"> </w:t>
      </w:r>
      <w:r>
        <w:rPr>
          <w:rtl/>
        </w:rPr>
        <w:tab/>
        <w:t xml:space="preserve">ב"כ יובל הוסיף וטען, כי </w:t>
      </w:r>
      <w:r>
        <w:rPr>
          <w:b/>
          <w:bCs/>
          <w:rtl/>
        </w:rPr>
        <w:t>אין מקום להרשיע את יובל בעבירות רשלנות</w:t>
      </w:r>
      <w:r>
        <w:rPr>
          <w:rtl/>
        </w:rPr>
        <w:t xml:space="preserve"> חלף עבירות המחשבה הפלילית שיוחסו לו בכתב האישום. זאת, הן משום שבכדי להרשיע בעבירת רשלנות יש להוכיח עובדות מסוימות, עובדות שלא נטענו על-ידי המאשימה ולא הוצגו בעניינן ראיות, והן משום שלא ניתנה ליובל הזדמנות נאותה והוגנת להתגונן מפניהן. בהקשר זה הסכים בדיון הסיכומים על-פה כי היכולת לעשות שימוש בסעיף 184 או 186 לחסד"פ לא מותנית במתן אזהרה מוקדמת של המאשימה או של בית המשפט לנאשם כי יש כוונה לעשות כן,  ואולם לטעמו, בהתאם לפסיקה, מדובר ב"כמעט תנאי", לא כל שכן בענייננו כאשר יובל פנה פעם אחר פעם למאשימה וביקש להבין מפני מה הוא צריך להתגונן.</w:t>
      </w:r>
    </w:p>
    <w:p w:rsidR="00040EB3" w:rsidRDefault="00040EB3" w:rsidP="00FE09C0">
      <w:pPr>
        <w:spacing w:line="360" w:lineRule="auto"/>
        <w:ind w:left="-426" w:hanging="567"/>
        <w:jc w:val="both"/>
        <w:rPr>
          <w:rtl/>
        </w:rPr>
      </w:pPr>
      <w:r>
        <w:rPr>
          <w:rtl/>
        </w:rPr>
        <w:tab/>
        <w:t>אחר כל זאת, בדיון זה הבהיר ב"כ יובל שהוא לא טוען שלנאשם 1 לא הייתה הזדמנות להתגונן מפני עבירת רשלנות, והוסיף שהם התגוננו מפני רשלנות "ככותרת", אך טען שהזדמנות זו נפגעה קשות. (עמ' 710, ש' 8 – עמ' 711, ש' 16).</w:t>
      </w:r>
    </w:p>
    <w:p w:rsidR="00040EB3" w:rsidRDefault="00040EB3" w:rsidP="00FE09C0">
      <w:pPr>
        <w:spacing w:line="360" w:lineRule="auto"/>
        <w:ind w:left="-426" w:hanging="567"/>
        <w:jc w:val="both"/>
        <w:rPr>
          <w:rtl/>
        </w:rPr>
      </w:pPr>
      <w:r>
        <w:rPr>
          <w:rtl/>
        </w:rPr>
        <w:tab/>
        <w:t>כן טען, כי אף אם יימצא שיש לו אחריות לאסון, אין מקום להרשיעו ב</w:t>
      </w:r>
      <w:r>
        <w:rPr>
          <w:b/>
          <w:bCs/>
          <w:rtl/>
        </w:rPr>
        <w:t>מספר עבירות</w:t>
      </w:r>
      <w:r>
        <w:rPr>
          <w:rtl/>
        </w:rPr>
        <w:t xml:space="preserve"> כפי שעתרה המאשימה וזאת בהינתן כך שהתנהגותו לא הייתה אלימה ולא כללה יסוד של כוונה או אדישות, התנהגות המצדיקה פיצול האירוע למספר עבירות, כשבנוסף התנהגותו הייתה בעיקרה מחדלית, מה שמצדיק ייחוס עבירה אחת (עמ' 713, ש' 14-19 לפרוט' הסיכומים על-פה).</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b/>
          <w:bCs/>
          <w:rtl/>
        </w:rPr>
        <w:tab/>
        <w:t xml:space="preserve">החלק השלישי </w:t>
      </w:r>
      <w:r>
        <w:rPr>
          <w:rtl/>
        </w:rPr>
        <w:t xml:space="preserve">של סיכומי יובל התייחס להתנהלות רשויות אכיפת החוק. נטען, בין היתר, כי המאשימה נהגה בחוסר הגינות מובהק כלפי יובל, כדי רדיפה ממש, לאורך כל ההליך, החל משלב ליווי החקירה, עבור להגשת כתב האישום וניהול ההליך וכלה בהגשת הסיכומים על צורתם ותוכנם. </w:t>
      </w:r>
    </w:p>
    <w:p w:rsidR="00040EB3" w:rsidRDefault="00040EB3" w:rsidP="00FE09C0">
      <w:pPr>
        <w:spacing w:line="360" w:lineRule="auto"/>
        <w:ind w:left="-426" w:hanging="567"/>
        <w:jc w:val="both"/>
        <w:rPr>
          <w:rtl/>
        </w:rPr>
      </w:pPr>
      <w:r>
        <w:rPr>
          <w:rtl/>
        </w:rPr>
        <w:tab/>
        <w:t xml:space="preserve">ביחס לחקירה נטען, כי זו התנהלה באופן רשלני ומגמתי, (סימון המטרה והאשמים מראש, קיבעון וקונספציית אשמה מופרכת, התעלמות מחלקם של אחרים ובפרט מחלקה של נועם, התמקדות וחיפוש ראיות אחר מודעותו של יובל, אי בדיקת טענות של יובל), לוותה במחדלים רבים, חלקם מכוונים, ואף בזיהום קשה של העדויות. בהקשר זה הוזכר גם הסיקור התקשורתי העוין כלפי הנאשמים, סיקור שהיה לטענת יובל פרי יוזמה של רשויות האכיפה. </w:t>
      </w:r>
    </w:p>
    <w:p w:rsidR="00040EB3" w:rsidRDefault="00040EB3" w:rsidP="00FE09C0">
      <w:pPr>
        <w:spacing w:line="360" w:lineRule="auto"/>
        <w:ind w:left="-426" w:hanging="567"/>
        <w:jc w:val="both"/>
        <w:rPr>
          <w:rtl/>
        </w:rPr>
      </w:pPr>
      <w:r>
        <w:rPr>
          <w:rtl/>
        </w:rPr>
        <w:tab/>
        <w:t>ביחס לכתב האישום נטען, כי זה הוגש באופן רשלני ואף זדוני, כזה אשר ייצר תמונה מסולפת וכוזבת של התמונה העובדתית, אף לאחר שהתקבלה הטענה המקדמית בעניין זה על-ידי בית המשפט (העדר התייחסות בכתב האישום לישיבת יום שני, העדר התייחסות להנחיות עדכניות של יובל שאותן תיעד שמשי ועוד). בהקשר זה הוזכרה גם ההחלטה להעמיד לדין בעבירה החמורה של המתה בקלות דעת חרף כך שבמקרים דומים אחרים הסתפקה המאשימה בייחוס עבירה של גרימת מוות ברשלנות.</w:t>
      </w:r>
    </w:p>
    <w:p w:rsidR="00040EB3" w:rsidRDefault="00040EB3" w:rsidP="00FE09C0">
      <w:pPr>
        <w:spacing w:line="360" w:lineRule="auto"/>
        <w:ind w:left="-426" w:hanging="567"/>
        <w:jc w:val="both"/>
        <w:rPr>
          <w:rtl/>
        </w:rPr>
      </w:pPr>
      <w:r>
        <w:rPr>
          <w:rtl/>
        </w:rPr>
        <w:tab/>
        <w:t>עוד נטען, כי בהתנהלותה, המאשימה הפלתה לרעה את יובל אל מול חשודים מעורבים אחרים בתיק וגם אל מול נאשמים בתיקים דומים אחרים.</w:t>
      </w:r>
    </w:p>
    <w:p w:rsidR="00040EB3" w:rsidRDefault="00040EB3" w:rsidP="00FE09C0">
      <w:pPr>
        <w:spacing w:line="360" w:lineRule="auto"/>
        <w:ind w:left="-426" w:hanging="567"/>
        <w:jc w:val="both"/>
        <w:rPr>
          <w:rtl/>
        </w:rPr>
      </w:pPr>
      <w:r>
        <w:rPr>
          <w:rtl/>
        </w:rPr>
        <w:tab/>
        <w:t xml:space="preserve">בנוסף נטען, כי המאשימה, שהיא באת-כוחו של היועץ המשפטי לממשלה, פעלה בחוסר הגינות מובהק עת חבשה לראשה שלושה כובעים. בכובעה הראשון המדינה הגנה על עצמה, בפני וועדת הבדיקה הממשלתית שהוקמה בעקבות האסון, בשל ייעוץ משפטי שגוי שנתנו היועצים המשפטיים מטעם היועץ המשפטי לממשלה, למשרדי הממשלה. </w:t>
      </w:r>
    </w:p>
    <w:p w:rsidR="00040EB3" w:rsidRDefault="00040EB3" w:rsidP="00FE09C0">
      <w:pPr>
        <w:spacing w:line="360" w:lineRule="auto"/>
        <w:ind w:left="-426" w:hanging="567"/>
        <w:jc w:val="both"/>
        <w:rPr>
          <w:rtl/>
        </w:rPr>
      </w:pPr>
      <w:r>
        <w:rPr>
          <w:rtl/>
        </w:rPr>
        <w:lastRenderedPageBreak/>
        <w:tab/>
        <w:t>בכובעה השני לקחה המדינה, באמצעות היועץ המשפטי לממשלה, אחריות אזרחית על נפגעי האסון.</w:t>
      </w:r>
    </w:p>
    <w:p w:rsidR="00040EB3" w:rsidRDefault="00040EB3" w:rsidP="00FE09C0">
      <w:pPr>
        <w:spacing w:line="360" w:lineRule="auto"/>
        <w:ind w:left="-426" w:hanging="567"/>
        <w:jc w:val="both"/>
        <w:rPr>
          <w:rtl/>
        </w:rPr>
      </w:pPr>
      <w:r>
        <w:rPr>
          <w:rtl/>
        </w:rPr>
        <w:tab/>
        <w:t xml:space="preserve">בכובעה השלישי, מאשימה המדינה את יובל באחריות לאסון תוך שהיא בוחרת בקו התנהלות מחמיר ומגמתי. </w:t>
      </w:r>
    </w:p>
    <w:p w:rsidR="00040EB3" w:rsidRDefault="00040EB3" w:rsidP="00FE09C0">
      <w:pPr>
        <w:spacing w:line="360" w:lineRule="auto"/>
        <w:ind w:left="-426" w:hanging="567"/>
        <w:jc w:val="both"/>
        <w:rPr>
          <w:rtl/>
        </w:rPr>
      </w:pPr>
      <w:r>
        <w:rPr>
          <w:rtl/>
        </w:rPr>
        <w:tab/>
        <w:t>בגין כל אלה, חזר ב"כ נאשם 1 על טענת ההגנה מן הצדק שהועלתה בתחילת ההליך ובפתח עדותו של יובל, כשהוסיף שלמחדלי החקירה עליהם עמד צריכה להיות גם השלכה ראייתית באמצעות הנחת הנחות עובדתיות לטובתו של יובל.</w:t>
      </w:r>
    </w:p>
    <w:p w:rsidR="00040EB3" w:rsidRDefault="00040EB3" w:rsidP="00FE09C0">
      <w:pPr>
        <w:spacing w:line="360" w:lineRule="auto"/>
        <w:ind w:left="-426" w:hanging="567"/>
        <w:jc w:val="both"/>
        <w:rPr>
          <w:rtl/>
        </w:rPr>
      </w:pPr>
      <w:r>
        <w:rPr>
          <w:rtl/>
        </w:rPr>
        <w:tab/>
        <w:t>ב"כ נאשם 1 הפנה לפסיקה ולכתיבת מלומדים לתמיכה בטיעוניו, לרבות מהמשפט הזר.</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בהשלמת הסיכומים על-פה טען ב"כ יובל שיובל מודה שהאסון אירע תחת אחריותו אך הוסיף כי יש להבדיל "בין אחריות מכוח תפקיד לאחריות מוסרית לאחריות פלילית", וכן שלא תמיד מי שעומד בראש המערכת הוא אחראי לכשלים פליליים שקורים בתוך המערכת.</w:t>
      </w:r>
    </w:p>
    <w:p w:rsidR="00040EB3" w:rsidRDefault="00040EB3" w:rsidP="00FE09C0">
      <w:pPr>
        <w:spacing w:line="360" w:lineRule="auto"/>
        <w:ind w:left="-426" w:hanging="567"/>
        <w:jc w:val="both"/>
        <w:rPr>
          <w:rFonts w:ascii="David" w:hAnsi="David"/>
          <w:rtl/>
        </w:rPr>
      </w:pPr>
      <w:r>
        <w:rPr>
          <w:rFonts w:ascii="David" w:hAnsi="David"/>
          <w:rtl/>
        </w:rPr>
        <w:tab/>
        <w:t>עוד הוסיף כי שני הנאשמים הם אנשי חינוך ששמו לעצמם מטרה להוביל ולחנך אנשים ויצאו לטייל ולכן, גם אם מי מהם, כל אחד על-פי חלקו שגה, לא היה מקום לייחס להם קלות דעת בכתב האישום, כתב אישום שהוא רצוף חסרים ועיוותים.</w:t>
      </w:r>
    </w:p>
    <w:p w:rsidR="00040EB3" w:rsidRDefault="00040EB3" w:rsidP="00FE09C0">
      <w:pPr>
        <w:spacing w:line="360" w:lineRule="auto"/>
        <w:ind w:left="-426" w:hanging="567"/>
        <w:jc w:val="both"/>
        <w:rPr>
          <w:rFonts w:ascii="David" w:hAnsi="David"/>
          <w:rtl/>
        </w:rPr>
      </w:pPr>
      <w:r>
        <w:rPr>
          <w:rFonts w:ascii="David" w:hAnsi="David"/>
          <w:rtl/>
        </w:rPr>
        <w:tab/>
        <w:t xml:space="preserve">ב"כ יובל הבהיר כי יובל לא עצם את עיניו כפי שטענה המאשימה כי אם שאל שאלות והעיר הערות במקום שבו בהתאם לתפיסת המציאות שלו היה מקום להעיר. </w:t>
      </w:r>
    </w:p>
    <w:p w:rsidR="00040EB3" w:rsidRDefault="00040EB3" w:rsidP="00FE09C0">
      <w:pPr>
        <w:spacing w:line="360" w:lineRule="auto"/>
        <w:ind w:left="-426" w:hanging="567"/>
        <w:jc w:val="both"/>
        <w:rPr>
          <w:rFonts w:ascii="David" w:hAnsi="David"/>
          <w:rtl/>
        </w:rPr>
      </w:pPr>
      <w:r>
        <w:rPr>
          <w:rFonts w:ascii="David" w:hAnsi="David"/>
          <w:rtl/>
        </w:rPr>
        <w:tab/>
        <w:t>ב"כ יובל שב וטען לחוסר מהימנותם של העדים הראל בן שחר, עמיר גבעתי ונועם, ואף התייחס בהרחבה לחוסר מהימנותו של אביב לנוכח הסתירות שנפלו בגרסאותיו השונות במספר נקודות משמעותיות דוגמת מודעתו להנחיות יובל, תכיפות הקשר שעליו שמר עם גורמי החיזוי ביום האסון, מיקום הקבוצה בעת השיחה בין נועם לאביב, האם במסגרת שיקוליו התייחס לנתון ה-3 שעות, מודעתו לירידת גשם באגן הניקוז של נחל צפית והאפשרות שזה יישטף בהתאם להודעת נועם ושאלת יידוע יובל על תכנית הטיול בנחל תמר ובנחל צפית במהלך השיחה בין אביב ליובל.</w:t>
      </w:r>
    </w:p>
    <w:p w:rsidR="00040EB3" w:rsidRDefault="00040EB3" w:rsidP="00FE09C0">
      <w:pPr>
        <w:spacing w:line="360" w:lineRule="auto"/>
        <w:ind w:left="-426" w:hanging="567"/>
        <w:jc w:val="both"/>
        <w:rPr>
          <w:rFonts w:ascii="David" w:hAnsi="David"/>
          <w:rtl/>
        </w:rPr>
      </w:pPr>
      <w:r>
        <w:rPr>
          <w:rFonts w:ascii="David" w:hAnsi="David"/>
          <w:rtl/>
        </w:rPr>
        <w:tab/>
        <w:t>ב"כ יובל הבהיר כי הוא לא טוען בעניין זה של חוסר מהימנותו של אביב משום שהוא סבור שאביב אשם במה שיוחס לו (אף שזה פעל בניגוד להנחיותיו ולא עדכן אותו במהלך היום על התחזיות שקיבל), כי אם לצורך שכנוע בנכונות ואמיתות גרסאותיו של יובל באותן נקודות העומדות בסתירה לגרסאותיו של אביב.</w:t>
      </w:r>
    </w:p>
    <w:p w:rsidR="00412342" w:rsidRDefault="00412342" w:rsidP="00FE09C0">
      <w:pPr>
        <w:spacing w:line="360" w:lineRule="auto"/>
        <w:ind w:left="-426" w:hanging="567"/>
        <w:jc w:val="both"/>
        <w:rPr>
          <w:rFonts w:ascii="David" w:hAnsi="David"/>
          <w:rtl/>
        </w:rPr>
      </w:pPr>
    </w:p>
    <w:p w:rsidR="00040EB3" w:rsidRPr="00E86183" w:rsidRDefault="00412342" w:rsidP="00FE09C0">
      <w:pPr>
        <w:spacing w:line="360" w:lineRule="auto"/>
        <w:ind w:left="-426" w:hanging="567"/>
        <w:jc w:val="both"/>
        <w:rPr>
          <w:rFonts w:ascii="David" w:hAnsi="David"/>
          <w:b/>
          <w:bCs/>
          <w:u w:val="single"/>
          <w:rtl/>
        </w:rPr>
      </w:pPr>
      <w:r w:rsidRPr="00412342">
        <w:rPr>
          <w:rFonts w:ascii="David" w:hAnsi="David"/>
          <w:rtl/>
        </w:rPr>
        <w:tab/>
      </w:r>
      <w:r w:rsidR="00040EB3" w:rsidRPr="00E86183">
        <w:rPr>
          <w:rFonts w:ascii="David" w:hAnsi="David"/>
          <w:b/>
          <w:bCs/>
          <w:u w:val="single"/>
          <w:rtl/>
        </w:rPr>
        <w:t xml:space="preserve">סיכומי אביב </w:t>
      </w:r>
    </w:p>
    <w:p w:rsidR="00040EB3" w:rsidRDefault="00040EB3" w:rsidP="00FE09C0">
      <w:pPr>
        <w:spacing w:line="360" w:lineRule="auto"/>
        <w:ind w:left="-426" w:hanging="567"/>
        <w:jc w:val="both"/>
        <w:rPr>
          <w:rFonts w:ascii="David" w:hAnsi="David"/>
          <w:b/>
          <w:bCs/>
          <w:u w:val="single"/>
          <w:rtl/>
        </w:rPr>
      </w:pPr>
      <w:r>
        <w:rPr>
          <w:rFonts w:ascii="David" w:hAnsi="David"/>
          <w:rtl/>
        </w:rPr>
        <w:t>18.</w:t>
      </w:r>
      <w:r>
        <w:rPr>
          <w:rtl/>
        </w:rPr>
        <w:tab/>
        <w:t xml:space="preserve">ב"כ אביב עתר לזכות את אביב מכל העבירות שיוחסו לו בכתב האישום. סיכומי אביב התייחסו גם הם לשאלות עובדתיות, לשאלות משפטיות ולשאלות הקשורות במחדלי חקירה והגנה מן הצדק בהקשר של אכיפה בררנית אל מול גורמים שונים, אך גם בהקשר של פגם או פסול בכתב האישום, ובעניין זה הצטרף לטענות יובל ונימוקיו. </w:t>
      </w:r>
    </w:p>
    <w:p w:rsidR="00040EB3" w:rsidRDefault="00040EB3" w:rsidP="00FE09C0">
      <w:pPr>
        <w:spacing w:line="360" w:lineRule="auto"/>
        <w:ind w:left="-426" w:hanging="567"/>
        <w:jc w:val="both"/>
        <w:rPr>
          <w:rtl/>
        </w:rPr>
      </w:pPr>
      <w:r>
        <w:rPr>
          <w:rtl/>
        </w:rPr>
        <w:tab/>
        <w:t xml:space="preserve">אביב טען כי המאשימה לא עמדה בנטל המוטל עליה, לא הוכיחה את אשמתו והוסיף כי יש ליתן אמון בגרסתו לפיה הוא פעל תוך הפעלת שיקול דעת והיוועצות עם אנשי מקצוע בהתאם להבנתו וליכולותיו, </w:t>
      </w:r>
      <w:r>
        <w:rPr>
          <w:rtl/>
        </w:rPr>
        <w:lastRenderedPageBreak/>
        <w:t>ולפיכך הוא לא נטל במודע סיכון בלתי סביר להתרחשות האסון כנדרש לצורך הרשעתו בעבירות שיוחסו לו בכתב האישום.</w:t>
      </w:r>
    </w:p>
    <w:p w:rsidR="00040EB3" w:rsidRDefault="00040EB3" w:rsidP="00FE09C0">
      <w:pPr>
        <w:spacing w:line="360" w:lineRule="auto"/>
        <w:ind w:left="-426" w:hanging="567"/>
        <w:jc w:val="both"/>
        <w:rPr>
          <w:rtl/>
        </w:rPr>
      </w:pPr>
      <w:r>
        <w:rPr>
          <w:rtl/>
        </w:rPr>
        <w:tab/>
        <w:t xml:space="preserve">עוד טען, כי יש לזכותו מהעבירות שיוחסו ולו בשל קיומו של ספק סביר שנתגלה באשמתו, וכן שאין מקום לעשות שימוש בסעיף 184 לחסד"פ ולהרשיעו בעבירות רשלנות. </w:t>
      </w:r>
    </w:p>
    <w:p w:rsidR="00040EB3" w:rsidRDefault="00040EB3" w:rsidP="00FE09C0">
      <w:pPr>
        <w:spacing w:line="360" w:lineRule="auto"/>
        <w:ind w:left="-426" w:hanging="567"/>
        <w:jc w:val="both"/>
        <w:rPr>
          <w:rFonts w:ascii="David" w:hAnsi="David"/>
          <w:rtl/>
        </w:rPr>
      </w:pPr>
      <w:r>
        <w:rPr>
          <w:rtl/>
        </w:rPr>
        <w:tab/>
        <w:t>גם אביב הסכים בדיון הסיכומים על-פה כי היכולת לעשות שימוש בסעיף 184 או 186 לחסד"פ לא מותנית באזהרה מוקדמת של המאשימה או של בית המשפט בדבר הכוונה לעשות שימוש בסעיפים אלה,</w:t>
      </w:r>
      <w:r>
        <w:rPr>
          <w:rFonts w:ascii="David" w:hAnsi="David"/>
          <w:rtl/>
        </w:rPr>
        <w:t xml:space="preserve"> ואולם לטעמו לא יהיה נכון לעשות שימוש שכזה בענייננו מטעמי הגינות ושמירה על יכולתו של נאשם להתגונן (עמ' 708, ש' 21-30).</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ב"כ אביב טען כי אביב פעל ברצינות ובאחריות, תוך הפעלת שיקול דעת, היוועצות והסתמכות על גורמים מקצועיים כחלק מהליך קבלת ההחלטות, כי התנהל בשקיפות ובפתיחות תוך שהוא שלח ליובל ולצוות המכינה עדכונים תכופים. </w:t>
      </w:r>
    </w:p>
    <w:p w:rsidR="00040EB3" w:rsidRDefault="00040EB3" w:rsidP="00FE09C0">
      <w:pPr>
        <w:spacing w:line="360" w:lineRule="auto"/>
        <w:ind w:left="-426" w:hanging="567"/>
        <w:jc w:val="both"/>
        <w:rPr>
          <w:rtl/>
        </w:rPr>
      </w:pPr>
      <w:r>
        <w:rPr>
          <w:rtl/>
        </w:rPr>
        <w:tab/>
        <w:t>התנהלות זו של אביב, כך נטען, באה לידי ביטוי הן בבחירת מקום הלינה במכלאות הגמלים, הן בתכנון המסלול החדש כך שיתקיים בנחל תמר ובנחל צפית, והן בהחלטה להיכנס לנחל לאחר השיחה בין נועם לאביב. כן נטען, שאביב הפעיל שיקול דעת ופעל בהתאם לכל הנהלים וההוראות (עמ' 59 לסיכומים בכתב).</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באשר לכלים ולאמצעים שעמדו בבסיס שיקול הדעת של אביב, הפנה בא-כוחו לבדיקות שעשה אביב בזמן אמת מול מטאוטק, אשר נציג מטעמה אמר לו בבוקר האסון שצפויים לרדת גשמים רק בשעות אחר הצוהריים המאוחרות, כשבהמשך הוא, אביב, לא התייחס למייל שהגיע ממטאוטק בשעה מאוחרת יותר מכיוון שזה שב והתייחס לנחל צאלים בעוד שהוא כאמור כבר אמר למטאוטק שהוא מטייל בנחל צפית ולא בנחל צאלים (עמ' 61 לסיכומים בכתב).</w:t>
      </w:r>
    </w:p>
    <w:p w:rsidR="00040EB3" w:rsidRDefault="00040EB3" w:rsidP="00FE09C0">
      <w:pPr>
        <w:spacing w:line="360" w:lineRule="auto"/>
        <w:ind w:left="-426" w:hanging="567"/>
        <w:jc w:val="both"/>
        <w:rPr>
          <w:rtl/>
        </w:rPr>
      </w:pPr>
      <w:r>
        <w:rPr>
          <w:rtl/>
        </w:rPr>
        <w:tab/>
        <w:t>אביב אישר כי נציג מטאוטק אמר לו בשיחה שזה לא יום לטיולים אך הוסיף כי כאשר אמר לו שהוא מטייל בנחל תמר צפית, נמסר לו כאמור שגשם באזור הזה צריך להתחיל רק בשעות אחר הצוהריים (עמ' 62 לסיכומים בכתב).</w:t>
      </w:r>
    </w:p>
    <w:p w:rsidR="00040EB3" w:rsidRDefault="00040EB3" w:rsidP="00FE09C0">
      <w:pPr>
        <w:spacing w:line="360" w:lineRule="auto"/>
        <w:ind w:left="-426" w:hanging="567"/>
        <w:jc w:val="both"/>
        <w:rPr>
          <w:rtl/>
        </w:rPr>
      </w:pPr>
      <w:r>
        <w:rPr>
          <w:rtl/>
        </w:rPr>
        <w:tab/>
        <w:t xml:space="preserve">במסגרת הבדיקות שעשה בהתאם להנחיות יובל, הפנה אביב גם לבדיקה של צפי הגשמים בזמן אמת באמצעות אלמוג לאופר. בעניין זה טען כי הדיוק של אלמוג לאופר באשר לגשמים בלילה במקומות בהם החליט ללון, נסכו בו ביטחון. עוד טען כי את העדכונים של אלמוג לאופר הוא העביר בזמן אמת לנועם, ירין שמשי והחניכים בשטח אשר כולם ידעו, מפי אביב, את התחזית של אלמוג לאופר לפיה ב-12:00 אמור להיות טפטוף קל וכי החל מהשעה 15:00 יחל גשם משמעותי. </w:t>
      </w:r>
    </w:p>
    <w:p w:rsidR="00040EB3" w:rsidRDefault="00040EB3" w:rsidP="00FE09C0">
      <w:pPr>
        <w:spacing w:line="360" w:lineRule="auto"/>
        <w:ind w:left="-426" w:hanging="567"/>
        <w:jc w:val="both"/>
        <w:rPr>
          <w:rtl/>
        </w:rPr>
      </w:pPr>
      <w:r>
        <w:rPr>
          <w:rtl/>
        </w:rPr>
        <w:tab/>
        <w:t>אביב טען כי חוות דעת של מטאוטק התיישבה עם חוות דעת של אלמוג לאופר ומשתיהן הבין שגשם יחל רק בשעות אחר הצהריים – להבנתו בשעה 15:00-16:00. אביב הוסיף כי ביום הטיול הוא ערך בדיקות עם גורמי החיזוי בהקשר של נוחות הטיול ולא בהקשר של שיטפונות, משום שהבנתו הייתה שנחל תמר ונחל צפית כלל לא שוטפים (עמ' 62-63 לסיכומים בכתב).</w:t>
      </w:r>
    </w:p>
    <w:p w:rsidR="00040EB3" w:rsidRDefault="00040EB3" w:rsidP="00FE09C0">
      <w:pPr>
        <w:spacing w:line="360" w:lineRule="auto"/>
        <w:ind w:left="-426" w:hanging="567"/>
        <w:jc w:val="both"/>
        <w:rPr>
          <w:b/>
          <w:bCs/>
          <w:rtl/>
        </w:rPr>
      </w:pPr>
      <w:r>
        <w:rPr>
          <w:rtl/>
        </w:rPr>
        <w:lastRenderedPageBreak/>
        <w:tab/>
        <w:t>ב"כ אביב הוסיף כי התחזית שיובל שלח בקבוצה בבוקר יום האסון שלימדה על "החלשה בצפי לשיטפונות ביחס לצפי שנראה אתמול בערב. ההפוגה תמשך עד לשעת אחר הצהריים..."</w:t>
      </w:r>
      <w:r>
        <w:rPr>
          <w:b/>
          <w:bCs/>
          <w:rtl/>
        </w:rPr>
        <w:t xml:space="preserve">  </w:t>
      </w:r>
      <w:r>
        <w:rPr>
          <w:rtl/>
        </w:rPr>
        <w:t>התווספה לאיזושהי תחושת רוגע כללית, שהתחברה גם עם התחזית של מטאוטק מהבוקר, לפיה אם בכלל יהיו שיטפונות באיזשהם נחלים, אז הם יהיו רק בשעות אחר הצוהריים, שעות שהקבוצה לא אמורה לטייל בהן. כן הבהיר, כי הוא ונועם קבעו שהם יחליטו על היציאה לנחל תמר ונחל צפית רק בבוקר של יום הטיול בהתאם לתחזיות, כאשר בבוקר יום הטיול היה מזג אוויר שמשי והתקבלו תחזיות חיוביות על – ידי לאופר, מטאוטק, יובל וצביקה דור, כך שלמעשה ניתן להם "אור ירוק" להוציא את המסלול לנחל תמר ונחל צפית לפועל (עמ' 54 לסיכומים בכתב).</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ב"כ אביב טען כי במסגרת הפעלת שיקול דעת של אביו הוא קיים הנחיה נוספת של יובל הקשורה בהיוועצות עם מומחים. כך התייעץ אביב עם צביקה דור, אביה של נועם, אשר היווה גורם משמעותי בהלך קבלת ההחלטות, הן בשל היותו אבא של נועם והן בשל תפקידו כסגן מפקד יחידת חילוץ של האזור שבו הם טיילו;</w:t>
      </w:r>
    </w:p>
    <w:p w:rsidR="00040EB3" w:rsidRDefault="00040EB3" w:rsidP="00FE09C0">
      <w:pPr>
        <w:spacing w:line="360" w:lineRule="auto"/>
        <w:ind w:left="-426" w:hanging="567"/>
        <w:jc w:val="both"/>
        <w:rPr>
          <w:rtl/>
        </w:rPr>
      </w:pPr>
      <w:r>
        <w:rPr>
          <w:rtl/>
        </w:rPr>
        <w:tab/>
        <w:t xml:space="preserve">עם הראל בן שחר אשר נתפס כגורם מקצועי שניתן לתת בו אמון מלא  הן לנוכח תפקידו כמנהל מרחב ערבה ברשות הטבע והגנים, הן בשל קרבתו למשפחה של נועם והן בשל כך שצביקה דור הוא שהמליץ עליו, ואשר הדגיש בשיחה הראשונה עם הראל שהמסלול הוא בסדר גמור ושהבחירה היא מעולה בכפוף להתרעות מזג האוויר באותו יום וכן שמדובר בנחל שלא שוטף, מה שגרם להם להרגיש בטוחים ונוחים במסלול שלהם. </w:t>
      </w:r>
    </w:p>
    <w:p w:rsidR="00040EB3" w:rsidRDefault="00040EB3" w:rsidP="00FE09C0">
      <w:pPr>
        <w:spacing w:line="360" w:lineRule="auto"/>
        <w:ind w:left="-426" w:hanging="567"/>
        <w:jc w:val="both"/>
        <w:rPr>
          <w:rtl/>
        </w:rPr>
      </w:pPr>
      <w:r>
        <w:rPr>
          <w:rtl/>
        </w:rPr>
        <w:tab/>
        <w:t>אביב טען, כי הראל בן שחר לא אמר להם שכניסה לנחל צפית היא מלכודת מוות או סכנת מוות כטענתו, והוסיף כי גם נועם אישרה שדברים אלו לא נאמרו.</w:t>
      </w:r>
    </w:p>
    <w:p w:rsidR="00040EB3" w:rsidRDefault="00040EB3" w:rsidP="00FE09C0">
      <w:pPr>
        <w:spacing w:line="360" w:lineRule="auto"/>
        <w:ind w:left="-426" w:hanging="567"/>
        <w:jc w:val="both"/>
        <w:rPr>
          <w:rtl/>
        </w:rPr>
      </w:pPr>
      <w:r>
        <w:rPr>
          <w:rtl/>
        </w:rPr>
        <w:tab/>
        <w:t>אביב הוסיף כי על בסיס דברי הראל בן שחר שמדובר בנחל לא שוטף, הוא בחר לצאת לטייל שם מבלי שראה רלבנטיות לבצע את הניתוח שיובל דרש ביחס לנחל לצאלים (עמ' 71 לסיכומים בכתב).</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אביב הוסיף כי פעולות נוספות שביצע במסגרת הפעלת שיקול דעתו היו ניתוח של מפה (הן באמצעות מפה בטלפון הנייד של המסלולים באזור והן באמצעות מפת סימון שבילים שהביאה נועם שבאמצעותה בדקו את אורך המסלול ואת השטח של נחל צפית); שימוש בטלפון לווייני בהתאם להנחיה, ביצוע תדרוכים לחניכים ועריכת לו"ז מסודר (</w:t>
      </w:r>
      <w:r>
        <w:rPr>
          <w:b/>
          <w:bCs/>
          <w:rtl/>
        </w:rPr>
        <w:t>ת/9</w:t>
      </w:r>
      <w:r>
        <w:rPr>
          <w:rtl/>
        </w:rPr>
        <w:t>).</w:t>
      </w:r>
    </w:p>
    <w:p w:rsidR="00040EB3" w:rsidRDefault="00040EB3" w:rsidP="00FE09C0">
      <w:pPr>
        <w:spacing w:line="360" w:lineRule="auto"/>
        <w:ind w:left="-426" w:hanging="567"/>
        <w:jc w:val="both"/>
        <w:rPr>
          <w:rtl/>
        </w:rPr>
      </w:pPr>
      <w:r>
        <w:rPr>
          <w:rtl/>
        </w:rPr>
        <w:tab/>
        <w:t>ביחס להעדר ניתוח נקודות מילוט של נחל תמר ונחל צפית, טען שהוא לא עשה כן משום שנחלים אלה הם נחלים קצרים שאורך כל אחד מהם משתווה לאורך מקטע אחד שקיטעו בנחל צאלים, ולכן לא היה צורך לנתח בהם נקודות מילוט וההיערכות אליהם באופן כללי הייתה פשוטה יותר.</w:t>
      </w:r>
    </w:p>
    <w:p w:rsidR="00040EB3" w:rsidRDefault="00040EB3" w:rsidP="00FE09C0">
      <w:pPr>
        <w:spacing w:line="360" w:lineRule="auto"/>
        <w:ind w:left="-426" w:hanging="567"/>
        <w:jc w:val="both"/>
        <w:rPr>
          <w:rtl/>
        </w:rPr>
      </w:pPr>
      <w:r>
        <w:rPr>
          <w:rtl/>
        </w:rPr>
        <w:tab/>
        <w:t xml:space="preserve">בדיון הסיכומים על-פה הסכים ב"כ אביב שיובל הנחה שאם יורד גשם באגן הניקוז לא נכנסים לנחל, וכן שאין רלוונטיות לשאלה האם מדובר בנחל שבאופן תכוף שוטף, אך הוסיף כי זו הייתה הנחיה אחת מתוך מכלול שלם של הנחיות שהוא פעל על-פיהן וכן שההנחיה לא חייבה בדיקה שכזו דווקא בסמוך לכניסה לנחל. לצד זאת שב והזכיר כי במקרה זה הוא (אך גם נועם) לא חשבו שיש צורך לבדוק את הגשם באגני </w:t>
      </w:r>
      <w:r>
        <w:rPr>
          <w:rtl/>
        </w:rPr>
        <w:lastRenderedPageBreak/>
        <w:t>הניקוז של נחל תמר ונחל צפית משום שנמסר להם על-ידי הראל בן שחר שהם נחלים שלא שוטפים, מה עוד שבסמוך לכניסה לנחל התקיימה השיחה השנייה עם הראל, עליה הוא עודכן בשיחה בן נועם לאביב (עמ' 716).</w:t>
      </w:r>
    </w:p>
    <w:p w:rsidR="00040EB3" w:rsidRDefault="00040EB3" w:rsidP="00FE09C0">
      <w:pPr>
        <w:spacing w:line="360" w:lineRule="auto"/>
        <w:ind w:left="-426" w:hanging="567"/>
        <w:jc w:val="both"/>
        <w:rPr>
          <w:rtl/>
        </w:rPr>
      </w:pPr>
      <w:r>
        <w:rPr>
          <w:rtl/>
        </w:rPr>
        <w:tab/>
        <w:t xml:space="preserve">באשר לאי קיום טיול הכנה לפני היציאה לנחל תמר ולנחל צפית, טען שטיול הכנה לא מהווה הנחיה בטיחותית מחייבת במכינה, מה עוד שההבנה הייתה שאין הכרח לבצע טיול הכנה כשמדובר בשינוי מסלול או במסלול מסומן. </w:t>
      </w:r>
    </w:p>
    <w:p w:rsidR="00040EB3" w:rsidRDefault="00040EB3" w:rsidP="00FE09C0">
      <w:pPr>
        <w:spacing w:line="360" w:lineRule="auto"/>
        <w:ind w:left="-426" w:hanging="567"/>
        <w:jc w:val="both"/>
        <w:rPr>
          <w:rtl/>
        </w:rPr>
      </w:pPr>
      <w:r>
        <w:rPr>
          <w:rtl/>
        </w:rPr>
        <w:tab/>
        <w:t xml:space="preserve">בשים לב לכלל האמור, אביב טען </w:t>
      </w:r>
      <w:r>
        <w:rPr>
          <w:b/>
          <w:bCs/>
          <w:rtl/>
        </w:rPr>
        <w:t xml:space="preserve">שהוא פעל באופן רציני ושקול תוך הפעלת שיקול דעת, היוועצות עם גורמים מקצועיים ועריכת ההכנות הנדרשות הרלבנטיות לטיול בנחל תמר ובנחל צפית </w:t>
      </w:r>
      <w:r>
        <w:rPr>
          <w:rtl/>
        </w:rPr>
        <w:t>(עמ' 72 לסיכומים בכתב).</w:t>
      </w:r>
    </w:p>
    <w:p w:rsidR="00040EB3" w:rsidRDefault="00040EB3" w:rsidP="00FE09C0">
      <w:pPr>
        <w:spacing w:line="360" w:lineRule="auto"/>
        <w:ind w:left="-426" w:hanging="567"/>
        <w:jc w:val="both"/>
        <w:rPr>
          <w:b/>
          <w:bCs/>
          <w:u w:val="single"/>
          <w:rtl/>
        </w:rPr>
      </w:pPr>
    </w:p>
    <w:p w:rsidR="00040EB3" w:rsidRDefault="00040EB3" w:rsidP="00FE09C0">
      <w:pPr>
        <w:spacing w:line="360" w:lineRule="auto"/>
        <w:ind w:left="-426" w:hanging="567"/>
        <w:jc w:val="both"/>
        <w:rPr>
          <w:rtl/>
        </w:rPr>
      </w:pPr>
      <w:r>
        <w:rPr>
          <w:rtl/>
        </w:rPr>
        <w:tab/>
        <w:t xml:space="preserve">אביב טען שהוא </w:t>
      </w:r>
      <w:r>
        <w:rPr>
          <w:b/>
          <w:bCs/>
          <w:rtl/>
        </w:rPr>
        <w:t>הפעיל שיקול דעת גם בשלב הכניסה לנחל צפית לאחר השיחה בין נועם לאביב</w:t>
      </w:r>
      <w:r>
        <w:rPr>
          <w:rtl/>
        </w:rPr>
        <w:t xml:space="preserve"> (עמ' 74 לסיכומים בכתב), היינו שהכניסה לנחל צפית נבעה מניתוח מכלול שיקולים שעמדו לנגד עיניו. </w:t>
      </w:r>
    </w:p>
    <w:p w:rsidR="00040EB3" w:rsidRDefault="00040EB3" w:rsidP="00FE09C0">
      <w:pPr>
        <w:spacing w:line="360" w:lineRule="auto"/>
        <w:ind w:left="-426" w:hanging="567"/>
        <w:jc w:val="both"/>
        <w:rPr>
          <w:rtl/>
        </w:rPr>
      </w:pPr>
      <w:r>
        <w:rPr>
          <w:rtl/>
        </w:rPr>
        <w:tab/>
        <w:t xml:space="preserve">לטענתו השיחה בין נועם לאביב היוותה למעשה "אור ירוק" שאפשרה לו להיכנס לנחל, שכן נועם העבירה את המסר שקיבלה מהראל בן שחר ולפיו קיים סיכוי נמוך לשיטפונות בנחל צפית ושאם הם יצאו מהנחל בתוך שעה זה לא יפגע בהם. </w:t>
      </w:r>
    </w:p>
    <w:p w:rsidR="00040EB3" w:rsidRDefault="00040EB3" w:rsidP="00FE09C0">
      <w:pPr>
        <w:spacing w:line="360" w:lineRule="auto"/>
        <w:ind w:left="-426" w:hanging="567"/>
        <w:jc w:val="both"/>
        <w:rPr>
          <w:rtl/>
        </w:rPr>
      </w:pPr>
      <w:r>
        <w:rPr>
          <w:rtl/>
        </w:rPr>
        <w:tab/>
        <w:t>אביב טוען כי גרסת נועם ביחס לשיחה בין נועם לאביב הייתה לא אחידה, אף שבשלב מסוים תמכה בגרסתו בעניין זה, היינו שהיא אמרה לו שאם הם יצאו בתוך שעה זה בסדר, ומכל מקום לטענתו אין זה סביר שעניין ה"שעה" יעלה בצירוף מקרים גם בשיחה עם הראל בן שחר, וגם בשיחה איתו, אלמלא נועם, שהיא החוט המקשר בין שתי שיחות אלו העלתה זאת בשיחה איתו (עמ' 76 לסיכומים בכתב).</w:t>
      </w:r>
    </w:p>
    <w:p w:rsidR="00040EB3" w:rsidRDefault="00040EB3" w:rsidP="00FE09C0">
      <w:pPr>
        <w:spacing w:line="360" w:lineRule="auto"/>
        <w:ind w:left="-426" w:hanging="567"/>
        <w:jc w:val="both"/>
        <w:rPr>
          <w:rtl/>
        </w:rPr>
      </w:pPr>
      <w:r>
        <w:rPr>
          <w:rtl/>
        </w:rPr>
        <w:tab/>
        <w:t xml:space="preserve">אביב הוסיף כי השיחה בין נועם לאביב התקיימה באווירה מאוד רגועה, מה שנתן לו תחושת רוגע נוספת, וכן שבמהלך השיחה נועם לא אמרה לו שהחל לרדת גשם באגן הניקוז של נחל צפית. לטענתו נועם הכירה כמוהו את ההנחיה שאם יורד גשם באגן הניקוז לא נכנסים לנחל, ומכאן שאין היגיון שהיא אמרה לו שהוא יכול להיכנס לנחל שעה שידעה שיורד גשם באגן הניקוז שלו. </w:t>
      </w:r>
    </w:p>
    <w:p w:rsidR="00040EB3" w:rsidRDefault="00040EB3" w:rsidP="00FE09C0">
      <w:pPr>
        <w:spacing w:line="360" w:lineRule="auto"/>
        <w:ind w:left="-426" w:hanging="567"/>
        <w:jc w:val="both"/>
        <w:rPr>
          <w:rtl/>
        </w:rPr>
      </w:pPr>
      <w:r>
        <w:rPr>
          <w:rtl/>
        </w:rPr>
        <w:tab/>
        <w:t>כן טען, שמהראיות עולה שהראל בן שחר לא דיבר עם נועם בשיחה השנייה עם הראל על אגן הניקוז של נחל צפית. מכל מקום, הוסיף כי אף אם נאמר שיורד גשם במכתש הקטן, זה לא מחזק העניין, שכן המכתש הקטן הוא לא אגן הניקוז של נחל צפית. כן הוסיף, כי ההודעה שרשמה נועם בקבוצה לפיה החל לרדת גשם באגן הניקוז (</w:t>
      </w:r>
      <w:r>
        <w:rPr>
          <w:b/>
          <w:bCs/>
          <w:rtl/>
        </w:rPr>
        <w:t>ת/2</w:t>
      </w:r>
      <w:r>
        <w:rPr>
          <w:rtl/>
        </w:rPr>
        <w:t xml:space="preserve">, עמ' 23) – לא מחזקת את מודעתו של אביב לעניין שכן הוא נחשף להודעה זו רק לאחר האסון. </w:t>
      </w:r>
    </w:p>
    <w:p w:rsidR="00040EB3" w:rsidRDefault="00040EB3" w:rsidP="00FE09C0">
      <w:pPr>
        <w:spacing w:line="360" w:lineRule="auto"/>
        <w:ind w:left="-426" w:hanging="567"/>
        <w:jc w:val="both"/>
        <w:rPr>
          <w:rtl/>
        </w:rPr>
      </w:pPr>
      <w:r>
        <w:rPr>
          <w:rtl/>
        </w:rPr>
        <w:tab/>
        <w:t>בדיון הסיכומים על-פה הסכים ב"כ אביב כי השיחה בין נועם לאביב התקיימה לפני שהקבוצה נכנסה לתוך ערוץ נחל צפית.(עמ' 717 לפרוט').</w:t>
      </w:r>
    </w:p>
    <w:p w:rsidR="00040EB3" w:rsidRDefault="00040EB3" w:rsidP="00FE09C0">
      <w:pPr>
        <w:spacing w:line="360" w:lineRule="auto"/>
        <w:ind w:left="-426" w:hanging="567"/>
        <w:jc w:val="both"/>
        <w:rPr>
          <w:rtl/>
        </w:rPr>
      </w:pPr>
      <w:r>
        <w:rPr>
          <w:rtl/>
        </w:rPr>
        <w:tab/>
        <w:t xml:space="preserve">במסגרת סיכומיו, פירט ב"כ אביב את </w:t>
      </w:r>
      <w:r>
        <w:rPr>
          <w:b/>
          <w:bCs/>
          <w:rtl/>
        </w:rPr>
        <w:t xml:space="preserve">שורת הנתונים שעמדו לנגד עיניו של אביב בהערכתו כי אכן תוך שעה "יספיק לסיים את הנחל" </w:t>
      </w:r>
      <w:r>
        <w:rPr>
          <w:rtl/>
        </w:rPr>
        <w:t>(עמ' 80 לסיכומים בכתב).</w:t>
      </w:r>
    </w:p>
    <w:p w:rsidR="00040EB3" w:rsidRDefault="00040EB3" w:rsidP="00FE09C0">
      <w:pPr>
        <w:spacing w:line="360" w:lineRule="auto"/>
        <w:ind w:left="-426" w:hanging="567"/>
        <w:jc w:val="both"/>
        <w:rPr>
          <w:rtl/>
        </w:rPr>
      </w:pPr>
      <w:r>
        <w:rPr>
          <w:rtl/>
        </w:rPr>
        <w:tab/>
        <w:t xml:space="preserve">בעניין זה הפנה לכך שקודם לכניסה לנחל צפית אביב הלך על שביל ברכס וראה את הנחל מתחתיו והבין שהוא יוכל לסיים את הנחל בתוך פרק זמן קצר בהרבה משעה (ראו ההבהרה גם בעמ' 715 לפרוט' </w:t>
      </w:r>
      <w:r>
        <w:rPr>
          <w:rtl/>
        </w:rPr>
        <w:lastRenderedPageBreak/>
        <w:t>הסיכומים על-פה); לכך שאביב נעזר במפה וניתח את השטח והעריך מלכתחילה שהנחל קצר משעת הליכה ולכן גם מלכתחילה קצבו במסגרת הלו"ז לטיול כשעת הליכה בנחל; לכך שאביב התבסס על הנחת המוצא המקובלת במכינה של קצב הליכה של 2 קמ"ש; לכך שהראל בן שחר העיד שמדובר בנחל קצר, כשהמרחק מהכניסה לנחל צפית (כפי שסומן ב</w:t>
      </w:r>
      <w:r>
        <w:rPr>
          <w:b/>
          <w:bCs/>
          <w:rtl/>
        </w:rPr>
        <w:t>ת/75ה</w:t>
      </w:r>
      <w:r>
        <w:rPr>
          <w:rtl/>
        </w:rPr>
        <w:t>) ועד לסופו הוא כשני קילומטר, ובהנחה שאין עיכובים ניתן לסיימו בתוך 20 דקות;</w:t>
      </w:r>
      <w:r>
        <w:rPr>
          <w:b/>
          <w:bCs/>
          <w:rtl/>
        </w:rPr>
        <w:t xml:space="preserve"> </w:t>
      </w:r>
      <w:r>
        <w:rPr>
          <w:rtl/>
        </w:rPr>
        <w:t>לכך שהעדכון של נועם בשיחה בין נועם לאביב התיישב עם הנתונים שהגיעו ממטאוטק ומאלמוג לאופר ולפיהם גשם יחל רק בשעות אחר הצוהריים או בשעה 15:00, בהתאמה; לכך שעל-פי הנחיית יובל שיטפון מתחיל בחלוף שלוש שעות גשם באגן הניקוז, זאת הגם שנועם לא דיווחה שהחל לרדת גשם באגן הניקוז (עמ' 82 לסיכומים בכתב) והגם שהנתון של מהירות הזרימה של השיטפון שמסר יובל הייתה שגויה; לכך שלא הייתה כל הנחיה שאסרה לטייל כאשר יורד על הקבוצה גשם; לכך שיובל לא עצר את הטיול גם כשידע שיורד על הקבוצה גשם; ולכך שהסתמך, בהתאם להנחיית יובל, על אנשי מקצוע בקבלת החלטותיו לטייל בנחל צפית ולהמשיך בטיול בנחל צפית.</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ב"כ אביב טען כי אביב, בהתאם לעדותו, לא תמיד הרגיש בנוח לומר את דעתו מול יובל, וודאי כאשר הופעל עליו לחץ מסוים, ולעומת זאת יובל, אשר היה דמות נערצת על-ידי אביב, הצטייר, כעולה מחומר הראיות, כראש מכינה דומיננטי וכוחני שפעל במקרים מסוימים, כשהדברים היו חשובים לו, אף באגרסיביות כדי שדרכו היא זו שתתקבל. אביב הוסיף כי לעיתים יובל לקח סיכונים לצורך קידום אידאולוגיות למורת רוחם של חניכים במכינה והוריהם ואף בניגוד למקובל בעולם המכינות, מה שאביב מכנה "התנהלות על הקצה של יובל" (עמ' 13-15 לסיכומים בכתב).  </w:t>
      </w:r>
    </w:p>
    <w:p w:rsidR="00040EB3" w:rsidRDefault="00040EB3" w:rsidP="00FE09C0">
      <w:pPr>
        <w:spacing w:line="360" w:lineRule="auto"/>
        <w:ind w:left="-426" w:hanging="567"/>
        <w:jc w:val="both"/>
        <w:rPr>
          <w:rtl/>
        </w:rPr>
      </w:pPr>
      <w:r>
        <w:rPr>
          <w:rtl/>
        </w:rPr>
        <w:tab/>
        <w:t>אביב הוסיף כי האסון לא נבע "מריק" וכי התנהלות אשר יכולה להיתפס כ"מתיחת קצה גבול היכולת" לצורך הכנת חניכים לשירות צבאי משמעותי, נראית היום כמטרידה וחמורה, שכרון כוח כמעט בחסותו של יובל. בעניין זה הוסיף, כי התנהלותו ה"הבלתי מתפשרת" של יובל באה לידי ביטוי ביתר שאת בעמדתו ביחס להוצאת טיול הגיבוש חרף ההתרעות הנוגעות למזג האוויר הקיצוני לרבות החשש לשיטפונות, ולמרות התנגדויות הצוות, החניכים ובני משפחותיהם. זאת, לאורך כל השבוע, לרבות בישיבות השונות שהתקיימו.</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ב"כ אביב טען שאביב היה חסר ניסיון בהדרכת טיולים, בפרט תחת התרעת שיטפונות; כי הוא</w:t>
      </w:r>
      <w:r>
        <w:rPr>
          <w:b/>
          <w:bCs/>
          <w:rtl/>
        </w:rPr>
        <w:t xml:space="preserve"> </w:t>
      </w:r>
      <w:r>
        <w:rPr>
          <w:rtl/>
        </w:rPr>
        <w:t xml:space="preserve">לא טייל במזג אוויר תחת התרעת שיטפונות וכי לא יצא לו לראות שיטפונות בחייו; כי הוא למד מיובל את תורת השיטפונות כשלושה ימים לפני האסון ולפיה אין מניעה לטייל תחת התרעת שיטפונות; כי לא הייתה לו כל מודעות לכך שיש להימנע לחלוטין מטיול בנסיבות אלה, וכי כיום אביב כבר מודה, בדיעבד, שהוא מבין שהאקט החינוכי המתאים יותר והנכון יותר היה לדחות את הטיול ולבטל אותו.  </w:t>
      </w:r>
    </w:p>
    <w:p w:rsidR="00040EB3" w:rsidRDefault="00040EB3" w:rsidP="00FE09C0">
      <w:pPr>
        <w:spacing w:line="360" w:lineRule="auto"/>
        <w:ind w:left="-426" w:hanging="567"/>
        <w:jc w:val="both"/>
        <w:rPr>
          <w:rtl/>
        </w:rPr>
      </w:pPr>
      <w:r>
        <w:rPr>
          <w:rtl/>
        </w:rPr>
        <w:tab/>
        <w:t>אביב טען שלו הדבר היה בסמכותו ובסמכות נועם, הטיול היה מתבטל כבר ביום שני, ואלמלא התערבותו של יובל האסון שהתרחש היה נמנע (עמ' 29-30 לסיכומים בכתב).</w:t>
      </w:r>
    </w:p>
    <w:p w:rsidR="00040EB3" w:rsidRDefault="00040EB3" w:rsidP="00FE09C0">
      <w:pPr>
        <w:spacing w:line="360" w:lineRule="auto"/>
        <w:ind w:left="-426" w:hanging="567"/>
        <w:jc w:val="both"/>
        <w:rPr>
          <w:b/>
          <w:bCs/>
          <w:rtl/>
        </w:rPr>
      </w:pPr>
    </w:p>
    <w:p w:rsidR="00040EB3" w:rsidRDefault="00040EB3" w:rsidP="00FE09C0">
      <w:pPr>
        <w:spacing w:line="360" w:lineRule="auto"/>
        <w:ind w:left="-426" w:hanging="567"/>
        <w:jc w:val="both"/>
        <w:rPr>
          <w:rtl/>
        </w:rPr>
      </w:pPr>
      <w:r>
        <w:rPr>
          <w:rtl/>
        </w:rPr>
        <w:lastRenderedPageBreak/>
        <w:tab/>
        <w:t>ב"כ אביב טען כי אביב יצא לטיול ביום רביעי בתחושת בטחון מלאה, מבלי שהיה  לו איזשהו ספק בטיחותי; כי חרף העובדה שהדרך לצאלים נחסמה, לא עלתה האפשרות לחזור אחורה ולבטל את הטיול והוסיף כי אפשרות זו גם לא עלתה אצל אף אחד אחר; כי הוא חש לחץ מצדו של יובל לקיים את הטיול ממש כפי שחשו נועם, ירין שמשי ויתר החניכים שהפצירו בו לדחות את הטיול; כי ההחלטה לטייל בנחל תמר ובנחל צפית נעשתה לאחר התייעצות עם נועם שהציעה מספר אפשרויות כתושבת האזור ולאחר התייעצות עם הראל בן שחר אליו הופנו על-ידי אביה של נועם; כי הוא האזין לשיחה הראשונה עם הראל כשהטלפון של נועם היה על רמקול; כי בסיום השיחה ובהתאם להמלצת הראל בן שחר הוחלט על עריכת הטיול בנחל תמר ובנחל צפית; כי עם קבלת ההחלטה הוא ונועם עדכנו את הצוות בדבר שינוי המסלול וההיערכות הנדרשת לרבות עריכת לו"ז לבוקר; כי מיד לאחר מכן, בשעה 22:24, הוא התקשר ליובל ועדכן אותו בדבר ההחלטה לטייל בנחל תמר ונחל צפית (השיחה בין אביב ליובל).</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ב"כ אביב טען כי עדותו של אביב הייתה עקבית, קוהרנטית, אותנטית ואמינה והוסיף כי אף שנפלו בגרסאותיו השונות של אביב אי דיוקים מסוימים, הרי שאלה לא מתייחסים למהותם של דברים כי אם לעניינים שוליים (עמ' 91 לסיכומים בכתב). </w:t>
      </w:r>
    </w:p>
    <w:p w:rsidR="00040EB3" w:rsidRDefault="00040EB3" w:rsidP="00FE09C0">
      <w:pPr>
        <w:spacing w:line="360" w:lineRule="auto"/>
        <w:ind w:left="-426" w:hanging="567"/>
        <w:jc w:val="both"/>
        <w:rPr>
          <w:rtl/>
        </w:rPr>
      </w:pPr>
      <w:r>
        <w:rPr>
          <w:rtl/>
        </w:rPr>
        <w:tab/>
        <w:t>לעומת זאת, נטען שעדותו של יובל, אשר תואר כנאשם אינטליגנט, מתוחכם, מניפולטיבי, עז מצח וחדור מטרה, וכמי אשר ניסה להתל בחוקרים ובבית המשפט, הייתה שקרית ואשר לא ניתן ליתן בה אמון (עמ' 127 לסיכומים בכתב). בהקשר זה הרחיב ב"כ אביב באשר להנחיות הסותרות של יובל, ובאשר למודעות יובל לטיול בנחל תמר ונחל צפית.</w:t>
      </w:r>
    </w:p>
    <w:p w:rsidR="00040EB3" w:rsidRDefault="00040EB3" w:rsidP="00FE09C0">
      <w:pPr>
        <w:spacing w:line="360" w:lineRule="auto"/>
        <w:ind w:left="-426" w:hanging="567"/>
        <w:jc w:val="both"/>
        <w:rPr>
          <w:rtl/>
        </w:rPr>
      </w:pPr>
      <w:r>
        <w:rPr>
          <w:rtl/>
        </w:rPr>
        <w:tab/>
        <w:t xml:space="preserve">ב"כ אביב התייחס בסיכומיו גם לעדויות של העדים השונים, כשביחס לעדותה של נועם טען שזו הייתה מניפולטיבית ומגמתית, אשר הייתה מונעת בין הרצון להגן על עצמה ועל אביה ולפרקים גם על הראל בן שחר שהיה חבר משפחה, לבן הרצון לרצות את המשפחות ולגנות את אביב ויובל, לבין קיום חובה מוסרית (מינימלית) לומר את האמת (עמ' 139 לסיכומים בכתב). כן נטען, שעדותה הייתה רוויית סתירות, הפרזות ואף שקרים של ממש לרבות בסוגיות מהותיות (עמ' 145). הגם שכך, טען שניתוח עדותה תומך לחלוטין בגרסת החפות של אביב. </w:t>
      </w:r>
    </w:p>
    <w:p w:rsidR="00040EB3" w:rsidRDefault="00040EB3" w:rsidP="00FE09C0">
      <w:pPr>
        <w:spacing w:line="360" w:lineRule="auto"/>
        <w:ind w:left="-426" w:hanging="567"/>
        <w:rPr>
          <w:rtl/>
        </w:rPr>
      </w:pPr>
    </w:p>
    <w:p w:rsidR="00040EB3" w:rsidRDefault="00040EB3" w:rsidP="00FE09C0">
      <w:pPr>
        <w:spacing w:line="360" w:lineRule="auto"/>
        <w:ind w:left="-426" w:hanging="567"/>
        <w:jc w:val="both"/>
        <w:rPr>
          <w:rtl/>
        </w:rPr>
      </w:pPr>
      <w:r>
        <w:rPr>
          <w:rtl/>
        </w:rPr>
        <w:tab/>
        <w:t xml:space="preserve">במישור המשפטי חזר ב"כ אביב על עיקרי הניתוח שערך ב"כ יובל, תוך שטען כי התנהגותו של אביב והדברים שעלו מעדותו מלמדים על כך שהוא לא היה מודע באופן סובייקטיבי לסיכון ממשי, כי אם נהפוך הוא, בזמן אמת אביב היה סמוך ובטוח כי ככל שהקבוצה תצא מהנחל בתוך שעה, אזי שאין כל סיכון (עמ' 200 לסיכומים בכתב). בהקשר זה הפנה לכך שגם מעדויות יתר העדים ניתן ללמוד שאלו הופתעו מהגעת השיטפון הלא צפוי, לרבות נועם, אף לאחר השיחה השנייה עם הראל (עמ' 206 לסיכומים בכתב). </w:t>
      </w:r>
    </w:p>
    <w:p w:rsidR="00040EB3" w:rsidRDefault="00040EB3" w:rsidP="00FE09C0">
      <w:pPr>
        <w:spacing w:line="360" w:lineRule="auto"/>
        <w:ind w:left="-426" w:hanging="567"/>
        <w:jc w:val="both"/>
        <w:rPr>
          <w:rtl/>
        </w:rPr>
      </w:pPr>
      <w:r>
        <w:rPr>
          <w:rtl/>
        </w:rPr>
        <w:tab/>
        <w:t xml:space="preserve">ב"כ אביב הוסיף כי לא ניתן לייחס לאביב נטילת סיכון בלתי סביר באופן מודע, אף לא באמצעות חזקת הפזיזות וכי "החלטותיו ומעשיו של אביב לא נבעו תוך נטילת סיכון בלתי סביר, אלא תוך הפעלת שיקול דעת נרחב" (עמ' 209 לסיכומים בכתב). </w:t>
      </w:r>
    </w:p>
    <w:p w:rsidR="00040EB3" w:rsidRDefault="00040EB3" w:rsidP="00FE09C0">
      <w:pPr>
        <w:spacing w:line="360" w:lineRule="auto"/>
        <w:ind w:left="-426" w:hanging="567"/>
        <w:jc w:val="both"/>
        <w:rPr>
          <w:rtl/>
        </w:rPr>
      </w:pPr>
      <w:r>
        <w:rPr>
          <w:rtl/>
        </w:rPr>
        <w:lastRenderedPageBreak/>
        <w:tab/>
        <w:t xml:space="preserve">ב"כ אביב לא חלק על קיומו של קשר סיבתי עובדתי בין מעשיו של אביב לאסון, אך בכל הקשור לקשר הסיבתי המשפטי טען שלא ניתן היה לצפות באורח סביר את תוצאת השיטפון, גם לא על-ידי המומחים שהעידו, ולכן התנתק הקשר הסיבתי (עמ' 212 לסיכומים בכתב). </w:t>
      </w:r>
    </w:p>
    <w:p w:rsidR="00040EB3" w:rsidRDefault="00040EB3" w:rsidP="00FE09C0">
      <w:pPr>
        <w:spacing w:line="360" w:lineRule="auto"/>
        <w:ind w:left="-426" w:hanging="567"/>
        <w:jc w:val="both"/>
        <w:rPr>
          <w:rtl/>
        </w:rPr>
      </w:pPr>
      <w:r>
        <w:rPr>
          <w:rtl/>
        </w:rPr>
        <w:tab/>
        <w:t>עוד נטען, כי יש לדחות את טענת יובל בסיכומיו שלפיה בשל עקרון האוטונומיה לא ניתן לייחס ליובל אחריות בשל מעשיו האוטונומיים של אביב. זאת משום שאביב לא פעל על דעת עצמו וכי אילו הדבר היה תלוי בו, הטיול כלל לא היה יוצא אל הפועל והאסון היה נמנע (עמ' 212 לסיכומים בכתב). באופן דומה עתר לדחות הטענה בדבר היות אביב "גורם זר מתערב" אשר מנתק את הקשר הסיבתי בין מעשיו ומחדליו של יובל לאסון (עמ' 213 לסיכומים בכתב).</w:t>
      </w:r>
    </w:p>
    <w:p w:rsidR="00040EB3" w:rsidRDefault="00040EB3" w:rsidP="00FE09C0">
      <w:pPr>
        <w:spacing w:line="360" w:lineRule="auto"/>
        <w:ind w:left="-426" w:hanging="567"/>
        <w:jc w:val="both"/>
        <w:rPr>
          <w:rtl/>
        </w:rPr>
      </w:pPr>
      <w:r>
        <w:rPr>
          <w:rtl/>
        </w:rPr>
        <w:tab/>
        <w:t xml:space="preserve">ב"כ אביב הוסיף כי לא ניתן לייחס לאביב גם יסוד נפשי של רשלנות, שכן גם "מנהל חינוכי במכינה קדם צבאית מן הישוב, שהיה חשוף למסד הנתונים הקונקרטי אשר אליו אביב היה חשוף" לא היה מודע לכך שהוא נוטל סיכון בלתי סביר להביא לגרימת מוות (עמ' 215 לסיכומים בכתב). ב"כ אביב הוסיף כי האסון התאפשר מלכתחילה לאור מצבור מחדלים והעדר פיקוח או מדיניות סדורה מצד רשויות המדינה או מועצת המכינות, אשר השפיעו על מידת שליטתו ואחריותו של אביב (עמ' 217 לסיכומים בכתב).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אף ב"כ אביב התייחס בסיכומיו למחדלי החקירה, מחדלים אליהם התייחס בהרחבה ב"כ יובל. </w:t>
      </w:r>
    </w:p>
    <w:p w:rsidR="00040EB3" w:rsidRDefault="00040EB3" w:rsidP="00FE09C0">
      <w:pPr>
        <w:spacing w:line="360" w:lineRule="auto"/>
        <w:ind w:left="-426" w:hanging="567"/>
        <w:jc w:val="both"/>
        <w:rPr>
          <w:rtl/>
        </w:rPr>
      </w:pPr>
      <w:r>
        <w:rPr>
          <w:rtl/>
        </w:rPr>
        <w:tab/>
        <w:t>ב"כ אביב חזר בסיכומיו על טענת ההגנה מן הצדק אשר נשענה על טענה של אכיפה בררנית. זאת מול נועם, מול הראל בן שחר, מול צביקה דור, מול אלמוג לאופר ומול יעקב זאדה שעבד במטאוטק, אך גם ביחס להחלטה להעמיד לדין בגין עבירה של המתה בקלות דעת חלף עבירה של גרם מוות ברשלנות (עמ' 241 לסיכומים בכתב).</w:t>
      </w:r>
    </w:p>
    <w:p w:rsidR="00040EB3" w:rsidRDefault="00040EB3" w:rsidP="00FE09C0">
      <w:pPr>
        <w:spacing w:line="360" w:lineRule="auto"/>
        <w:ind w:left="-426" w:hanging="567"/>
        <w:jc w:val="both"/>
        <w:rPr>
          <w:rtl/>
        </w:rPr>
      </w:pPr>
      <w:r>
        <w:rPr>
          <w:rtl/>
        </w:rPr>
        <w:tab/>
        <w:t>יצוין, כי במהלך דיון הסיכומים על-פה, הסכים ב"כ אביב, כי יש להבחין בין גורמי חוץ (שלא עבדו במכינה) לבין גורמי פנים, ולכן חזר בו מטענת האכיפה הבררנית אל מול גורמי החוץ, תוך ששב ומיקד את הטענה אל מול נועם (עמ' 717 לפרוט).</w:t>
      </w:r>
    </w:p>
    <w:p w:rsidR="00040EB3" w:rsidRDefault="00040EB3" w:rsidP="00FE09C0">
      <w:pPr>
        <w:spacing w:line="360" w:lineRule="auto"/>
        <w:ind w:left="-426" w:hanging="567"/>
        <w:jc w:val="both"/>
        <w:rPr>
          <w:rFonts w:ascii="David" w:hAnsi="David"/>
          <w:rtl/>
        </w:rPr>
      </w:pPr>
      <w:r>
        <w:rPr>
          <w:rFonts w:ascii="David" w:hAnsi="David"/>
          <w:rtl/>
        </w:rPr>
        <w:tab/>
        <w:t>ב"כ אביב אישר שההנחיות של יובל לא היו תקפות רק לנחל צאלים, כי אם לכלל הנחלים, ובכלל זאת לנחל תמר ולנחל צפית, אך הוסיף כי אחת ההנחיות הייתה שכל מקרה ייבחן לגופו (עמ' 698, ש' 1-6 לפרוט' הסיכומים על-פה).</w:t>
      </w:r>
    </w:p>
    <w:p w:rsidR="00040EB3" w:rsidRDefault="00040EB3" w:rsidP="00FE09C0">
      <w:pPr>
        <w:spacing w:line="360" w:lineRule="auto"/>
        <w:ind w:left="-426" w:hanging="567"/>
        <w:jc w:val="both"/>
        <w:rPr>
          <w:rFonts w:ascii="David" w:hAnsi="David"/>
          <w:rtl/>
        </w:rPr>
      </w:pPr>
      <w:r>
        <w:rPr>
          <w:rFonts w:ascii="David" w:hAnsi="David"/>
          <w:rtl/>
        </w:rPr>
        <w:tab/>
        <w:t>בהשלמת הסיכומים על-פה ביקש ב"כ אביב מבית המשפט להתמקד בפרטי האחריות שיוחסה לאביב בסעיף 109 לכתב האישום בלבד ולבחון את ליבת הדברים ולא להתמקד בסתירות שוליות שיכול ונולדו כתוצאה מ"חקירה נגדית שיכולה להיות כזאת שמוציאה דבר מהקשרו" (עמ' 741, ש' 24); הרחיב בדבר כך שאביב פעל בהתאם להנחיות (אלו שהיה בהן צורך בנסיבות העניין) בהן האמין, בהתאם לעצות שקיבל מגורמי המקצוע, בהתאם לתחזיות העדכניות ומתוך הבנה שהחפ"ק הקטן (נועם) והחפ"ק הגדול (יובל) היו "העיניים שלו" (עמ' 746 לפרוט' הסיכומים על-פה).</w:t>
      </w:r>
    </w:p>
    <w:p w:rsidR="00040EB3" w:rsidRDefault="00040EB3" w:rsidP="00FE09C0">
      <w:pPr>
        <w:spacing w:line="360" w:lineRule="auto"/>
        <w:ind w:left="-426" w:hanging="567"/>
        <w:jc w:val="both"/>
        <w:rPr>
          <w:rFonts w:ascii="David" w:hAnsi="David"/>
          <w:rtl/>
        </w:rPr>
      </w:pPr>
      <w:r>
        <w:rPr>
          <w:rFonts w:ascii="David" w:hAnsi="David"/>
          <w:rtl/>
        </w:rPr>
        <w:tab/>
        <w:t xml:space="preserve">ב"כ אביב הוסיף שיש "להיזהר שגודל הטרגדיה לא יהיה מדריך בבחינת אחריותו הפלילית של אדם" (עמ' 748 לפרוט' הסיכומים על-פה), תוך שציין כי הרפורמה בעבירות ההמתה, שלכאורה הקלה בענישה בעבירה </w:t>
      </w:r>
      <w:r>
        <w:rPr>
          <w:rFonts w:ascii="David" w:hAnsi="David"/>
          <w:rtl/>
        </w:rPr>
        <w:lastRenderedPageBreak/>
        <w:t xml:space="preserve">של המתה בקלות דעת, היא זו שהחמירה את מצבם של הנאשמים שכן בשל הקלה זו החליטה המאשימה לייחס להם את עבירה החמורה זו תחת עבירה של גרימת מוות ברשלנות. </w:t>
      </w:r>
    </w:p>
    <w:p w:rsidR="00040EB3" w:rsidRDefault="00040EB3" w:rsidP="00FE09C0">
      <w:pPr>
        <w:spacing w:line="360" w:lineRule="auto"/>
        <w:ind w:left="-426" w:hanging="567"/>
        <w:jc w:val="both"/>
        <w:rPr>
          <w:rFonts w:ascii="David" w:hAnsi="David"/>
          <w:b/>
          <w:bCs/>
          <w:u w:val="single"/>
          <w:rtl/>
        </w:rPr>
      </w:pPr>
    </w:p>
    <w:p w:rsidR="00040EB3" w:rsidRDefault="00040EB3" w:rsidP="00611EB7">
      <w:pPr>
        <w:pStyle w:val="3"/>
        <w:ind w:left="-426" w:hanging="567"/>
        <w:rPr>
          <w:rtl/>
        </w:rPr>
      </w:pPr>
      <w:r w:rsidRPr="00BE3043">
        <w:rPr>
          <w:sz w:val="32"/>
          <w:szCs w:val="32"/>
          <w:u w:val="none"/>
          <w:rtl/>
        </w:rPr>
        <w:tab/>
      </w:r>
      <w:bookmarkStart w:id="7" w:name="_Toc182729004"/>
      <w:r>
        <w:rPr>
          <w:rtl/>
        </w:rPr>
        <w:t>בקעת המחלוקת</w:t>
      </w:r>
      <w:bookmarkEnd w:id="7"/>
      <w:r>
        <w:rPr>
          <w:rtl/>
        </w:rPr>
        <w:t xml:space="preserve"> </w:t>
      </w:r>
    </w:p>
    <w:p w:rsidR="00040EB3" w:rsidRDefault="00040EB3" w:rsidP="00FE09C0">
      <w:pPr>
        <w:spacing w:line="360" w:lineRule="auto"/>
        <w:ind w:left="-426" w:hanging="567"/>
        <w:jc w:val="both"/>
        <w:rPr>
          <w:rFonts w:ascii="David" w:hAnsi="David"/>
          <w:rtl/>
        </w:rPr>
      </w:pPr>
      <w:r>
        <w:rPr>
          <w:rFonts w:ascii="David" w:hAnsi="David"/>
          <w:rtl/>
        </w:rPr>
        <w:t xml:space="preserve">19. </w:t>
      </w:r>
      <w:r>
        <w:rPr>
          <w:rFonts w:ascii="David" w:hAnsi="David"/>
          <w:rtl/>
        </w:rPr>
        <w:tab/>
        <w:t xml:space="preserve">אחר שבחנו את טיעוני הצדדים, ניתן לומר כי לא קיימת ביניהם מחלוקת ממשית באשר לסיפור האירוע בכללותו. מכאן שניתן לומר </w:t>
      </w:r>
      <w:r>
        <w:rPr>
          <w:rFonts w:ascii="David" w:hAnsi="David"/>
          <w:b/>
          <w:bCs/>
          <w:u w:val="single"/>
          <w:rtl/>
        </w:rPr>
        <w:t xml:space="preserve">שלא קיימת מחלוקת בין היתר </w:t>
      </w:r>
      <w:r>
        <w:rPr>
          <w:rFonts w:ascii="David" w:hAnsi="David"/>
          <w:b/>
          <w:bCs/>
          <w:rtl/>
        </w:rPr>
        <w:t>ביחס לעובדות הבאות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כי יובל שימש כראש המכינה על שלוחותיה השונות; כי אביב, אשר היה כפוף ליובל, ניהל את השלוחה של המכינה בתל אביב, היא השלוחה שיצאה אל הטיול בו אירע האסון; כי נועם אשר הייתה מדריכה במכינה בשלוחת תל אביב ופעלה תחת אביב, שימשה כמנהלת צוות גיוס; כי טיול הגיבוש של החניכים שהיו אמורים להצטרף למכינה בשנת הלימודים הבאה תוכנן מלכתחילה, כמו בשנים קודמות, אל נחל צאלים; כי הטיול היה אמור להתקיים בין ה-25.04.2018 ל-26.04.2018; כי במהלך השנה שקדמה לאסון הוציא יובל הנחיה פנימית במכינה שעסקה בנושא בטיחות בטיולים, אשר בין היתר התייחסה לטיולים עת קיים חשש לשיטפון; כי מתחילת השבוע ועד ליום היציאה לטיול (יום רביעי – יום לפני האסון) הועברו בקבוצות ווטסאפ של המכינה תחזיות שונות מהן עלה קיומו של חשש לאירוע מזג אוויר חריג, לרבות שיטפונות במהלך ימי הטיול באזור אליו יועד הטיול; כי כלל המעורבים, לרבות הנאשמים, היו מודעים לתחזיות אלו; כי נועם הביעה תחילה חשש מלקיים את הטיול במועדו לנוכח התחזיות ואף שלחה הודעה על דחייתו בשל כך; כי אביב לא התנגד לדחיית הטיול; כי יובל ביקש לבחון מחדש החלטה זו של נועם; כי לאחר מספר שיחות וישיבות של יובל עם המעורבים השונים או חלקם הוחלט להשאיר את מיקום הטיול ומועדו על כנם תוך המשך בחינה של החלטה זו להמשך השבוע; כי ביום שני העבירה עובדת המכינה נועה בוקסבאום הודעה בקבוצה לפיה "כלל הטיולים של משרד החינוך באזורים של השיטפונות בוטלו"; כי במהלך השבוע ובהתאם לסיכומים יובל שוחח עם גורמי מקצוע שונים באשר לטיול המתוכנן לנחל צאלים לנוכח התרעת השיטפונות; כי במסגרת ההכנות נערך טיול הכנה מקדים שני בנחל צאלים ולאחריו עודכנו התוכניות באשר לאפשרויות הטיול בנחל צאלים; כי יובל העביר מספר הנחיות כיצד לטייל תחת התרעת שיטפונות; כי יובל ואביב הכירו את מנגנון היווצרותו של שיטפון בנחל וזיקת ירידת גשם באגן הניקוז של הנחל למנגנון זה (אביב למצער הכיר זאת במהלך השבוע שבו נערך טיול); כי יובל הנחה, בין היתר, שתכנון טיול בנחל צריך להיעשות מתוך נקודת מוצא של זמן התפתחות שיטפון מרגע ירידת גשם הוא 3 שעות; כי במכינה היה נהוג לתכנן טיולים לפי קצב התקדמות של 2 קמ"ש; כי ההנחיות של יובל, לרבות ההנחיות הנ"ל לא יוחדו אך לנחל צאלים כי אם לכלל הנחלים; כי הטיול יצא ביום רביעי מירושלים, כשהקבוצה נוסעת באוטובוס, נועם ואחרים נוסעים ברכב החפ"ק ואביב נוסע ברכבו; כי במהלך הנסיעה דרומה התברר כי הגישה אל נחל צאלים מהכיוון בו עתידה הייתה הקבוצה לצאת לטיול נחסמה עקב ירידת גשמים באזור ושיטפונות; כי במהלך הנסיעה הוחלט על שינוי מקום הלינה ל"מכלאות הגמלים" שבעין תמר; כי יובל שלח קישור לכתבה מ- </w:t>
      </w:r>
      <w:r>
        <w:rPr>
          <w:rFonts w:ascii="David" w:hAnsi="David"/>
        </w:rPr>
        <w:t xml:space="preserve">Ynet </w:t>
      </w:r>
      <w:r>
        <w:rPr>
          <w:rFonts w:ascii="David" w:hAnsi="David"/>
          <w:rtl/>
        </w:rPr>
        <w:t xml:space="preserve"> </w:t>
      </w:r>
      <w:r>
        <w:rPr>
          <w:rFonts w:ascii="David" w:hAnsi="David" w:hint="cs"/>
          <w:rtl/>
        </w:rPr>
        <w:t xml:space="preserve">על אודות היסחפות של נער בשיטפון והיקלעות של אוטובוס; כי לאחר הגעת הקבוצה לאזור מקום הלינה החדש אביב ונועם דנו במסלולים חלופיים; כי בשעה 21:44 התקיימה השיחה הראשונה עם הראל, שיחה שלה האזין אביב, ואשר בה דנו באפשרות לטייל בנחל תמר ובנחל צפית; כי </w:t>
      </w:r>
      <w:r>
        <w:rPr>
          <w:rFonts w:ascii="David" w:hAnsi="David" w:hint="cs"/>
          <w:rtl/>
        </w:rPr>
        <w:lastRenderedPageBreak/>
        <w:t xml:space="preserve">בנחל צפית יש קטעים מעוקיים; כי לאחר שיחה זו אישר אביב את היציאה לטיול בנחל תמר ובנחל צפית; כי אביב לא טייל בעבר בנחל תמר ובנחל צפית; כי לא נערך טיול הכנה לנחל תמר ונחל צפית; כי בלו"ז הטיול שתוכנן הוקצתה שעת הליכה לעבור את נחל צפית; כי בשעה 22:39 לערך יצאו החניכים לצפות בשיטפון בנחל צין הסמוך לעין תמר, כאשר חלק מהמועמדים טובלים את רגליהם; כי לאחר השיחה הראשונה עם הראל עדכנו אביב ונועם מספר חניכים בדבר שינוי המסלול לנחל תמר ונחל צפית, ולאחר מכן הוכן לו"ז של הטיול המתוכנן למחר; כי בשעה 22:45 התקיימה השיחה בין אביב ליובל שעסקה בתוכנית הטיול ביום למחרת; כי בבוקר יום האסון התקבלו תחזית שהצביעה על החלשה בצפי השיטפונות ביחס לצפי שנראה יום קודם לכן וכן שההפוגה תימשך עד שעות אחר הצהרים שרק אז יתחדשו הגשמים והשיטפונות; כי בשעה 07:23 אביב שלח הודעה בקבוצה לפיה, בין היתר, הם "מתוכננים לטייל היום את נחל צפית ונחל תמר"; כי בשעה 08:10 אביב התקשר למטאוטק ובשיחה זו נמסר לו, בין היתר, כי "זה לא יום לפעילות בחוץ" ואביב עצמו מסר שהקבוצה חושבת לטייל באזור תמר (ולא בנחל צאלים); כי אביב לא קיבל תחזית ממטאוטק הקשורה במישרין לנחל תמר ונחל צפית; כי בשעה 09:30 לערך החלה הקבוצה לצאת מהחניון לכיוון נחל תמר; כי במהלך שעות הבוקר עמד אביב בקשר עם אלמוג לאופר ועם חברת מטאוטק וקיבל מהם עדכונים על התחזית, שהייתה מחמירה מזו שהתקבלה בבוקר; כי בשעה 11:25 יובל ראה תמונות שאביב שלח של החניכים מטפסים בסולמות בנחל תמר; כי בשעה 11:25 יובל שלח הודעה בקבוצה בה שאל "אתם מאופסים על גשמים ושיטפונות צפויים נועם?" כי נועם שלחה בשעה 11:31 הודעה בקבוצה בה ציינה כי צפוי להתחיל טפטוף בשעה 12:00 ושוב בשעה 15:00 וכן שהחניכים אמורים לצאת מהנחל תוך שעתיים – שלוש ולהגיע לחניון בשעה 16:00-17:00; כי בהמשך להודעות אלו היו חילופי הודעות בין יובל לנועם בקבוצה; כי לאחר סקירה גאוגרפית שנערכה בשעה 11:28 לערך על רמת ההר שמחברת בין נחל תמר לבין הכניסה לנחל צפית המשיכה הקבוצה לנוע אל עבר הירידה לנחל צפית; כי תוך כדי תנועה בשביל אל עבר הירידה לנחל צפית החל לרדת גשם על הקבוצה; כי אביב הביט מהשביל אל עבר ערוץ נחל צפית שהיה מתחתיו והעריך את משך ההליכה בו בכשעה; כי בשעה 12:25 נערכה השיחה השנייה עם הראל; כי לאחר השיחה השנייה עם הראל נועם חיפשה את אביב עד אשר התקיימה השיחה בין נועם לאביב בשעה 12:34; כי בזמן השיחה בין נועם לאביב הקבוצה טרם נכנסה לערוץ נחל צפית; כי בשעה 12:38 נועם שלחה בקבוצה הודעה לפיה "התחיל לרדת גשם במכתש הקטן שהוא האגן של צפית... הם תוך פחות משעה מחוץ לנחל. עליהם יורד טפטוף קל"; כי המכתש הקטן הוא לא אגן הניקוז של נחל צפית; כי יובל קרא הודעה זו; כי יובל לא התקשר לנועם או אל אביב; כי יובל החליף הודעות עם נועם בקבוצה הקשורות בחציית נחל צין שהייתה צפויה לאחר היציאה מנחל צפית; כי בשעה 12:50 יובל כתב בקבוצה "בקיצר אני בישיבה. קבלי ייעוץ ממישהו רציני ביחידה על מעבר נחל צין ומה ההתניות שצריך לפני שעוברים אותו כדי לא להיסחף"; כי בין 11:45 ל-11:50 החל לרדת גשם באגן נחל צפית; כי בין המועד שבו החל לרדת גשם באגן נחל צפית לבין המועד שבו אביב ויובל מעודכנים על-ידי נועם חלפה כשעה; כי בשעה 12:45 לערך הקבוצה נכנסה לערוץ נחל צפית; כי בשלב מסוים עקב היצרות תוואי הנחל הקבוצה הלכה בתור עורפי, ותוך כדי נכנסה למקטע מעוקי; כי בשעה 13:13 לערך השיטפון פגע בקבוצה; כי כתוצאה מהשיטפון נהרגו המנוחים ונחבלו שניים נוספים; כי יתר הקבוצה חולצה לרבות באמצעות מסוקים; כי </w:t>
      </w:r>
      <w:r>
        <w:rPr>
          <w:rFonts w:ascii="David" w:hAnsi="David" w:hint="cs"/>
          <w:rtl/>
        </w:rPr>
        <w:lastRenderedPageBreak/>
        <w:t xml:space="preserve">מיד לאחר האסון הקבוצה התרכזה במושב תמר שבו מתגוררת נועם, לשם הגיעו גם יובל ואביב וכי חקירת המשטרה החלה במקום.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20.</w:t>
      </w:r>
      <w:r>
        <w:rPr>
          <w:rFonts w:ascii="David" w:hAnsi="David"/>
          <w:rtl/>
        </w:rPr>
        <w:tab/>
        <w:t>הצדדים הרחיבו מאד טיעוניהם בהקשרים עובדתיים ומשפטיים כאחד. הגם שכך, ספק אם יש צורך להידרש לכל אחת מהמחלוקות שבין הצדדים לצורך גיבוש המסקנות וההכרעה בדבר אחריותם של הנאשמים. מכאן, שבשלב זה אציג את המחלוקות העיקריות שבין הצדדים, הן במישור העובדתי והן במישור המשפטי, כאשר התייחסות למחלוקות נוספות תמצא בגוף ההכרעה.</w:t>
      </w:r>
    </w:p>
    <w:p w:rsidR="00040EB3" w:rsidRDefault="00040EB3" w:rsidP="00FE09C0">
      <w:pPr>
        <w:spacing w:line="360" w:lineRule="auto"/>
        <w:ind w:left="-426" w:hanging="567"/>
        <w:rPr>
          <w:rFonts w:ascii="David" w:hAnsi="David"/>
          <w:rtl/>
        </w:rPr>
      </w:pPr>
      <w:r>
        <w:rPr>
          <w:rFonts w:ascii="David" w:hAnsi="David"/>
          <w:rtl/>
        </w:rPr>
        <w:tab/>
      </w:r>
    </w:p>
    <w:p w:rsidR="00040EB3" w:rsidRDefault="00040EB3" w:rsidP="00FE09C0">
      <w:pPr>
        <w:spacing w:line="360" w:lineRule="auto"/>
        <w:ind w:left="-426" w:hanging="567"/>
        <w:jc w:val="both"/>
        <w:rPr>
          <w:rFonts w:ascii="David" w:hAnsi="David"/>
          <w:rtl/>
        </w:rPr>
      </w:pPr>
      <w:r>
        <w:rPr>
          <w:rFonts w:ascii="David" w:hAnsi="David"/>
          <w:rtl/>
        </w:rPr>
        <w:tab/>
        <w:t xml:space="preserve">במישור העובדתי, מעבר לשאלות של מהימנות ומשקל עדויות הנאשמים והעדים, יש להכריע בשאלת תוכנן של מספר שיחות חשובות שנערכו בין הגורמים השונים. </w:t>
      </w:r>
    </w:p>
    <w:p w:rsidR="00040EB3" w:rsidRDefault="00040EB3" w:rsidP="00FE09C0">
      <w:pPr>
        <w:spacing w:line="360" w:lineRule="auto"/>
        <w:ind w:left="-426" w:hanging="567"/>
        <w:jc w:val="both"/>
        <w:rPr>
          <w:rFonts w:ascii="David" w:hAnsi="David"/>
          <w:rtl/>
        </w:rPr>
      </w:pPr>
      <w:r>
        <w:rPr>
          <w:rFonts w:ascii="David" w:hAnsi="David"/>
          <w:rtl/>
        </w:rPr>
        <w:tab/>
        <w:t xml:space="preserve">כך יש להכריע בדבר תוכן "השיחה הראשונה עם הראל", שנערכה בלילה שלפני האסון, היינו האם הראל בן שחר הזהיר את נועם מפני טיול בנחל צפית או שמא נתן הוא אור ירוק לטייל בנחל זה; </w:t>
      </w:r>
    </w:p>
    <w:p w:rsidR="00040EB3" w:rsidRDefault="00040EB3" w:rsidP="00FE09C0">
      <w:pPr>
        <w:spacing w:line="360" w:lineRule="auto"/>
        <w:ind w:left="-426" w:hanging="567"/>
        <w:jc w:val="both"/>
        <w:rPr>
          <w:rFonts w:ascii="David" w:hAnsi="David"/>
          <w:rtl/>
        </w:rPr>
      </w:pPr>
      <w:r>
        <w:rPr>
          <w:rFonts w:ascii="David" w:hAnsi="David"/>
          <w:rtl/>
        </w:rPr>
        <w:tab/>
        <w:t xml:space="preserve">יש להכריע בדבר תוכן "השיחה בין אביב ליובל", שנערכה בלילה שלפני האסון, היינו האם אביב עדכן את יובל על התכנון לטייל למחרת בנחל תמר ובנחל; </w:t>
      </w:r>
    </w:p>
    <w:p w:rsidR="00040EB3" w:rsidRDefault="00040EB3" w:rsidP="00FE09C0">
      <w:pPr>
        <w:spacing w:line="360" w:lineRule="auto"/>
        <w:ind w:left="-426" w:hanging="567"/>
        <w:jc w:val="both"/>
        <w:rPr>
          <w:rFonts w:ascii="David" w:hAnsi="David"/>
          <w:rtl/>
        </w:rPr>
      </w:pPr>
      <w:r>
        <w:rPr>
          <w:rFonts w:ascii="David" w:hAnsi="David"/>
          <w:rtl/>
        </w:rPr>
        <w:tab/>
        <w:t xml:space="preserve">יש להכריע בדבר תוכן "השיחה השנייה עם הראל", היינו האם הראל בן שחר הורה לנועם להוציא את הקבוצה מהנחל באופן מידי או שמא אמר לה שאם הם יצאו מהנחל תוך שעה זה בסדר, או האם נועם היא זו שהעלתה את עניין השעה. בנוסף יש להכריע ביחס לשיחה זו האם הראל בן שחר מסר לנועם שהחל לרדת גשם באגן הניקוז של נחל צפית, אם לאו, וזאת מעבר למספר עניינים נוספים שעלו בשיחה זו ואשר גם אותם יש לבחון; </w:t>
      </w:r>
    </w:p>
    <w:p w:rsidR="00040EB3" w:rsidRDefault="00040EB3" w:rsidP="00FE09C0">
      <w:pPr>
        <w:spacing w:line="360" w:lineRule="auto"/>
        <w:ind w:left="-426" w:hanging="567"/>
        <w:jc w:val="both"/>
        <w:rPr>
          <w:rFonts w:ascii="David" w:hAnsi="David"/>
          <w:rtl/>
        </w:rPr>
      </w:pPr>
      <w:r>
        <w:rPr>
          <w:rFonts w:ascii="David" w:hAnsi="David"/>
          <w:rtl/>
        </w:rPr>
        <w:tab/>
        <w:t xml:space="preserve">יש להכריע בדבר תוכן "השיחה בין נועם לאביב", היינו האם נועם אמרה לאביב שאם תוך שעה הם יצאו מהנחל זה בסדר או שמא אביב הוא שאמר לנועם שהם יצאו תוך שעה. בנוסף יש להכריע ביחס לשיחה זו  האם נועם עדכנה את אביב שהחל לרדת גשם באגן הניקוז של נחל צפית, אם לאו, וזאת מעבר למספר עניינים נוספים שעלו בשיחה זו ואשר גם אותם יש לבחון; </w:t>
      </w:r>
    </w:p>
    <w:p w:rsidR="00040EB3" w:rsidRDefault="00040EB3" w:rsidP="00FE09C0">
      <w:pPr>
        <w:spacing w:line="360" w:lineRule="auto"/>
        <w:ind w:left="-426" w:hanging="567"/>
        <w:jc w:val="both"/>
        <w:rPr>
          <w:rFonts w:ascii="David" w:hAnsi="David"/>
          <w:rtl/>
        </w:rPr>
      </w:pP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מעבר לשיחות אלו יש להכריע גם בשאלות העובדתיות הבאות: האם נועם יצאה לטיול מרצונה הטוב והחופשי או שמא הדבר נכפה עליה? האם יובל התעלם מכל הפניות שנעשו אליו ביחס לדחיית הטיול, ולמעשה כפה את דעתו על כלל הגורמים במכינה? האם משרד החינוך ביטל את הטיולים שבאחריותו באזור ובמועד שבו היה אמור לצאת של המכינה? האם ה"שיטה" של יובל לטיול בנחל תחת התרעת שיטפונות היא שיטה מקובלת או סבירה? האם האיסור להיכנס לנחל או למקטע חדש של נחל בהתאם להנחיית יובל התייחס גם למצב שבו יורד גשם על המטיילים עצמם ולא רק למצב שבו יורד גשם באגן הניקוז של הנחל? מתי יובל התוודע לראשונה על כך שהקבוצה אמורה לטייל בנחל תמר צפית; מה היה תוכן ומהות העצות והמידע שקיבלו יובל ואביב לאורך כל השבוע מהגורמים איתם עמדו בקשר; האם אביב עדכן את גורמי המכינה בתחזיות שקיבל ביום האסון? האם אביב התעדכן עם גורמי החיזוי ביום האסון מטעמים הקשורים בנוחות הטיול או שמא בשל החשש משיטפון? </w:t>
      </w:r>
    </w:p>
    <w:p w:rsidR="00040EB3" w:rsidRDefault="00040EB3" w:rsidP="00FE09C0">
      <w:pPr>
        <w:spacing w:line="360" w:lineRule="auto"/>
        <w:ind w:left="-426" w:hanging="567"/>
        <w:jc w:val="both"/>
        <w:rPr>
          <w:rFonts w:ascii="David" w:hAnsi="David"/>
          <w:rtl/>
        </w:rPr>
      </w:pPr>
      <w:r>
        <w:rPr>
          <w:rFonts w:ascii="David" w:hAnsi="David"/>
          <w:rtl/>
        </w:rPr>
        <w:lastRenderedPageBreak/>
        <w:tab/>
        <w:t>ההכרעות העובדתיות מתייחסות למספר צמתים עובדתיים גדולים, כפי שיפורט להלן.</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במישור המשפטי יש להכריע תחילה בטענות המקדמיות ובכלל זאת בטענת ההגנה מן הצדק אשר נשענה בעיקרה על טענה של אכיפה בררנית, הן בהקשר של העמדת הנאשמים לדין להבדיל מאחרים שלא הועמדו לדין, והן בהקשר של ייחוס עבירה של המתה בקלות דעת דווקא ולא בעבירה של גרימת מוות ברשלנות. במסגרת הטענות המקדמיות יש צורך להכריע גם בשלל הטענות של הנאשם 1 בכל הקשור להתנהלות היחידה החוקרת והפרקליטות במהלך החקירה ובמהלך המשפט. </w:t>
      </w:r>
    </w:p>
    <w:p w:rsidR="00040EB3" w:rsidRDefault="00040EB3" w:rsidP="00FE09C0">
      <w:pPr>
        <w:spacing w:line="360" w:lineRule="auto"/>
        <w:ind w:left="-426" w:hanging="567"/>
        <w:jc w:val="both"/>
        <w:rPr>
          <w:rFonts w:ascii="David" w:hAnsi="David"/>
          <w:rtl/>
        </w:rPr>
      </w:pPr>
      <w:r>
        <w:rPr>
          <w:rFonts w:ascii="David" w:hAnsi="David"/>
          <w:rtl/>
        </w:rPr>
        <w:tab/>
        <w:t>במישור המשפטי יש צורך כמובן להכריע בשאלת התגבשות העבירות שיוחסו לנאשמים ובפרט התגבשות יסודות עבירת ההמתה בקלות דעת, ובפרט ביסודות של נטילת "סיכון בלתי סביר", הצפיות והקשר הסיבתי. כן תבחן האפשרות, ככל שהדבר יידרש, להרשיע את הנאשמים בעבירה חלופית של גרימת מוות ברשלנות. במישור המשפטי יהיה מקום להכריע גם בשאלת מספר עבירות ההמתה שיש להרשיע את הנאשמים- עשר כעתירת המאשימה או אחת כעתירת הנאשמים, במידה ויקבע שהם אחראים למותם של המנוחים.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פשיטא שההכרעות במישור העובדתי שפורטו לעיל תשמשנה לצורך ההכרעות במישור המשפטי. </w:t>
      </w:r>
    </w:p>
    <w:p w:rsidR="00040EB3" w:rsidRDefault="00040EB3" w:rsidP="00FE09C0">
      <w:pPr>
        <w:spacing w:line="360" w:lineRule="auto"/>
        <w:ind w:left="-426" w:hanging="567"/>
        <w:jc w:val="both"/>
        <w:rPr>
          <w:rFonts w:ascii="David" w:hAnsi="David"/>
          <w:rtl/>
        </w:rPr>
      </w:pPr>
    </w:p>
    <w:p w:rsidR="00040EB3" w:rsidRDefault="00BE3043" w:rsidP="00BE3043">
      <w:pPr>
        <w:pStyle w:val="1"/>
        <w:ind w:left="-426" w:hanging="567"/>
        <w:rPr>
          <w:rtl/>
        </w:rPr>
      </w:pPr>
      <w:r w:rsidRPr="00BE3043">
        <w:rPr>
          <w:b/>
          <w:bCs w:val="0"/>
          <w:u w:val="none"/>
          <w:rtl/>
        </w:rPr>
        <w:tab/>
      </w:r>
      <w:bookmarkStart w:id="8" w:name="_Toc182729005"/>
      <w:r w:rsidR="00040EB3">
        <w:rPr>
          <w:rtl/>
        </w:rPr>
        <w:t>דיון והכרעה</w:t>
      </w:r>
      <w:bookmarkEnd w:id="8"/>
    </w:p>
    <w:p w:rsidR="004551C0" w:rsidRPr="004551C0" w:rsidRDefault="004551C0" w:rsidP="000A6A4F">
      <w:pPr>
        <w:pStyle w:val="2"/>
        <w:ind w:left="-426" w:hanging="567"/>
        <w:rPr>
          <w:rtl/>
        </w:rPr>
      </w:pPr>
      <w:r w:rsidRPr="000A6A4F">
        <w:rPr>
          <w:b/>
          <w:sz w:val="36"/>
          <w:szCs w:val="36"/>
          <w:u w:val="none"/>
          <w:rtl/>
        </w:rPr>
        <w:tab/>
      </w:r>
      <w:bookmarkStart w:id="9" w:name="_Toc182729006"/>
      <w:r w:rsidRPr="004551C0">
        <w:rPr>
          <w:rFonts w:hint="cs"/>
          <w:rtl/>
        </w:rPr>
        <w:t>כללי</w:t>
      </w:r>
      <w:bookmarkEnd w:id="9"/>
    </w:p>
    <w:p w:rsidR="00040EB3" w:rsidRDefault="00040EB3" w:rsidP="00611EB7">
      <w:pPr>
        <w:pStyle w:val="3"/>
        <w:ind w:left="-426" w:hanging="567"/>
        <w:rPr>
          <w:rtl/>
        </w:rPr>
      </w:pPr>
      <w:r w:rsidRPr="000A6A4F">
        <w:rPr>
          <w:u w:val="none"/>
          <w:rtl/>
        </w:rPr>
        <w:tab/>
      </w:r>
      <w:bookmarkStart w:id="10" w:name="_Toc182729007"/>
      <w:r>
        <w:rPr>
          <w:rtl/>
        </w:rPr>
        <w:t>שמות ותפקידים</w:t>
      </w:r>
      <w:bookmarkEnd w:id="10"/>
    </w:p>
    <w:p w:rsidR="00040EB3" w:rsidRDefault="00040EB3" w:rsidP="00FE09C0">
      <w:pPr>
        <w:spacing w:line="360" w:lineRule="auto"/>
        <w:ind w:left="-426" w:hanging="567"/>
        <w:jc w:val="both"/>
        <w:rPr>
          <w:rFonts w:ascii="David" w:hAnsi="David"/>
          <w:rtl/>
        </w:rPr>
      </w:pPr>
      <w:r>
        <w:rPr>
          <w:rFonts w:ascii="David" w:hAnsi="David"/>
          <w:rtl/>
        </w:rPr>
        <w:t>21.</w:t>
      </w:r>
      <w:r>
        <w:rPr>
          <w:rFonts w:ascii="David" w:hAnsi="David"/>
          <w:rtl/>
        </w:rPr>
        <w:tab/>
        <w:t xml:space="preserve">למען הנוחות אחזור בקצרה על שמות של מעורבים ועדים מרכזיים ותפקידם. </w:t>
      </w:r>
    </w:p>
    <w:p w:rsidR="00040EB3" w:rsidRDefault="00040EB3" w:rsidP="00FE09C0">
      <w:pPr>
        <w:spacing w:line="360" w:lineRule="auto"/>
        <w:ind w:left="-426" w:hanging="567"/>
        <w:jc w:val="both"/>
        <w:rPr>
          <w:rFonts w:ascii="David" w:hAnsi="David"/>
          <w:rtl/>
        </w:rPr>
      </w:pPr>
      <w:r>
        <w:rPr>
          <w:rFonts w:ascii="David" w:hAnsi="David"/>
          <w:rtl/>
        </w:rPr>
        <w:tab/>
        <w:t xml:space="preserve">נאשם 1, </w:t>
      </w:r>
      <w:r>
        <w:rPr>
          <w:rFonts w:ascii="David" w:hAnsi="David"/>
          <w:b/>
          <w:bCs/>
          <w:rtl/>
        </w:rPr>
        <w:t>יובל</w:t>
      </w:r>
      <w:r>
        <w:rPr>
          <w:rFonts w:ascii="David" w:hAnsi="David"/>
          <w:rtl/>
        </w:rPr>
        <w:t xml:space="preserve"> כאהן, מייסד ומנהל המכינה;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נאשם 2, </w:t>
      </w:r>
      <w:r>
        <w:rPr>
          <w:rFonts w:ascii="David" w:hAnsi="David"/>
          <w:b/>
          <w:bCs/>
          <w:rtl/>
        </w:rPr>
        <w:t>אביב</w:t>
      </w:r>
      <w:r>
        <w:rPr>
          <w:rFonts w:ascii="David" w:hAnsi="David"/>
          <w:rtl/>
        </w:rPr>
        <w:t xml:space="preserve"> ברדיצ'ב, מי שהיה חניך ומדריך במכינה, ובעת האסון היה מנהל שלוחת תל אביב של המכינה ומי שהוביל את הטיול בשטח;</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r>
      <w:r>
        <w:rPr>
          <w:rFonts w:ascii="David" w:hAnsi="David"/>
          <w:b/>
          <w:bCs/>
          <w:rtl/>
        </w:rPr>
        <w:t>נועם</w:t>
      </w:r>
      <w:r>
        <w:rPr>
          <w:rFonts w:ascii="David" w:hAnsi="David"/>
          <w:rtl/>
        </w:rPr>
        <w:t xml:space="preserve"> דור, מי שהייתה חניכה במכינה ובעת האסון מדריכה בשלוחת תל אביב, עמדה בראש צוות הגיוס  של המועמדים למכינה וכפועל יוצא מי שהייתה אמונה על טיול הגיבוש של המועמדים שבו אירע האסון. נועם מתגוררת בישוב עין תמר, היישוב שבצמוד לו לנה הקבוצה במהלך הטיול ואשר ממנו יצאה אל הטיול, והישוב שבו התכנסה המכינה בסמוך לאחר האסון, כשלמעשה בביתה החלה המשטרה לגבות עדויות;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צביקה דור (להלן: "</w:t>
      </w:r>
      <w:r>
        <w:rPr>
          <w:rFonts w:ascii="David" w:hAnsi="David"/>
          <w:b/>
          <w:bCs/>
          <w:rtl/>
        </w:rPr>
        <w:t>צביקה</w:t>
      </w:r>
      <w:r>
        <w:rPr>
          <w:rFonts w:ascii="David" w:hAnsi="David"/>
          <w:rtl/>
        </w:rPr>
        <w:t xml:space="preserve">"), אביה של נועם, מתגורר בישוב עין תמר, שימש בעת האסון כסגן מפקד יחידת חילוץ ערבה, בן נוסף שלו היה חניך במכינה והוא הגדיר את עצמו כהורה שמעורב במכינה ולעיתים משתתף בטיולי המכינה ודואג להם לאספקה (עדות צביקה מיום 21.4.2021, עמ' 746, ש' 9-16). צביקה עמד בקשר </w:t>
      </w:r>
      <w:r>
        <w:rPr>
          <w:rFonts w:ascii="David" w:hAnsi="David"/>
          <w:rtl/>
        </w:rPr>
        <w:lastRenderedPageBreak/>
        <w:t>עם נועם במהלך השבוע ביחס לשאלת היציאה לטיול לנוכח התחזיות וההתרעות, עמד בקשר עם נועם בלילה שלפני יום האסון ובבוקר האסון, והוא זה שהפנה את נועם אל חברו מהישוב הראל בן שחר;</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הראל בן שחר (להלן: "</w:t>
      </w:r>
      <w:r>
        <w:rPr>
          <w:rFonts w:ascii="David" w:hAnsi="David"/>
          <w:b/>
          <w:bCs/>
          <w:rtl/>
        </w:rPr>
        <w:t>הראל</w:t>
      </w:r>
      <w:r>
        <w:rPr>
          <w:rFonts w:ascii="David" w:hAnsi="David"/>
          <w:rtl/>
        </w:rPr>
        <w:t xml:space="preserve">"), מתגורר אף הוא בישוב עין תמר וחברו של צביקה מהישוב, שימש בעת האסון כמנהל מרחב ערבה של רשות הטבע והגנים. הראל קיים את "השיחה הראשונה עם הראל", היא השיחה שבה דן עם נועם (ואשר לה האזין אביב) ערב האסון לגבי אפשרויות הטיול למחרת משבוטל המסלול לנחל צאלים, השיחה שבה נדונה אפשרות הטיול בנחל תמר ובנחל צפית. </w:t>
      </w:r>
    </w:p>
    <w:p w:rsidR="00040EB3" w:rsidRDefault="00040EB3" w:rsidP="00FE09C0">
      <w:pPr>
        <w:spacing w:line="360" w:lineRule="auto"/>
        <w:ind w:left="-426" w:hanging="567"/>
        <w:jc w:val="both"/>
        <w:rPr>
          <w:rFonts w:ascii="David" w:hAnsi="David"/>
          <w:rtl/>
        </w:rPr>
      </w:pPr>
      <w:r>
        <w:rPr>
          <w:rFonts w:ascii="David" w:hAnsi="David"/>
          <w:rtl/>
        </w:rPr>
        <w:tab/>
        <w:t xml:space="preserve">הראל קיים גם את "השיחה השנייה עם הראל", היא השיחה שבה הראל התקשר לנועם בסמוך לפני כניסת הקבוצה אל תוך ערוץ נחל צפית ובה מסר לנועם כי החל לרדת גשם ודן עמה בשאלת יציאת הקבוצה מנחל צפית; </w:t>
      </w:r>
    </w:p>
    <w:p w:rsidR="00040EB3" w:rsidRDefault="00040EB3" w:rsidP="00FE09C0">
      <w:pPr>
        <w:spacing w:line="360" w:lineRule="auto"/>
        <w:ind w:left="-426" w:hanging="567"/>
        <w:jc w:val="both"/>
        <w:rPr>
          <w:rFonts w:ascii="David" w:hAnsi="David"/>
          <w:rtl/>
        </w:rPr>
      </w:pPr>
      <w:r>
        <w:rPr>
          <w:rFonts w:ascii="David" w:hAnsi="David"/>
          <w:rtl/>
        </w:rPr>
        <w:tab/>
      </w:r>
    </w:p>
    <w:p w:rsidR="00040EB3" w:rsidRDefault="00040EB3" w:rsidP="00FE09C0">
      <w:pPr>
        <w:spacing w:line="360" w:lineRule="auto"/>
        <w:ind w:left="-426" w:hanging="567"/>
        <w:jc w:val="both"/>
        <w:rPr>
          <w:rFonts w:ascii="David" w:hAnsi="David"/>
          <w:rtl/>
        </w:rPr>
      </w:pPr>
      <w:r>
        <w:rPr>
          <w:rFonts w:ascii="David" w:hAnsi="David"/>
          <w:rtl/>
        </w:rPr>
        <w:tab/>
        <w:t>אלמוג לאופר (להלן: "</w:t>
      </w:r>
      <w:r>
        <w:rPr>
          <w:rFonts w:ascii="David" w:hAnsi="David"/>
          <w:b/>
          <w:bCs/>
          <w:rtl/>
        </w:rPr>
        <w:t>לאופר</w:t>
      </w:r>
      <w:r>
        <w:rPr>
          <w:rFonts w:ascii="David" w:hAnsi="David"/>
          <w:rtl/>
        </w:rPr>
        <w:t>"), בעברו חניך במכינה ובעת האסון שירת כקצין בצה"ל בתפקיד חזאי בחיל האוויר והיה בעל היכרות עם הנאשמים. אלמוג עמד בקשר עם יובל בימים שקדמו לאסון ועם אביב בעיקר ביום האסון ומסר להם תחזיות שונות;</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ערן זהר (להלן: "</w:t>
      </w:r>
      <w:r>
        <w:rPr>
          <w:rFonts w:ascii="David" w:hAnsi="David"/>
          <w:b/>
          <w:bCs/>
          <w:rtl/>
        </w:rPr>
        <w:t>זהר</w:t>
      </w:r>
      <w:r>
        <w:rPr>
          <w:rFonts w:ascii="David" w:hAnsi="David"/>
          <w:rtl/>
        </w:rPr>
        <w:t>"), שימש בעת האסון כמנהל "בית הספר לסיירות קק"ל" ואיתו התייעץ יובל על האפשרות לקיים הטיול המתוכנן בנחל צאלים. זהר הפנה את יובל להתייעץ בעניין זה גם עם אורי קוצר;</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אורי קוצר (להלן: "</w:t>
      </w:r>
      <w:r>
        <w:rPr>
          <w:rFonts w:ascii="David" w:hAnsi="David"/>
          <w:b/>
          <w:bCs/>
          <w:rtl/>
        </w:rPr>
        <w:t>קוצר</w:t>
      </w:r>
      <w:r>
        <w:rPr>
          <w:rFonts w:ascii="David" w:hAnsi="David"/>
          <w:rtl/>
        </w:rPr>
        <w:t>"), שימש בעת האסון כמפקד יחידת החילוץ ערד, וגם אתו התייעץ יובל בדבר האפשרות לקיים הטיול המתוכנן בנחל צאלים;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ירין שמשי (להלן: "</w:t>
      </w:r>
      <w:r>
        <w:rPr>
          <w:rFonts w:ascii="David" w:hAnsi="David"/>
          <w:b/>
          <w:bCs/>
          <w:rtl/>
        </w:rPr>
        <w:t>שמשי</w:t>
      </w:r>
      <w:r>
        <w:rPr>
          <w:rFonts w:ascii="David" w:hAnsi="David"/>
          <w:rtl/>
        </w:rPr>
        <w:t>"), חניך במכינה בעת האסון, היה חלק מצוות הגיוס שהיה אמון על מיון המועמדים החדשים למכינה ואשר עליו הייתה אחראית נועם, נטל חלק בטיול ההכנה למסלול צאלים, עמד בקשר עם יובל ואביב בקשר לטיול ומי שהוביל את הטיול בשטח לצדו של אביב;</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צוות הגיוס של המועמדים החדשים למכינה (להלן: "</w:t>
      </w:r>
      <w:r>
        <w:rPr>
          <w:rFonts w:ascii="David" w:hAnsi="David"/>
          <w:b/>
          <w:bCs/>
          <w:rtl/>
        </w:rPr>
        <w:t>צוות הגיוס</w:t>
      </w:r>
      <w:r>
        <w:rPr>
          <w:rFonts w:ascii="David" w:hAnsi="David"/>
          <w:rtl/>
        </w:rPr>
        <w:t>") כלל חניכים וותיקים של המכינה, וביניהם שמשי, אלמז פקדו (להלן: "</w:t>
      </w:r>
      <w:r>
        <w:rPr>
          <w:rFonts w:ascii="David" w:hAnsi="David"/>
          <w:b/>
          <w:bCs/>
          <w:rtl/>
        </w:rPr>
        <w:t>אלמז</w:t>
      </w:r>
      <w:r>
        <w:rPr>
          <w:rFonts w:ascii="David" w:hAnsi="David"/>
          <w:rtl/>
        </w:rPr>
        <w:t>") אשר גם הייתה יחד עם נועם בחפ"ק של הטיול, יונתן לוטם (להלן: "</w:t>
      </w:r>
      <w:r>
        <w:rPr>
          <w:rFonts w:ascii="David" w:hAnsi="David"/>
          <w:b/>
          <w:bCs/>
          <w:rtl/>
        </w:rPr>
        <w:t>לוטם</w:t>
      </w:r>
      <w:r>
        <w:rPr>
          <w:rFonts w:ascii="David" w:hAnsi="David"/>
          <w:rtl/>
        </w:rPr>
        <w:t>") אשר גם נטל חלק בטיול ההכנה ואשר גם התעמת עם יובל על היציאה לטיול, עמית עידו, יואב הלוי, יעל סדן ז"ל ועדי רענן ז"ל (עדות נועם, 15.03.2021, עמ' 739 ש' 23-26);</w:t>
      </w:r>
    </w:p>
    <w:p w:rsidR="00040EB3" w:rsidRDefault="00040EB3" w:rsidP="00FE09C0">
      <w:pPr>
        <w:spacing w:line="360" w:lineRule="auto"/>
        <w:ind w:left="-426" w:hanging="567"/>
        <w:jc w:val="both"/>
        <w:rPr>
          <w:rFonts w:ascii="David" w:hAnsi="David"/>
          <w:rtl/>
        </w:rPr>
      </w:pPr>
      <w:r>
        <w:rPr>
          <w:rFonts w:ascii="David" w:hAnsi="David"/>
          <w:rtl/>
        </w:rPr>
        <w:tab/>
      </w:r>
    </w:p>
    <w:p w:rsidR="00040EB3" w:rsidRDefault="00040EB3" w:rsidP="00FE09C0">
      <w:pPr>
        <w:spacing w:line="360" w:lineRule="auto"/>
        <w:ind w:left="-426" w:hanging="567"/>
        <w:jc w:val="both"/>
        <w:rPr>
          <w:rFonts w:ascii="David" w:hAnsi="David"/>
          <w:rtl/>
        </w:rPr>
      </w:pPr>
      <w:r>
        <w:rPr>
          <w:rFonts w:ascii="David" w:hAnsi="David"/>
          <w:rtl/>
        </w:rPr>
        <w:tab/>
        <w:t>"</w:t>
      </w:r>
      <w:r>
        <w:rPr>
          <w:rFonts w:ascii="David" w:hAnsi="David"/>
          <w:b/>
          <w:bCs/>
          <w:rtl/>
        </w:rPr>
        <w:t>מטאוטק</w:t>
      </w:r>
      <w:r>
        <w:rPr>
          <w:rFonts w:ascii="David" w:hAnsi="David"/>
          <w:rtl/>
        </w:rPr>
        <w:t>", חברה פרטית שעוסקת במתן שירותי ייעוץ אקלימי ומטאורולוגי ומספקת שירות חיזוי מזג אוויר. יובל התקשר בהסכם עם מטאוטק כדי שזו תספק למכינה תחזית מזג אוויר בתמורה לתשלום. אביב עמד בקשר עם עובדי מטאוטק בימי הטיול;</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אברהם יעקב זאדה (להלן: "</w:t>
      </w:r>
      <w:r>
        <w:rPr>
          <w:rFonts w:ascii="David" w:hAnsi="David"/>
          <w:b/>
          <w:bCs/>
          <w:rtl/>
        </w:rPr>
        <w:t>זאדה</w:t>
      </w:r>
      <w:r>
        <w:rPr>
          <w:rFonts w:ascii="David" w:hAnsi="David"/>
          <w:rtl/>
        </w:rPr>
        <w:t>"), חזאי במטאוטק אשר עמד בקשר עם אביב בבוקר האסון;</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ד"ר עמיר גבעתי (להלן: "</w:t>
      </w:r>
      <w:r>
        <w:rPr>
          <w:rFonts w:ascii="David" w:hAnsi="David"/>
          <w:b/>
          <w:bCs/>
          <w:rtl/>
        </w:rPr>
        <w:t>ד"ר גבעתי</w:t>
      </w:r>
      <w:r>
        <w:rPr>
          <w:rFonts w:ascii="David" w:hAnsi="David"/>
          <w:rtl/>
        </w:rPr>
        <w:t>"), אשר שימש בעת האסון כראש תחום מים עיליים בשירות ההידרולוגי ברשות המים, ואשר חוות דעת שלו הוגשה על-ידי המאשימה לעניין שיטפונות בכלל, השיטפון בנחל צפית בפרט, אגני ניקוז, קצב התקדמותם של שיטפונות ועוד (</w:t>
      </w:r>
      <w:r>
        <w:rPr>
          <w:rFonts w:ascii="David" w:hAnsi="David"/>
          <w:b/>
          <w:bCs/>
          <w:rtl/>
        </w:rPr>
        <w:t>ת/163</w:t>
      </w:r>
      <w:r>
        <w:rPr>
          <w:rFonts w:ascii="David" w:hAnsi="David"/>
          <w:rtl/>
        </w:rPr>
        <w:t>), ואולם במהלך עדותו התברר כי הוא גם סיפק התרעות ותחזיות, לרבות התחזית מבוקר יום האסון, בה ציין כי יש צפי להחלשה בתחזית לשיטפון וכי ההפוגה תימשך עד לשעות אחר הצוהריים שאז יתחדשו הגשמים והשיטפונות (</w:t>
      </w:r>
      <w:r>
        <w:rPr>
          <w:rFonts w:ascii="David" w:hAnsi="David"/>
          <w:b/>
          <w:bCs/>
          <w:rtl/>
        </w:rPr>
        <w:t>נ/131</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sz w:val="36"/>
          <w:szCs w:val="36"/>
          <w:rtl/>
        </w:rPr>
      </w:pPr>
      <w:r>
        <w:rPr>
          <w:rFonts w:ascii="David" w:hAnsi="David"/>
          <w:rtl/>
        </w:rPr>
        <w:tab/>
        <w:t>לביא זמיר (להלן: "</w:t>
      </w:r>
      <w:r>
        <w:rPr>
          <w:rFonts w:ascii="David" w:hAnsi="David"/>
          <w:b/>
          <w:bCs/>
          <w:rtl/>
        </w:rPr>
        <w:t>לביא</w:t>
      </w:r>
      <w:r>
        <w:rPr>
          <w:rFonts w:ascii="David" w:hAnsi="David"/>
          <w:rtl/>
        </w:rPr>
        <w:t xml:space="preserve">") אשר שימש בעת האסון כמנכ"ל חוגי סיירות, אשר ערך ביקור בזירה זמן מסוים לאחר האסון ואשר התייחס בעדותו גם למבנה נחל צפית ואורכו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דני זמיר (להלן: "</w:t>
      </w:r>
      <w:r>
        <w:rPr>
          <w:rFonts w:ascii="David" w:hAnsi="David"/>
          <w:b/>
          <w:bCs/>
          <w:rtl/>
        </w:rPr>
        <w:t>זמיר</w:t>
      </w:r>
      <w:r>
        <w:rPr>
          <w:rFonts w:ascii="David" w:hAnsi="David"/>
          <w:rtl/>
        </w:rPr>
        <w:t>") אשר שימש בעת האסון כיו"ר מועצת המכינות הקדם צבאיות, מי שבעצמו עמד בראש מכינה שנים ארוכות, ואשר עמד בקשר מקצועי עם יובל גם בהקשר של הנחיות בטיחות למכינות.</w:t>
      </w:r>
    </w:p>
    <w:p w:rsidR="00040EB3" w:rsidRDefault="00040EB3" w:rsidP="00FE09C0">
      <w:pPr>
        <w:spacing w:line="360" w:lineRule="auto"/>
        <w:ind w:left="-426" w:hanging="567"/>
        <w:jc w:val="both"/>
        <w:rPr>
          <w:rFonts w:ascii="David" w:hAnsi="David"/>
          <w:rtl/>
        </w:rPr>
      </w:pPr>
    </w:p>
    <w:p w:rsidR="00040EB3" w:rsidRDefault="00040EB3" w:rsidP="00611EB7">
      <w:pPr>
        <w:pStyle w:val="3"/>
        <w:ind w:left="-426" w:hanging="567"/>
        <w:rPr>
          <w:rtl/>
        </w:rPr>
      </w:pPr>
      <w:r w:rsidRPr="000A6A4F">
        <w:rPr>
          <w:u w:val="none"/>
          <w:rtl/>
        </w:rPr>
        <w:tab/>
      </w:r>
      <w:bookmarkStart w:id="11" w:name="_Toc182729008"/>
      <w:r>
        <w:rPr>
          <w:rtl/>
        </w:rPr>
        <w:t>הערות פתיחה לניתוח הראיות</w:t>
      </w:r>
      <w:bookmarkEnd w:id="11"/>
    </w:p>
    <w:p w:rsidR="00040EB3" w:rsidRPr="00E86183" w:rsidRDefault="00040EB3" w:rsidP="00FE09C0">
      <w:pPr>
        <w:spacing w:line="360" w:lineRule="auto"/>
        <w:ind w:left="-426" w:hanging="567"/>
        <w:jc w:val="both"/>
        <w:rPr>
          <w:rFonts w:ascii="David" w:hAnsi="David"/>
          <w:b/>
          <w:bCs/>
          <w:u w:val="single"/>
          <w:rtl/>
        </w:rPr>
      </w:pPr>
      <w:r>
        <w:rPr>
          <w:rFonts w:ascii="David" w:hAnsi="David"/>
          <w:rtl/>
        </w:rPr>
        <w:tab/>
      </w:r>
      <w:r w:rsidRPr="00E86183">
        <w:rPr>
          <w:rFonts w:ascii="David" w:hAnsi="David"/>
          <w:b/>
          <w:bCs/>
          <w:u w:val="single"/>
          <w:rtl/>
        </w:rPr>
        <w:t>מהימנות הנאשמים והעדים – הערת אזהרה</w:t>
      </w:r>
    </w:p>
    <w:p w:rsidR="00040EB3" w:rsidRDefault="00040EB3" w:rsidP="00FE09C0">
      <w:pPr>
        <w:spacing w:line="360" w:lineRule="auto"/>
        <w:ind w:left="-426" w:hanging="567"/>
        <w:jc w:val="both"/>
        <w:rPr>
          <w:rFonts w:ascii="David" w:hAnsi="David"/>
          <w:rtl/>
        </w:rPr>
      </w:pPr>
      <w:r>
        <w:rPr>
          <w:rFonts w:ascii="David" w:hAnsi="David"/>
          <w:rtl/>
        </w:rPr>
        <w:t>22.</w:t>
      </w:r>
      <w:r>
        <w:rPr>
          <w:rFonts w:ascii="David" w:hAnsi="David"/>
          <w:rtl/>
        </w:rPr>
        <w:tab/>
        <w:t xml:space="preserve">בטרם תיעשה בחינה מעמיקה של מכלול העדויות והראיות, ראוי להעיר הערת פתיחה, שהיא למעשה מעין הערת אזהרה. הנאשמים והעדים כולם הם אנשים נורמטיביים, שלא רגילים לבוא בשעריו של בית המשפט, ודאי לא זה הקשור לעולם הפלילי. הרושם הכללי שהתקבל, הן מהנאשמים והן מהעדים, הוא שאלה ביקשו להביא את גרסתם כמיטב יכולתם, להעיד את האמת כראות עיניהם, לסייע לבית המשפט לרדת לחקר האמת לנוכח האסון הקשה שנגע בכולם ובאופן כללי ניתן לומר שכל מי שהעיד הותיר רושם טוב. </w:t>
      </w:r>
    </w:p>
    <w:p w:rsidR="00040EB3" w:rsidRDefault="00040EB3" w:rsidP="00FE09C0">
      <w:pPr>
        <w:spacing w:line="360" w:lineRule="auto"/>
        <w:ind w:left="-426" w:hanging="567"/>
        <w:jc w:val="both"/>
        <w:rPr>
          <w:rFonts w:ascii="David" w:hAnsi="David"/>
          <w:rtl/>
        </w:rPr>
      </w:pPr>
      <w:r>
        <w:rPr>
          <w:rFonts w:ascii="David" w:hAnsi="David"/>
          <w:rtl/>
        </w:rPr>
        <w:tab/>
        <w:t>לצד זאת, אצל בית המשפט התקבל הרושם כי לפחות חלק מהעדים היו "קרובים אצל</w:t>
      </w:r>
      <w:r>
        <w:rPr>
          <w:rFonts w:ascii="David" w:hAnsi="David"/>
          <w:b/>
          <w:bCs/>
          <w:rtl/>
        </w:rPr>
        <w:t xml:space="preserve"> </w:t>
      </w:r>
      <w:r>
        <w:rPr>
          <w:rFonts w:ascii="David" w:hAnsi="David"/>
          <w:rtl/>
        </w:rPr>
        <w:t xml:space="preserve">עצמם", היינו כל אימת שנקודה מסוימת בעדותם עלולה הייתה, להבנתם, להאיר אותם באור פחות חיובי, וכביכול לקשור בין מעשיהם או מחדליהם לאסון הנורא, עדותם הפכה פחות קוהרנטית, פחות אחידה ובעלת אחיזה חלשה יותר בראיות. </w:t>
      </w:r>
    </w:p>
    <w:p w:rsidR="00040EB3" w:rsidRDefault="00040EB3" w:rsidP="00FE09C0">
      <w:pPr>
        <w:spacing w:line="360" w:lineRule="auto"/>
        <w:ind w:left="-426" w:hanging="567"/>
        <w:jc w:val="both"/>
        <w:rPr>
          <w:rFonts w:ascii="David" w:hAnsi="David"/>
          <w:rtl/>
        </w:rPr>
      </w:pPr>
      <w:r>
        <w:rPr>
          <w:rFonts w:ascii="David" w:hAnsi="David"/>
          <w:rtl/>
        </w:rPr>
        <w:tab/>
        <w:t>רושם זה קיים גם ביחס לעדותם של הנאשמים, מי יותר (אביב) למשל ביחס לשאלה האם הוא עדכן את יובל בלילה שלפני האסון על אודות התכנית לטייל בנחל תמר ובנחל צפית, ומי פחות (יובל) למשל ביחס לשאלה האם הוא קרא והבין את ההודעות של אביב בבוקר יום האסון בהן עדכן שהקבוצה מתכננת לטייל בנחל תמר ובנחל צפית, והכל כפי שעוד יפורט להלן.</w:t>
      </w:r>
    </w:p>
    <w:p w:rsidR="00040EB3" w:rsidRDefault="00040EB3" w:rsidP="00FE09C0">
      <w:pPr>
        <w:spacing w:line="360" w:lineRule="auto"/>
        <w:ind w:left="-426" w:hanging="567"/>
        <w:jc w:val="both"/>
        <w:rPr>
          <w:rFonts w:ascii="David" w:hAnsi="David"/>
          <w:rtl/>
        </w:rPr>
      </w:pPr>
      <w:r>
        <w:rPr>
          <w:rFonts w:ascii="David" w:hAnsi="David"/>
          <w:rtl/>
        </w:rPr>
        <w:tab/>
        <w:t xml:space="preserve">נקודות אלו בעדויות היו לא פעם קשורות בשאלות מרכזיות הנדרשות להכרעה. לפיכך, ככלל, מצאתי להנחות עצמי שלא להכריע באותן נקודות על בסיס עדות "בעייתית" אחת אלא אם נמצאה לה תמיכה בעדות או בראיה אחרת, ובמקום שהתעורר ספק עובדתי הספק פעל לטובת אחד מהנאשמים הרלוונטי לאותה נקודה, ובמקרה מסוים לטובת שניהם במובן זה שהונחה הנחה עובדתית שמתיישבת עם גרסת כל </w:t>
      </w:r>
      <w:r>
        <w:rPr>
          <w:rFonts w:ascii="David" w:hAnsi="David"/>
          <w:rtl/>
        </w:rPr>
        <w:lastRenderedPageBreak/>
        <w:t>אחד מהנאשמים. מן האמור עולה, כי בית המשפט נדרש להשתמש בכלל הפלגינן דיבורא ביחס לחלק מהעדויות, כפי שהמאשימה עצמה הציעה בסיכומיה, והכל עוד יפורט להלן.</w:t>
      </w:r>
    </w:p>
    <w:p w:rsidR="00040EB3" w:rsidRDefault="00040EB3" w:rsidP="00FE09C0">
      <w:pPr>
        <w:spacing w:line="360" w:lineRule="auto"/>
        <w:ind w:left="-426" w:hanging="567"/>
        <w:jc w:val="both"/>
        <w:rPr>
          <w:rFonts w:ascii="David" w:hAnsi="David"/>
          <w:rtl/>
        </w:rPr>
      </w:pPr>
      <w:r>
        <w:rPr>
          <w:rFonts w:ascii="David" w:hAnsi="David"/>
          <w:rtl/>
        </w:rPr>
        <w:tab/>
        <w:t xml:space="preserve">עוד אציין, כי לקחתי בחשבון שבמהלך התקופה שמאז אירע האסון ועד למועד שבו כל אחד מהעדים העיד, נחשפו חלק מהעדים, בצורה כזו או אחרת, לגרסאות של עדים ומעורבים אחרים. זאת, הן לנוכח הסיקור התקשורתי שליווה את הפרשה לאורך כל החקירה והמשפט והן לנוכח קרבה של משפחה או חברות של העדים והמעורבים השונים. בעניין זה ראו למשל דברי </w:t>
      </w:r>
      <w:r>
        <w:rPr>
          <w:rFonts w:ascii="David" w:hAnsi="David"/>
          <w:b/>
          <w:bCs/>
          <w:rtl/>
        </w:rPr>
        <w:t>נועם</w:t>
      </w:r>
      <w:r>
        <w:rPr>
          <w:rFonts w:ascii="David" w:hAnsi="David"/>
          <w:rtl/>
        </w:rPr>
        <w:t xml:space="preserve"> שהעידה "</w:t>
      </w:r>
      <w:r>
        <w:rPr>
          <w:rFonts w:ascii="David" w:hAnsi="David"/>
          <w:b/>
          <w:bCs/>
          <w:rtl/>
        </w:rPr>
        <w:t>אני באתי לפה להגיד את האמת, וכששומעים שלוש שנים בחדשות שאביב הוא מדריך אז כן, כשאתה אומר לי מדריך אני אתקן אותך למנהל</w:t>
      </w:r>
      <w:r>
        <w:rPr>
          <w:rFonts w:ascii="David" w:hAnsi="David"/>
          <w:rtl/>
        </w:rPr>
        <w:t xml:space="preserve">" (עדות נועם מיום 07.04.2021, עמ' 788, ש' 6-7). כן ראו התייחסות </w:t>
      </w:r>
      <w:r>
        <w:rPr>
          <w:rFonts w:ascii="David" w:hAnsi="David"/>
          <w:b/>
          <w:bCs/>
          <w:rtl/>
        </w:rPr>
        <w:t>הראל</w:t>
      </w:r>
      <w:r>
        <w:rPr>
          <w:rFonts w:ascii="David" w:hAnsi="David"/>
          <w:rtl/>
        </w:rPr>
        <w:t xml:space="preserve"> לגרסת נועם שיכול ולמד עליה מהתקשורת (פרוט' מיום 11.5.2021, עמ' 167, ש' 160 – עמ' 168, ש' 1), והתייחסות </w:t>
      </w:r>
      <w:r>
        <w:rPr>
          <w:rFonts w:ascii="David" w:hAnsi="David"/>
          <w:b/>
          <w:bCs/>
          <w:rtl/>
        </w:rPr>
        <w:t>לאופר</w:t>
      </w:r>
      <w:r>
        <w:rPr>
          <w:rFonts w:ascii="David" w:hAnsi="David"/>
          <w:rtl/>
        </w:rPr>
        <w:t xml:space="preserve"> לכך שהוא קרא את כתב האישום (אותו הוריד מהמרשתת) וכתבות על האסון עובר לעדותו מהם למד שאביב קיבל מידע נוסף פרט למידע שהוא עצמו העביר לאביב (פרוט' מיום 05.01.2021, עמ' 263, ש' 1-16). </w:t>
      </w:r>
    </w:p>
    <w:p w:rsidR="00040EB3" w:rsidRDefault="00040EB3" w:rsidP="00FE09C0">
      <w:pPr>
        <w:spacing w:line="360" w:lineRule="auto"/>
        <w:ind w:left="-426" w:hanging="567"/>
        <w:jc w:val="both"/>
        <w:rPr>
          <w:rFonts w:ascii="David" w:hAnsi="David"/>
          <w:rtl/>
        </w:rPr>
      </w:pPr>
    </w:p>
    <w:p w:rsidR="00040EB3" w:rsidRPr="00E86183" w:rsidRDefault="00040EB3" w:rsidP="00FE09C0">
      <w:pPr>
        <w:spacing w:line="360" w:lineRule="auto"/>
        <w:ind w:left="-426" w:hanging="567"/>
        <w:jc w:val="both"/>
        <w:rPr>
          <w:rFonts w:ascii="David" w:hAnsi="David"/>
          <w:b/>
          <w:bCs/>
          <w:u w:val="single"/>
          <w:rtl/>
        </w:rPr>
      </w:pPr>
      <w:r>
        <w:rPr>
          <w:rFonts w:ascii="David" w:hAnsi="David"/>
          <w:rtl/>
        </w:rPr>
        <w:tab/>
      </w:r>
      <w:r w:rsidRPr="00E86183">
        <w:rPr>
          <w:rFonts w:ascii="David" w:hAnsi="David"/>
          <w:b/>
          <w:bCs/>
          <w:u w:val="single"/>
          <w:rtl/>
        </w:rPr>
        <w:t>עדותה של נועם</w:t>
      </w:r>
    </w:p>
    <w:p w:rsidR="00040EB3" w:rsidRDefault="00040EB3" w:rsidP="00FE09C0">
      <w:pPr>
        <w:spacing w:line="360" w:lineRule="auto"/>
        <w:ind w:left="-426" w:hanging="567"/>
        <w:jc w:val="both"/>
        <w:rPr>
          <w:rFonts w:ascii="David" w:hAnsi="David"/>
          <w:rtl/>
        </w:rPr>
      </w:pPr>
      <w:r>
        <w:rPr>
          <w:rFonts w:ascii="David" w:hAnsi="David"/>
          <w:rtl/>
        </w:rPr>
        <w:t>23.</w:t>
      </w:r>
      <w:r>
        <w:rPr>
          <w:rFonts w:ascii="David" w:hAnsi="David"/>
          <w:rtl/>
        </w:rPr>
        <w:tab/>
        <w:t xml:space="preserve">נועם היא העדה המרכזית בתיק. זאת, בשל תפקידה בכל הצמתים המרכזיים של התיק. נועם כזכור עמדה בראש צוות הגיוס וכפועל יוצא היתה אמונה על תיאום טיול הגיבוש של המועמדים; נועם קיבלה והעבירה את התחזיות שלימדו על חשש לשיטפונות בימי הטיול ובהקשר לכך עמדה בקשר עם עדים שונים והנאשמים; נועם פעלה לדחיית הטיול בשל חששותיה; נועם נכחה בישיבות השונות שיובל קיים ואשר לאחריהן הוחלט על קיום הטיול; נועם נטלה חלק בקבלת ההחלטה על שינוי מקום הלינה לאחר ביטול המסלול שתוכנן לנחל צאלים; נועם נטלה חלק בקבלת ההחלטה על קיום הטיול בנחל תמר ובנחל צפית ובמסגרת זו קיימה את השיחה הראשונה עם הראל והיתה בקשר עם צביקה; נועם יצאה לטיול עצמו (כחפ"ק) וליוותה אותו; נועם קיבלה את ההתרעה האחרונה והסמוכה להתחרשות האסון במהלך השיחה השנייה עם הראל, שלאחריה עדכנה את אביב בשיחה בין נועם לאביב עת זה עמד עם הקבוצה בפתח הכניסה לערוץ נחל צפית ואף את יתר הגורמים במכינה ובכללם יובל באמצעות הודעות בקבוצה; נועם קיבלה את ההודעה על האסון והעבירה אותה הלאה ובביתה של נועם התקבצה המכינה לאחר האסון והחלה החקירה. </w:t>
      </w:r>
    </w:p>
    <w:p w:rsidR="00040EB3" w:rsidRDefault="00040EB3" w:rsidP="00FE09C0">
      <w:pPr>
        <w:spacing w:line="360" w:lineRule="auto"/>
        <w:ind w:left="-426" w:hanging="567"/>
        <w:jc w:val="both"/>
        <w:rPr>
          <w:rFonts w:ascii="David" w:hAnsi="David"/>
          <w:rtl/>
        </w:rPr>
      </w:pPr>
      <w:r>
        <w:rPr>
          <w:rFonts w:ascii="David" w:hAnsi="David"/>
          <w:rtl/>
        </w:rPr>
        <w:tab/>
        <w:t>הנה כי כן, נועם היא דמות מרכזית באירוע ולעדותה השלכות של ממש על מרבית השאלות העובדתיות המרכזיות בתיק. לא למותר לציין בהקשר זה, כי נועם הייתה חשודה במהלך החקירה ונחקרה באזהרה. ההתייחסות לשאלת נפקות אי העמדת נועם לדין תיעשה בפרק נפרד אשר יבחן את טענת ההגנה מן הצדק שהועלתה על-ידי הנאשמים.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כבר עתה מוצא אני לציין, כי באופן כללי נועם הותירה אצלי רושם טוב. אני מוצא את נועם כאמינה ואת עדותה כמהימנה. הגם שמודע אני לכך שנועם היתה "קרובה אצל עצמה"; ומודע אני לכך שנועם ביקשה לעדן או למזער עניינים מסוימים בגרסתה שעלולים היו, לשיטתה, לפגוע בקרובים לה דוגמת צביקה (אביה) או הראל (שכנה וידיד המשפחה – ראו למשל בעמ' 768 לפרוט' מיום 5.4.2021), ומודע אני לסתירות </w:t>
      </w:r>
      <w:r>
        <w:rPr>
          <w:rFonts w:ascii="David" w:hAnsi="David"/>
          <w:rtl/>
        </w:rPr>
        <w:lastRenderedPageBreak/>
        <w:t xml:space="preserve">מסוימות שנפלו בגרסתה (למשל ביחס למידת השכנוע שחשה לצאת לטיול או ביחס לתוכן השיחה השנייה עם הראל או ביחס לתוכן השיחה בין נועם לאביב); ומודע אני לרגישות, ואולי אף למחויבות מסוימת, שחשה כלפי בני משפחות המנוחים; ומודע אני ליתר טענות ב"כ הנאשמים ביחס לעדותה, הרושם הכללי מעדותה היה טוב. </w:t>
      </w:r>
    </w:p>
    <w:p w:rsidR="00040EB3" w:rsidRDefault="00040EB3" w:rsidP="00FE09C0">
      <w:pPr>
        <w:spacing w:line="360" w:lineRule="auto"/>
        <w:ind w:left="-426" w:hanging="567"/>
        <w:jc w:val="both"/>
        <w:rPr>
          <w:rFonts w:ascii="David" w:hAnsi="David"/>
          <w:rtl/>
        </w:rPr>
      </w:pPr>
      <w:r>
        <w:rPr>
          <w:rFonts w:ascii="David" w:hAnsi="David"/>
          <w:rtl/>
        </w:rPr>
        <w:tab/>
        <w:t xml:space="preserve">לא התרשמתי, חרף טענות ב"כ הנאשמים, כי נועם ביקשה להפליל ביתר את הנאשמים. כך למשל לא הביעה עמדה ברורה וחד משמעית ביחס לשאלה מי העלה את עניין אפשרות היציאה מנחל צפית בתוך שעה בשיחה בין נועם לאביב, ולא שללה האפשרות שהיא העלתה זאת במהלך השיחה, אף שיכלה לשלול זאת לחלוטין לו באמת ביקשה להפליל את אביב. </w:t>
      </w:r>
    </w:p>
    <w:p w:rsidR="00040EB3" w:rsidRDefault="00040EB3" w:rsidP="00FE09C0">
      <w:pPr>
        <w:spacing w:line="360" w:lineRule="auto"/>
        <w:ind w:left="-426" w:hanging="567"/>
        <w:jc w:val="both"/>
        <w:rPr>
          <w:rFonts w:ascii="David" w:hAnsi="David"/>
          <w:rtl/>
        </w:rPr>
      </w:pPr>
      <w:r>
        <w:rPr>
          <w:rFonts w:ascii="David" w:hAnsi="David"/>
          <w:rtl/>
        </w:rPr>
        <w:tab/>
        <w:t xml:space="preserve">ההתרשמות היא שנועם ביקשה להביא בפני בית המשפט את סיפור האסון כמיטב יכולתה, זאת גם בהינתן חלוף הזמן, בהינתן היקף החומר הרב אליו נדרשה להתייחס בעדויותיה וגם בהינתן קשייה (למצער רגשיים) להעיד לנוכח הנסיבות הקשות של האסון כמשתקף בפרוטוקול. כן נתתי דעתי לכך שגרסאותיה הראשונות של נועם ניתנו בסמוך מאוד לאחר האסון, עת מצבה הנפשי לא היה משופר בלשון המעטה, מה שהשליך על יכולתה למסור את מלוא גרסתה. (פרוט' מיום 07.04.2021, עמ' 843, ש' 21-22). </w:t>
      </w:r>
    </w:p>
    <w:p w:rsidR="00040EB3" w:rsidRDefault="00040EB3" w:rsidP="00FE09C0">
      <w:pPr>
        <w:spacing w:line="360" w:lineRule="auto"/>
        <w:ind w:left="-426" w:hanging="567"/>
        <w:jc w:val="both"/>
        <w:rPr>
          <w:rFonts w:ascii="David" w:hAnsi="David"/>
          <w:rtl/>
        </w:rPr>
      </w:pPr>
      <w:r>
        <w:rPr>
          <w:rFonts w:ascii="David" w:hAnsi="David"/>
          <w:rtl/>
        </w:rPr>
        <w:tab/>
        <w:t>נועם גם מצאה לא פעם בעדותה להבהיר שיש לה תחושות קשות גם כלפי עצמה. כך למשל ציינה "</w:t>
      </w:r>
      <w:r>
        <w:rPr>
          <w:rFonts w:ascii="David" w:hAnsi="David"/>
          <w:b/>
          <w:bCs/>
          <w:rtl/>
        </w:rPr>
        <w:t>אני מעולם לא אמרתי שאני צדיקה ונקייה</w:t>
      </w:r>
      <w:r>
        <w:rPr>
          <w:rFonts w:ascii="David" w:hAnsi="David"/>
          <w:rtl/>
        </w:rPr>
        <w:t xml:space="preserve">" (פרוט' מיום 12.04.2021, עמ' 754, ש' 15-17). </w:t>
      </w:r>
    </w:p>
    <w:p w:rsidR="00040EB3" w:rsidRDefault="00040EB3" w:rsidP="00FE09C0">
      <w:pPr>
        <w:spacing w:line="360" w:lineRule="auto"/>
        <w:ind w:left="-426" w:hanging="567"/>
        <w:jc w:val="both"/>
        <w:rPr>
          <w:rFonts w:ascii="David" w:hAnsi="David"/>
          <w:rtl/>
        </w:rPr>
      </w:pPr>
      <w:r>
        <w:rPr>
          <w:rFonts w:ascii="David" w:hAnsi="David"/>
          <w:rtl/>
        </w:rPr>
        <w:tab/>
        <w:t xml:space="preserve">אמירה זו ואמירות דומות מוסיפות נופך של מהימנות לעדותה. כאמור, לא התרשמתי שנועם ביקשה בכוונת מכוון להפליל מי מהנאשמים אלא ביקשה תחת המגבלות שפורטו להביא את נקודת המבט שלה להתנהלות הגורמים השונים במהלך כל השבוע וביום האסון בפרט. </w:t>
      </w:r>
    </w:p>
    <w:p w:rsidR="00040EB3" w:rsidRDefault="00040EB3" w:rsidP="00FE09C0">
      <w:pPr>
        <w:spacing w:line="360" w:lineRule="auto"/>
        <w:ind w:left="-426" w:hanging="567"/>
        <w:jc w:val="both"/>
        <w:rPr>
          <w:rFonts w:ascii="David" w:hAnsi="David"/>
          <w:rtl/>
        </w:rPr>
      </w:pPr>
      <w:r>
        <w:rPr>
          <w:rFonts w:ascii="David" w:hAnsi="David"/>
          <w:rtl/>
        </w:rPr>
        <w:tab/>
        <w:t xml:space="preserve">המהימנות שמצאתי לתת לגרסתה של נועם נשענת לא מעט על כך שליסודות מהותיים בגרסתה ישנם תימוכין בחומר ראיות מזמן אמת, לרבות בקבוצות הוואטסאפ ובהקלטות, כפי שיפורט להלן. כפי שציינתי, במקומות שבהם מצאתי קושי להסתמך על גרסתה של נועם לבדה, הדבר לא נעשה, והגם שכך לא ראיתי בכך משום סתירה לרושם הכללי שהתקבל אצלי בדבר אמינותה ומהימנות גרסתה. </w:t>
      </w:r>
    </w:p>
    <w:p w:rsidR="00040EB3" w:rsidRDefault="00040EB3" w:rsidP="00FE09C0">
      <w:pPr>
        <w:spacing w:line="360" w:lineRule="auto"/>
        <w:ind w:left="-426" w:hanging="567"/>
        <w:jc w:val="both"/>
        <w:rPr>
          <w:rFonts w:ascii="David" w:hAnsi="David"/>
          <w:rtl/>
        </w:rPr>
      </w:pPr>
    </w:p>
    <w:p w:rsidR="00040EB3" w:rsidRPr="00E86183" w:rsidRDefault="00040EB3" w:rsidP="00FE09C0">
      <w:pPr>
        <w:spacing w:line="360" w:lineRule="auto"/>
        <w:ind w:left="-426" w:hanging="567"/>
        <w:jc w:val="both"/>
        <w:rPr>
          <w:rFonts w:ascii="David" w:hAnsi="David"/>
          <w:b/>
          <w:bCs/>
          <w:u w:val="single"/>
          <w:rtl/>
        </w:rPr>
      </w:pPr>
      <w:r>
        <w:rPr>
          <w:rFonts w:ascii="David" w:hAnsi="David"/>
          <w:rtl/>
        </w:rPr>
        <w:tab/>
      </w:r>
      <w:r w:rsidRPr="00E86183">
        <w:rPr>
          <w:rFonts w:ascii="David" w:hAnsi="David"/>
          <w:b/>
          <w:bCs/>
          <w:u w:val="single"/>
          <w:rtl/>
        </w:rPr>
        <w:t>ת/2 ויתר קבוצות הוואטסאפ</w:t>
      </w:r>
    </w:p>
    <w:p w:rsidR="00040EB3" w:rsidRDefault="00040EB3" w:rsidP="00FE09C0">
      <w:pPr>
        <w:spacing w:line="360" w:lineRule="auto"/>
        <w:ind w:left="-426" w:hanging="567"/>
        <w:jc w:val="both"/>
        <w:rPr>
          <w:rFonts w:ascii="David" w:hAnsi="David"/>
          <w:rtl/>
        </w:rPr>
      </w:pPr>
      <w:r>
        <w:rPr>
          <w:rFonts w:ascii="David" w:hAnsi="David"/>
          <w:rtl/>
        </w:rPr>
        <w:t>24.</w:t>
      </w:r>
      <w:r>
        <w:rPr>
          <w:rFonts w:ascii="David" w:hAnsi="David"/>
          <w:rtl/>
        </w:rPr>
        <w:tab/>
        <w:t xml:space="preserve">אחת הראיות המרכזיות בתיק היא </w:t>
      </w:r>
      <w:r>
        <w:rPr>
          <w:rFonts w:ascii="David" w:hAnsi="David"/>
          <w:b/>
          <w:bCs/>
          <w:rtl/>
        </w:rPr>
        <w:t>ת/2</w:t>
      </w:r>
      <w:r>
        <w:rPr>
          <w:rFonts w:ascii="David" w:hAnsi="David"/>
          <w:rtl/>
        </w:rPr>
        <w:t xml:space="preserve"> חלופת ההודעות, כתובות וקוליות בקבוצה (קבוצת "עדכוני חניכים יא"), שבה היו חברים גורמים שונים במכינה (יובל, אביב, נועם, עדי בן פזי, לוטם קהתי (להלן: "</w:t>
      </w:r>
      <w:r>
        <w:rPr>
          <w:rFonts w:ascii="David" w:hAnsi="David"/>
          <w:b/>
          <w:bCs/>
          <w:rtl/>
        </w:rPr>
        <w:t>קהתי</w:t>
      </w:r>
      <w:r>
        <w:rPr>
          <w:rFonts w:ascii="David" w:hAnsi="David"/>
          <w:rtl/>
        </w:rPr>
        <w:t>"), איתמר שפיטלניק [להלן: "</w:t>
      </w:r>
      <w:r>
        <w:rPr>
          <w:rFonts w:ascii="David" w:hAnsi="David"/>
          <w:b/>
          <w:bCs/>
          <w:rtl/>
        </w:rPr>
        <w:t>שפיטלניק</w:t>
      </w:r>
      <w:r>
        <w:rPr>
          <w:rFonts w:ascii="David" w:hAnsi="David"/>
          <w:rtl/>
        </w:rPr>
        <w:t>"], נועה בוקסבאום (אחרק) (להלן: "</w:t>
      </w:r>
      <w:r>
        <w:rPr>
          <w:rFonts w:ascii="David" w:hAnsi="David"/>
          <w:b/>
          <w:bCs/>
          <w:rtl/>
        </w:rPr>
        <w:t>בוקסבאום</w:t>
      </w:r>
      <w:r>
        <w:rPr>
          <w:rFonts w:ascii="David" w:hAnsi="David"/>
          <w:rtl/>
        </w:rPr>
        <w:t xml:space="preserve">") ורבקה יחימוביץ'(עדות נועם, פרוט' מיום 15.03.2021, עמ' 741, ש' 23-27). </w:t>
      </w:r>
      <w:r>
        <w:rPr>
          <w:rFonts w:ascii="David" w:hAnsi="David"/>
          <w:b/>
          <w:bCs/>
          <w:rtl/>
        </w:rPr>
        <w:t>ת/34</w:t>
      </w:r>
      <w:r>
        <w:rPr>
          <w:rFonts w:ascii="David" w:hAnsi="David"/>
          <w:rtl/>
        </w:rPr>
        <w:t xml:space="preserve"> הוא דיסק שמתעד ההודעות (צ'ט) בקבוצה כולל תמונות וקבצי קול לרבות מיום האסון (גם לתקופה שקדמה לשבוע שבו אירע האסון) ו-</w:t>
      </w:r>
      <w:r>
        <w:rPr>
          <w:rFonts w:ascii="David" w:hAnsi="David"/>
          <w:b/>
          <w:bCs/>
          <w:rtl/>
        </w:rPr>
        <w:t>ת/35</w:t>
      </w:r>
      <w:r>
        <w:rPr>
          <w:rFonts w:ascii="David" w:hAnsi="David"/>
          <w:rtl/>
        </w:rPr>
        <w:t xml:space="preserve"> הוא דיסק שמתעד רק את קבצי הקול בקבוצה בשבוע הרלוונטי.</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b/>
          <w:bCs/>
          <w:rtl/>
        </w:rPr>
        <w:tab/>
        <w:t>ת/2</w:t>
      </w:r>
      <w:r>
        <w:rPr>
          <w:rFonts w:ascii="David" w:hAnsi="David"/>
          <w:rtl/>
        </w:rPr>
        <w:t xml:space="preserve"> כולל 55 עמודים שבהם יש צילומים של ההודעות בקבוצה. העמודים מוספרו במספרים שונים לא בסדר רץ ולא בסדר כרונולוגי של זמן שליחת ההודעות. כדי להבין את הקשר הדברים ואת השתלשלות </w:t>
      </w:r>
      <w:r>
        <w:rPr>
          <w:rFonts w:ascii="David" w:hAnsi="David"/>
          <w:rtl/>
        </w:rPr>
        <w:lastRenderedPageBreak/>
        <w:t xml:space="preserve">העניינים, הוגשה הודעה מטעם המאשימה ביום 12.3.2021 בה ביקשה לסדר את העמודים של ת/2 לפי הסדר הכרונולוגי הבא: </w:t>
      </w:r>
    </w:p>
    <w:p w:rsidR="00040EB3" w:rsidRDefault="00040EB3" w:rsidP="00FE09C0">
      <w:pPr>
        <w:spacing w:line="360" w:lineRule="auto"/>
        <w:ind w:left="-426" w:hanging="567"/>
        <w:jc w:val="both"/>
        <w:rPr>
          <w:rFonts w:ascii="David" w:hAnsi="David"/>
          <w:rtl/>
        </w:rPr>
      </w:pPr>
      <w:r>
        <w:rPr>
          <w:rFonts w:ascii="David" w:hAnsi="David"/>
          <w:rtl/>
        </w:rPr>
        <w:tab/>
        <w:t>עמ' 8, עמ' 9, עמ' 27, עמ' 47, עמ' 28, עמ' 29, עמ' 46, עמ' 30, עמ' 31, עמ' 32, עמ' 45, עמ' 33, עמ' 34, עמ' 44, עמ' 35, עמ' 36, עמ' 43, עמ' 37, עמ' 38, עמ' 42, עמ' 39, עמ' 40, עמ' 41, עמ' 48, עמ' 49, עמ' 50, עמ' 51, עמ' 52, עמ' 53, עמ' 54, עמ' 55, עמ' 56, עמ' 57, עמ' 15, עמ' 16, עמ' 10, עמ' 11, עמ' 12, עמ' 13, עמ' 14, עמ' 17, עמ' 18, עמ' 61, עמ' 60, עמ' 64, עמ' 19, עמ' 20, עמ' 21, עמ' 62, עמ' 63, עמ' 22, עמ' 23, עמ' 24, עמ' 25 ועמ' 26.</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b/>
          <w:bCs/>
          <w:rtl/>
        </w:rPr>
        <w:tab/>
        <w:t>ת/2</w:t>
      </w:r>
      <w:r>
        <w:rPr>
          <w:rFonts w:ascii="David" w:hAnsi="David"/>
          <w:rtl/>
        </w:rPr>
        <w:t xml:space="preserve"> היא </w:t>
      </w:r>
      <w:r>
        <w:rPr>
          <w:rFonts w:ascii="David" w:hAnsi="David"/>
          <w:b/>
          <w:bCs/>
          <w:rtl/>
        </w:rPr>
        <w:t>ראיה מרכזית וחשובה ביותר</w:t>
      </w:r>
      <w:r>
        <w:rPr>
          <w:rFonts w:ascii="David" w:hAnsi="David"/>
          <w:rtl/>
        </w:rPr>
        <w:t xml:space="preserve"> שכן יש בה התייחסות של גורמים שונים במכינה, שחלקם העידו, ובכללם של יובל, אביב ונועם, לאורך כל השבוע שקדם לאסון, לעצם היציאה לטיול, ההכנות לטיול, התחזיות, החששות, העדכונים כולל במהלך הטיול ואף ביום האסון עצמו, לרבות תמונות של הקבוצה אף זמן קצר לפני האסון. </w:t>
      </w:r>
    </w:p>
    <w:p w:rsidR="00040EB3" w:rsidRDefault="00040EB3" w:rsidP="00FE09C0">
      <w:pPr>
        <w:spacing w:line="360" w:lineRule="auto"/>
        <w:ind w:left="-426" w:hanging="567"/>
        <w:jc w:val="both"/>
        <w:rPr>
          <w:rFonts w:ascii="David" w:hAnsi="David"/>
          <w:rtl/>
        </w:rPr>
      </w:pPr>
      <w:r>
        <w:rPr>
          <w:rFonts w:ascii="David" w:hAnsi="David"/>
          <w:rtl/>
        </w:rPr>
        <w:tab/>
        <w:t xml:space="preserve">יתרונה של ראיה זו היא באותנטיות שלה. מדובר באמירות ובהתייחסויות של נאשמים ועדים מרכזיים לנושאים מהותיים מזמן אמת, לא בעקבות חקירה או משפט, היינו כאשר החשש מפני הרשעה בפלילים או מפני הכתמה באחריות כלשהי לאירוע עמד לנגד עיניהם. </w:t>
      </w:r>
    </w:p>
    <w:p w:rsidR="00040EB3" w:rsidRDefault="00040EB3" w:rsidP="00FE09C0">
      <w:pPr>
        <w:spacing w:line="360" w:lineRule="auto"/>
        <w:ind w:left="-426" w:hanging="567"/>
        <w:jc w:val="both"/>
        <w:rPr>
          <w:rFonts w:ascii="David" w:hAnsi="David"/>
          <w:rtl/>
        </w:rPr>
      </w:pPr>
      <w:r>
        <w:rPr>
          <w:rFonts w:ascii="David" w:hAnsi="David"/>
          <w:rtl/>
        </w:rPr>
        <w:tab/>
        <w:t xml:space="preserve">ראיה זו מדברת בעד עצמה ולא נתונה למגבלות של זיכרון או שכחה, לאינטרס של פלוני או אלמוני או לחוסר נעימות מצד זה או אחר וכיוצ"ב מגבלות שעלולות לפגוע בכוח הראייתי הטמון בה. </w:t>
      </w:r>
    </w:p>
    <w:p w:rsidR="00040EB3" w:rsidRDefault="00040EB3" w:rsidP="00FE09C0">
      <w:pPr>
        <w:spacing w:line="360" w:lineRule="auto"/>
        <w:ind w:left="-426" w:hanging="567"/>
        <w:jc w:val="both"/>
        <w:rPr>
          <w:rFonts w:ascii="David" w:hAnsi="David"/>
          <w:rtl/>
        </w:rPr>
      </w:pPr>
      <w:r>
        <w:rPr>
          <w:rFonts w:ascii="David" w:hAnsi="David"/>
          <w:rtl/>
        </w:rPr>
        <w:tab/>
        <w:t>יתרונה של ראיה זו נעוץ גם בכך שבאמצעותה ניתן ללמוד בצורה די ברורה על השתלשלות האירועים במהלך השבוע.</w:t>
      </w:r>
    </w:p>
    <w:p w:rsidR="00040EB3" w:rsidRDefault="00040EB3" w:rsidP="00FE09C0">
      <w:pPr>
        <w:spacing w:line="360" w:lineRule="auto"/>
        <w:ind w:left="-426" w:hanging="567"/>
        <w:jc w:val="both"/>
        <w:rPr>
          <w:rFonts w:ascii="David" w:hAnsi="David"/>
          <w:rtl/>
        </w:rPr>
      </w:pPr>
      <w:r>
        <w:rPr>
          <w:rFonts w:ascii="David" w:hAnsi="David"/>
          <w:rtl/>
        </w:rPr>
        <w:tab/>
        <w:t xml:space="preserve">כאמור לעיל, בקבוצה הועברו גם הודעות קוליות שתיעוד שלהן נמצא על גבי דיסק שסומן </w:t>
      </w:r>
      <w:r>
        <w:rPr>
          <w:rFonts w:ascii="David" w:hAnsi="David"/>
          <w:b/>
          <w:bCs/>
          <w:rtl/>
        </w:rPr>
        <w:t>ת/34</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עוד יצוין, כי חלק מההודעות שב</w:t>
      </w:r>
      <w:r>
        <w:rPr>
          <w:rFonts w:ascii="David" w:hAnsi="David"/>
          <w:b/>
          <w:bCs/>
          <w:rtl/>
        </w:rPr>
        <w:t xml:space="preserve">ת/2 </w:t>
      </w:r>
      <w:r>
        <w:rPr>
          <w:rFonts w:ascii="David" w:hAnsi="David"/>
          <w:rtl/>
        </w:rPr>
        <w:t>מתועדות גם ב</w:t>
      </w:r>
      <w:r>
        <w:rPr>
          <w:rFonts w:ascii="David" w:hAnsi="David"/>
          <w:b/>
          <w:bCs/>
          <w:rtl/>
        </w:rPr>
        <w:t xml:space="preserve">ת/31, </w:t>
      </w:r>
      <w:r>
        <w:rPr>
          <w:rFonts w:ascii="David" w:hAnsi="David"/>
          <w:rtl/>
        </w:rPr>
        <w:t xml:space="preserve">היא ראיה שמרכזת הודעות ששלחה נועם בקבוצה עד ליום ג' בשבוע, 24.04.2018 מתוך הטלפון של נועם, כאשר בראיה זו ניתן לראות את פרטי ההודעות, היינו, מי קרא את ההודעות.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לצד </w:t>
      </w:r>
      <w:r>
        <w:rPr>
          <w:rFonts w:ascii="David" w:hAnsi="David"/>
          <w:b/>
          <w:bCs/>
          <w:rtl/>
        </w:rPr>
        <w:t xml:space="preserve">ת/2 </w:t>
      </w:r>
      <w:r>
        <w:rPr>
          <w:rFonts w:ascii="David" w:hAnsi="David"/>
          <w:rtl/>
        </w:rPr>
        <w:t xml:space="preserve">ישנן ראיות נוספות שאף הן של תכתובות בקבוצות וווטסאפ שונות, דוגמת </w:t>
      </w:r>
      <w:r>
        <w:rPr>
          <w:rFonts w:ascii="David" w:hAnsi="David"/>
          <w:b/>
          <w:bCs/>
          <w:rtl/>
        </w:rPr>
        <w:t>ת/9</w:t>
      </w:r>
      <w:r>
        <w:rPr>
          <w:rFonts w:ascii="David" w:hAnsi="David"/>
          <w:rtl/>
        </w:rPr>
        <w:t xml:space="preserve"> שהיא קבוצה בשם "צוות גיוס", שבה הועברו הודעות של צוות הגיוס. ההודעות הקוליות של קבוצה זו תועדו </w:t>
      </w:r>
      <w:r>
        <w:rPr>
          <w:rFonts w:ascii="David" w:hAnsi="David"/>
          <w:b/>
          <w:bCs/>
          <w:rtl/>
        </w:rPr>
        <w:t>בת/33</w:t>
      </w:r>
      <w:r>
        <w:rPr>
          <w:rFonts w:ascii="David" w:hAnsi="David"/>
          <w:rtl/>
        </w:rPr>
        <w:t xml:space="preserve">. בקבוצה זו היו חברים צוות הגיוס נועם, שמשי, אלמז, לוטם, עמית עידו, יואב הלוי, יעל סדן ז"ל ועדי רענן ז"ל (עדות נועם, פרוט' מיום 15.03.2021, עמ' 741, ש' 29-36).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קיים תיעוד נוסף של העברת הודעות וואטסאפ בין אנשים מסוימים, שלא בקבוצה אלא ב"פרטי". למשל </w:t>
      </w:r>
      <w:r>
        <w:rPr>
          <w:rFonts w:ascii="David" w:hAnsi="David"/>
          <w:b/>
          <w:bCs/>
          <w:rtl/>
        </w:rPr>
        <w:t>ת/10</w:t>
      </w:r>
      <w:r>
        <w:rPr>
          <w:rFonts w:ascii="David" w:hAnsi="David"/>
          <w:rtl/>
        </w:rPr>
        <w:t xml:space="preserve"> שהיא חילופי הודעות הווטסאפ שבין נועם לצביקה, אביה, או </w:t>
      </w:r>
      <w:r>
        <w:rPr>
          <w:rFonts w:ascii="David" w:hAnsi="David"/>
          <w:b/>
          <w:bCs/>
          <w:rtl/>
        </w:rPr>
        <w:t>ת/8</w:t>
      </w:r>
      <w:r>
        <w:rPr>
          <w:rFonts w:ascii="David" w:hAnsi="David"/>
          <w:rtl/>
        </w:rPr>
        <w:t xml:space="preserve"> שהיא חילופי הודעות בין נועם לאביב בשבוע הרלוונטי, או </w:t>
      </w:r>
      <w:r>
        <w:rPr>
          <w:rFonts w:ascii="David" w:hAnsi="David"/>
          <w:b/>
          <w:bCs/>
          <w:rtl/>
        </w:rPr>
        <w:t>ת/156</w:t>
      </w:r>
      <w:r>
        <w:rPr>
          <w:rFonts w:ascii="David" w:hAnsi="David"/>
          <w:rtl/>
        </w:rPr>
        <w:t xml:space="preserve"> שהיא חילופי הודעות בין שמשי לנועם. </w:t>
      </w:r>
    </w:p>
    <w:p w:rsidR="00040EB3" w:rsidRDefault="00040EB3" w:rsidP="00FE09C0">
      <w:pPr>
        <w:spacing w:line="360" w:lineRule="auto"/>
        <w:ind w:left="-426" w:hanging="567"/>
        <w:jc w:val="both"/>
        <w:rPr>
          <w:rFonts w:ascii="David" w:hAnsi="David"/>
          <w:rtl/>
        </w:rPr>
      </w:pPr>
      <w:r>
        <w:rPr>
          <w:rFonts w:ascii="David" w:hAnsi="David"/>
          <w:rtl/>
        </w:rPr>
        <w:tab/>
        <w:t>אף האותנטיות של ראיות אלו, שנוצרו בזמן אמת, ושיקפו את הלך הרוח לאשורו, היא שמקנה להן את משקלן.</w:t>
      </w:r>
    </w:p>
    <w:p w:rsidR="00040EB3" w:rsidRDefault="00040EB3" w:rsidP="00FE09C0">
      <w:pPr>
        <w:spacing w:line="360" w:lineRule="auto"/>
        <w:ind w:left="-426" w:hanging="567"/>
        <w:jc w:val="both"/>
        <w:rPr>
          <w:rFonts w:ascii="David" w:hAnsi="David"/>
          <w:rtl/>
        </w:rPr>
      </w:pPr>
      <w:r>
        <w:rPr>
          <w:rFonts w:ascii="David" w:hAnsi="David"/>
          <w:rtl/>
        </w:rPr>
        <w:lastRenderedPageBreak/>
        <w:tab/>
        <w:t>לצד כל האמור, ההכרעה מטבע הדברים לא תתבסס רק על הודעות הווטסאפ בקבוצות השונות, כי אם גם על ראיות נוספות אשר בחלקן יכולות לשפוך אור על דברים לא ברורים בהודעות או על דברים שלא זכו להתייחסות בהודעות וכו'.</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u w:val="single"/>
          <w:rtl/>
        </w:rPr>
      </w:pPr>
      <w:r>
        <w:rPr>
          <w:rFonts w:ascii="David" w:hAnsi="David"/>
          <w:rtl/>
        </w:rPr>
        <w:tab/>
      </w:r>
      <w:r>
        <w:rPr>
          <w:rFonts w:ascii="David" w:hAnsi="David"/>
          <w:b/>
          <w:bCs/>
          <w:u w:val="single"/>
          <w:rtl/>
        </w:rPr>
        <w:t>בטרם כניסה לראיות ולעדויות השונות אבקש לציין, כי שגיאות הכתיב בציטוטים מתוך הראיות והעדויות השונות הן במקור, ולא מצאתי לתקנן כדי לשמור עד כמה שניתן על דיוק חילופי הדברים.</w:t>
      </w:r>
    </w:p>
    <w:p w:rsidR="00040EB3" w:rsidRDefault="00040EB3" w:rsidP="00FE09C0">
      <w:pPr>
        <w:spacing w:line="360" w:lineRule="auto"/>
        <w:ind w:left="-426" w:hanging="567"/>
        <w:jc w:val="both"/>
        <w:rPr>
          <w:rFonts w:ascii="David" w:hAnsi="David"/>
          <w:b/>
          <w:bCs/>
          <w:sz w:val="28"/>
          <w:szCs w:val="28"/>
          <w:u w:val="single"/>
          <w:rtl/>
        </w:rPr>
      </w:pPr>
    </w:p>
    <w:p w:rsidR="00040EB3" w:rsidRDefault="00040EB3" w:rsidP="00611EB7">
      <w:pPr>
        <w:pStyle w:val="3"/>
        <w:ind w:left="-426" w:hanging="567"/>
        <w:rPr>
          <w:rtl/>
        </w:rPr>
      </w:pPr>
      <w:r w:rsidRPr="009E194F">
        <w:rPr>
          <w:u w:val="none"/>
          <w:rtl/>
        </w:rPr>
        <w:tab/>
      </w:r>
      <w:bookmarkStart w:id="12" w:name="_Toc182729009"/>
      <w:r w:rsidR="00E86183">
        <w:rPr>
          <w:rtl/>
        </w:rPr>
        <w:t>סקירה טלגרפי</w:t>
      </w:r>
      <w:r w:rsidR="00E86183">
        <w:rPr>
          <w:rFonts w:hint="cs"/>
          <w:rtl/>
        </w:rPr>
        <w:t>ת</w:t>
      </w:r>
      <w:bookmarkEnd w:id="12"/>
    </w:p>
    <w:p w:rsidR="00040EB3" w:rsidRDefault="00040EB3" w:rsidP="00FE09C0">
      <w:pPr>
        <w:spacing w:line="360" w:lineRule="auto"/>
        <w:ind w:left="-426" w:hanging="567"/>
        <w:jc w:val="both"/>
        <w:rPr>
          <w:rFonts w:ascii="David" w:hAnsi="David"/>
          <w:rtl/>
        </w:rPr>
      </w:pPr>
      <w:r>
        <w:rPr>
          <w:rFonts w:ascii="David" w:hAnsi="David"/>
          <w:rtl/>
        </w:rPr>
        <w:t>25.</w:t>
      </w:r>
      <w:r>
        <w:rPr>
          <w:rFonts w:ascii="David" w:hAnsi="David"/>
          <w:rtl/>
        </w:rPr>
        <w:tab/>
        <w:t xml:space="preserve">בפרק זה אסקור את השתלשלות העניינים במהלך השבוע שבו אירע האסון. </w:t>
      </w:r>
    </w:p>
    <w:p w:rsidR="00040EB3" w:rsidRDefault="00040EB3" w:rsidP="00FE09C0">
      <w:pPr>
        <w:spacing w:line="360" w:lineRule="auto"/>
        <w:ind w:left="-426" w:hanging="567"/>
        <w:jc w:val="both"/>
        <w:rPr>
          <w:rFonts w:ascii="David" w:hAnsi="David"/>
          <w:rtl/>
        </w:rPr>
      </w:pPr>
      <w:r>
        <w:rPr>
          <w:rFonts w:ascii="David" w:hAnsi="David"/>
          <w:rtl/>
        </w:rPr>
        <w:tab/>
        <w:t xml:space="preserve">הגם שחלק מהסקירה הוזכר בפרק "כתב האישום" ובפרק ה"תשובות לכתב האישום", והגם שחלק ניכר מהסקירה שתוצג היא לא במחלוקת בין הצדדים כמפורט בפרק "בקעת המחלוקת", ישנה חשיבות בהצגה מסודרת של השתלשלות העניינים לצורך בחינת אחריות הנאשמים. </w:t>
      </w:r>
    </w:p>
    <w:p w:rsidR="00040EB3" w:rsidRDefault="00040EB3" w:rsidP="00FE09C0">
      <w:pPr>
        <w:spacing w:line="360" w:lineRule="auto"/>
        <w:ind w:left="-426" w:hanging="567"/>
        <w:jc w:val="both"/>
        <w:rPr>
          <w:rFonts w:ascii="David" w:hAnsi="David"/>
          <w:rtl/>
        </w:rPr>
      </w:pPr>
      <w:r>
        <w:rPr>
          <w:rFonts w:ascii="David" w:hAnsi="David"/>
          <w:rtl/>
        </w:rPr>
        <w:tab/>
        <w:t xml:space="preserve">ודוק, חרף כך שהמאשימה ביקשה לייחס את רכיבי הסיכון הבלתי סביר שנטלו הנאשמים כאמור בסעיפים 108 ו-109 לכתב האישום אך בהקשר של הטיול שנערך בנחל תמר ובנחל צפית, ישנה חשיבות בהכרת התמונה העובדתית המלאה שקדמה לטיול זה, שהרי תמונה זו מהווה את הרקע והמצע שהובילו לקיום הטיול בנחל תמר ובנחל צפית שבו התרחש האסון. </w:t>
      </w:r>
    </w:p>
    <w:p w:rsidR="00040EB3" w:rsidRDefault="00040EB3" w:rsidP="00FE09C0">
      <w:pPr>
        <w:spacing w:line="360" w:lineRule="auto"/>
        <w:ind w:left="-426" w:hanging="567"/>
        <w:jc w:val="both"/>
        <w:rPr>
          <w:rFonts w:ascii="David" w:hAnsi="David"/>
          <w:rtl/>
        </w:rPr>
      </w:pPr>
      <w:r>
        <w:rPr>
          <w:rFonts w:ascii="David" w:hAnsi="David"/>
          <w:rtl/>
        </w:rPr>
        <w:tab/>
        <w:t xml:space="preserve">הווה אומר, כדי לבחון את אחריות הנאשמים לתוצאות האסון יש הכרח לבחון את התנהלותם לאורך כל השבוע ולבחון האם להתנהלות זו השלכה על רכיבי הסיכון הבלתי סביר המיוחסים להם בסעיפים 108 ו-109 לכתב האישום. כך למשל, יש מקום לבחון האם מעורבות יובל בהכנות שנעשו לקיום הטיול בנחל צאלים משליכה על החלטתו ל"נתק מגע" מההחלטה על הפעילות ביום האסון ומההתנהלות במהלך הטיול בנחל תמר ובנחל צפית. </w:t>
      </w:r>
    </w:p>
    <w:p w:rsidR="00040EB3" w:rsidRDefault="00040EB3" w:rsidP="00FE09C0">
      <w:pPr>
        <w:spacing w:line="360" w:lineRule="auto"/>
        <w:ind w:left="-426" w:hanging="567"/>
        <w:jc w:val="both"/>
        <w:rPr>
          <w:rFonts w:ascii="David" w:hAnsi="David"/>
          <w:rtl/>
        </w:rPr>
      </w:pPr>
      <w:r>
        <w:rPr>
          <w:rFonts w:ascii="David" w:hAnsi="David"/>
          <w:rtl/>
        </w:rPr>
        <w:tab/>
        <w:t>באופן דומה, יש מקום לבחון למשל את מידת מודעותו של אביב להכנות ולהנחיות שניתנו עת תוכנן הטיול לנחל צאלים, וככל שזה היה מודע, לבחון האם מודעותו זו משליכה על התנהלותו בשלב ההכנה והביצוע עצמו של הטיול בנחל תמר ובנחל צפית.</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26.</w:t>
      </w:r>
      <w:r>
        <w:rPr>
          <w:rFonts w:ascii="David" w:hAnsi="David"/>
          <w:rtl/>
        </w:rPr>
        <w:tab/>
        <w:t xml:space="preserve">כפי שצוין, חלק לא מבוטל מהסיפור העובדתי בתיק אינו נתון במחלוקת. עם זאת ישנם כמה וכמה צמתים עובדתיים שבהם עמדות הצדדים מתפצלות. מדובר בצמתים מהותיים לצורך ההכרעה בתיק ואלה ייבחנו בהרחבה, תוך ניתוח כלל העדויות והראיות הרלבנטיות, ובפרקים נפרדים. </w:t>
      </w:r>
    </w:p>
    <w:p w:rsidR="00040EB3" w:rsidRDefault="00040EB3" w:rsidP="00FE09C0">
      <w:pPr>
        <w:spacing w:line="360" w:lineRule="auto"/>
        <w:ind w:left="-426" w:hanging="567"/>
        <w:jc w:val="both"/>
        <w:rPr>
          <w:rFonts w:ascii="David" w:hAnsi="David"/>
          <w:rtl/>
        </w:rPr>
      </w:pPr>
      <w:r>
        <w:rPr>
          <w:rFonts w:ascii="David" w:hAnsi="David"/>
          <w:rtl/>
        </w:rPr>
        <w:tab/>
        <w:t xml:space="preserve">בפרק זה, של הסקירה הטלגרפית, ההתבססות תעשה בעיקרה על תכתובות הוואטסאפ, ובפרט על </w:t>
      </w:r>
      <w:r>
        <w:rPr>
          <w:rFonts w:ascii="David" w:hAnsi="David"/>
          <w:b/>
          <w:bCs/>
          <w:rtl/>
        </w:rPr>
        <w:t>ת/2</w:t>
      </w:r>
      <w:r>
        <w:rPr>
          <w:rFonts w:ascii="David" w:hAnsi="David"/>
          <w:rtl/>
        </w:rPr>
        <w:t xml:space="preserve">, אך גם על עדויות שונות, בעיקר של נועם ושמשי. </w:t>
      </w:r>
    </w:p>
    <w:p w:rsidR="00040EB3" w:rsidRDefault="00040EB3" w:rsidP="00FE09C0">
      <w:pPr>
        <w:spacing w:line="360" w:lineRule="auto"/>
        <w:ind w:left="-426" w:hanging="567"/>
        <w:jc w:val="both"/>
        <w:rPr>
          <w:rFonts w:ascii="David" w:hAnsi="David"/>
          <w:rtl/>
        </w:rPr>
      </w:pPr>
      <w:r>
        <w:rPr>
          <w:rFonts w:ascii="David" w:hAnsi="David"/>
          <w:rtl/>
        </w:rPr>
        <w:tab/>
        <w:t xml:space="preserve">אקדים מאוחר ואציין לגבי שמשי כי מדובר בעד מרכזי. אמנם לא מרכזי ומהותי כמו נועם אך ללא ספק אחד מן העדים המרכזיים בתיק, לנוכח מעורבותו באירועי כל השבוע, החל מההתלבטויות בדבר עצם קיום הטיול עם קבלת ההתרעות, השתתפותו בטיולי ההכנה, בישיבות שונות עם יובל, בתכנון לו"ז הטיול לנחל תמר ונחל צפית לאחר ביטול הטיול לנחל צאלים ובהובלת הטיול בשטח לצדו של אביב עד לקרות האסון. </w:t>
      </w:r>
      <w:r>
        <w:rPr>
          <w:rFonts w:ascii="David" w:hAnsi="David"/>
          <w:rtl/>
        </w:rPr>
        <w:lastRenderedPageBreak/>
        <w:t>שמשי הותיר אצלי רושם טוב של עד שביקש להעביר כמיטב יכולתו וזכרונו את אשר אירע מנקודת מבטו, מבלי לנסות לשאת חן או לסייע למאן דהוא.</w:t>
      </w:r>
    </w:p>
    <w:p w:rsidR="00040EB3" w:rsidRDefault="00040EB3" w:rsidP="00FE09C0">
      <w:pPr>
        <w:spacing w:line="360" w:lineRule="auto"/>
        <w:ind w:left="-426" w:hanging="567"/>
        <w:jc w:val="both"/>
        <w:rPr>
          <w:rFonts w:ascii="David" w:hAnsi="David"/>
          <w:rtl/>
        </w:rPr>
      </w:pPr>
      <w:r>
        <w:rPr>
          <w:rFonts w:ascii="David" w:hAnsi="David"/>
          <w:rtl/>
        </w:rPr>
        <w:tab/>
        <w:t>יוער, כי חלק מהציטוטים המוזכרים בסקירה הודגשו על-ידי.</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sz w:val="36"/>
          <w:szCs w:val="36"/>
          <w:rtl/>
        </w:rPr>
      </w:pPr>
      <w:r>
        <w:rPr>
          <w:rFonts w:ascii="David" w:hAnsi="David"/>
          <w:rtl/>
        </w:rPr>
        <w:t xml:space="preserve">27. </w:t>
      </w:r>
      <w:r>
        <w:rPr>
          <w:rFonts w:ascii="David" w:hAnsi="David"/>
          <w:rtl/>
        </w:rPr>
        <w:tab/>
        <w:t>קודם תערך הסקירה של שבוע האסון יש לציין כי טיול הגיבוש של המועמדים בנחל צאלים תואם זמן רב לפני שזה נערך, על-פי לו"ז שנתי של המכינה, וכמעין מסורת שנוצרה במכינה בשנים שקדמו לכך (עדות נועם, פרוט' מיום 15.03.2021, עמ' 741, ש' 16-19).</w:t>
      </w:r>
    </w:p>
    <w:p w:rsidR="00040EB3" w:rsidRDefault="00040EB3" w:rsidP="00FE09C0">
      <w:pPr>
        <w:spacing w:line="360" w:lineRule="auto"/>
        <w:ind w:left="-426" w:hanging="567"/>
        <w:jc w:val="both"/>
        <w:rPr>
          <w:rFonts w:ascii="David" w:hAnsi="David"/>
          <w:rtl/>
        </w:rPr>
      </w:pPr>
      <w:r>
        <w:rPr>
          <w:rFonts w:ascii="David" w:hAnsi="David"/>
          <w:rtl/>
        </w:rPr>
        <w:tab/>
        <w:t xml:space="preserve">בנוסף, כבר ביום 12.04.2018, כשבועיים לפני האסון, יצאו מספר אנשים מצוות גיוס, כולל שני מועמדים, לטיול הכנה בנחל צאלים (עדות שמשי, פרוט' מיום 18.10.2021, עמ' 218, ש' 9-27).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u w:val="single"/>
          <w:rtl/>
        </w:rPr>
      </w:pPr>
      <w:r>
        <w:rPr>
          <w:rFonts w:ascii="David" w:hAnsi="David"/>
          <w:rtl/>
        </w:rPr>
        <w:t>28.</w:t>
      </w:r>
      <w:r>
        <w:rPr>
          <w:rFonts w:ascii="David" w:hAnsi="David"/>
          <w:rtl/>
        </w:rPr>
        <w:tab/>
      </w:r>
      <w:r w:rsidRPr="00E86183">
        <w:rPr>
          <w:rFonts w:ascii="David" w:hAnsi="David"/>
          <w:b/>
          <w:bCs/>
          <w:u w:val="single"/>
          <w:rtl/>
        </w:rPr>
        <w:t>יום שבת, 21.04.2021</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13:41</w:t>
      </w:r>
      <w:r>
        <w:rPr>
          <w:rFonts w:ascii="David" w:hAnsi="David"/>
          <w:rtl/>
        </w:rPr>
        <w:t xml:space="preserve"> שמשי שולח הודעה לנועם</w:t>
      </w:r>
      <w:r>
        <w:rPr>
          <w:rFonts w:ascii="David" w:hAnsi="David"/>
          <w:b/>
          <w:bCs/>
          <w:rtl/>
        </w:rPr>
        <w:t xml:space="preserve"> </w:t>
      </w:r>
      <w:r>
        <w:rPr>
          <w:rFonts w:ascii="David" w:hAnsi="David"/>
          <w:rtl/>
        </w:rPr>
        <w:t>"</w:t>
      </w:r>
      <w:r>
        <w:rPr>
          <w:rFonts w:ascii="David" w:hAnsi="David"/>
          <w:b/>
          <w:bCs/>
          <w:rtl/>
        </w:rPr>
        <w:t>יש בעיה שיש סיכוי די טוב לגשם ברביעי עד שישי ואז נצטרך לשנות מסלול ונראה לי שגם נחל עמוד בעייתי בגשם</w:t>
      </w:r>
      <w:r>
        <w:rPr>
          <w:rFonts w:ascii="David" w:hAnsi="David"/>
          <w:rtl/>
        </w:rPr>
        <w:t xml:space="preserve">" . נועם משיבה שהיא תסתכל.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18:16</w:t>
      </w:r>
      <w:r>
        <w:rPr>
          <w:rFonts w:ascii="David" w:hAnsi="David"/>
          <w:rtl/>
        </w:rPr>
        <w:t xml:space="preserve"> שמשי כותב "חשבתי על אופציות למסלולים בגשם, תעדכני אותי מה את חושבת". לאחר החלפת הודעות קוליות (</w:t>
      </w:r>
      <w:r>
        <w:rPr>
          <w:rFonts w:ascii="David" w:hAnsi="David"/>
          <w:b/>
          <w:bCs/>
          <w:rtl/>
        </w:rPr>
        <w:t>ת/156א</w:t>
      </w:r>
      <w:r>
        <w:rPr>
          <w:rFonts w:ascii="David" w:hAnsi="David"/>
          <w:rtl/>
        </w:rPr>
        <w:t xml:space="preserve">) בשעה </w:t>
      </w:r>
      <w:r>
        <w:rPr>
          <w:rFonts w:ascii="David" w:hAnsi="David"/>
          <w:b/>
          <w:bCs/>
          <w:rtl/>
        </w:rPr>
        <w:t>21:29</w:t>
      </w:r>
      <w:r>
        <w:rPr>
          <w:rFonts w:ascii="David" w:hAnsi="David"/>
          <w:rtl/>
        </w:rPr>
        <w:t xml:space="preserve"> נועם כותבת לו "אבא שלי אמר שאי אפשר לדעת רק קרוב לחמישי ומהתחזית כרגע נראה גשם חלש". </w:t>
      </w:r>
    </w:p>
    <w:p w:rsidR="00040EB3" w:rsidRDefault="00040EB3" w:rsidP="00FE09C0">
      <w:pPr>
        <w:spacing w:line="360" w:lineRule="auto"/>
        <w:ind w:left="-426" w:hanging="567"/>
        <w:jc w:val="both"/>
        <w:rPr>
          <w:rFonts w:ascii="David" w:hAnsi="David"/>
          <w:rtl/>
        </w:rPr>
      </w:pPr>
      <w:r>
        <w:rPr>
          <w:rFonts w:ascii="David" w:hAnsi="David"/>
          <w:rtl/>
        </w:rPr>
        <w:tab/>
        <w:t xml:space="preserve">שמשי משיב "העניין זה שטפונות", "יש לי רעיון למסלול בכרמל שעשיתי פעם שאפשרי בגשם וממש טוב כי עמוד גם לא טוב בגשם".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21:39 </w:t>
      </w:r>
      <w:r>
        <w:rPr>
          <w:rFonts w:ascii="David" w:hAnsi="David"/>
          <w:rtl/>
        </w:rPr>
        <w:t>נועם משיבה "כרגע לא נראה צפי לשטפונות" ושמשי משיב לה "סבבה אז צריך לבדוק מה עושים אם יהיה סכנת שטפונות? זה יכול להיות אפילו בבוקר של חמישי פתאום", ונועם משיבה "כן נברר" (</w:t>
      </w:r>
      <w:r>
        <w:rPr>
          <w:rFonts w:ascii="David" w:hAnsi="David"/>
          <w:b/>
          <w:bCs/>
          <w:rtl/>
        </w:rPr>
        <w:t>ת/156</w:t>
      </w:r>
      <w:r>
        <w:rPr>
          <w:rFonts w:ascii="David" w:hAnsi="David"/>
          <w:rtl/>
        </w:rPr>
        <w:t xml:space="preserve"> – תכתובות ווטסאפ בין נועם לשמשי מתוך הטלפון של שמשי, עמ' 4-5).</w:t>
      </w:r>
    </w:p>
    <w:p w:rsidR="00040EB3" w:rsidRDefault="00040EB3" w:rsidP="00FE09C0">
      <w:pPr>
        <w:spacing w:line="360" w:lineRule="auto"/>
        <w:ind w:left="-426" w:hanging="567"/>
        <w:jc w:val="both"/>
        <w:rPr>
          <w:rFonts w:ascii="David" w:hAnsi="David"/>
          <w:b/>
          <w:bCs/>
          <w:u w:val="single"/>
          <w:rtl/>
        </w:rPr>
      </w:pPr>
    </w:p>
    <w:p w:rsidR="00040EB3" w:rsidRDefault="00040EB3" w:rsidP="00FE09C0">
      <w:pPr>
        <w:spacing w:line="360" w:lineRule="auto"/>
        <w:ind w:left="-426" w:hanging="567"/>
        <w:jc w:val="both"/>
        <w:rPr>
          <w:rFonts w:ascii="David" w:hAnsi="David"/>
          <w:rtl/>
        </w:rPr>
      </w:pPr>
      <w:r>
        <w:rPr>
          <w:rFonts w:ascii="David" w:hAnsi="David"/>
          <w:rtl/>
        </w:rPr>
        <w:t>29.</w:t>
      </w:r>
      <w:r>
        <w:rPr>
          <w:rFonts w:ascii="David" w:hAnsi="David"/>
          <w:rtl/>
        </w:rPr>
        <w:tab/>
      </w:r>
      <w:r w:rsidRPr="00E86183">
        <w:rPr>
          <w:rFonts w:ascii="David" w:hAnsi="David"/>
          <w:b/>
          <w:bCs/>
          <w:u w:val="single"/>
          <w:rtl/>
        </w:rPr>
        <w:t>יום ראשון, 22.04.2018</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09:46 </w:t>
      </w:r>
      <w:r>
        <w:rPr>
          <w:rFonts w:ascii="David" w:hAnsi="David"/>
          <w:rtl/>
        </w:rPr>
        <w:t>שמשי שולח הודעה בקבוצת "צוות גיוס" בה הוא מציין כי "חברים נועם ואני כבר דיברנו על זה אבל כרגע יש בעיה של גשם בטיול גיבוש נחל צאלים מסוכן בשטפונות ויש סיכוי טוב שנצטרך להכין מסלול אחר" (</w:t>
      </w:r>
      <w:r>
        <w:rPr>
          <w:rFonts w:ascii="David" w:hAnsi="David"/>
          <w:b/>
          <w:bCs/>
          <w:rtl/>
        </w:rPr>
        <w:t>ת/9</w:t>
      </w:r>
      <w:r>
        <w:rPr>
          <w:rFonts w:ascii="David" w:hAnsi="David"/>
          <w:rtl/>
        </w:rPr>
        <w:t xml:space="preserve"> עמ' 13).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09:58 </w:t>
      </w:r>
      <w:r>
        <w:rPr>
          <w:rFonts w:ascii="David" w:hAnsi="David"/>
          <w:rtl/>
        </w:rPr>
        <w:t>שמשי מתייחס להודעה שכתבה אתמול נועם - "כרגע לא נראה צפי לשטפונות"-  וכותב "נראה לי שלא נותנים צפי לשטפונות כמה ימים לפני רק איזה יום לפני ואם יש תחזית לגשם כנראה שיהיה סכנה".</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10:36</w:t>
      </w:r>
      <w:r>
        <w:rPr>
          <w:rFonts w:ascii="David" w:hAnsi="David"/>
          <w:rtl/>
        </w:rPr>
        <w:t xml:space="preserve"> נועם משיבה לשמשי "יש תחזית עם אחוז מאוד נמוך לגשם"</w:t>
      </w:r>
    </w:p>
    <w:p w:rsidR="00040EB3" w:rsidRDefault="00040EB3" w:rsidP="00FE09C0">
      <w:pPr>
        <w:spacing w:line="360" w:lineRule="auto"/>
        <w:ind w:left="-426" w:hanging="567"/>
        <w:jc w:val="both"/>
        <w:rPr>
          <w:rFonts w:ascii="David" w:hAnsi="David"/>
          <w:b/>
          <w:bCs/>
          <w:rtl/>
        </w:rPr>
      </w:pPr>
      <w:r>
        <w:rPr>
          <w:rFonts w:ascii="David" w:hAnsi="David"/>
          <w:rtl/>
        </w:rPr>
        <w:tab/>
        <w:t xml:space="preserve">בשעה </w:t>
      </w:r>
      <w:r>
        <w:rPr>
          <w:rFonts w:ascii="David" w:hAnsi="David"/>
          <w:b/>
          <w:bCs/>
          <w:rtl/>
        </w:rPr>
        <w:t>10:40</w:t>
      </w:r>
      <w:r>
        <w:rPr>
          <w:rFonts w:ascii="David" w:hAnsi="David"/>
          <w:rtl/>
        </w:rPr>
        <w:t xml:space="preserve"> שמשי שולח לנועם צילום של תחזית </w:t>
      </w:r>
      <w:r>
        <w:rPr>
          <w:rFonts w:ascii="David" w:hAnsi="David"/>
          <w:b/>
          <w:bCs/>
          <w:rtl/>
        </w:rPr>
        <w:t>שבה נראה באזור צאלים שבו צפוי להתקיים הטיול שיש כאשר ביום ה', הוא יום הטיול, התחזית היא ל- 80 אחוז משקעים וסופות רעמים פזורות.</w:t>
      </w:r>
    </w:p>
    <w:p w:rsidR="00040EB3" w:rsidRDefault="00040EB3" w:rsidP="00FE09C0">
      <w:pPr>
        <w:spacing w:line="360" w:lineRule="auto"/>
        <w:ind w:left="-426" w:hanging="567"/>
        <w:jc w:val="both"/>
        <w:rPr>
          <w:rFonts w:ascii="David" w:hAnsi="David"/>
          <w:rtl/>
        </w:rPr>
      </w:pPr>
      <w:r>
        <w:rPr>
          <w:rFonts w:ascii="David" w:hAnsi="David"/>
          <w:rtl/>
        </w:rPr>
        <w:tab/>
        <w:t>בחלוף שלוש דקות נועם משיבה "מוזר זה לא מה שאני ראיתי" (</w:t>
      </w:r>
      <w:r>
        <w:rPr>
          <w:rFonts w:ascii="David" w:hAnsi="David"/>
          <w:b/>
          <w:bCs/>
          <w:rtl/>
        </w:rPr>
        <w:t>ת/156</w:t>
      </w:r>
      <w:r>
        <w:rPr>
          <w:rFonts w:ascii="David" w:hAnsi="David"/>
          <w:rtl/>
        </w:rPr>
        <w:t xml:space="preserve">, עמ' 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מההתכתבויות בקבוצת צוות גיוס עולה שצוות הגיוס מוטרד מכך שחלק מהמועמדים לא מתכוון להגיע לטיול. בתגובה להודעה של שמשי לוטם כותב בשעה </w:t>
      </w:r>
      <w:r>
        <w:rPr>
          <w:rFonts w:ascii="David" w:hAnsi="David"/>
          <w:b/>
          <w:bCs/>
          <w:rtl/>
        </w:rPr>
        <w:t xml:space="preserve">12:20 </w:t>
      </w:r>
      <w:r>
        <w:rPr>
          <w:rFonts w:ascii="David" w:hAnsi="David"/>
          <w:rtl/>
        </w:rPr>
        <w:t xml:space="preserve">"אז מה לומר להם? כי הם שואלים שאלות" ושמשי עונה לו בשעה 12:27 "בודקים בינתיים". </w:t>
      </w:r>
    </w:p>
    <w:p w:rsidR="00040EB3" w:rsidRDefault="00040EB3" w:rsidP="00FE09C0">
      <w:pPr>
        <w:spacing w:line="360" w:lineRule="auto"/>
        <w:ind w:left="-426" w:hanging="567"/>
        <w:jc w:val="both"/>
        <w:rPr>
          <w:rFonts w:ascii="David" w:hAnsi="David"/>
          <w:rtl/>
        </w:rPr>
      </w:pPr>
      <w:r>
        <w:rPr>
          <w:rFonts w:ascii="David" w:hAnsi="David"/>
          <w:rtl/>
        </w:rPr>
        <w:tab/>
        <w:t xml:space="preserve">קודם לכן, </w:t>
      </w:r>
      <w:r>
        <w:rPr>
          <w:rFonts w:ascii="David" w:hAnsi="David"/>
          <w:b/>
          <w:bCs/>
          <w:rtl/>
        </w:rPr>
        <w:t>בשעה 10:41</w:t>
      </w:r>
      <w:r>
        <w:rPr>
          <w:rFonts w:ascii="David" w:hAnsi="David"/>
          <w:rtl/>
        </w:rPr>
        <w:t xml:space="preserve">, </w:t>
      </w:r>
      <w:r>
        <w:rPr>
          <w:rFonts w:ascii="David" w:hAnsi="David"/>
          <w:b/>
          <w:bCs/>
          <w:rtl/>
        </w:rPr>
        <w:t xml:space="preserve">נועם מעבירה </w:t>
      </w:r>
      <w:r>
        <w:rPr>
          <w:rFonts w:ascii="David" w:hAnsi="David"/>
          <w:b/>
          <w:bCs/>
          <w:u w:val="single"/>
          <w:rtl/>
        </w:rPr>
        <w:t>בקבוצה</w:t>
      </w:r>
      <w:r>
        <w:rPr>
          <w:rFonts w:ascii="David" w:hAnsi="David"/>
          <w:b/>
          <w:bCs/>
          <w:rtl/>
        </w:rPr>
        <w:t xml:space="preserve"> את צילום התחזית שהעביר לה שמשי בפרטי.</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ודקה לאחר מכן שלחה הודעה נוספת בה כתבה "יום חמישי זה היום של הטיול.. מה אתם אומרים? לחפש מסלול חלופי? להמשיך ככה ומבקרה הכי גרוע לדחות?". </w:t>
      </w:r>
    </w:p>
    <w:p w:rsidR="00040EB3" w:rsidRDefault="00040EB3" w:rsidP="00FE09C0">
      <w:pPr>
        <w:spacing w:line="360" w:lineRule="auto"/>
        <w:ind w:left="-426" w:hanging="567"/>
        <w:jc w:val="both"/>
        <w:rPr>
          <w:rFonts w:ascii="David" w:hAnsi="David"/>
          <w:rtl/>
        </w:rPr>
      </w:pPr>
      <w:r>
        <w:rPr>
          <w:rFonts w:ascii="David" w:hAnsi="David"/>
          <w:rtl/>
        </w:rPr>
        <w:tab/>
        <w:t xml:space="preserve">בחלוף שתי דקות יובל השיב בהודעה כי "שיהיה מסלול חלופי. בכל מקרה עם טלפון לוייני אפשר לעכוב בצורה מאד מסודרת אחרי הגשמים והשטפונות ולהיות מאד מחוברים בכל רגע דרך המכון הפרטי למז"א". </w:t>
      </w:r>
    </w:p>
    <w:p w:rsidR="00040EB3" w:rsidRDefault="00040EB3" w:rsidP="00FE09C0">
      <w:pPr>
        <w:spacing w:line="360" w:lineRule="auto"/>
        <w:ind w:left="-426" w:hanging="567"/>
        <w:jc w:val="both"/>
        <w:rPr>
          <w:rFonts w:ascii="David" w:hAnsi="David"/>
          <w:rtl/>
        </w:rPr>
      </w:pPr>
      <w:r>
        <w:rPr>
          <w:rFonts w:ascii="David" w:hAnsi="David"/>
          <w:rtl/>
        </w:rPr>
        <w:tab/>
        <w:t xml:space="preserve">דקה לאחר מכן הוסיף הודעה שבה כתב "צריך לראות מה התחזית יותר לפני ולהיערך". </w:t>
      </w:r>
    </w:p>
    <w:p w:rsidR="00040EB3" w:rsidRDefault="00040EB3" w:rsidP="00FE09C0">
      <w:pPr>
        <w:spacing w:line="360" w:lineRule="auto"/>
        <w:ind w:left="-426" w:hanging="567"/>
        <w:jc w:val="both"/>
        <w:rPr>
          <w:rFonts w:ascii="David" w:hAnsi="David"/>
          <w:rtl/>
        </w:rPr>
      </w:pPr>
      <w:r>
        <w:rPr>
          <w:rFonts w:ascii="David" w:hAnsi="David"/>
          <w:rtl/>
        </w:rPr>
        <w:tab/>
        <w:t xml:space="preserve">4 דקות לאחר מכן נועם כותבת "יש לכם רעיון למסלול חלופי?" ויובל משיב בהודעה קולית בשעה </w:t>
      </w:r>
      <w:r>
        <w:rPr>
          <w:rFonts w:ascii="David" w:hAnsi="David"/>
          <w:b/>
          <w:bCs/>
          <w:rtl/>
        </w:rPr>
        <w:t>11:19</w:t>
      </w:r>
      <w:r>
        <w:rPr>
          <w:rFonts w:ascii="David" w:hAnsi="David"/>
          <w:rtl/>
        </w:rPr>
        <w:t xml:space="preserve"> "</w:t>
      </w:r>
      <w:r>
        <w:rPr>
          <w:rFonts w:ascii="David" w:hAnsi="David"/>
          <w:b/>
          <w:bCs/>
          <w:rtl/>
        </w:rPr>
        <w:t>אדון איך קוראים לו בנה מסלול חלופי, שמשי</w:t>
      </w:r>
      <w:r>
        <w:rPr>
          <w:rFonts w:ascii="David" w:hAnsi="David"/>
          <w:rtl/>
        </w:rPr>
        <w:t>" (</w:t>
      </w:r>
      <w:r>
        <w:rPr>
          <w:rFonts w:ascii="David" w:hAnsi="David"/>
          <w:b/>
          <w:bCs/>
          <w:rtl/>
        </w:rPr>
        <w:t>ת/2</w:t>
      </w:r>
      <w:r>
        <w:rPr>
          <w:rFonts w:ascii="David" w:hAnsi="David"/>
          <w:rtl/>
        </w:rPr>
        <w:t xml:space="preserve">,עמ' 27-28).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11:31</w:t>
      </w:r>
      <w:r>
        <w:rPr>
          <w:rFonts w:ascii="David" w:hAnsi="David"/>
          <w:rtl/>
        </w:rPr>
        <w:t xml:space="preserve"> יובל שואל את שמשי "למה שלא תעשו את חוד עקב כהכנה?". בחלוף שבע דקות שמשי שולח לנועם צילום מסך של תחזית דומה גם בחוד עקב (</w:t>
      </w:r>
      <w:r>
        <w:rPr>
          <w:rFonts w:ascii="David" w:hAnsi="David"/>
          <w:b/>
          <w:bCs/>
          <w:rtl/>
        </w:rPr>
        <w:t>ת/156</w:t>
      </w:r>
      <w:r>
        <w:rPr>
          <w:rFonts w:ascii="David" w:hAnsi="David"/>
          <w:rtl/>
        </w:rPr>
        <w:t>, עמ' 7).</w:t>
      </w:r>
    </w:p>
    <w:p w:rsidR="00040EB3" w:rsidRDefault="00040EB3" w:rsidP="00FE09C0">
      <w:pPr>
        <w:spacing w:line="360" w:lineRule="auto"/>
        <w:ind w:left="-426" w:hanging="567"/>
        <w:jc w:val="both"/>
        <w:rPr>
          <w:rFonts w:ascii="David" w:hAnsi="David"/>
          <w:rtl/>
        </w:rPr>
      </w:pPr>
      <w:r>
        <w:rPr>
          <w:rFonts w:ascii="David" w:hAnsi="David"/>
          <w:rtl/>
        </w:rPr>
        <w:tab/>
        <w:t>בשלב זה מציעים גורמים שונים מסלולים חלופיים, בין בדרום הארץ (עין עקב) ובין בצפון הארץ (בית שערים והמוחרקה) (</w:t>
      </w:r>
      <w:r>
        <w:rPr>
          <w:rFonts w:ascii="David" w:hAnsi="David"/>
          <w:b/>
          <w:bCs/>
          <w:rtl/>
        </w:rPr>
        <w:t>ת/2</w:t>
      </w:r>
      <w:r>
        <w:rPr>
          <w:rFonts w:ascii="David" w:hAnsi="David"/>
          <w:rtl/>
        </w:rPr>
        <w:t xml:space="preserve">, עמ' 28; </w:t>
      </w:r>
      <w:r>
        <w:rPr>
          <w:rFonts w:ascii="David" w:hAnsi="David"/>
          <w:b/>
          <w:bCs/>
          <w:rtl/>
        </w:rPr>
        <w:t>ת/156</w:t>
      </w:r>
      <w:r>
        <w:rPr>
          <w:rFonts w:ascii="David" w:hAnsi="David"/>
          <w:rtl/>
        </w:rPr>
        <w:t xml:space="preserve">, עמ' 8).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15:50</w:t>
      </w:r>
      <w:r>
        <w:rPr>
          <w:rFonts w:ascii="David" w:hAnsi="David"/>
          <w:rtl/>
        </w:rPr>
        <w:t xml:space="preserve"> צביקה שולח לנועם הודעה ובה צילום של מסמך שכותרתו "צפי השירות ההידרולוגי לשיטפונות ב-25-26.04.18". במסמך זה צוין כי "</w:t>
      </w:r>
      <w:r>
        <w:rPr>
          <w:rFonts w:ascii="David" w:hAnsi="David"/>
          <w:b/>
          <w:bCs/>
          <w:rtl/>
        </w:rPr>
        <w:t>עונת הגשמים עומדת להסתיים בימים הקרובים אולם זוהי בדיוק התקופה בה מופיעים שיטפונות בנגב, בערבה ובמדבר יהודה, אשר יכולים להיות גם עוצמתיים. היום</w:t>
      </w:r>
      <w:r>
        <w:rPr>
          <w:rFonts w:ascii="David" w:hAnsi="David"/>
          <w:b/>
          <w:bCs/>
        </w:rPr>
        <w:t xml:space="preserve"> </w:t>
      </w:r>
      <w:r>
        <w:rPr>
          <w:rFonts w:ascii="David" w:hAnsi="David"/>
          <w:b/>
          <w:bCs/>
          <w:rtl/>
        </w:rPr>
        <w:t>(22.04.18) התפתחו שיטפונות בחלק מהנחלים בדרום מדבר יהודה (זוהר, בוקק ויעלים) אולם זוהי רק ההקדמה לאירוע שיטפונות שכרגע נראה משמעותי ויפקוד אותנו מהחצי השני של יום ד' לתוך יום ה' לפחות  (25-26.04.18). המוקד נראה כרגע הנגב הדרומי והמרכזי ודרום ים המלח. אין עדיין הסכמה בין המודלים השונים, אולם חלקם צופים זרימות יותר משמעותיות בנחלים בדרום ועל כן יש להיערך לשבוע זה</w:t>
      </w:r>
      <w:r>
        <w:rPr>
          <w:rFonts w:ascii="David" w:hAnsi="David"/>
          <w:rtl/>
        </w:rPr>
        <w:t>.</w:t>
      </w:r>
      <w:r>
        <w:rPr>
          <w:rFonts w:ascii="David" w:hAnsi="David"/>
          <w:b/>
          <w:bCs/>
          <w:rtl/>
        </w:rPr>
        <w:t xml:space="preserve"> נוסיף לעדכן במהלך השבוע</w:t>
      </w:r>
      <w:r>
        <w:rPr>
          <w:rFonts w:ascii="David" w:hAnsi="David"/>
          <w:rtl/>
        </w:rPr>
        <w:t>" (</w:t>
      </w:r>
      <w:r>
        <w:rPr>
          <w:rFonts w:ascii="David" w:hAnsi="David"/>
          <w:b/>
          <w:bCs/>
          <w:rtl/>
        </w:rPr>
        <w:t>ת/10</w:t>
      </w:r>
      <w:r>
        <w:rPr>
          <w:rFonts w:ascii="David" w:hAnsi="David"/>
          <w:rtl/>
        </w:rPr>
        <w:t>, עמ' 50).</w:t>
      </w:r>
    </w:p>
    <w:p w:rsidR="00040EB3" w:rsidRDefault="00040EB3" w:rsidP="00FE09C0">
      <w:pPr>
        <w:spacing w:line="360" w:lineRule="auto"/>
        <w:ind w:left="-426" w:hanging="567"/>
        <w:jc w:val="both"/>
        <w:rPr>
          <w:rFonts w:ascii="David" w:hAnsi="David"/>
          <w:rtl/>
        </w:rPr>
      </w:pPr>
      <w:r>
        <w:rPr>
          <w:rFonts w:ascii="David" w:hAnsi="David"/>
          <w:rtl/>
        </w:rPr>
        <w:tab/>
        <w:t>בחלוף דקה, נועם העבירה את ההודעה הזו בקבוצה (</w:t>
      </w:r>
      <w:r>
        <w:rPr>
          <w:rFonts w:ascii="David" w:hAnsi="David"/>
          <w:b/>
          <w:bCs/>
          <w:rtl/>
        </w:rPr>
        <w:t>ת/2</w:t>
      </w:r>
      <w:r>
        <w:rPr>
          <w:rFonts w:ascii="David" w:hAnsi="David"/>
          <w:rtl/>
        </w:rPr>
        <w:t>, עמ' 29).</w:t>
      </w:r>
    </w:p>
    <w:p w:rsidR="00040EB3" w:rsidRDefault="00040EB3" w:rsidP="00FE09C0">
      <w:pPr>
        <w:spacing w:line="360" w:lineRule="auto"/>
        <w:ind w:left="-426" w:hanging="567"/>
        <w:jc w:val="both"/>
        <w:rPr>
          <w:rFonts w:ascii="David" w:hAnsi="David"/>
          <w:rtl/>
        </w:rPr>
      </w:pPr>
      <w:r>
        <w:rPr>
          <w:rFonts w:ascii="David" w:hAnsi="David"/>
          <w:rtl/>
        </w:rPr>
        <w:tab/>
        <w:t>הודעה זו נקראה, בין היתר, על-ידי הנאשמים (</w:t>
      </w:r>
      <w:r>
        <w:rPr>
          <w:rFonts w:ascii="David" w:hAnsi="David"/>
          <w:b/>
          <w:bCs/>
          <w:rtl/>
        </w:rPr>
        <w:t>ת/31</w:t>
      </w:r>
      <w:r>
        <w:rPr>
          <w:rFonts w:ascii="David" w:hAnsi="David"/>
          <w:rtl/>
        </w:rPr>
        <w:t xml:space="preserve">, עמ' 1).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18:03</w:t>
      </w:r>
      <w:r>
        <w:rPr>
          <w:rFonts w:ascii="David" w:hAnsi="David"/>
          <w:rtl/>
        </w:rPr>
        <w:t xml:space="preserve"> נועם שלחה בקבוצת "צוות גיוס" הודעה ולפיה "</w:t>
      </w:r>
      <w:r>
        <w:rPr>
          <w:rFonts w:ascii="David" w:hAnsi="David"/>
          <w:b/>
          <w:bCs/>
          <w:rtl/>
        </w:rPr>
        <w:t>אני ממש רוצה שנבדוק אופציה של לדחות את הטיול בשבוע ושמשי לא עונה לי</w:t>
      </w:r>
      <w:r>
        <w:rPr>
          <w:rFonts w:ascii="David" w:hAnsi="David"/>
          <w:rtl/>
        </w:rPr>
        <w:t>"</w:t>
      </w:r>
      <w:r>
        <w:rPr>
          <w:rFonts w:ascii="David" w:hAnsi="David"/>
        </w:rPr>
        <w:t xml:space="preserve"> </w:t>
      </w:r>
      <w:r>
        <w:rPr>
          <w:rFonts w:ascii="David" w:hAnsi="David"/>
          <w:rtl/>
        </w:rPr>
        <w:t>(</w:t>
      </w:r>
      <w:r>
        <w:rPr>
          <w:rFonts w:ascii="David" w:hAnsi="David"/>
          <w:b/>
          <w:bCs/>
          <w:rtl/>
        </w:rPr>
        <w:t>ת/9</w:t>
      </w:r>
      <w:r>
        <w:rPr>
          <w:rFonts w:ascii="David" w:hAnsi="David"/>
          <w:rtl/>
        </w:rPr>
        <w:t>, עמ' 20).</w:t>
      </w:r>
    </w:p>
    <w:p w:rsidR="00040EB3" w:rsidRDefault="00040EB3" w:rsidP="00FE09C0">
      <w:pPr>
        <w:spacing w:line="360" w:lineRule="auto"/>
        <w:ind w:left="-426" w:hanging="567"/>
        <w:jc w:val="both"/>
        <w:rPr>
          <w:rFonts w:ascii="David" w:hAnsi="David"/>
          <w:rtl/>
        </w:rPr>
      </w:pPr>
      <w:r>
        <w:rPr>
          <w:rFonts w:ascii="David" w:hAnsi="David"/>
          <w:rtl/>
        </w:rPr>
        <w:tab/>
        <w:t xml:space="preserve">חברי צוות הגיוס החלו להגיב להצעת נועם ונועם מבהירה שהיא מבקשת לבדוק העניין עם המועמדים מבחינת תאריכים של מועדי בגרויות וכיוצ"ב. </w:t>
      </w:r>
    </w:p>
    <w:p w:rsidR="00040EB3" w:rsidRDefault="00040EB3" w:rsidP="00FE09C0">
      <w:pPr>
        <w:spacing w:line="360" w:lineRule="auto"/>
        <w:ind w:left="-426" w:hanging="567"/>
        <w:jc w:val="both"/>
        <w:rPr>
          <w:rFonts w:ascii="David" w:hAnsi="David"/>
          <w:rtl/>
        </w:rPr>
      </w:pPr>
      <w:r>
        <w:rPr>
          <w:rFonts w:ascii="David" w:hAnsi="David"/>
          <w:rtl/>
        </w:rPr>
        <w:tab/>
        <w:t xml:space="preserve">בהמשך בשעה </w:t>
      </w:r>
      <w:r>
        <w:rPr>
          <w:rFonts w:ascii="David" w:hAnsi="David"/>
          <w:b/>
          <w:bCs/>
          <w:rtl/>
        </w:rPr>
        <w:t>21:31,</w:t>
      </w:r>
      <w:r>
        <w:rPr>
          <w:rFonts w:ascii="David" w:hAnsi="David"/>
          <w:rtl/>
        </w:rPr>
        <w:t xml:space="preserve"> כתבה כי "</w:t>
      </w:r>
      <w:r>
        <w:rPr>
          <w:rFonts w:ascii="David" w:hAnsi="David"/>
          <w:b/>
          <w:bCs/>
          <w:rtl/>
        </w:rPr>
        <w:t>לדעתי שווה לדחות את הטיול גיבוש בשבוע.</w:t>
      </w:r>
      <w:r>
        <w:rPr>
          <w:rFonts w:ascii="David" w:hAnsi="David"/>
          <w:rtl/>
        </w:rPr>
        <w:t>. שמשי ביררת? מה אתם אומרים?" (</w:t>
      </w:r>
      <w:r>
        <w:rPr>
          <w:rFonts w:ascii="David" w:hAnsi="David"/>
          <w:b/>
          <w:bCs/>
          <w:rtl/>
        </w:rPr>
        <w:t xml:space="preserve">ת/9 </w:t>
      </w:r>
      <w:r>
        <w:rPr>
          <w:rFonts w:ascii="David" w:hAnsi="David"/>
          <w:rtl/>
        </w:rPr>
        <w:t xml:space="preserve">עמ' 22). גם לאחר הודעה זו נמשך השיח בין חברי צוות הגיוס, כששימשי שלח בשעה </w:t>
      </w:r>
      <w:r>
        <w:rPr>
          <w:rFonts w:ascii="David" w:hAnsi="David"/>
          <w:b/>
          <w:bCs/>
          <w:rtl/>
        </w:rPr>
        <w:t xml:space="preserve">21:46 </w:t>
      </w:r>
      <w:r>
        <w:rPr>
          <w:rFonts w:ascii="David" w:hAnsi="David"/>
          <w:rtl/>
        </w:rPr>
        <w:lastRenderedPageBreak/>
        <w:t>את התחזית ליום חמישי שדיברה על אפשרות לממטרים או סופת רעמים ונועם הגיבה דקה לאחר מכן ש"</w:t>
      </w:r>
      <w:r>
        <w:rPr>
          <w:rFonts w:ascii="David" w:hAnsi="David"/>
          <w:b/>
          <w:bCs/>
          <w:rtl/>
        </w:rPr>
        <w:t>עדיין הייתי דוחה</w:t>
      </w:r>
      <w:r>
        <w:rPr>
          <w:rFonts w:ascii="David" w:hAnsi="David"/>
          <w:rtl/>
        </w:rPr>
        <w:t>..אם כל השאר מאפשר", ובהודעה נוספת הוסיפה "ומקסימום יותאת השבוע כמו שצריך להכנה במקום אחר..." (</w:t>
      </w:r>
      <w:r>
        <w:rPr>
          <w:rFonts w:ascii="David" w:hAnsi="David"/>
          <w:b/>
          <w:bCs/>
          <w:rtl/>
        </w:rPr>
        <w:t xml:space="preserve">ת/9 </w:t>
      </w:r>
      <w:r>
        <w:rPr>
          <w:rFonts w:ascii="David" w:hAnsi="David"/>
          <w:rtl/>
        </w:rPr>
        <w:t>עמ' 22-24).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22:07</w:t>
      </w:r>
      <w:r>
        <w:rPr>
          <w:rFonts w:ascii="David" w:hAnsi="David"/>
          <w:rtl/>
        </w:rPr>
        <w:t xml:space="preserve"> שמשי כותב הודעה בקבוצת "טיול גיבוש" (קבוצת ווטסאפ שהוקמה לצורך טיול הגיבוש שבה היו חברים שמשי, לוטם ועמית עידו מצוות הגיוס ועוד שתי מועמדות [עדות נועם, פרוט' מיום 15.03.2021, עמ' 742, ש' 1-15]) "אהלן בנות מה נשמע? יש לנו בלתם – הולך לרדת גשם רביעי עד שישי ונחל צאלים כבר זורם ויש חשש לשטפונות ונראה שגם עוד שבוע עלול להיות גשם. כרגע מתלבטים אם לבנות מסלול אחר כנראה באזור הכרמל, עליה של המוחרקה או לדחות ולקוות שמזג האוויר ישתנה. מה אתן חושבות?" (</w:t>
      </w:r>
      <w:r>
        <w:rPr>
          <w:rFonts w:ascii="David" w:hAnsi="David"/>
          <w:b/>
          <w:bCs/>
          <w:rtl/>
        </w:rPr>
        <w:t>ת/14</w:t>
      </w:r>
      <w:r>
        <w:rPr>
          <w:rFonts w:ascii="David" w:hAnsi="David"/>
          <w:rtl/>
        </w:rPr>
        <w:t xml:space="preserve">, עמ' 4).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22:27</w:t>
      </w:r>
      <w:r>
        <w:rPr>
          <w:rFonts w:ascii="David" w:hAnsi="David"/>
          <w:rtl/>
        </w:rPr>
        <w:t xml:space="preserve"> כתבה נועם "שימשי ועמית שווה להגיד להם שזה פשוט גם ייתן לכם יותר זמן לתכנן מסלול חלופי וגם אופציה לעשות את צאלים ושאין שם בגרויות.." (</w:t>
      </w:r>
      <w:r>
        <w:rPr>
          <w:rFonts w:ascii="David" w:hAnsi="David"/>
          <w:b/>
          <w:bCs/>
          <w:rtl/>
        </w:rPr>
        <w:t xml:space="preserve">ת/9 </w:t>
      </w:r>
      <w:r>
        <w:rPr>
          <w:rFonts w:ascii="David" w:hAnsi="David"/>
          <w:rtl/>
        </w:rPr>
        <w:t>עמ' 24).</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22:50</w:t>
      </w:r>
      <w:r>
        <w:rPr>
          <w:rFonts w:ascii="David" w:hAnsi="David"/>
          <w:rtl/>
        </w:rPr>
        <w:t xml:space="preserve"> שמשי כותב בקבוצת "טיול גיבוש" "דחייה גם תתן לנו יותר זמן להכין אופציה נוספת ואולי אולי תאפשר גם את צאלים בכל אופן אין שם בגרות".</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23:08 </w:t>
      </w:r>
      <w:r>
        <w:rPr>
          <w:rFonts w:ascii="David" w:hAnsi="David"/>
          <w:rtl/>
        </w:rPr>
        <w:t xml:space="preserve">גיל לירון, מועמדת שחברה בקבוצת "טיול גיבוש", משיבה "לא ממש אכפת לי אם לדחות או לשנות את המסלול, פשוט יש הרבה בגרויות ומתכונות חודש הבא ואחריו אז נראלי שאם נדחה פחות יוכלו לבוא".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23:59 </w:t>
      </w:r>
      <w:r>
        <w:rPr>
          <w:rFonts w:ascii="David" w:hAnsi="David"/>
          <w:rtl/>
        </w:rPr>
        <w:t>נעם סרגוסטי, מועמדת שחברה בקבוצת "טיול גיבוש", משיבה "כי בכל הארץ התחזית לא משהו... בקשר ליוכלו לבוא או לא, זה ממש תלוי בית ספר..." (</w:t>
      </w:r>
      <w:r>
        <w:rPr>
          <w:rFonts w:ascii="David" w:hAnsi="David"/>
          <w:b/>
          <w:bCs/>
          <w:rtl/>
        </w:rPr>
        <w:t>ת/14</w:t>
      </w:r>
      <w:r>
        <w:rPr>
          <w:rFonts w:ascii="David" w:hAnsi="David"/>
          <w:rtl/>
        </w:rPr>
        <w:t xml:space="preserve">, עמ' 4-5).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30. </w:t>
      </w:r>
      <w:r>
        <w:rPr>
          <w:rFonts w:ascii="David" w:hAnsi="David"/>
          <w:rtl/>
        </w:rPr>
        <w:tab/>
      </w:r>
      <w:r w:rsidRPr="00E86183">
        <w:rPr>
          <w:rFonts w:ascii="David" w:hAnsi="David"/>
          <w:b/>
          <w:bCs/>
          <w:u w:val="single"/>
          <w:rtl/>
        </w:rPr>
        <w:t>יום שני, 23.04.2018</w:t>
      </w:r>
    </w:p>
    <w:p w:rsidR="00040EB3" w:rsidRDefault="00040EB3" w:rsidP="00FE09C0">
      <w:pPr>
        <w:spacing w:line="360" w:lineRule="auto"/>
        <w:ind w:left="-426" w:hanging="567"/>
        <w:jc w:val="both"/>
        <w:rPr>
          <w:rFonts w:ascii="David" w:hAnsi="David"/>
          <w:rtl/>
        </w:rPr>
      </w:pPr>
      <w:r>
        <w:rPr>
          <w:rFonts w:ascii="David" w:hAnsi="David"/>
          <w:rtl/>
        </w:rPr>
        <w:tab/>
        <w:t xml:space="preserve">השיח בקבוצת צוות גיוס נמשך אל תוך הלילה גם ביום המחרת ובמהלך יום שני.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11:03</w:t>
      </w:r>
      <w:r>
        <w:rPr>
          <w:rFonts w:ascii="David" w:hAnsi="David"/>
          <w:rtl/>
        </w:rPr>
        <w:t xml:space="preserve"> עמית עידו שולחת הודעה קולית בה היא מציינת: "למרות שיש מתכונות וזה לחוץ קצת יותר כאילו עכשיו להזיז את זה בשבוע לשנות את התאריך בעיניי אי אפשר לצאת לנחל צאלים השבוע ולצאת היום עוד לטיול הכנה נשמע לי לחוץ רצח. זה יותר אידיאלי לדחות את הטיול כדי שכן נוכל לעשות את נחל צאלים. נועם שמשי נראה לי שאפשר לקבל החלטה כי מבחינת סרגוסטי וגילי רון, סרגוסטי יותר בעד גיל פחות בעד אבל כאילו יש הסכמה שאי אפשר לעשות את נחל צאלים ביום רביעי" (</w:t>
      </w:r>
      <w:r>
        <w:rPr>
          <w:rFonts w:ascii="David" w:hAnsi="David"/>
          <w:b/>
          <w:bCs/>
          <w:rtl/>
        </w:rPr>
        <w:t xml:space="preserve">ת/2 </w:t>
      </w:r>
      <w:r>
        <w:rPr>
          <w:rFonts w:ascii="David" w:hAnsi="David"/>
          <w:rtl/>
        </w:rPr>
        <w:t xml:space="preserve">עמ' 25, </w:t>
      </w:r>
      <w:r>
        <w:rPr>
          <w:rFonts w:ascii="David" w:hAnsi="David"/>
          <w:b/>
          <w:bCs/>
          <w:rtl/>
        </w:rPr>
        <w:t>ת/33</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שמשי מגיב לעמית עידו שרוב הסיכויים שהם לא יוכלו לעשות את נחל צאלים גם בשבוע הבא. נועם משיבה לשמשי "שימשי זה לא נכון.. מהיום התחזית לשבוע הבא יכולה להשתנות עוד מאה פעם... כמו שהשתנתה משבוע שעבר...".</w:t>
      </w:r>
    </w:p>
    <w:p w:rsidR="00040EB3" w:rsidRDefault="00040EB3" w:rsidP="00FE09C0">
      <w:pPr>
        <w:spacing w:line="360" w:lineRule="auto"/>
        <w:ind w:left="-426" w:hanging="567"/>
        <w:jc w:val="both"/>
        <w:rPr>
          <w:rFonts w:ascii="David" w:hAnsi="David"/>
          <w:rtl/>
        </w:rPr>
      </w:pPr>
      <w:r>
        <w:rPr>
          <w:rFonts w:ascii="David" w:hAnsi="David"/>
          <w:rtl/>
        </w:rPr>
        <w:tab/>
        <w:t xml:space="preserve">כששמשי שב ומביע דעתו שייתכן שגם בשבוע הבא יהיה גשם נועם מגיבה בשעה </w:t>
      </w:r>
      <w:r>
        <w:rPr>
          <w:rFonts w:ascii="David" w:hAnsi="David"/>
          <w:b/>
          <w:bCs/>
          <w:rtl/>
        </w:rPr>
        <w:t>11:06</w:t>
      </w:r>
      <w:r>
        <w:rPr>
          <w:rFonts w:ascii="David" w:hAnsi="David"/>
          <w:rtl/>
        </w:rPr>
        <w:t xml:space="preserve"> "מה שתחליטו". בשלב זה חברי הצוות מביעים דעתם כי הדבר הנכון הוא לדחות את הטיול. נועם מבקשת "לעדכן את הצוות" (</w:t>
      </w:r>
      <w:r>
        <w:rPr>
          <w:rFonts w:ascii="David" w:hAnsi="David"/>
          <w:b/>
          <w:bCs/>
          <w:rtl/>
        </w:rPr>
        <w:t xml:space="preserve">ת/9 </w:t>
      </w:r>
      <w:r>
        <w:rPr>
          <w:rFonts w:ascii="David" w:hAnsi="David"/>
          <w:rtl/>
        </w:rPr>
        <w:t>עמ' 25-28).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w:t>
      </w:r>
      <w:r>
        <w:rPr>
          <w:rFonts w:ascii="David" w:hAnsi="David"/>
          <w:b/>
          <w:bCs/>
          <w:rtl/>
        </w:rPr>
        <w:t xml:space="preserve">11:37 </w:t>
      </w:r>
      <w:r>
        <w:rPr>
          <w:rFonts w:ascii="David" w:hAnsi="David"/>
          <w:rtl/>
        </w:rPr>
        <w:t>נועם כותבת הודעה בקבוצה "</w:t>
      </w:r>
      <w:r>
        <w:rPr>
          <w:rFonts w:ascii="David" w:hAnsi="David"/>
          <w:b/>
          <w:bCs/>
          <w:rtl/>
        </w:rPr>
        <w:t>החלטנו לדחות את הטיול גיבוש לשבוע הבא.</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בחלוף חצי שעה יובל מגיב לה "</w:t>
      </w:r>
      <w:r>
        <w:rPr>
          <w:rFonts w:ascii="David" w:hAnsi="David"/>
          <w:b/>
          <w:bCs/>
          <w:rtl/>
        </w:rPr>
        <w:t>השתגעתם בלג בעומר מי יבוא???</w:t>
      </w:r>
      <w:r>
        <w:rPr>
          <w:rFonts w:ascii="David" w:hAnsi="David"/>
          <w:rtl/>
        </w:rPr>
        <w:t>" ונועם מגיבה לו דקה לאחר מכן "הם התייעצו אתם.. השבוע ממש גשום.. והם לא מספיקים להכין מסלול חלופי כמו שצריך.. גם יכול להיות שבוע הבא בתחילת שבוע ולאוו דווקא בסוף ומוסיפה מיד בהודעה נוספת "מה אתם מציעים לעשות אז?" (</w:t>
      </w:r>
      <w:r>
        <w:rPr>
          <w:rFonts w:ascii="David" w:hAnsi="David"/>
          <w:b/>
          <w:bCs/>
          <w:rtl/>
        </w:rPr>
        <w:t xml:space="preserve">ת/2 </w:t>
      </w:r>
      <w:r>
        <w:rPr>
          <w:rFonts w:ascii="David" w:hAnsi="David"/>
          <w:rtl/>
        </w:rPr>
        <w:t xml:space="preserve">עמ' 31). </w:t>
      </w:r>
    </w:p>
    <w:p w:rsidR="00040EB3" w:rsidRDefault="00040EB3" w:rsidP="00FE09C0">
      <w:pPr>
        <w:spacing w:line="360" w:lineRule="auto"/>
        <w:ind w:left="-426" w:hanging="567"/>
        <w:jc w:val="both"/>
        <w:rPr>
          <w:rFonts w:ascii="David" w:hAnsi="David"/>
          <w:rtl/>
        </w:rPr>
      </w:pPr>
      <w:r>
        <w:rPr>
          <w:rFonts w:ascii="David" w:hAnsi="David"/>
          <w:rtl/>
        </w:rPr>
        <w:tab/>
        <w:t>במקביל נועם כותבת בקבוצת צוות הגיוס "זה יוצא לג בעומר..." ומוסיפה "אתם יודעים?" (</w:t>
      </w:r>
      <w:r>
        <w:rPr>
          <w:rFonts w:ascii="David" w:hAnsi="David"/>
          <w:b/>
          <w:bCs/>
          <w:rtl/>
        </w:rPr>
        <w:t xml:space="preserve">ת/9, </w:t>
      </w:r>
      <w:r>
        <w:rPr>
          <w:rFonts w:ascii="David" w:hAnsi="David"/>
          <w:rtl/>
        </w:rPr>
        <w:t>עמ' 28).</w:t>
      </w:r>
    </w:p>
    <w:p w:rsidR="00040EB3" w:rsidRDefault="00040EB3" w:rsidP="00FE09C0">
      <w:pPr>
        <w:spacing w:line="360" w:lineRule="auto"/>
        <w:ind w:left="-426" w:hanging="567"/>
        <w:jc w:val="both"/>
        <w:rPr>
          <w:rFonts w:ascii="David" w:hAnsi="David"/>
          <w:rtl/>
        </w:rPr>
      </w:pPr>
      <w:r>
        <w:rPr>
          <w:rFonts w:ascii="David" w:hAnsi="David"/>
          <w:rtl/>
        </w:rPr>
        <w:tab/>
        <w:t xml:space="preserve">נועם חוזרת להתכתבות בקבוצה עם יובל. בשעה </w:t>
      </w:r>
      <w:r>
        <w:rPr>
          <w:rFonts w:ascii="David" w:hAnsi="David"/>
          <w:b/>
          <w:bCs/>
          <w:rtl/>
        </w:rPr>
        <w:t xml:space="preserve">12:17 </w:t>
      </w:r>
      <w:r>
        <w:rPr>
          <w:rFonts w:ascii="David" w:hAnsi="David"/>
          <w:rtl/>
        </w:rPr>
        <w:t xml:space="preserve">יובל כותב "אם זה לא סופש זה בעיה. מה התחזית כרגע?" ונועם משיבה לו ארבע דקות לאחר מכן "זרימה משמעותית בנחלים בדרום". </w:t>
      </w:r>
    </w:p>
    <w:p w:rsidR="00040EB3" w:rsidRDefault="00040EB3" w:rsidP="00FE09C0">
      <w:pPr>
        <w:spacing w:line="360" w:lineRule="auto"/>
        <w:ind w:left="-426" w:hanging="567"/>
        <w:jc w:val="both"/>
        <w:rPr>
          <w:rFonts w:ascii="David" w:hAnsi="David"/>
          <w:rtl/>
        </w:rPr>
      </w:pPr>
      <w:r>
        <w:rPr>
          <w:rFonts w:ascii="David" w:hAnsi="David"/>
          <w:rtl/>
        </w:rPr>
        <w:tab/>
        <w:t xml:space="preserve">דקה לאחר מכן שפיטלניק, שהוא בעל תפקיד במכינה, ומי שקדם לאביב בניהול שלוחת תל אביב של המכינה מגיב "שנה אחת מכות חום שנה שניה (להודעה צירף שפיטלניק שלושה אימוג'ים, שניים של אדם היושב בסירת משוטים ואחד של אדם שגולש על גלשן גלים).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12:24</w:t>
      </w:r>
      <w:r>
        <w:rPr>
          <w:rFonts w:ascii="David" w:hAnsi="David"/>
          <w:rtl/>
        </w:rPr>
        <w:t xml:space="preserve"> נועם שולחת בקבוצה </w:t>
      </w:r>
      <w:r>
        <w:rPr>
          <w:rFonts w:ascii="David" w:hAnsi="David"/>
          <w:b/>
          <w:bCs/>
          <w:rtl/>
        </w:rPr>
        <w:t xml:space="preserve">תחזית לימים רביעי חמישי. בתחזית מצוין שקיים בימים אלה חשש לשיטפונות בנחלי הדרום והמזרח וכן שצפויים גשמים מקומיים ברוב אזורי הארץ </w:t>
      </w:r>
      <w:r>
        <w:rPr>
          <w:rFonts w:ascii="David" w:hAnsi="David"/>
          <w:rtl/>
        </w:rPr>
        <w:t>(</w:t>
      </w:r>
      <w:r>
        <w:rPr>
          <w:rFonts w:ascii="David" w:hAnsi="David"/>
          <w:b/>
          <w:bCs/>
          <w:rtl/>
        </w:rPr>
        <w:t>ת/2</w:t>
      </w:r>
      <w:r>
        <w:rPr>
          <w:rFonts w:ascii="David" w:hAnsi="David"/>
          <w:rtl/>
        </w:rPr>
        <w:t xml:space="preserve">, עמ' 32). </w:t>
      </w:r>
    </w:p>
    <w:p w:rsidR="00040EB3" w:rsidRDefault="00040EB3" w:rsidP="00FE09C0">
      <w:pPr>
        <w:spacing w:line="360" w:lineRule="auto"/>
        <w:ind w:left="-426" w:hanging="567"/>
        <w:jc w:val="both"/>
        <w:rPr>
          <w:rFonts w:ascii="David" w:hAnsi="David"/>
          <w:rtl/>
        </w:rPr>
      </w:pPr>
      <w:r>
        <w:rPr>
          <w:rFonts w:ascii="David" w:hAnsi="David"/>
          <w:rtl/>
        </w:rPr>
        <w:tab/>
        <w:t xml:space="preserve">יובל מגיב לתחזית זו וכותב "זה ממש לא נראה זרימה משמעותית. זה נראה חשש לשטפונות. </w:t>
      </w:r>
      <w:r>
        <w:rPr>
          <w:rFonts w:ascii="David" w:hAnsi="David"/>
          <w:b/>
          <w:bCs/>
          <w:rtl/>
        </w:rPr>
        <w:t>מי מכניס את ההיסטריה שימשי</w:t>
      </w:r>
      <w:r>
        <w:rPr>
          <w:rFonts w:ascii="David" w:hAnsi="David"/>
          <w:rtl/>
        </w:rPr>
        <w:t xml:space="preserve">?", ושש דקות לאחר מכן הוא כותב שהוא בדרך למכינה ומציע שהם ישבו על זה ועל המכתב להורים. </w:t>
      </w:r>
    </w:p>
    <w:p w:rsidR="00040EB3" w:rsidRDefault="00040EB3" w:rsidP="00FE09C0">
      <w:pPr>
        <w:spacing w:line="360" w:lineRule="auto"/>
        <w:ind w:left="-426" w:hanging="567"/>
        <w:jc w:val="both"/>
        <w:rPr>
          <w:rFonts w:ascii="David" w:hAnsi="David"/>
          <w:rtl/>
        </w:rPr>
      </w:pPr>
      <w:r>
        <w:rPr>
          <w:rFonts w:ascii="David" w:hAnsi="David"/>
          <w:rtl/>
        </w:rPr>
        <w:tab/>
        <w:t xml:space="preserve">בהמשך, בשעה </w:t>
      </w:r>
      <w:r>
        <w:rPr>
          <w:rFonts w:ascii="David" w:hAnsi="David"/>
          <w:b/>
          <w:bCs/>
          <w:rtl/>
        </w:rPr>
        <w:t xml:space="preserve">12:39, </w:t>
      </w:r>
      <w:r>
        <w:rPr>
          <w:rFonts w:ascii="David" w:hAnsi="David"/>
          <w:rtl/>
        </w:rPr>
        <w:t>כותב יובל לנועם "...</w:t>
      </w:r>
      <w:r>
        <w:rPr>
          <w:rFonts w:ascii="David" w:hAnsi="David"/>
          <w:b/>
          <w:bCs/>
          <w:rtl/>
        </w:rPr>
        <w:t>נועם הצפי הזה ישן וקיצוני וכבר דיברנו על זה מאז. לא מבין למה החלטתם לדחות בלי התייעצות כשמה שדןבר על בסיס אותם נתונים היה אחר</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בחלוף דקה נועם מגיבה לו וכותבת "זה לא ישן.. זה מאתמול.. התייעצנו ועוד לא החלטנו כלום.. אנחנו מדברים על זה עכשיו.." וכשיובל מפנה אותה להודעה קודמת שבה היא כתבה שהם החליטו לדחות את טיול הגיבוש היא משיבה "</w:t>
      </w:r>
      <w:r>
        <w:rPr>
          <w:rFonts w:ascii="David" w:hAnsi="David"/>
          <w:b/>
          <w:bCs/>
          <w:rtl/>
        </w:rPr>
        <w:t>לא התנסחתי טוב.. זה מה שהצוות רוצה לעשות ואני אמרתי להם שאני רוצה להתייעץ איתכם לכן גם התקשרתי אלייך וגם אל אביב..</w:t>
      </w:r>
      <w:r>
        <w:rPr>
          <w:rFonts w:ascii="David" w:hAnsi="David"/>
          <w:rtl/>
        </w:rPr>
        <w:t>". בסמוך לכך אביב כותב "בקיצור לא הועברה עוד הודעה" (</w:t>
      </w:r>
      <w:r>
        <w:rPr>
          <w:rFonts w:ascii="David" w:hAnsi="David"/>
          <w:b/>
          <w:bCs/>
          <w:rtl/>
        </w:rPr>
        <w:t xml:space="preserve">ת/2 </w:t>
      </w:r>
      <w:r>
        <w:rPr>
          <w:rFonts w:ascii="David" w:hAnsi="David"/>
          <w:rtl/>
        </w:rPr>
        <w:t>עמ' 31, 32, 45 ו-33).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sz w:val="36"/>
          <w:szCs w:val="36"/>
          <w:rtl/>
        </w:rPr>
      </w:pPr>
      <w:r>
        <w:rPr>
          <w:rFonts w:ascii="David" w:hAnsi="David"/>
          <w:rtl/>
        </w:rPr>
        <w:tab/>
        <w:t xml:space="preserve">בשעה </w:t>
      </w:r>
      <w:r>
        <w:rPr>
          <w:rFonts w:ascii="David" w:hAnsi="David"/>
          <w:b/>
          <w:bCs/>
          <w:rtl/>
        </w:rPr>
        <w:t>12:55</w:t>
      </w:r>
      <w:r>
        <w:rPr>
          <w:rFonts w:ascii="David" w:hAnsi="David"/>
          <w:rtl/>
        </w:rPr>
        <w:t xml:space="preserve"> התקיימה ישיבה בה נכחו יובל, אביב, נועם ויעל סדן ז"ל (להלן: "</w:t>
      </w:r>
      <w:r>
        <w:rPr>
          <w:rFonts w:ascii="David" w:hAnsi="David"/>
          <w:b/>
          <w:bCs/>
          <w:rtl/>
        </w:rPr>
        <w:t>ישיבת יום שני</w:t>
      </w:r>
      <w:r>
        <w:rPr>
          <w:rFonts w:ascii="David" w:hAnsi="David"/>
          <w:rtl/>
        </w:rPr>
        <w:t>"). במהלך ישיבה זו יובל מסביר איך אפשר לצאת לטייל למרות התרעת שיטפון ומה ההכנות וההיערכויות שיש לעשות (</w:t>
      </w:r>
      <w:r>
        <w:rPr>
          <w:rFonts w:ascii="David" w:hAnsi="David"/>
          <w:b/>
          <w:bCs/>
          <w:rtl/>
        </w:rPr>
        <w:t>ת/9</w:t>
      </w:r>
      <w:r>
        <w:rPr>
          <w:rFonts w:ascii="David" w:hAnsi="David"/>
          <w:rtl/>
        </w:rPr>
        <w:t>, עמ' 29, עדות נועם, פרוט' מיום 15.03.2021, עמ' 752, ש' 15-25 – עמ' 753 ש' 6; 22.03.2021, עמ' 803, ש' 22).</w:t>
      </w:r>
    </w:p>
    <w:p w:rsidR="00040EB3" w:rsidRDefault="00040EB3" w:rsidP="00FE09C0">
      <w:pPr>
        <w:spacing w:line="360" w:lineRule="auto"/>
        <w:ind w:left="-426" w:hanging="567"/>
        <w:jc w:val="both"/>
        <w:rPr>
          <w:rFonts w:ascii="David" w:hAnsi="David"/>
          <w:rtl/>
        </w:rPr>
      </w:pPr>
      <w:r>
        <w:rPr>
          <w:rFonts w:ascii="David" w:hAnsi="David"/>
          <w:rtl/>
        </w:rPr>
        <w:tab/>
        <w:t xml:space="preserve">בעקבות ההחלטה שהתקבלה נועם חוזרת אל קבוצת צוות הגיוס בשעה </w:t>
      </w:r>
      <w:r>
        <w:rPr>
          <w:rFonts w:ascii="David" w:hAnsi="David"/>
          <w:b/>
          <w:bCs/>
          <w:rtl/>
        </w:rPr>
        <w:t xml:space="preserve">13:29 </w:t>
      </w:r>
      <w:r>
        <w:rPr>
          <w:rFonts w:ascii="David" w:hAnsi="David"/>
          <w:rtl/>
        </w:rPr>
        <w:t>וכותבת להם "אני רוצה שנשב!" (</w:t>
      </w:r>
      <w:r>
        <w:rPr>
          <w:rFonts w:ascii="David" w:hAnsi="David"/>
          <w:b/>
          <w:bCs/>
          <w:rtl/>
        </w:rPr>
        <w:t xml:space="preserve">ת/9 </w:t>
      </w:r>
      <w:r>
        <w:rPr>
          <w:rFonts w:ascii="David" w:hAnsi="David"/>
          <w:rtl/>
        </w:rPr>
        <w:t xml:space="preserve">עמ' 29). </w:t>
      </w:r>
    </w:p>
    <w:p w:rsidR="00040EB3" w:rsidRDefault="00040EB3" w:rsidP="00FE09C0">
      <w:pPr>
        <w:spacing w:line="360" w:lineRule="auto"/>
        <w:ind w:left="-426" w:hanging="567"/>
        <w:jc w:val="both"/>
        <w:rPr>
          <w:rFonts w:ascii="David" w:hAnsi="David"/>
          <w:rtl/>
        </w:rPr>
      </w:pPr>
      <w:r>
        <w:rPr>
          <w:rFonts w:ascii="David" w:hAnsi="David"/>
          <w:rtl/>
        </w:rPr>
        <w:tab/>
        <w:t xml:space="preserve">במקביל יובל מתקשר בשעה </w:t>
      </w:r>
      <w:r>
        <w:rPr>
          <w:rFonts w:ascii="David" w:hAnsi="David"/>
          <w:b/>
          <w:bCs/>
          <w:rtl/>
        </w:rPr>
        <w:t xml:space="preserve">13:36 </w:t>
      </w:r>
      <w:r>
        <w:rPr>
          <w:rFonts w:ascii="David" w:hAnsi="David"/>
          <w:rtl/>
        </w:rPr>
        <w:t xml:space="preserve">לזהר ומשוחח אתו למעלה מ-6 דקות, ומיד לאחר מכן משוחח עם קוצר למעלה מדקה. בחלוף מספר דקות משוחח יובל עם מטאוטק קרוב לשתי דקות ובחלוף מספר דקות הוא משוחח עם לאופר קרוב לשתי דקות ומחליף אתו מספר מסרונים (פלט השיחות של יובל </w:t>
      </w:r>
      <w:r>
        <w:rPr>
          <w:rFonts w:ascii="David" w:hAnsi="David"/>
          <w:b/>
          <w:bCs/>
          <w:rtl/>
        </w:rPr>
        <w:t>נ/132</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w:t>
      </w:r>
      <w:r>
        <w:rPr>
          <w:rFonts w:ascii="David" w:hAnsi="David"/>
          <w:b/>
          <w:bCs/>
          <w:rtl/>
        </w:rPr>
        <w:t>13:45</w:t>
      </w:r>
      <w:r>
        <w:rPr>
          <w:rFonts w:ascii="David" w:hAnsi="David"/>
          <w:rtl/>
        </w:rPr>
        <w:t>, בין השיחה עם מטאוטק לבין השיחה עם לאופר, שולחת בוקסבאום שתי הודעות בקבוצה. הודעה אחת היא צילום של הרצאה בה היא נמצאת, ובצמוד לה הודעה שניה שבה כתבה "יש לנו הרצאה של קבט חברה להגנת הטבע, שסיפר שהיום ביטלו את כל הטיולים של משרד החינוך באזורים של שיטפונות" (</w:t>
      </w:r>
      <w:r>
        <w:rPr>
          <w:rFonts w:ascii="David" w:hAnsi="David"/>
          <w:b/>
          <w:bCs/>
          <w:rtl/>
        </w:rPr>
        <w:t>ת/2</w:t>
      </w:r>
      <w:r>
        <w:rPr>
          <w:rFonts w:ascii="David" w:hAnsi="David"/>
          <w:rtl/>
        </w:rPr>
        <w:t xml:space="preserve">, עמ' 34). </w:t>
      </w:r>
    </w:p>
    <w:p w:rsidR="00040EB3" w:rsidRDefault="00040EB3" w:rsidP="00FE09C0">
      <w:pPr>
        <w:spacing w:line="360" w:lineRule="auto"/>
        <w:ind w:left="-426" w:hanging="567"/>
        <w:jc w:val="both"/>
        <w:rPr>
          <w:rFonts w:ascii="David" w:hAnsi="David"/>
          <w:rtl/>
        </w:rPr>
      </w:pPr>
      <w:r>
        <w:rPr>
          <w:rFonts w:ascii="David" w:hAnsi="David"/>
          <w:rtl/>
        </w:rPr>
        <w:tab/>
        <w:t xml:space="preserve">כאמור בשלב זה מתכתב יובל עם לאופר ובהודעה משעה </w:t>
      </w:r>
      <w:r>
        <w:rPr>
          <w:rFonts w:ascii="David" w:hAnsi="David"/>
          <w:b/>
          <w:bCs/>
          <w:rtl/>
        </w:rPr>
        <w:t xml:space="preserve">13:51 </w:t>
      </w:r>
      <w:r>
        <w:rPr>
          <w:rFonts w:ascii="David" w:hAnsi="David"/>
          <w:rtl/>
        </w:rPr>
        <w:t xml:space="preserve">הוא כותב ללאופר "אלמוג אתה יכול לתת כרגע תחזית גשם ללילה של רביעי ולחמישי באזור ערד צאלים?". </w:t>
      </w:r>
    </w:p>
    <w:p w:rsidR="00040EB3" w:rsidRDefault="00040EB3" w:rsidP="00FE09C0">
      <w:pPr>
        <w:spacing w:line="360" w:lineRule="auto"/>
        <w:ind w:left="-426" w:hanging="567"/>
        <w:jc w:val="both"/>
        <w:rPr>
          <w:rFonts w:ascii="David" w:hAnsi="David"/>
          <w:rtl/>
        </w:rPr>
      </w:pPr>
      <w:r>
        <w:rPr>
          <w:rFonts w:ascii="David" w:hAnsi="David"/>
          <w:rtl/>
        </w:rPr>
        <w:tab/>
        <w:t>ואז בחלוף כחצי שעה לאופר משיב לו "</w:t>
      </w:r>
      <w:r>
        <w:rPr>
          <w:rFonts w:ascii="David" w:hAnsi="David"/>
          <w:b/>
          <w:bCs/>
          <w:rtl/>
        </w:rPr>
        <w:t>רביעי מהצהריים גשם עד סביבות 1-2 בלילה חמישי גשם בהצהריים". בחלוף 25 דקות יובל מברר עם לאופר "עד הצהריים או מהצהריים?" ולאופר משיב לו "בחמישי בין 13-16 רביעי 11-23</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את צילום ההתכתבות הזו עם לאופר מעביר יובל לקבוצה בשעה </w:t>
      </w:r>
      <w:r>
        <w:rPr>
          <w:rFonts w:ascii="David" w:hAnsi="David"/>
          <w:b/>
          <w:bCs/>
          <w:rtl/>
        </w:rPr>
        <w:t xml:space="preserve">14:48 </w:t>
      </w:r>
      <w:r>
        <w:rPr>
          <w:rFonts w:ascii="David" w:hAnsi="David"/>
          <w:rtl/>
        </w:rPr>
        <w:t>ובאותה דקה ממש מגיב יובל להודעה ששלחה בוקסבאום "</w:t>
      </w:r>
      <w:r>
        <w:rPr>
          <w:rFonts w:ascii="David" w:hAnsi="David"/>
          <w:b/>
          <w:bCs/>
          <w:rtl/>
        </w:rPr>
        <w:t>זה ממש לא מעניין</w:t>
      </w:r>
      <w:r>
        <w:rPr>
          <w:rFonts w:ascii="David" w:hAnsi="David"/>
          <w:rtl/>
        </w:rPr>
        <w:t>" (</w:t>
      </w:r>
      <w:r>
        <w:rPr>
          <w:rFonts w:ascii="David" w:hAnsi="David"/>
          <w:b/>
          <w:bCs/>
          <w:rtl/>
        </w:rPr>
        <w:t xml:space="preserve">ת/2 </w:t>
      </w:r>
      <w:r>
        <w:rPr>
          <w:rFonts w:ascii="David" w:hAnsi="David"/>
          <w:rtl/>
        </w:rPr>
        <w:t>עמ' 34, 44 ו-35).</w:t>
      </w:r>
    </w:p>
    <w:p w:rsidR="00040EB3" w:rsidRDefault="00040EB3" w:rsidP="00FE09C0">
      <w:pPr>
        <w:spacing w:line="360" w:lineRule="auto"/>
        <w:ind w:left="-426" w:hanging="567"/>
        <w:jc w:val="both"/>
        <w:rPr>
          <w:rFonts w:ascii="David" w:hAnsi="David"/>
          <w:b/>
          <w:bCs/>
          <w:sz w:val="32"/>
          <w:szCs w:val="32"/>
          <w:rtl/>
        </w:rPr>
      </w:pPr>
    </w:p>
    <w:p w:rsidR="00040EB3" w:rsidRDefault="00040EB3" w:rsidP="00FE09C0">
      <w:pPr>
        <w:spacing w:line="360" w:lineRule="auto"/>
        <w:ind w:left="-426" w:hanging="567"/>
        <w:jc w:val="both"/>
        <w:rPr>
          <w:rFonts w:ascii="David" w:hAnsi="David"/>
          <w:rtl/>
        </w:rPr>
      </w:pPr>
      <w:r>
        <w:rPr>
          <w:rFonts w:ascii="David" w:hAnsi="David"/>
          <w:rtl/>
        </w:rPr>
        <w:tab/>
        <w:t xml:space="preserve">כזכור נועם חזרה אל צוות הגיוס ובשעה </w:t>
      </w:r>
      <w:r>
        <w:rPr>
          <w:rFonts w:ascii="David" w:hAnsi="David"/>
          <w:b/>
          <w:bCs/>
          <w:rtl/>
        </w:rPr>
        <w:t xml:space="preserve">13:47 </w:t>
      </w:r>
      <w:r>
        <w:rPr>
          <w:rFonts w:ascii="David" w:hAnsi="David"/>
          <w:rtl/>
        </w:rPr>
        <w:t>היא כותבת "</w:t>
      </w:r>
      <w:r>
        <w:rPr>
          <w:rFonts w:ascii="David" w:hAnsi="David"/>
          <w:b/>
          <w:bCs/>
          <w:rtl/>
        </w:rPr>
        <w:t>בגדול- לאחר שיחה ארוכה עם יובל ואביב משאירים את התאריך המקורי</w:t>
      </w:r>
      <w:r>
        <w:rPr>
          <w:rFonts w:ascii="David" w:hAnsi="David"/>
          <w:rtl/>
        </w:rPr>
        <w:t>. צריך לעשות ישיבה ולהיערך לכל הדברים! יש המון מה לעשות ועל מה לדבר..". לוטם שואל האם מיקום הטיול משתנה ולכך הוא לא קיבל תשובה (</w:t>
      </w:r>
      <w:r>
        <w:rPr>
          <w:rFonts w:ascii="David" w:hAnsi="David"/>
          <w:b/>
          <w:bCs/>
          <w:rtl/>
        </w:rPr>
        <w:t xml:space="preserve">ת/9 </w:t>
      </w:r>
      <w:r>
        <w:rPr>
          <w:rFonts w:ascii="David" w:hAnsi="David"/>
          <w:rtl/>
        </w:rPr>
        <w:t xml:space="preserve">עמ' 30).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15:18 </w:t>
      </w:r>
      <w:r>
        <w:rPr>
          <w:rFonts w:ascii="David" w:hAnsi="David"/>
          <w:rtl/>
        </w:rPr>
        <w:t>צביקה שולח לנועם תחזית המדברת על "</w:t>
      </w:r>
      <w:r>
        <w:rPr>
          <w:rFonts w:ascii="David" w:hAnsi="David"/>
          <w:b/>
          <w:bCs/>
          <w:rtl/>
        </w:rPr>
        <w:t>התרעה על גשמים עזים ושיטפונות". בתחזית נכתב כי "ימים רביעי עד שישי צפוי לפקוד הארץ מזג אוויר חריג לעונה- ירדו גשמים חזקים וצפויים שיטפונות". בהמשך מצוין כי ביום רביעי וחמישי צפויים גשמים חזקים מלויים בסופות רעמים ובברד וכן ש"קיים חשש כבד לשיטפונות בדרום הארץ, בים המלח, במדבר יהודה ובבקעת הירדן</w:t>
      </w:r>
      <w:r>
        <w:rPr>
          <w:rFonts w:ascii="David" w:hAnsi="David"/>
          <w:rtl/>
        </w:rPr>
        <w:t>". נועם מגיבה להודעה זו בהמשך "חרא.. מקווה שיהיה בסדר" (</w:t>
      </w:r>
      <w:r>
        <w:rPr>
          <w:rFonts w:ascii="David" w:hAnsi="David"/>
          <w:b/>
          <w:bCs/>
          <w:rtl/>
        </w:rPr>
        <w:t xml:space="preserve">ת/10 </w:t>
      </w:r>
      <w:r>
        <w:rPr>
          <w:rFonts w:ascii="David" w:hAnsi="David"/>
          <w:rtl/>
        </w:rPr>
        <w:t xml:space="preserve">עמ' 53).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בינתיים ומבלי להכיר את התחזית שצביקה שלח בשעה זו לנועם, אביב מתייחס בשעה </w:t>
      </w:r>
      <w:r>
        <w:rPr>
          <w:rFonts w:ascii="David" w:hAnsi="David"/>
          <w:b/>
          <w:bCs/>
          <w:rtl/>
        </w:rPr>
        <w:t>15:33</w:t>
      </w:r>
      <w:r>
        <w:rPr>
          <w:rFonts w:ascii="David" w:hAnsi="David"/>
          <w:rtl/>
        </w:rPr>
        <w:t xml:space="preserve"> לתחזית של לאופר שאותה העביר יובל בקבוצה ומציין "תשמע זה מטורף יובל? וכן ש"תחזית חיובית בשבילנו". </w:t>
      </w:r>
    </w:p>
    <w:p w:rsidR="00040EB3" w:rsidRDefault="00040EB3" w:rsidP="00FE09C0">
      <w:pPr>
        <w:spacing w:line="360" w:lineRule="auto"/>
        <w:ind w:left="-426" w:hanging="567"/>
        <w:jc w:val="both"/>
        <w:rPr>
          <w:rFonts w:ascii="David" w:hAnsi="David"/>
          <w:rtl/>
        </w:rPr>
      </w:pPr>
      <w:r>
        <w:rPr>
          <w:rFonts w:ascii="David" w:hAnsi="David"/>
          <w:rtl/>
        </w:rPr>
        <w:tab/>
        <w:t xml:space="preserve">דקה לאחר מכן  נועם מעבירה בקבוצה שצביקה שלח לה זה מכבר ובשעה </w:t>
      </w:r>
      <w:r>
        <w:rPr>
          <w:rFonts w:ascii="David" w:hAnsi="David"/>
          <w:b/>
          <w:bCs/>
          <w:rtl/>
        </w:rPr>
        <w:t xml:space="preserve">15:40 </w:t>
      </w:r>
      <w:r>
        <w:rPr>
          <w:rFonts w:ascii="David" w:hAnsi="David"/>
          <w:rtl/>
        </w:rPr>
        <w:t>יובל מגיב "די חרא" ודקה לאחר מכן מוסיף "</w:t>
      </w:r>
      <w:r>
        <w:rPr>
          <w:rFonts w:ascii="David" w:hAnsi="David"/>
          <w:b/>
          <w:bCs/>
          <w:rtl/>
        </w:rPr>
        <w:t>שיבואו עם אוהלים וציוד לגשם מקסימום יראו שיטפון בצאלים שזה אחלה</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tl/>
        </w:rPr>
      </w:pPr>
      <w:r>
        <w:rPr>
          <w:rFonts w:ascii="David" w:hAnsi="David"/>
          <w:rtl/>
        </w:rPr>
        <w:tab/>
        <w:t xml:space="preserve">בשעה </w:t>
      </w:r>
      <w:r>
        <w:rPr>
          <w:rFonts w:ascii="David" w:hAnsi="David"/>
          <w:b/>
          <w:bCs/>
          <w:rtl/>
        </w:rPr>
        <w:t>16:00</w:t>
      </w:r>
      <w:r>
        <w:rPr>
          <w:rtl/>
        </w:rPr>
        <w:t xml:space="preserve"> יובל מעביר בקבוצה את מסקנותיו לאחר שיחה עם קוצר במספר הודעות. יובל כותב "להלן מסקנות השיחה עם אורי קוצר: "לא רואה שום בעיה לטייל אם יש עליהם יריעות ואוהלים וביגוד יבש בשקיות ניילון", "בכל מקרה ממליץ לחלץ מהנחל בשביל האדום", "מקסימום המתנה במקרה של הילכדות בשיטפון 6 שעות וזה נדיר. במקרה זה פותחים אוהלים ונהנים", " אגן הניקוז הרלוונטי בקעת ארד וכרמל מעון (נחל הרדוף) מרגע ירידת גשם לשטפון 3 שעות", "אם לא יורד גשם אפשר להמשיך אפילו במעוק מעין נמר מערבה בתוך המעוק. השביל מעל קו הזרימה עד בריכת נעמה. במקרה הגרוע ממתינים </w:t>
      </w:r>
      <w:r>
        <w:rPr>
          <w:rtl/>
        </w:rPr>
        <w:lastRenderedPageBreak/>
        <w:t>להפסקת הזרימה לפני עין נעמה", "אם ישטוף הנחל מוקדם בבוקר לא נוכל להגיע למסלול האדום ונצטרך להמתין שירדו המים", "שלכל חניך יהיה סט בגדים יבש בתוך שקית זבל בתיק", "ויהיה לכם כייף ומגניב".</w:t>
      </w:r>
    </w:p>
    <w:p w:rsidR="00040EB3" w:rsidRDefault="00040EB3" w:rsidP="00FE09C0">
      <w:pPr>
        <w:spacing w:line="360" w:lineRule="auto"/>
        <w:ind w:left="-426" w:hanging="567"/>
        <w:jc w:val="both"/>
        <w:rPr>
          <w:rtl/>
        </w:rPr>
      </w:pPr>
      <w:r>
        <w:rPr>
          <w:rtl/>
        </w:rPr>
        <w:tab/>
        <w:t xml:space="preserve">נועם מגיבה בשעה </w:t>
      </w:r>
      <w:r>
        <w:rPr>
          <w:b/>
          <w:bCs/>
          <w:rtl/>
        </w:rPr>
        <w:t xml:space="preserve">16:07 </w:t>
      </w:r>
      <w:r>
        <w:rPr>
          <w:rtl/>
        </w:rPr>
        <w:t>"יובל לא ממש הבנתי.. שיצאו בכל זאת לעשות את החלופי של האדום?" ויובל מגיב לה "מצוין אםמיכירו אותו כי הסיכוי גבוהה". ולכך משיבה דקה לאחר מכן נועם "סבבה" (</w:t>
      </w:r>
      <w:r>
        <w:rPr>
          <w:b/>
          <w:bCs/>
          <w:rtl/>
        </w:rPr>
        <w:t xml:space="preserve">ת/2 </w:t>
      </w:r>
      <w:r>
        <w:rPr>
          <w:rtl/>
        </w:rPr>
        <w:t>עמ' 36, 43, 37 ו-38).</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באותה דקה בדיוק, בשעה </w:t>
      </w:r>
      <w:r>
        <w:rPr>
          <w:b/>
          <w:bCs/>
          <w:rtl/>
        </w:rPr>
        <w:t>16:11</w:t>
      </w:r>
      <w:r>
        <w:rPr>
          <w:rtl/>
        </w:rPr>
        <w:t>, יובל שולח תחזית לפיה "</w:t>
      </w:r>
      <w:r>
        <w:rPr>
          <w:b/>
          <w:bCs/>
          <w:rtl/>
        </w:rPr>
        <w:t>צפי השירות ההידרולוגי לשיטפונות ב-25-26.04.18". בתחזית זו צוין "מיום ד' (25.04.18) בשעות הבוקר לתוך יום ה' לפחות צפויים שיטפונות בנחלים במדבר יהודה ובנגב מצפונו ועד דרומו, כולל אילת וסיני...עוצמת השיטפונות: על פי המצב כרגע יש לצפות באזורים שונים בנגב ובערבה לשיטפונות בעוצמה בינונית עד גבוהה. מקומית ייתכנו גם שיטפונות חריגים". בהמשך התחזית צוין "שייתכנו חסימות צירים וסגירות כבישים בין היתר כביש 90 ובכבישים באזור נחל ערה. כן צוין שהחסימות עלולות להיות ממושכות אף מעבר ליממה</w:t>
      </w:r>
      <w:r>
        <w:rPr>
          <w:rtl/>
        </w:rPr>
        <w:t>" (</w:t>
      </w:r>
      <w:r>
        <w:rPr>
          <w:b/>
          <w:bCs/>
          <w:rtl/>
        </w:rPr>
        <w:t>ת/2</w:t>
      </w:r>
      <w:r>
        <w:rPr>
          <w:rtl/>
        </w:rPr>
        <w:t xml:space="preserve"> עמ' 38).</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בשעה </w:t>
      </w:r>
      <w:r>
        <w:rPr>
          <w:b/>
          <w:bCs/>
          <w:rtl/>
        </w:rPr>
        <w:t xml:space="preserve">16:21 </w:t>
      </w:r>
      <w:r>
        <w:rPr>
          <w:rtl/>
        </w:rPr>
        <w:t>שמשי מעביר בקבוצת צוות גיוס את התחזית שנועם קיבלה מצביקה ושאותה היא העבירה בקבוצה. על כך מגיבה נועם "שמשי נשב ונדבר על הכול:)" (</w:t>
      </w:r>
      <w:r>
        <w:rPr>
          <w:b/>
          <w:bCs/>
          <w:rtl/>
        </w:rPr>
        <w:t xml:space="preserve">ת/9 </w:t>
      </w:r>
      <w:r>
        <w:rPr>
          <w:rtl/>
        </w:rPr>
        <w:t xml:space="preserve">עמ' 31). </w:t>
      </w:r>
    </w:p>
    <w:p w:rsidR="00040EB3" w:rsidRDefault="00040EB3" w:rsidP="00FE09C0">
      <w:pPr>
        <w:spacing w:line="360" w:lineRule="auto"/>
        <w:ind w:left="-426" w:hanging="567"/>
        <w:jc w:val="both"/>
        <w:rPr>
          <w:rtl/>
        </w:rPr>
      </w:pPr>
      <w:r>
        <w:rPr>
          <w:rtl/>
        </w:rPr>
        <w:tab/>
        <w:t xml:space="preserve">בשעה </w:t>
      </w:r>
      <w:r>
        <w:rPr>
          <w:b/>
          <w:bCs/>
          <w:rtl/>
        </w:rPr>
        <w:t xml:space="preserve">17:34 </w:t>
      </w:r>
      <w:r>
        <w:rPr>
          <w:rtl/>
        </w:rPr>
        <w:t xml:space="preserve">שמשי מעביר הודעה בקבוצת "טיול גיבוש" "אהלן מה נשמע? אחרי הרבה הרבה התייעצויות עם הרבה אנשים החלטנו שהטיול יקרה באותו תאריך, ושנלך את מעלה ענבה (מסלול מקביל לנחל צאלים שבטוח משטפונות)". </w:t>
      </w:r>
    </w:p>
    <w:p w:rsidR="00040EB3" w:rsidRDefault="00040EB3" w:rsidP="00FE09C0">
      <w:pPr>
        <w:spacing w:line="360" w:lineRule="auto"/>
        <w:ind w:left="-426" w:hanging="567"/>
        <w:jc w:val="both"/>
        <w:rPr>
          <w:rtl/>
        </w:rPr>
      </w:pPr>
      <w:r>
        <w:rPr>
          <w:rtl/>
        </w:rPr>
        <w:tab/>
        <w:t>נועם סרגוסטי משיבה "מזג אוויר חריג בימים הקרובים" (</w:t>
      </w:r>
      <w:r>
        <w:rPr>
          <w:b/>
          <w:bCs/>
          <w:rtl/>
        </w:rPr>
        <w:t>ת/14</w:t>
      </w:r>
      <w:r>
        <w:rPr>
          <w:rtl/>
        </w:rPr>
        <w:t xml:space="preserve">, עמ' 5). </w:t>
      </w:r>
    </w:p>
    <w:p w:rsidR="00040EB3" w:rsidRDefault="00040EB3" w:rsidP="00FE09C0">
      <w:pPr>
        <w:spacing w:line="360" w:lineRule="auto"/>
        <w:ind w:left="-426" w:hanging="567"/>
        <w:jc w:val="both"/>
        <w:rPr>
          <w:rtl/>
        </w:rPr>
      </w:pPr>
      <w:r>
        <w:rPr>
          <w:rtl/>
        </w:rPr>
        <w:tab/>
        <w:t xml:space="preserve">בשעה </w:t>
      </w:r>
      <w:r>
        <w:rPr>
          <w:b/>
          <w:bCs/>
          <w:rtl/>
        </w:rPr>
        <w:t>17:36</w:t>
      </w:r>
      <w:r>
        <w:rPr>
          <w:rtl/>
        </w:rPr>
        <w:t xml:space="preserve"> נועם מעבירה בקבוצה הודעה בה ציינה שלאחר ישיבה עם צוות הגיוס שמשי ויונתן יוצאים לטיול הכנה נוסף "את המסלול של מעלה ענבה.." (מסלול בנחל צאלים, י' ל') (</w:t>
      </w:r>
      <w:r>
        <w:rPr>
          <w:b/>
          <w:bCs/>
          <w:rtl/>
        </w:rPr>
        <w:t>ת/2</w:t>
      </w:r>
      <w:r>
        <w:rPr>
          <w:rtl/>
        </w:rPr>
        <w:t xml:space="preserve"> עמ' 38). </w:t>
      </w:r>
    </w:p>
    <w:p w:rsidR="00040EB3" w:rsidRDefault="00040EB3" w:rsidP="00FE09C0">
      <w:pPr>
        <w:spacing w:line="360" w:lineRule="auto"/>
        <w:ind w:left="-426" w:hanging="567"/>
        <w:jc w:val="both"/>
        <w:rPr>
          <w:rFonts w:ascii="David" w:hAnsi="David"/>
          <w:rtl/>
        </w:rPr>
      </w:pPr>
      <w:r>
        <w:rPr>
          <w:rtl/>
        </w:rPr>
        <w:tab/>
        <w:t xml:space="preserve">בשעה </w:t>
      </w:r>
      <w:r>
        <w:rPr>
          <w:b/>
          <w:bCs/>
          <w:rtl/>
        </w:rPr>
        <w:t>17:49</w:t>
      </w:r>
      <w:r>
        <w:rPr>
          <w:rtl/>
        </w:rPr>
        <w:t xml:space="preserve"> עדי רענן ז"ל מעבירה בקבוצת צוות גיוס הודעה בה ציינה: "מחזור יב' היקרים, כמה עדכונים לגבי הטיול ביום רביעי...כפי שכמה מכם שמו לב, בחלק מהימים של הטיול יכול היות שיהיה מזג אוויר גשום באיזור הדרום</w:t>
      </w:r>
      <w:r>
        <w:rPr>
          <w:rFonts w:ascii="David" w:hAnsi="David"/>
          <w:rtl/>
        </w:rPr>
        <w:t xml:space="preserve"> </w:t>
      </w:r>
      <w:r>
        <w:rPr>
          <w:rFonts w:ascii="David" w:hAnsi="David"/>
          <w:b/>
          <w:bCs/>
          <w:rtl/>
        </w:rPr>
        <w:t>הטיול כמובן מתקיים</w:t>
      </w:r>
      <w:r>
        <w:rPr>
          <w:rFonts w:ascii="David" w:hAnsi="David"/>
          <w:rtl/>
        </w:rPr>
        <w:t>...אל דאגה, אנחנו ערוכים היטב לטיול והמכינה וידאה עם הגורמים המתאימים יהיה כייף, רטוב וחוויתי...". במסגרת הודעה זו ניתנה גם הנחיה לגבי ציוד חובה שיש להביא לטיול שכלל, בין היתר, אוהל שניתן לקחת להליכה, מעיל גשם, כיסוי גשם לתיק ושקית עם בגדים יבשים להחלפה. בהודעה צוין שהכוונה היא לטייל עם הציוד עליהם (</w:t>
      </w:r>
      <w:r>
        <w:rPr>
          <w:rFonts w:ascii="David" w:hAnsi="David"/>
          <w:b/>
          <w:bCs/>
          <w:rtl/>
        </w:rPr>
        <w:t>ת/9</w:t>
      </w:r>
      <w:r>
        <w:rPr>
          <w:rFonts w:ascii="David" w:hAnsi="David"/>
          <w:rtl/>
        </w:rPr>
        <w:t xml:space="preserve"> עמ' 33).</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17:53 </w:t>
      </w:r>
      <w:r>
        <w:rPr>
          <w:rFonts w:ascii="David" w:hAnsi="David"/>
          <w:rtl/>
        </w:rPr>
        <w:t xml:space="preserve">יובל מעביר בקבוצה את ההודעה שקיבל מזהר עם קישור לאתר שבו התחזית. בהודעה זו צוין: "אהלן, התחזית לרביעי חמישי נראית מבטיחה מבחינת שיטפונות (: שווה להוריד את האפליקציה של השירות המטאורולוגי ולראות מה החיזוי שלהם, לטענתם יש להם מודלים יותר טובים מלמטאוטק. שווה גם לחשוב על אפשרות למסלולים בנחלים עם אגן ניקוז קטן יותר, מבין נחלי מדבר יהודה הצאלים הוא אחד הנחלים ששוטפים הכי הרבה בשנה בשל האגן הגדול שלו...". </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נועם שואלת "יובל מסלול אחר שהוא לא המסלול האדום?" ועל כך משיב יובל בהודעה קולית: "זה מערן זהר, זה לא מאורי קוצר, סתם </w:t>
      </w:r>
      <w:r>
        <w:rPr>
          <w:rFonts w:ascii="David" w:hAnsi="David"/>
          <w:b/>
          <w:bCs/>
          <w:rtl/>
        </w:rPr>
        <w:t>הוא הציע לעשות נחל אחר במדבר יהודה אם זה דורש תכנון אפשר לתכנן על נחל אחר</w:t>
      </w:r>
      <w:r>
        <w:rPr>
          <w:rFonts w:ascii="David" w:hAnsi="David"/>
          <w:rtl/>
        </w:rPr>
        <w:t>. אם את רוצה אפשר להתייעץ איתו" (</w:t>
      </w:r>
      <w:r>
        <w:rPr>
          <w:rFonts w:ascii="David" w:hAnsi="David"/>
          <w:b/>
          <w:bCs/>
          <w:rtl/>
        </w:rPr>
        <w:t>ת/2</w:t>
      </w:r>
      <w:r>
        <w:rPr>
          <w:rFonts w:ascii="David" w:hAnsi="David"/>
          <w:rtl/>
        </w:rPr>
        <w:t xml:space="preserve">, עמ' 39, </w:t>
      </w:r>
      <w:r>
        <w:rPr>
          <w:rFonts w:ascii="David" w:hAnsi="David"/>
          <w:b/>
          <w:bCs/>
          <w:rtl/>
        </w:rPr>
        <w:t>ת/34</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מ</w:t>
      </w:r>
      <w:r>
        <w:rPr>
          <w:rFonts w:ascii="David" w:hAnsi="David"/>
          <w:b/>
          <w:bCs/>
          <w:rtl/>
        </w:rPr>
        <w:t>ת/164</w:t>
      </w:r>
      <w:r>
        <w:rPr>
          <w:rFonts w:ascii="David" w:hAnsi="David"/>
          <w:rtl/>
        </w:rPr>
        <w:t>, ההתרעה של האפליקציה שאליה הפנה זהר ביום הרלוונטי, עולה "</w:t>
      </w:r>
      <w:r>
        <w:rPr>
          <w:rFonts w:ascii="David" w:hAnsi="David"/>
          <w:b/>
          <w:bCs/>
          <w:rtl/>
        </w:rPr>
        <w:t>שיטפונות בדרך. מרביעי ועד יום שישי צפויים שיטפונות בנחלי מדבר יהודה, הנגב המערבי, ברחבי הנגב והערבה בואכה אילת וסיני. מקומית השיטפונות יכולים להיות חזקים ואף חריגים ולגרום לחסימת כבישים ונזקים</w:t>
      </w:r>
      <w:r>
        <w:rPr>
          <w:rFonts w:ascii="David" w:hAnsi="David"/>
          <w:rtl/>
        </w:rPr>
        <w:t>" (</w:t>
      </w:r>
      <w:r>
        <w:rPr>
          <w:rFonts w:ascii="David" w:hAnsi="David"/>
          <w:b/>
          <w:bCs/>
          <w:rtl/>
        </w:rPr>
        <w:t>ת/2</w:t>
      </w:r>
      <w:r>
        <w:rPr>
          <w:rFonts w:ascii="David" w:hAnsi="David"/>
          <w:rtl/>
        </w:rPr>
        <w:t xml:space="preserve"> עמ' 39).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מספר דקות לאחר מכן מתחילה התכתבות בקבוצה בין נועם ליובל לעניין היציאה למסלול בנחל צאלים. בין היתר, נועם כותבת בשעה </w:t>
      </w:r>
      <w:r>
        <w:rPr>
          <w:rFonts w:ascii="David" w:hAnsi="David"/>
          <w:b/>
          <w:bCs/>
          <w:rtl/>
        </w:rPr>
        <w:t xml:space="preserve">17:56 </w:t>
      </w:r>
      <w:r>
        <w:rPr>
          <w:rFonts w:ascii="David" w:hAnsi="David"/>
          <w:rtl/>
        </w:rPr>
        <w:t xml:space="preserve">"מה אתם אומרים? </w:t>
      </w:r>
      <w:r>
        <w:rPr>
          <w:rFonts w:ascii="David" w:hAnsi="David"/>
          <w:b/>
          <w:bCs/>
          <w:rtl/>
        </w:rPr>
        <w:t>בעייני כל העניין שאנחנו משאירים את זה ועולים בעוקף זה כל היופי, שמצליחים להתמודד גם המזג אוויר שלא מתאים כלכך</w:t>
      </w:r>
      <w:r>
        <w:rPr>
          <w:rFonts w:ascii="David" w:hAnsi="David"/>
          <w:rtl/>
        </w:rPr>
        <w:t>". יובל מגיב לכך מיד באימוג'י של לייק (</w:t>
      </w:r>
      <w:r>
        <w:rPr>
          <w:rFonts w:ascii="David" w:hAnsi="David"/>
          <w:b/>
          <w:bCs/>
          <w:rtl/>
        </w:rPr>
        <w:t>ת/2</w:t>
      </w:r>
      <w:r>
        <w:rPr>
          <w:rFonts w:ascii="David" w:hAnsi="David"/>
          <w:rtl/>
        </w:rPr>
        <w:t xml:space="preserve"> עמ' 40).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tl/>
        </w:rPr>
        <w:tab/>
        <w:t xml:space="preserve">בשעה </w:t>
      </w:r>
      <w:r>
        <w:rPr>
          <w:b/>
          <w:bCs/>
          <w:rtl/>
        </w:rPr>
        <w:t xml:space="preserve">19:10 </w:t>
      </w:r>
      <w:r>
        <w:rPr>
          <w:rtl/>
        </w:rPr>
        <w:t xml:space="preserve">נועם סרגוסטי כותבת בקבוצת "טיול גיבוש" "אני חושבת שאם כבר מוציאים את הטיול אז עדיף שהוא לא יהיה באזור הזה".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19:12 </w:t>
      </w:r>
      <w:r>
        <w:rPr>
          <w:rFonts w:ascii="David" w:hAnsi="David"/>
          <w:rtl/>
        </w:rPr>
        <w:t xml:space="preserve">שמשי שולח לנועם בפרטי צילום מסך של התכתבות שלו עם הוריו. בהודעה שאביו שולח לו כעשר דקות קודם לכן צוין "קח בחשבון שהתחזית לא מדויקת ברמה כזאת, בטח לא בשלב הזה. אם צפוי גשם שוטף של שעות אל תוציאו את הטיול. זה לא אחראי. עדיף לדחות". שמשי שואל את נועם "מה את אומרת?".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19:43</w:t>
      </w:r>
      <w:r>
        <w:rPr>
          <w:rFonts w:ascii="David" w:hAnsi="David"/>
          <w:rtl/>
        </w:rPr>
        <w:t xml:space="preserve"> נועם עונה לו "אמור להיות גשם מקומי לפרקים". בחלוף שלוש דקות שמשי השיב לה "בנחל צאלים אמורים לרדת גשם שוטף בשעות הערב ובמהלך הלילה לרדת מדי פעם, מספיק חצי שעה של גשם שוטף והאוהלים מוצפים מה נעשה?".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20:19</w:t>
      </w:r>
      <w:r>
        <w:rPr>
          <w:rFonts w:ascii="David" w:hAnsi="David"/>
          <w:rtl/>
        </w:rPr>
        <w:t xml:space="preserve"> נועם משיבה "בודקת" (</w:t>
      </w:r>
      <w:r>
        <w:rPr>
          <w:rFonts w:ascii="David" w:hAnsi="David"/>
          <w:b/>
          <w:bCs/>
          <w:rtl/>
        </w:rPr>
        <w:t>ת/156</w:t>
      </w:r>
      <w:r>
        <w:rPr>
          <w:rFonts w:ascii="David" w:hAnsi="David"/>
          <w:rtl/>
        </w:rPr>
        <w:t>, עמ' 11).</w:t>
      </w:r>
    </w:p>
    <w:p w:rsidR="00040EB3" w:rsidRDefault="00040EB3" w:rsidP="00FE09C0">
      <w:pPr>
        <w:spacing w:line="360" w:lineRule="auto"/>
        <w:ind w:left="-426" w:hanging="567"/>
        <w:jc w:val="both"/>
        <w:rPr>
          <w:rFonts w:ascii="David" w:hAnsi="David"/>
          <w:rtl/>
        </w:rPr>
      </w:pPr>
      <w:r>
        <w:rPr>
          <w:rFonts w:ascii="David" w:hAnsi="David"/>
          <w:rtl/>
        </w:rPr>
        <w:tab/>
        <w:t>בעדותו הבהיר שמשי שהוא הציע לנועם לדחות את הטיול בשל החשש לשיטפונות בנחל צאלים ובאופן כללי בכל הדרום (פרוט' מיום, 18.10.2021, עמ' 241, ש' 10-15).</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20:22</w:t>
      </w:r>
      <w:r>
        <w:rPr>
          <w:rFonts w:ascii="David" w:hAnsi="David"/>
          <w:rtl/>
        </w:rPr>
        <w:t xml:space="preserve"> נועם שולחת הודעה בקבוצה בה ציינה "שמשי אומר שאם יש גשם שוטף בנחל האוהלים יהיו ספוגים במים...ואז זה לא רלוונטי.. מה אומרים?". </w:t>
      </w:r>
    </w:p>
    <w:p w:rsidR="00040EB3" w:rsidRDefault="00040EB3" w:rsidP="00FE09C0">
      <w:pPr>
        <w:spacing w:line="360" w:lineRule="auto"/>
        <w:ind w:left="-426" w:hanging="567"/>
        <w:jc w:val="both"/>
        <w:rPr>
          <w:rFonts w:ascii="David" w:hAnsi="David"/>
          <w:rtl/>
        </w:rPr>
      </w:pPr>
      <w:r>
        <w:rPr>
          <w:rFonts w:ascii="David" w:hAnsi="David"/>
          <w:rtl/>
        </w:rPr>
        <w:tab/>
        <w:t>על כך מגיב יובל בחלוף תשע דקות "</w:t>
      </w:r>
      <w:r>
        <w:rPr>
          <w:rFonts w:ascii="David" w:hAnsi="David"/>
          <w:b/>
          <w:bCs/>
          <w:rtl/>
        </w:rPr>
        <w:t>תגידי לשמשי הזה שהוא חתיכת פוץ</w:t>
      </w:r>
      <w:r>
        <w:rPr>
          <w:rFonts w:ascii="David" w:hAnsi="David"/>
          <w:rtl/>
        </w:rPr>
        <w:t>" ודקה לאחר מכן מוסיף "</w:t>
      </w:r>
      <w:r>
        <w:rPr>
          <w:rFonts w:ascii="David" w:hAnsi="David"/>
          <w:b/>
          <w:bCs/>
          <w:rtl/>
        </w:rPr>
        <w:t>ובאמת לא מבין הרבה בטיילות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נועם שואלת בחלוף מספר דקות "מה התשובה האמיתית על זה? זה יכול לקרות.. פשוט זה לא כזה נורא לא? כאילו כל עוד קמים בבוקר כשיש בגדים לא רטובים הכל בסדר", ובחלוף שלוש דקות יובל משיב במספר הודעות "מה הקשר לנחל לא הבנתי" "מה הוא חושב שישנים בתוך הנחל?" "ושישתדלו להביא אוהלים טובים" "ועדיין נשאיר שני זוגות בגדים יבשים...""</w:t>
      </w:r>
      <w:r>
        <w:rPr>
          <w:rFonts w:ascii="David" w:hAnsi="David"/>
          <w:b/>
          <w:bCs/>
          <w:rtl/>
        </w:rPr>
        <w:t>ומה הוא חושב עושים בטרק שבו רוב הזמן יורד גשם?</w:t>
      </w:r>
      <w:r>
        <w:rPr>
          <w:rFonts w:ascii="David" w:hAnsi="David"/>
          <w:rtl/>
        </w:rPr>
        <w:t xml:space="preserve">" "אגב הטמפרטורות לא יהיו נמוכות". </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שפיטלניק מוסיף הודעה משלו לפיה "אפילו נכון לצאת לטיול עם הבגדים הרטובים" ועל כך משיב יובל "בהחלט". </w:t>
      </w:r>
    </w:p>
    <w:p w:rsidR="00040EB3" w:rsidRDefault="00040EB3" w:rsidP="00FE09C0">
      <w:pPr>
        <w:spacing w:line="360" w:lineRule="auto"/>
        <w:ind w:left="-426" w:hanging="567"/>
        <w:jc w:val="both"/>
        <w:rPr>
          <w:rFonts w:ascii="David" w:hAnsi="David"/>
          <w:rtl/>
        </w:rPr>
      </w:pPr>
      <w:r>
        <w:rPr>
          <w:rFonts w:ascii="David" w:hAnsi="David"/>
          <w:rtl/>
        </w:rPr>
        <w:tab/>
        <w:t>בהמשך, מספר יובל שהוא בעצמו ישן בחניון נחל צאלים תחת גשם בטיול שערך לילדים קטנים והדגיש שצריך להביא הרבה עצים לשני הלילות (</w:t>
      </w:r>
      <w:r>
        <w:rPr>
          <w:rFonts w:ascii="David" w:hAnsi="David"/>
          <w:b/>
          <w:bCs/>
          <w:rtl/>
        </w:rPr>
        <w:t>ת/2</w:t>
      </w:r>
      <w:r>
        <w:rPr>
          <w:rFonts w:ascii="David" w:hAnsi="David"/>
          <w:rtl/>
        </w:rPr>
        <w:t xml:space="preserve"> עמ' 40, 41).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u w:val="single"/>
          <w:rtl/>
        </w:rPr>
      </w:pPr>
      <w:r>
        <w:rPr>
          <w:rFonts w:ascii="David" w:hAnsi="David"/>
          <w:rtl/>
        </w:rPr>
        <w:t xml:space="preserve">31. </w:t>
      </w:r>
      <w:r>
        <w:rPr>
          <w:rFonts w:ascii="David" w:hAnsi="David"/>
          <w:b/>
          <w:bCs/>
          <w:rtl/>
        </w:rPr>
        <w:tab/>
      </w:r>
      <w:r w:rsidRPr="00E86183">
        <w:rPr>
          <w:rFonts w:ascii="David" w:hAnsi="David"/>
          <w:u w:val="single"/>
          <w:rtl/>
        </w:rPr>
        <w:t>יום שלישי, 24.04.2018</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03:26</w:t>
      </w:r>
      <w:r>
        <w:rPr>
          <w:rFonts w:ascii="David" w:hAnsi="David"/>
          <w:rtl/>
        </w:rPr>
        <w:t xml:space="preserve"> צביקה מעביר לנועם תחזית בה צוין "</w:t>
      </w:r>
      <w:r>
        <w:rPr>
          <w:rFonts w:ascii="David" w:hAnsi="David"/>
          <w:b/>
          <w:bCs/>
          <w:rtl/>
        </w:rPr>
        <w:t>ערב טוב, רק לחדד את ההתרעה: לפי כל המודלים שלנו מדובר באירוע שיכול להתפתח לאירוע שיטפנות ממושך וחריג. מזכיר את ה-7-9 למאי 2014 למי שזוכר. מדובר ב-2 גלים: רביעי מהחצי השני של היום ואז שוב בשישי. נראה כמו אירוע שידרוש לא מעט חילוצים. שיהיה בהצלחה</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שתי דקות לאחר מכן, צביקה מוסיף בהודעה משלו "בקר טוב לדעתי כדאי לוותר הפעם האירוע יהיה חריג ושונה ממה שאנחנו מכירים נועמי אל תקחו צאנס יום נעים".</w:t>
      </w:r>
    </w:p>
    <w:p w:rsidR="00040EB3" w:rsidRDefault="00040EB3" w:rsidP="00FE09C0">
      <w:pPr>
        <w:spacing w:line="360" w:lineRule="auto"/>
        <w:ind w:left="-426" w:hanging="567"/>
        <w:jc w:val="both"/>
        <w:rPr>
          <w:rFonts w:ascii="David" w:hAnsi="David"/>
          <w:rtl/>
        </w:rPr>
      </w:pPr>
      <w:r>
        <w:rPr>
          <w:rFonts w:ascii="David" w:hAnsi="David"/>
          <w:rtl/>
        </w:rPr>
        <w:tab/>
        <w:t xml:space="preserve">נועם מגיבה לאביה בשעה </w:t>
      </w:r>
      <w:r>
        <w:rPr>
          <w:rFonts w:ascii="David" w:hAnsi="David"/>
          <w:b/>
          <w:bCs/>
          <w:rtl/>
        </w:rPr>
        <w:t>08:32</w:t>
      </w:r>
      <w:r>
        <w:rPr>
          <w:rFonts w:ascii="David" w:hAnsi="David"/>
          <w:rtl/>
        </w:rPr>
        <w:t xml:space="preserve"> "אופ", "אבדוק עם יובל". צביקה משיב לה "כדאי" ונועם עונה לו </w:t>
      </w:r>
    </w:p>
    <w:p w:rsidR="00040EB3" w:rsidRDefault="00040EB3" w:rsidP="00FE09C0">
      <w:pPr>
        <w:spacing w:line="360" w:lineRule="auto"/>
        <w:ind w:left="-426" w:hanging="567"/>
        <w:jc w:val="both"/>
        <w:rPr>
          <w:rFonts w:ascii="David" w:hAnsi="David"/>
          <w:rtl/>
        </w:rPr>
      </w:pPr>
      <w:r>
        <w:rPr>
          <w:rFonts w:ascii="David" w:hAnsi="David"/>
          <w:rtl/>
        </w:rPr>
        <w:tab/>
        <w:t>"</w:t>
      </w:r>
      <w:r>
        <w:rPr>
          <w:rFonts w:ascii="David" w:hAnsi="David"/>
          <w:b/>
          <w:bCs/>
          <w:rtl/>
        </w:rPr>
        <w:t>אין לי כוח אליהם הם כאלו עקשנים</w:t>
      </w:r>
      <w:r>
        <w:rPr>
          <w:rFonts w:ascii="David" w:hAnsi="David"/>
          <w:rtl/>
        </w:rPr>
        <w:t>". צביקה עונה לה "רוצה שאדבר עם משהו מהם" ונועם עונה לו "לא..." (</w:t>
      </w:r>
      <w:r>
        <w:rPr>
          <w:rFonts w:ascii="David" w:hAnsi="David"/>
          <w:b/>
          <w:bCs/>
          <w:rtl/>
        </w:rPr>
        <w:t>ת/10</w:t>
      </w:r>
      <w:r>
        <w:rPr>
          <w:rFonts w:ascii="David" w:hAnsi="David"/>
          <w:rtl/>
        </w:rPr>
        <w:t xml:space="preserve"> עמ' 55,56). </w:t>
      </w:r>
    </w:p>
    <w:p w:rsidR="00040EB3" w:rsidRDefault="00040EB3" w:rsidP="00FE09C0">
      <w:pPr>
        <w:spacing w:line="360" w:lineRule="auto"/>
        <w:ind w:left="-426" w:hanging="567"/>
        <w:jc w:val="both"/>
        <w:rPr>
          <w:rFonts w:ascii="David" w:hAnsi="David"/>
          <w:rtl/>
        </w:rPr>
      </w:pPr>
      <w:r>
        <w:rPr>
          <w:rFonts w:ascii="David" w:hAnsi="David"/>
          <w:rtl/>
        </w:rPr>
        <w:tab/>
        <w:t xml:space="preserve">את ההודעות של צביקה העבירה נועם בשעה </w:t>
      </w:r>
      <w:r>
        <w:rPr>
          <w:rFonts w:ascii="David" w:hAnsi="David"/>
          <w:b/>
          <w:bCs/>
          <w:rtl/>
        </w:rPr>
        <w:t>08:31</w:t>
      </w:r>
      <w:r>
        <w:rPr>
          <w:rFonts w:ascii="David" w:hAnsi="David"/>
          <w:rtl/>
        </w:rPr>
        <w:t xml:space="preserve"> בקבוצה תוך שציינה שזה מה שאבא שלה שלח לה (</w:t>
      </w:r>
      <w:r>
        <w:rPr>
          <w:rFonts w:ascii="David" w:hAnsi="David"/>
          <w:b/>
          <w:bCs/>
          <w:rtl/>
        </w:rPr>
        <w:t>ת/2</w:t>
      </w:r>
      <w:r>
        <w:rPr>
          <w:rFonts w:ascii="David" w:hAnsi="David"/>
          <w:rtl/>
        </w:rPr>
        <w:t xml:space="preserve"> עמ' 50).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11:20</w:t>
      </w:r>
      <w:r>
        <w:rPr>
          <w:rFonts w:ascii="David" w:hAnsi="David"/>
          <w:rtl/>
        </w:rPr>
        <w:t xml:space="preserve"> נועם מתכתבת עם אביב ומוודאה שהוא ראה את העדכון של צביקה. אביב משיב לה שהוא ראה את העדכון ומוסיף "תלוי איפה הולכים ואיזה אמצעים יש עלינו. אבל שווה התייחסות". נועם עונה לו בשעה </w:t>
      </w:r>
      <w:r>
        <w:rPr>
          <w:rFonts w:ascii="David" w:hAnsi="David"/>
          <w:b/>
          <w:bCs/>
          <w:rtl/>
        </w:rPr>
        <w:t>12:07</w:t>
      </w:r>
      <w:r>
        <w:rPr>
          <w:rFonts w:ascii="David" w:hAnsi="David"/>
          <w:rtl/>
        </w:rPr>
        <w:t xml:space="preserve"> "</w:t>
      </w:r>
      <w:r>
        <w:rPr>
          <w:rFonts w:ascii="David" w:hAnsi="David"/>
          <w:b/>
          <w:bCs/>
          <w:rtl/>
        </w:rPr>
        <w:t>אני מאוד מפחדת ומרגישה שזאת אולי אחריות גדולה מדי לקחת</w:t>
      </w:r>
      <w:r>
        <w:rPr>
          <w:rFonts w:ascii="David" w:hAnsi="David"/>
          <w:rtl/>
        </w:rPr>
        <w:t xml:space="preserve">". אביב משיב לה: "טוב שאת אומרת קודם כל. ברגע שנהיה בטוחים במאה אחוז בעצמנו לא תהיה לנו בעיה לקחת אחריות. זו המטרה כרגע ואם צריך לחדד עוד את הלקחים מאתמול אז נעשה את זה". </w:t>
      </w:r>
    </w:p>
    <w:p w:rsidR="00040EB3" w:rsidRDefault="00040EB3" w:rsidP="00FE09C0">
      <w:pPr>
        <w:spacing w:line="360" w:lineRule="auto"/>
        <w:ind w:left="-426" w:hanging="567"/>
        <w:jc w:val="both"/>
        <w:rPr>
          <w:rFonts w:ascii="David" w:hAnsi="David"/>
          <w:rtl/>
        </w:rPr>
      </w:pPr>
      <w:r>
        <w:rPr>
          <w:rFonts w:ascii="David" w:hAnsi="David"/>
          <w:rtl/>
        </w:rPr>
        <w:tab/>
        <w:t xml:space="preserve">על כך משיבה נועם: "אני מבינה את הלקחים מאתמול.. אבל גם שמשי ויונתן ששם אמרו שכדי להגיע למסלול האדום צריך ללכת בנחל ואם הוא זורם זה בעייתי שהעלייה היא כזה על תהום ואם מחליק אז זה מסוכן.. </w:t>
      </w:r>
      <w:r>
        <w:rPr>
          <w:rFonts w:ascii="David" w:hAnsi="David"/>
          <w:b/>
          <w:bCs/>
          <w:rtl/>
        </w:rPr>
        <w:t>ומעבר לזה.. שאי אפשר לדעת הטבע לא בשליטתנו</w:t>
      </w:r>
      <w:r>
        <w:rPr>
          <w:rFonts w:ascii="David" w:hAnsi="David"/>
          <w:rtl/>
        </w:rPr>
        <w:t>.. אי אפשר באמת לצפות איפה יזרום וכמה" (</w:t>
      </w:r>
      <w:r>
        <w:rPr>
          <w:rFonts w:ascii="David" w:hAnsi="David"/>
          <w:b/>
          <w:bCs/>
          <w:rtl/>
        </w:rPr>
        <w:t>ת/8</w:t>
      </w:r>
      <w:r>
        <w:rPr>
          <w:rFonts w:ascii="David" w:hAnsi="David"/>
          <w:rtl/>
        </w:rPr>
        <w:t xml:space="preserve"> – תכתובת בין אביב לנועם שהועתקה מתוך הטלפון של אביב).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12:33</w:t>
      </w:r>
      <w:r>
        <w:rPr>
          <w:rFonts w:ascii="David" w:hAnsi="David"/>
          <w:rtl/>
        </w:rPr>
        <w:t xml:space="preserve"> צביקה שולח לנועם תחזית נוספת של השירות ההידרולוגי שכותרת </w:t>
      </w:r>
      <w:r>
        <w:rPr>
          <w:rFonts w:ascii="David" w:hAnsi="David"/>
          <w:b/>
          <w:bCs/>
          <w:rtl/>
        </w:rPr>
        <w:t xml:space="preserve">"צפי השירות ההידרולוגי לשיטפונות ב-25-27.04.18". </w:t>
      </w:r>
      <w:r>
        <w:rPr>
          <w:rFonts w:ascii="David" w:hAnsi="David"/>
          <w:rtl/>
        </w:rPr>
        <w:t>בהודעה זו צוין</w:t>
      </w:r>
      <w:r>
        <w:rPr>
          <w:rFonts w:ascii="David" w:hAnsi="David"/>
          <w:b/>
          <w:bCs/>
          <w:rtl/>
        </w:rPr>
        <w:t xml:space="preserve"> ש"תמונת מצב צפויה: על פי תמונת המצב המעודכנת להבוקר, המוקד של אירוע השיטפונות בימים הקרובים יהיה צפוני יותר ממה שנראה עד כה, ויתרכז באזור הרי יהודה, שפלת יהודה, מדבר יהודה וצפון הנגב (האגנים איילון, שורק, לכיש, שקמה ובשור בניקוז המערבי ונחלי ים המלח בניקוז המזרחי)... עקב שיטפונות בנחלים הגדולים פארן, צין ונקרות (ושיטפונות מנחלים המתנקזים ממלכת ירדן) צפויה זרימה בנחל ערבה. מועד השיטפונות הצפוי: גל השיטפונות הראשון צפוי ביום ד' (25.04.18) משעות הבוקר המאוחרות לשעות הערב – לילה (בעיקר בנגב </w:t>
      </w:r>
      <w:r>
        <w:rPr>
          <w:rFonts w:ascii="David" w:hAnsi="David"/>
          <w:b/>
          <w:bCs/>
          <w:rtl/>
        </w:rPr>
        <w:lastRenderedPageBreak/>
        <w:t>הדרומי והמרכזי), ולאחר מכן צפוי גל נוסף, בשעות הבוקר – צהרים של יום שישי (27.04.18). עוצמת השיטפונות: בנחלי בקעת הירדן, מדבר יהודה, הנגב ובערבה קיים צפי לשיטפונות בעוצמה גבוהה. מקומית יתכנו אף שיטפונות חריגים". בהמשך צוין שצפויות חסימות צירים וסגירות כבישים תוך התייחסות לכביש 90</w:t>
      </w:r>
      <w:r>
        <w:rPr>
          <w:rFonts w:ascii="David" w:hAnsi="David"/>
          <w:rtl/>
        </w:rPr>
        <w:t xml:space="preserve"> (</w:t>
      </w:r>
      <w:r>
        <w:rPr>
          <w:rFonts w:ascii="David" w:hAnsi="David"/>
          <w:b/>
          <w:bCs/>
          <w:rtl/>
        </w:rPr>
        <w:t>ת/10</w:t>
      </w:r>
      <w:r>
        <w:rPr>
          <w:rFonts w:ascii="David" w:hAnsi="David"/>
          <w:rtl/>
        </w:rPr>
        <w:t xml:space="preserve"> עמ' 56, 57).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15:09</w:t>
      </w:r>
      <w:r>
        <w:rPr>
          <w:rFonts w:ascii="David" w:hAnsi="David"/>
          <w:rtl/>
        </w:rPr>
        <w:t xml:space="preserve"> יובל עצמו שולח בקבוצה את אותה תחזית ומוסיף בהודעה ששלח דקה לאחר מכן: "ממה שהצלחתי לקרוא פה בנסיעה הצפי לטובתנו".  אביב מוסיף ש: "נראה שיש צפי רציני לחסימת ציר 90" (</w:t>
      </w:r>
      <w:r>
        <w:rPr>
          <w:rFonts w:ascii="David" w:hAnsi="David"/>
          <w:b/>
          <w:bCs/>
          <w:rtl/>
        </w:rPr>
        <w:t xml:space="preserve">ת/2 </w:t>
      </w:r>
      <w:r>
        <w:rPr>
          <w:rFonts w:ascii="David" w:hAnsi="David"/>
          <w:rtl/>
        </w:rPr>
        <w:t xml:space="preserve">עמ' 52).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18:58</w:t>
      </w:r>
      <w:r>
        <w:rPr>
          <w:rFonts w:ascii="David" w:hAnsi="David"/>
          <w:rtl/>
        </w:rPr>
        <w:t xml:space="preserve"> שמשי שולח בקבוצת צוות גיוס ארבע הודעות קוליות ששלח לו ערן גל אור (להלן: "גל אור") בהן, להבנת שמשי, גל אור מביע תהיות בנושא נחל צאלים. שמשי התקשר לגל אור בשל החשש שלו לצאת לטיול (עדות שמשי, פרוט' מיום 18.10.2021, עמ' 245, ש' 13-15). בהודעות האלה נשמע גל אור  אומר ש"הדבר העיקרי זה בטיחות אחי אני לא יודע מה יובל אומר אבל נחל צאלים זה הנחל עם האגן ניקוז הכי גדול במדבר יהודה ואם יהיו שיטפונות אז חד משמעית אסור להיכנס אליו זה לא עניין של שיקול דעת של אף אחד", "ולא צריך לחכות שיהיה שיטפון ואז שהוא יתפוס בתוך הנחל זאת אומרת אם ביררתם ויש סכנת שיטפונות באזור דרום מדבר יהודה אז לא הולכים בתוך נחל צאלים וצריך למצוא משהו חלופי וזה לא שאלה", "אהה, זאת לפחות דעתי", "אהה, אפשר לחשוב במדבר יהודה על הרבה מאוד מסלולים אחרים גם באותו אזור שהם בלי כניסה לנחלים או מקסימום לנחלים קטנים שאו שלא ישטפו או שאם ישטפו, זה יהיה שיטפון קטן ופחות מסוכן. נחל צאלים אם הוא שוטף זה סכנה אמיתית" (</w:t>
      </w:r>
      <w:r>
        <w:rPr>
          <w:rFonts w:ascii="David" w:hAnsi="David"/>
          <w:b/>
          <w:bCs/>
          <w:rtl/>
        </w:rPr>
        <w:t>ת/9</w:t>
      </w:r>
      <w:r>
        <w:rPr>
          <w:rFonts w:ascii="David" w:hAnsi="David"/>
          <w:rtl/>
        </w:rPr>
        <w:t xml:space="preserve"> עמ' 41, </w:t>
      </w:r>
      <w:r>
        <w:rPr>
          <w:rFonts w:ascii="David" w:hAnsi="David"/>
          <w:b/>
          <w:bCs/>
          <w:rtl/>
        </w:rPr>
        <w:t>ת/33</w:t>
      </w:r>
      <w:r>
        <w:rPr>
          <w:rFonts w:ascii="David" w:hAnsi="David"/>
          <w:rtl/>
        </w:rPr>
        <w:t xml:space="preserve">). </w:t>
      </w:r>
    </w:p>
    <w:p w:rsidR="00040EB3" w:rsidRPr="00570417"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נועם מגיבה לשמשי בשעה </w:t>
      </w:r>
      <w:r>
        <w:rPr>
          <w:rFonts w:ascii="David" w:hAnsi="David"/>
          <w:b/>
          <w:bCs/>
          <w:rtl/>
        </w:rPr>
        <w:t xml:space="preserve">19:03 </w:t>
      </w:r>
      <w:r>
        <w:rPr>
          <w:rFonts w:ascii="David" w:hAnsi="David"/>
          <w:rtl/>
        </w:rPr>
        <w:t xml:space="preserve">"אבל אנו לא הולכים בתוך נחל צאלים.. אתם עשיתם היום את המסלול החלופי לא?? ולוטם משיב לה "מסלול שבעת גשמים לא ... בטיחותי". </w:t>
      </w:r>
    </w:p>
    <w:p w:rsidR="00040EB3" w:rsidRDefault="00040EB3" w:rsidP="00FE09C0">
      <w:pPr>
        <w:spacing w:line="360" w:lineRule="auto"/>
        <w:ind w:left="-426" w:hanging="567"/>
        <w:jc w:val="both"/>
        <w:rPr>
          <w:rFonts w:ascii="David" w:hAnsi="David"/>
          <w:rtl/>
        </w:rPr>
      </w:pPr>
      <w:r>
        <w:rPr>
          <w:rFonts w:ascii="David" w:hAnsi="David"/>
          <w:rtl/>
        </w:rPr>
        <w:tab/>
        <w:t xml:space="preserve">שמשי מוסיף "המסלול החלופי עובר בנחל בהתחלה כמו שאמרנו לך, צילמנו תמונות של זה המסלול לא בטיחותי". בהמשך שמשי מוסיף "אי אפשר לטייל במסלול החדש כי ההתחלה שלו עוברת בנחל צאלים, ההמשך שלו עובר בכל מיני נחלים קטינים והולכת על צלע הר שיכולים להתדרדר ממנו", ולאחר שנועם שואלת שאם הנחל לא יזרום בבוקר משיב שמשי בשעה </w:t>
      </w:r>
      <w:r>
        <w:rPr>
          <w:rFonts w:ascii="David" w:hAnsi="David"/>
          <w:b/>
          <w:bCs/>
          <w:rtl/>
        </w:rPr>
        <w:t>19:14</w:t>
      </w:r>
      <w:r>
        <w:rPr>
          <w:rFonts w:ascii="David" w:hAnsi="David"/>
          <w:rtl/>
        </w:rPr>
        <w:t xml:space="preserve"> "לקח ליונתן ולי שעתיים לסיים את העליה שהיא אגב ממש רצינית היא תיקח עם הקבוצה הרבה הרבה יותר, עד סוף העלייה בעייתי מבחינת גשם ושטפונות" (</w:t>
      </w:r>
      <w:r>
        <w:rPr>
          <w:rFonts w:ascii="David" w:hAnsi="David"/>
          <w:b/>
          <w:bCs/>
          <w:rtl/>
        </w:rPr>
        <w:t>ת/9</w:t>
      </w:r>
      <w:r>
        <w:rPr>
          <w:rFonts w:ascii="David" w:hAnsi="David"/>
          <w:rtl/>
        </w:rPr>
        <w:t xml:space="preserve"> עמ' 43, 42).  </w:t>
      </w:r>
    </w:p>
    <w:p w:rsidR="00040EB3" w:rsidRDefault="00040EB3" w:rsidP="00FE09C0">
      <w:pPr>
        <w:spacing w:line="360" w:lineRule="auto"/>
        <w:ind w:left="-426" w:hanging="567"/>
        <w:jc w:val="both"/>
        <w:rPr>
          <w:rFonts w:ascii="David" w:hAnsi="David"/>
          <w:rtl/>
        </w:rPr>
      </w:pPr>
      <w:r>
        <w:rPr>
          <w:rFonts w:ascii="David" w:hAnsi="David"/>
          <w:rtl/>
        </w:rPr>
        <w:tab/>
        <w:t xml:space="preserve">במקביל, נועם שולחת בקבוצה הודעה בשעה </w:t>
      </w:r>
      <w:r>
        <w:rPr>
          <w:rFonts w:ascii="David" w:hAnsi="David"/>
          <w:b/>
          <w:bCs/>
          <w:rtl/>
        </w:rPr>
        <w:t xml:space="preserve">19:05 </w:t>
      </w:r>
      <w:r>
        <w:rPr>
          <w:rFonts w:ascii="David" w:hAnsi="David"/>
          <w:rtl/>
        </w:rPr>
        <w:t xml:space="preserve">לפיה "יונתן ושמשי עשו היום את המסלול הם אומרים שכל הכניסה שלו היא דרך הנחל ומאוד מסוכנת במידה ויהיה חשש לשטפונות .. הם גם דיברו עם ערן גל אור והוא אמר שלא להתקרב לנחל צאלים אם יש חשש לשטפון ושזה סכנת חיים. </w:t>
      </w:r>
      <w:r>
        <w:rPr>
          <w:rFonts w:ascii="David" w:hAnsi="David"/>
          <w:b/>
          <w:bCs/>
          <w:rtl/>
        </w:rPr>
        <w:t>אני בעצמי לא מספיק בטוחה בזה ולכן לא במצב של לשכנע אותם.. אשמח לעזרתכם בעניין ולהתייעצות חוזרת</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w:t>
      </w:r>
      <w:r>
        <w:rPr>
          <w:rFonts w:ascii="David" w:hAnsi="David"/>
          <w:b/>
          <w:bCs/>
          <w:rtl/>
        </w:rPr>
        <w:t xml:space="preserve">19:14 </w:t>
      </w:r>
      <w:r>
        <w:rPr>
          <w:rFonts w:ascii="David" w:hAnsi="David"/>
          <w:rtl/>
        </w:rPr>
        <w:t>יובל משיב לנועם "</w:t>
      </w:r>
      <w:r>
        <w:rPr>
          <w:rFonts w:ascii="David" w:hAnsi="David"/>
          <w:b/>
          <w:bCs/>
          <w:rtl/>
        </w:rPr>
        <w:t>חברים כבר סגרנו מזמן את העניין וחוזרים על עצמנו</w:t>
      </w:r>
      <w:r>
        <w:rPr>
          <w:rFonts w:ascii="David" w:hAnsi="David"/>
          <w:rtl/>
        </w:rPr>
        <w:t xml:space="preserve">. ואורי קוצר מכיר את הנחל כמו ערן ל9חות", "וביקשנו שיכירו את הכניסה הרחוקה של האדום לא מתוך הנחל", "וסיכמנו שמכסימום יראו שטפונות".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19:21</w:t>
      </w:r>
      <w:r>
        <w:rPr>
          <w:rFonts w:ascii="David" w:hAnsi="David"/>
          <w:rtl/>
        </w:rPr>
        <w:t xml:space="preserve">, בהודעה קולית, יובל מוסיף "שוב, </w:t>
      </w:r>
      <w:r>
        <w:rPr>
          <w:rFonts w:ascii="David" w:hAnsi="David"/>
          <w:b/>
          <w:bCs/>
          <w:rtl/>
        </w:rPr>
        <w:t>צריך לזכור מה זה חשש לשיטפונות, שיטפון לא מגיע מהאדמה, הוא לא מגיע פתאום, יש לנו טלפון לווייני, יש לנו מטאוטק, יש לנו את אלמוג, יש לנו מכ"מ גשם כל הזמן, אנחנו גם מרגישים יורד גשם, אנחנו לא נעשה שום דבר בצורה עיוורת</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להודעה זו נועם מגיבה מייד "</w:t>
      </w:r>
      <w:r>
        <w:rPr>
          <w:rFonts w:ascii="David" w:hAnsi="David"/>
          <w:b/>
          <w:bCs/>
          <w:rtl/>
        </w:rPr>
        <w:t>יובל סגרנו את העניין מזמן אבל אני ממש לא מרגישה בטוחה עם זה.. ואני חושבת שאם עוד הרבה מרגישים כמוני ומחזקים את זה אז שווה לדבר על זה שוב.. אני באמת מפחדת שמשהו יקרה תחת אחריותנו</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19:43 </w:t>
      </w:r>
      <w:r>
        <w:rPr>
          <w:rFonts w:ascii="David" w:hAnsi="David"/>
          <w:rtl/>
        </w:rPr>
        <w:t>יובל משיב לה "</w:t>
      </w:r>
      <w:r>
        <w:rPr>
          <w:rFonts w:ascii="David" w:hAnsi="David"/>
          <w:b/>
          <w:bCs/>
          <w:rtl/>
        </w:rPr>
        <w:t>שום דבר לא יכול לקרות אם נפעל בצורה מחושבת</w:t>
      </w:r>
      <w:r>
        <w:rPr>
          <w:rFonts w:ascii="David" w:hAnsi="David"/>
          <w:rtl/>
        </w:rPr>
        <w:t>. הדבר היחיד שיכול לקרות שלא יצאו לטיול ויראו שטפון". בחלוף שתי דקות, נועם משיבה "</w:t>
      </w:r>
      <w:r>
        <w:rPr>
          <w:rFonts w:ascii="David" w:hAnsi="David"/>
          <w:b/>
          <w:bCs/>
          <w:rtl/>
        </w:rPr>
        <w:t>בסדר יובל ועדיין נראה לי לגיטימי שאם אני לא מספיק בטוחה ומבינה איך זה לגמרי בטיחותי אז אני ארצה שנמשיך לדבר על זה ולהתייעץ על זה</w:t>
      </w:r>
      <w:r>
        <w:rPr>
          <w:rFonts w:ascii="David" w:hAnsi="David"/>
          <w:rtl/>
        </w:rPr>
        <w:t>..". יובל משיב לה "</w:t>
      </w:r>
      <w:r>
        <w:rPr>
          <w:rFonts w:ascii="David" w:hAnsi="David"/>
          <w:b/>
          <w:bCs/>
          <w:rtl/>
        </w:rPr>
        <w:t>פשוט אנחנו חוזרים על אותן נקודות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17:57 </w:t>
      </w:r>
      <w:r>
        <w:rPr>
          <w:rFonts w:ascii="David" w:hAnsi="David"/>
          <w:rtl/>
        </w:rPr>
        <w:t>נועם עונה לו "</w:t>
      </w:r>
      <w:r>
        <w:rPr>
          <w:rFonts w:ascii="David" w:hAnsi="David"/>
          <w:b/>
          <w:bCs/>
          <w:rtl/>
        </w:rPr>
        <w:t>בקיצור – אשמח שנדבר על זה שוב בכל זאת</w:t>
      </w:r>
      <w:r>
        <w:rPr>
          <w:rFonts w:ascii="David" w:hAnsi="David"/>
          <w:rtl/>
        </w:rPr>
        <w:t xml:space="preserve">..", ויובל עונה לה בשעה </w:t>
      </w:r>
      <w:r>
        <w:rPr>
          <w:rFonts w:ascii="David" w:hAnsi="David"/>
          <w:b/>
          <w:bCs/>
          <w:rtl/>
        </w:rPr>
        <w:t xml:space="preserve">20:13 </w:t>
      </w:r>
      <w:r>
        <w:rPr>
          <w:rFonts w:ascii="David" w:hAnsi="David"/>
          <w:rtl/>
        </w:rPr>
        <w:t>"</w:t>
      </w:r>
      <w:r>
        <w:rPr>
          <w:rFonts w:ascii="David" w:hAnsi="David"/>
          <w:b/>
          <w:bCs/>
          <w:rtl/>
        </w:rPr>
        <w:t>אפשר אחרי השעור</w:t>
      </w:r>
      <w:r>
        <w:rPr>
          <w:rFonts w:ascii="David" w:hAnsi="David"/>
          <w:rtl/>
        </w:rPr>
        <w:t>" (</w:t>
      </w:r>
      <w:r>
        <w:rPr>
          <w:rFonts w:ascii="David" w:hAnsi="David"/>
          <w:b/>
          <w:bCs/>
          <w:rtl/>
        </w:rPr>
        <w:t>ת/2</w:t>
      </w:r>
      <w:r>
        <w:rPr>
          <w:rFonts w:ascii="David" w:hAnsi="David"/>
          <w:rtl/>
        </w:rPr>
        <w:t xml:space="preserve"> עמ' 53, 54, 55, </w:t>
      </w:r>
      <w:r>
        <w:rPr>
          <w:rFonts w:ascii="David" w:hAnsi="David"/>
          <w:b/>
          <w:bCs/>
          <w:rtl/>
        </w:rPr>
        <w:t>ת/34</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sz w:val="32"/>
          <w:szCs w:val="32"/>
          <w:rtl/>
        </w:rPr>
      </w:pPr>
      <w:r>
        <w:rPr>
          <w:rFonts w:ascii="David" w:hAnsi="David"/>
          <w:rtl/>
        </w:rPr>
        <w:tab/>
        <w:t>בשלב זה התקיים השיעור שיובל העביר למחזור החניכים הנוכחים במכינה, אשר כוללים בין היתר גם את צוות הגיוס של המחזור של השנה הבאה ואשר מכין את הטיול. בשיעור התמקד יובל בשאלה למה יוצאים לטיול חרף ההתרעות וכיצד ניתן להיערך מבחינה בטיחותית. במהלך השיעור לוטם, מצוות הגיוס, אמר ליובל שהוא מפחד שמשהו יקרה תחת האחריות שלהם ויובל השיב ש"</w:t>
      </w:r>
      <w:r>
        <w:rPr>
          <w:rFonts w:ascii="David" w:hAnsi="David"/>
          <w:b/>
          <w:bCs/>
          <w:rtl/>
        </w:rPr>
        <w:t>אם משהו יקרה זה תחת האחריות שלי ואני אשב בכלא</w:t>
      </w:r>
      <w:r>
        <w:rPr>
          <w:rFonts w:ascii="David" w:hAnsi="David"/>
          <w:rtl/>
        </w:rPr>
        <w:t xml:space="preserve">" (עדות נועם, פרוט' מיום 15.03.2021, עמ' 769, ש' 20 – עמ' 770, ש' 14; עדות שמשי, פרוט' מיום 18.10.2021, עמ' 250, ש' 18 - עמ' 251, ש' 4; עמ' 332 ש' 12-19). </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rtl/>
        </w:rPr>
      </w:pPr>
      <w:r>
        <w:rPr>
          <w:rFonts w:ascii="David" w:hAnsi="David"/>
          <w:rtl/>
        </w:rPr>
        <w:tab/>
        <w:t xml:space="preserve">לאחר שהשיעור הסתיים, בערך בשעה </w:t>
      </w:r>
      <w:r>
        <w:rPr>
          <w:rFonts w:ascii="David" w:hAnsi="David"/>
          <w:b/>
          <w:bCs/>
          <w:rtl/>
        </w:rPr>
        <w:t xml:space="preserve">23:00 </w:t>
      </w:r>
      <w:r>
        <w:rPr>
          <w:rFonts w:ascii="David" w:hAnsi="David"/>
          <w:rtl/>
        </w:rPr>
        <w:t>התקיימה הישיבה הלילית שבה נכחו יובל, צוות הגיוס וגיא נעמן מנהל שנה ב' במכינה. לטענת שמשי הישיבה הלילית התחילה בויכוח שבו שמשי ולוטם אומרים ליובל שהם לא רוצים לצאת לטיול, רוצים לבטלו או לדחותו (עדות שמשי, 26.10.2021, עמ' 387, ש' 23-33). בהמשך יובל שב ומסביר מדוע אפשר לצאת לטיול חרף ההתרעות עם היערכות מתאימה, משנה את המסלול בהתאם לדברים ששמע משמשי ולוטם שביצעו את סיור ההכנה השני בנחל צאלים (תוך התמקדות במסלול האדום ומעלה ענבה) מעביר הנחיות והתנהלות על-פי מקרים ותגובות (עדות נועם, פרוט' מיום 15.03.2021, עמ' 770, ש' 27 – עמ' 771, ש' 7; עדות שמשי, פרוט' מיום 18.10.2021, עמ' 252, ש' 20 – עמ' 253, ש' 26; עמ' 298, ש' 17-20; 26.10.2021, עמ' 360, ש' 30 – עמ' 361, ש' 2).</w:t>
      </w:r>
    </w:p>
    <w:p w:rsidR="00040EB3" w:rsidRDefault="00040EB3" w:rsidP="00FE09C0">
      <w:pPr>
        <w:spacing w:line="360" w:lineRule="auto"/>
        <w:ind w:left="-426" w:hanging="567"/>
        <w:jc w:val="both"/>
        <w:rPr>
          <w:rFonts w:ascii="David" w:hAnsi="David"/>
          <w:b/>
          <w:bCs/>
          <w:sz w:val="32"/>
          <w:szCs w:val="32"/>
          <w:rtl/>
        </w:rPr>
      </w:pPr>
      <w:r>
        <w:rPr>
          <w:rFonts w:ascii="David" w:hAnsi="David"/>
          <w:rtl/>
        </w:rPr>
        <w:tab/>
        <w:t xml:space="preserve">בעדותו שמשי הבהיר כי גם בשיעור זה הם ביקשו לדחות את הטיול ולהחליף מסלול, וכן שיובל התייחס להתרעות של מטאוטק כ"כסת"ח" (עדות שמשי, פרוט' מיום 18.10.2021, עמ' 253, ש' 4-8; עמ' 333, ש' 12-20; 26.10.2021, עמ' 432, ש' 6-18). </w:t>
      </w:r>
    </w:p>
    <w:p w:rsidR="00040EB3" w:rsidRDefault="00040EB3" w:rsidP="00FE09C0">
      <w:pPr>
        <w:spacing w:line="360" w:lineRule="auto"/>
        <w:ind w:left="-426" w:hanging="567"/>
        <w:jc w:val="both"/>
        <w:rPr>
          <w:rFonts w:ascii="David" w:hAnsi="David"/>
          <w:b/>
          <w:bCs/>
          <w:sz w:val="32"/>
          <w:szCs w:val="32"/>
          <w:rtl/>
        </w:rPr>
      </w:pPr>
    </w:p>
    <w:p w:rsidR="00040EB3" w:rsidRDefault="00040EB3" w:rsidP="00FE09C0">
      <w:pPr>
        <w:spacing w:line="360" w:lineRule="auto"/>
        <w:ind w:left="-426" w:hanging="567"/>
        <w:jc w:val="both"/>
        <w:rPr>
          <w:rFonts w:ascii="David" w:hAnsi="David"/>
          <w:rtl/>
        </w:rPr>
      </w:pPr>
      <w:r>
        <w:rPr>
          <w:rFonts w:ascii="David" w:hAnsi="David"/>
          <w:rtl/>
        </w:rPr>
        <w:tab/>
        <w:t>בעקבות השיעור שמשי כותב בקבוצת "טיול גיבוש" הודעה ארוכה ובה התייחסות להנחיות העדכניות ביחס לטיול בנחל צאלים, וזאת על סמך תכנית הטיול שהם קיבלו מיובל בישיבה הלילית (להלן: "</w:t>
      </w:r>
      <w:r>
        <w:rPr>
          <w:rFonts w:ascii="David" w:hAnsi="David"/>
          <w:b/>
          <w:bCs/>
          <w:rtl/>
        </w:rPr>
        <w:t>קפ"ק שמשי</w:t>
      </w:r>
      <w:r>
        <w:rPr>
          <w:rFonts w:ascii="David" w:hAnsi="David"/>
          <w:rtl/>
        </w:rPr>
        <w:t xml:space="preserve">"). שמשי הבהיר שהקפ"ק שיקף את ההנחיות של יובל באותו זמן, שלמעשה כמעט והכתיב לו אותן. (עדות שמשי, פרוט' מיום 18.10.2021, עמ' 261, ש' 3-21; עמ' 262 ש' 16-17; עמ' 285, ש' 9-10; עמ' 289, ש' 1-12; עמ' 292, ש' 1-9; עמ' 330, ש' 18-28).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32.</w:t>
      </w:r>
      <w:r>
        <w:rPr>
          <w:rFonts w:ascii="David" w:hAnsi="David"/>
          <w:rtl/>
        </w:rPr>
        <w:tab/>
      </w:r>
      <w:r w:rsidRPr="004551C0">
        <w:rPr>
          <w:rFonts w:ascii="David" w:hAnsi="David"/>
          <w:b/>
          <w:bCs/>
          <w:u w:val="single"/>
          <w:rtl/>
        </w:rPr>
        <w:t>יום רביעי, 25.04.2018</w:t>
      </w:r>
      <w:r>
        <w:rPr>
          <w:rFonts w:ascii="David" w:hAnsi="David"/>
          <w:sz w:val="32"/>
          <w:szCs w:val="32"/>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01:42 </w:t>
      </w:r>
      <w:r>
        <w:rPr>
          <w:rFonts w:ascii="David" w:hAnsi="David"/>
          <w:rtl/>
        </w:rPr>
        <w:t>יואב הלוי מצוות גיוס שולח בקבוצת צוות הגיוס את ההודעה שכבר נשלחה קודם לכן על כך ש"</w:t>
      </w:r>
      <w:r>
        <w:rPr>
          <w:rFonts w:ascii="David" w:hAnsi="David"/>
          <w:b/>
          <w:bCs/>
          <w:rtl/>
        </w:rPr>
        <w:t>הטיול כמובן עדיין מתקיים</w:t>
      </w:r>
      <w:r>
        <w:rPr>
          <w:rFonts w:ascii="David" w:hAnsi="David"/>
          <w:rtl/>
        </w:rPr>
        <w:t xml:space="preserve">" ועל כך שיש להביא אוהלים, מעיל גשם, כיסוי גשם לתיק וכו'. כן נשלחת הודעה בשעה </w:t>
      </w:r>
      <w:r>
        <w:rPr>
          <w:rFonts w:ascii="David" w:hAnsi="David"/>
          <w:b/>
          <w:bCs/>
          <w:rtl/>
        </w:rPr>
        <w:t xml:space="preserve">02:07 </w:t>
      </w:r>
      <w:r>
        <w:rPr>
          <w:rFonts w:ascii="David" w:hAnsi="David"/>
          <w:rtl/>
        </w:rPr>
        <w:t>שכותרתה "</w:t>
      </w:r>
      <w:r>
        <w:rPr>
          <w:rFonts w:ascii="David" w:hAnsi="David"/>
          <w:b/>
          <w:bCs/>
          <w:rtl/>
        </w:rPr>
        <w:t>מחזור יב' היום אומרים היום!</w:t>
      </w:r>
      <w:r>
        <w:rPr>
          <w:rFonts w:ascii="David" w:hAnsi="David"/>
          <w:rtl/>
        </w:rPr>
        <w:t>" ובהודעה זו פונה צוות הגיוס אל המועמדים ומבקש מהם בין היתר שיביאו אישור הורים ומעיל גשם, סט נוסף של בגדים יבשים, וכן "מזכירים שניפגש ב16:45 אחהצ מול בניני האומה בירושליים (מול התחנה המרכזית), משם יוצא אוטובוס של המכינה ולוקח אותנו לחניון נחל צאלים" (</w:t>
      </w:r>
      <w:r>
        <w:rPr>
          <w:rFonts w:ascii="David" w:hAnsi="David"/>
          <w:b/>
          <w:bCs/>
          <w:rtl/>
        </w:rPr>
        <w:t>ת/9</w:t>
      </w:r>
      <w:r>
        <w:rPr>
          <w:rFonts w:ascii="David" w:hAnsi="David"/>
          <w:rtl/>
        </w:rPr>
        <w:t xml:space="preserve"> עמ' 46, 45, 44). </w:t>
      </w:r>
    </w:p>
    <w:p w:rsidR="00040EB3" w:rsidRDefault="00040EB3" w:rsidP="00FE09C0">
      <w:pPr>
        <w:spacing w:line="360" w:lineRule="auto"/>
        <w:ind w:left="-426" w:hanging="567"/>
        <w:jc w:val="both"/>
        <w:rPr>
          <w:rFonts w:ascii="David" w:hAnsi="David"/>
          <w:rtl/>
        </w:rPr>
      </w:pPr>
      <w:r>
        <w:rPr>
          <w:rFonts w:ascii="David" w:hAnsi="David"/>
          <w:rtl/>
        </w:rPr>
        <w:tab/>
        <w:t>יצוין, כי בשעות הבוקר צוות הגיוס עדיין עסק בארגון הציוד ובחוסר באוהלים ושמשי מתלבט אם לבקש מאביב שיביא אוהל ושואל בקבוצה "לגיטימי לבקש מאביב להביא את האוהל?" (</w:t>
      </w:r>
      <w:r>
        <w:rPr>
          <w:rFonts w:ascii="David" w:hAnsi="David"/>
          <w:b/>
          <w:bCs/>
          <w:rtl/>
        </w:rPr>
        <w:t xml:space="preserve">ת/9 </w:t>
      </w:r>
      <w:r>
        <w:rPr>
          <w:rFonts w:ascii="David" w:hAnsi="David"/>
          <w:rtl/>
        </w:rPr>
        <w:t>עמ' 50).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02:41 </w:t>
      </w:r>
      <w:r>
        <w:rPr>
          <w:rFonts w:ascii="David" w:hAnsi="David"/>
          <w:rtl/>
        </w:rPr>
        <w:t>יובל שואל בקבוצה "הצלחתם לתפעל את הטלפון?" (</w:t>
      </w:r>
      <w:r>
        <w:rPr>
          <w:rFonts w:ascii="David" w:hAnsi="David"/>
          <w:b/>
          <w:bCs/>
          <w:rtl/>
        </w:rPr>
        <w:t>ת/2</w:t>
      </w:r>
      <w:r>
        <w:rPr>
          <w:rFonts w:ascii="David" w:hAnsi="David"/>
          <w:rtl/>
        </w:rPr>
        <w:t xml:space="preserve"> עמ' 56).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08:00 </w:t>
      </w:r>
      <w:r>
        <w:rPr>
          <w:rFonts w:ascii="David" w:hAnsi="David"/>
          <w:rtl/>
        </w:rPr>
        <w:t>נעם העבירה לצביקה את קפ"ק שמשי. בקפ"ק צוין: "טוב אז אחרי ישיבה ארוכה של קפק בטיחות יש לי מלאאא לעדכן אתכן: היום יונתן ואני טילנו את מעלה ענבה, המסלול שחשבנו עליו כחלופי לנחל צאלים במקרה של גשם. התייעצנו גם בימים האחרונים עם ראש יחידת חילוץ עין גדי, מנהל ביסש בחוגי סיירות ועם אחראית תחזית של חיל האוויר. אז התחזית בעייתית ולא הכי צפויה אז שכרנו את השירותים של חברת מטאו טק שתדווח לנו בכל שלב מה המצב ככה שיהיה לנו התראות על שטפונות 3 שעות מראש, ושכרנו טלפון לוויני שנעזר בו. אנחנו נערכים לכמה אפשרויות, קודם כל מבחינת המסלול: נקום בבוקר מוקדם לראות את המצב, במקרה שלא יהיה שטפון והנחל לא יזרום (פחות סביר) נבדוק האם אנחנו יכולים להיכנס לנחל. יש לנו בתוכו כמה נק' יציאה, ואחרי עין נמר נגיע לאזור שהוא על צלע הר ובטוח מפני השטפון, זה בהנחה שהצפי שלא יהיה גשם במהלך כל היום. במקרה שיש זרימה של הנחל, ואין צפי לגשם, נחכה שהוא יפסיק. כל עוד הוא מפסיק והגשם מפסיק לפני 12 ויש לנו 3 שעות בלי גשם אנחנו עולים את מעלה ענבה. במקרה שיש צפי שגשם ירד כל היום או שנראה שאין לנו חלון בטוח להיכנס למעלה ענבה נצא לכיוון מצדה ונעלה לשם ונראה את השטפונות. נישן שם ובבוקר יאספו אותנו משם. קצת מסובך הפירוט אבל זה המקרים האפשריים". צביקה שואל "מי כתב את הקפק?" ונועם משיבה "אנינו". צביקה עונה לה שהוא לא מבין והשניים תיאמו שישוחחו בהמשך (</w:t>
      </w:r>
      <w:r>
        <w:rPr>
          <w:rFonts w:ascii="David" w:hAnsi="David"/>
          <w:b/>
          <w:bCs/>
          <w:rtl/>
        </w:rPr>
        <w:t>ת/10</w:t>
      </w:r>
      <w:r>
        <w:rPr>
          <w:rFonts w:ascii="David" w:hAnsi="David"/>
          <w:rtl/>
        </w:rPr>
        <w:t xml:space="preserve"> עמ' 58-62).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sz w:val="30"/>
          <w:szCs w:val="30"/>
          <w:rtl/>
        </w:rPr>
      </w:pPr>
      <w:r>
        <w:rPr>
          <w:rFonts w:ascii="David" w:hAnsi="David"/>
          <w:rtl/>
        </w:rPr>
        <w:lastRenderedPageBreak/>
        <w:tab/>
        <w:t xml:space="preserve">בשעה </w:t>
      </w:r>
      <w:r>
        <w:rPr>
          <w:rFonts w:ascii="David" w:hAnsi="David"/>
          <w:b/>
          <w:bCs/>
          <w:rtl/>
        </w:rPr>
        <w:t xml:space="preserve">10:16 </w:t>
      </w:r>
      <w:r>
        <w:rPr>
          <w:rFonts w:ascii="David" w:hAnsi="David"/>
          <w:rtl/>
        </w:rPr>
        <w:t>יובל מתקשר לאביב ומעדכן אותו על הישיבה הלילית. שיחה זו ארכה 20 דקות ו-13 שניות (</w:t>
      </w:r>
      <w:r>
        <w:rPr>
          <w:rFonts w:ascii="David" w:hAnsi="David"/>
          <w:b/>
          <w:bCs/>
          <w:rtl/>
        </w:rPr>
        <w:t>נ/132</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10:59</w:t>
      </w:r>
      <w:r>
        <w:rPr>
          <w:rFonts w:ascii="David" w:hAnsi="David"/>
          <w:rtl/>
        </w:rPr>
        <w:t xml:space="preserve"> נועם מבררת עם צביקה "יודע אם מצדה פתוחים כשיורד גשם ויש שטפונות", וזה משיב לה בחלוף כעשר דקות "האתר מאויש שיורד גשם סוגרים שבילי הליכה שיש רוח הרכבל סגור אם צריכה עזרה אין בעיה..." (</w:t>
      </w:r>
      <w:r>
        <w:rPr>
          <w:rFonts w:ascii="David" w:hAnsi="David"/>
          <w:b/>
          <w:bCs/>
          <w:rtl/>
        </w:rPr>
        <w:t>ת/10</w:t>
      </w:r>
      <w:r>
        <w:rPr>
          <w:rFonts w:ascii="David" w:hAnsi="David"/>
          <w:rtl/>
        </w:rPr>
        <w:t>, עמ' 62-63).</w:t>
      </w:r>
    </w:p>
    <w:p w:rsidR="00040EB3" w:rsidRDefault="00040EB3" w:rsidP="00FE09C0">
      <w:pPr>
        <w:spacing w:line="360" w:lineRule="auto"/>
        <w:ind w:left="-426" w:hanging="567"/>
        <w:jc w:val="both"/>
        <w:rPr>
          <w:rFonts w:ascii="David" w:hAnsi="David"/>
          <w:rtl/>
        </w:rPr>
      </w:pPr>
      <w:r>
        <w:rPr>
          <w:rFonts w:ascii="David" w:hAnsi="David"/>
          <w:rtl/>
        </w:rPr>
        <w:t xml:space="preserve">  </w:t>
      </w:r>
    </w:p>
    <w:p w:rsidR="00040EB3" w:rsidRDefault="00040EB3" w:rsidP="00FE09C0">
      <w:pPr>
        <w:spacing w:line="360" w:lineRule="auto"/>
        <w:ind w:left="-426" w:hanging="567"/>
        <w:jc w:val="both"/>
        <w:rPr>
          <w:rFonts w:ascii="David" w:hAnsi="David"/>
          <w:sz w:val="28"/>
          <w:szCs w:val="28"/>
          <w:rtl/>
        </w:rPr>
      </w:pPr>
      <w:r>
        <w:rPr>
          <w:rFonts w:ascii="David" w:hAnsi="David"/>
          <w:rtl/>
        </w:rPr>
        <w:tab/>
        <w:t xml:space="preserve">בשעה </w:t>
      </w:r>
      <w:r>
        <w:rPr>
          <w:rFonts w:ascii="David" w:hAnsi="David"/>
          <w:b/>
          <w:bCs/>
          <w:rtl/>
        </w:rPr>
        <w:t xml:space="preserve">10:57 </w:t>
      </w:r>
      <w:r>
        <w:rPr>
          <w:rFonts w:ascii="David" w:hAnsi="David"/>
          <w:rtl/>
        </w:rPr>
        <w:t>לערך</w:t>
      </w:r>
      <w:r>
        <w:rPr>
          <w:rFonts w:ascii="David" w:hAnsi="David"/>
          <w:b/>
          <w:bCs/>
          <w:rtl/>
        </w:rPr>
        <w:t xml:space="preserve"> </w:t>
      </w:r>
      <w:r>
        <w:rPr>
          <w:rFonts w:ascii="David" w:hAnsi="David"/>
          <w:rtl/>
        </w:rPr>
        <w:t>אביב מתקשר למטאוטק ואלה מבקשים לשלוח בקשה בכתב (</w:t>
      </w:r>
      <w:r>
        <w:rPr>
          <w:rFonts w:ascii="David" w:hAnsi="David"/>
          <w:b/>
          <w:bCs/>
          <w:rtl/>
        </w:rPr>
        <w:t>ת/97</w:t>
      </w:r>
      <w:r>
        <w:rPr>
          <w:rFonts w:ascii="David" w:hAnsi="David"/>
          <w:rtl/>
        </w:rPr>
        <w:t xml:space="preserve"> – פלט שיחות של אביב, ש' 72-74).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11:18 </w:t>
      </w:r>
      <w:r>
        <w:rPr>
          <w:rFonts w:ascii="David" w:hAnsi="David"/>
          <w:rtl/>
        </w:rPr>
        <w:t>אביב שולח מייל למטאוטק. בבקשה למטאוטק הוא כותב "בקשה לשירות. אהלן. שמי אביב ברדיצ'ב, המדרשה הישראלית למנהיגות בתל אביב. תאריכי הטיול: 25.04 – יום ד' סיום – 26.04 יום ה'. זקוקים לשירותיכם מהיום ועד יום חמישי בלילה. מסלול – נחל צאלים ממזרח למערב. אגני הניקוז הרלוונטיים אלינו – א. אגן הניקוז של הרדוף המגיע מכרמל וממעון. ב. אגן הניקוז של נחל צאלים המגיע מבקעת ארד... בברכה, אביב..." (</w:t>
      </w:r>
      <w:r>
        <w:rPr>
          <w:rFonts w:ascii="David" w:hAnsi="David"/>
          <w:b/>
          <w:bCs/>
          <w:rtl/>
        </w:rPr>
        <w:t>ת/152</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12:10</w:t>
      </w:r>
      <w:r>
        <w:rPr>
          <w:rFonts w:ascii="David" w:hAnsi="David"/>
          <w:rtl/>
        </w:rPr>
        <w:t xml:space="preserve"> מטאוטק כותבים את תחזית מזג האוויר לאזור נחל צאלים (ערד) לימים 25-26/04/18 כפי שביקש אביב, כאשר התחזית ל</w:t>
      </w:r>
      <w:r>
        <w:rPr>
          <w:rFonts w:ascii="David" w:hAnsi="David"/>
          <w:b/>
          <w:bCs/>
          <w:rtl/>
        </w:rPr>
        <w:t>"יום חמישי 26.04.18 מזג אוויר כלכלי: בוקר מעונן בדרך כלל, באופן זמני ייעשה מעונן וייתכן גשם (סיכוי של 40%). קיים חשש בינוני לשיטפונות. צהרים – ירד גשם לפרקים מלווה ברעמים וברקים, (סיכוי של 70%), קיים חשש כבד לשיטפונות בנחלי האזור. ערב – ירד גשם לפרקים מלווה ברעמים וברקים, (סיכוי של 70%), קיים חשש כבד לשיטפונות בנחלי האזור..."</w:t>
      </w:r>
      <w:r>
        <w:rPr>
          <w:rFonts w:ascii="David" w:hAnsi="David"/>
          <w:rtl/>
        </w:rPr>
        <w:t xml:space="preserve"> (</w:t>
      </w:r>
      <w:r>
        <w:rPr>
          <w:rFonts w:ascii="David" w:hAnsi="David"/>
          <w:b/>
          <w:bCs/>
          <w:rtl/>
        </w:rPr>
        <w:t>ת/153</w:t>
      </w:r>
      <w:r>
        <w:rPr>
          <w:rFonts w:ascii="David" w:hAnsi="David"/>
          <w:rtl/>
        </w:rPr>
        <w:t xml:space="preserve">). אביב מקבל את המייל בשעה </w:t>
      </w:r>
      <w:r>
        <w:rPr>
          <w:rFonts w:ascii="David" w:hAnsi="David"/>
          <w:b/>
          <w:bCs/>
          <w:rtl/>
        </w:rPr>
        <w:t>12:20</w:t>
      </w:r>
      <w:r>
        <w:rPr>
          <w:rFonts w:ascii="David" w:hAnsi="David"/>
          <w:rtl/>
        </w:rPr>
        <w:t xml:space="preserve"> (</w:t>
      </w:r>
      <w:r>
        <w:rPr>
          <w:rFonts w:ascii="David" w:hAnsi="David"/>
          <w:b/>
          <w:bCs/>
          <w:rtl/>
        </w:rPr>
        <w:t>ת/154</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14:53</w:t>
      </w:r>
      <w:r>
        <w:rPr>
          <w:rFonts w:ascii="David" w:hAnsi="David"/>
          <w:rtl/>
        </w:rPr>
        <w:t xml:space="preserve"> אביב שולח התחזית שקיבל ממטאוטק בקבוצה.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16:00</w:t>
      </w:r>
      <w:r>
        <w:rPr>
          <w:rFonts w:ascii="David" w:hAnsi="David"/>
          <w:rtl/>
        </w:rPr>
        <w:t xml:space="preserve"> לערך נועם מתחילה לצאת לכיוון נחל צאלים ברכב החפ"ק של המכינה, יחד עם לוטם, עמית עידו ויעל סדן ז"ל (עדות נועם, פרוט' מיום 15.03.2024, עמ' 776, ש' 7-8).</w:t>
      </w:r>
    </w:p>
    <w:p w:rsidR="00040EB3" w:rsidRDefault="00040EB3" w:rsidP="00FE09C0">
      <w:pPr>
        <w:spacing w:line="360" w:lineRule="auto"/>
        <w:ind w:left="-426" w:hanging="567"/>
        <w:jc w:val="both"/>
        <w:rPr>
          <w:rFonts w:ascii="David" w:hAnsi="David"/>
          <w:rtl/>
        </w:rPr>
      </w:pPr>
      <w:r>
        <w:rPr>
          <w:rFonts w:ascii="David" w:hAnsi="David"/>
          <w:rtl/>
        </w:rPr>
        <w:tab/>
        <w:t xml:space="preserve">במקביל אביב יוצא מצפריה ברכבו הפרטי דרומה ובמהלך הנסיעה אביב החל לדבר איתה על מקום שינה חלופי (עדות נועם, 15.03.2021, עמ' 775-778).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16:29</w:t>
      </w:r>
      <w:r>
        <w:rPr>
          <w:rFonts w:ascii="David" w:hAnsi="David"/>
          <w:rtl/>
        </w:rPr>
        <w:t xml:space="preserve"> שמשי מודיע ש"כביש 90 נסגר" (</w:t>
      </w:r>
      <w:r>
        <w:rPr>
          <w:rFonts w:ascii="David" w:hAnsi="David"/>
          <w:b/>
          <w:bCs/>
          <w:rtl/>
        </w:rPr>
        <w:t>ת/9</w:t>
      </w:r>
      <w:r>
        <w:rPr>
          <w:rFonts w:ascii="David" w:hAnsi="David"/>
          <w:rtl/>
        </w:rPr>
        <w:t xml:space="preserve">, עמ' 62).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16:39 </w:t>
      </w:r>
      <w:r>
        <w:rPr>
          <w:rFonts w:ascii="David" w:hAnsi="David"/>
          <w:rtl/>
        </w:rPr>
        <w:t>צביקה מעדכן את נועם במספר הודעות "</w:t>
      </w:r>
      <w:r>
        <w:rPr>
          <w:rFonts w:ascii="David" w:hAnsi="David"/>
          <w:b/>
          <w:bCs/>
          <w:rtl/>
        </w:rPr>
        <w:t>נחל צאלים בדרכו לכביש 90. גובה מים: 1.1 מטרים. ספיקה גבוהה ביותר", "נועמי מוזמנים לבוא לישון בסניף של התנועה", "מתנא סוגרים את צומת הערבה לכוון דרום בגלל שטפונות בכביש 90...", "נמדבר יהודה – נחלים ערוגות, צאלים, רחף, יעלים בזרימות חזקות", "בכיכר סופה רצינית ביותר</w:t>
      </w:r>
      <w:r>
        <w:rPr>
          <w:rFonts w:ascii="David" w:hAnsi="David"/>
          <w:rtl/>
        </w:rPr>
        <w:t>" (</w:t>
      </w:r>
      <w:r>
        <w:rPr>
          <w:rFonts w:ascii="David" w:hAnsi="David"/>
          <w:b/>
          <w:bCs/>
          <w:rtl/>
        </w:rPr>
        <w:t xml:space="preserve">ת/10 </w:t>
      </w:r>
      <w:r>
        <w:rPr>
          <w:rFonts w:ascii="David" w:hAnsi="David"/>
          <w:rtl/>
        </w:rPr>
        <w:t>עמ' 64</w:t>
      </w:r>
      <w:r>
        <w:rPr>
          <w:rFonts w:ascii="David" w:hAnsi="David"/>
          <w:b/>
          <w:bCs/>
          <w:rtl/>
        </w:rPr>
        <w:t>)</w:t>
      </w:r>
      <w:r>
        <w:rPr>
          <w:rFonts w:ascii="David" w:hAnsi="David"/>
          <w:rtl/>
        </w:rPr>
        <w:t>,</w:t>
      </w:r>
      <w:r>
        <w:rPr>
          <w:rFonts w:ascii="David" w:hAnsi="David"/>
          <w:b/>
          <w:bCs/>
          <w:sz w:val="32"/>
          <w:szCs w:val="32"/>
          <w:rtl/>
        </w:rPr>
        <w:t xml:space="preserve"> </w:t>
      </w:r>
      <w:r>
        <w:rPr>
          <w:rFonts w:ascii="David" w:hAnsi="David"/>
          <w:rtl/>
        </w:rPr>
        <w:t xml:space="preserve">ובשעה </w:t>
      </w:r>
      <w:r>
        <w:rPr>
          <w:rFonts w:ascii="David" w:hAnsi="David"/>
          <w:b/>
          <w:bCs/>
          <w:rtl/>
        </w:rPr>
        <w:t>16:44</w:t>
      </w:r>
      <w:r>
        <w:rPr>
          <w:rFonts w:ascii="David" w:hAnsi="David"/>
          <w:rtl/>
        </w:rPr>
        <w:t xml:space="preserve"> נועם מעדכנת בקבוצה כי "הגיע לצאלים סגורה גם מערד", "בעין בוקק סגרו" (</w:t>
      </w:r>
      <w:r>
        <w:rPr>
          <w:rFonts w:ascii="David" w:hAnsi="David"/>
          <w:b/>
          <w:bCs/>
          <w:rtl/>
        </w:rPr>
        <w:t>ת/2</w:t>
      </w:r>
      <w:r>
        <w:rPr>
          <w:rFonts w:ascii="David" w:hAnsi="David"/>
          <w:rtl/>
        </w:rPr>
        <w:t>, עמ' 15).</w:t>
      </w:r>
      <w:r>
        <w:rPr>
          <w:rFonts w:ascii="David" w:hAnsi="David"/>
          <w:b/>
          <w:bCs/>
          <w:sz w:val="32"/>
          <w:szCs w:val="32"/>
          <w:rtl/>
        </w:rPr>
        <w:t xml:space="preserve"> </w:t>
      </w:r>
    </w:p>
    <w:p w:rsidR="00040EB3" w:rsidRDefault="00040EB3" w:rsidP="00FE09C0">
      <w:pPr>
        <w:spacing w:line="360" w:lineRule="auto"/>
        <w:ind w:left="-426" w:hanging="567"/>
        <w:jc w:val="both"/>
        <w:rPr>
          <w:rFonts w:ascii="David" w:hAnsi="David"/>
          <w:b/>
          <w:bCs/>
          <w:sz w:val="32"/>
          <w:szCs w:val="32"/>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w:t>
      </w:r>
      <w:r>
        <w:rPr>
          <w:rFonts w:ascii="David" w:hAnsi="David"/>
          <w:b/>
          <w:bCs/>
          <w:rtl/>
        </w:rPr>
        <w:t>16:53</w:t>
      </w:r>
      <w:r>
        <w:rPr>
          <w:rFonts w:ascii="David" w:hAnsi="David"/>
          <w:rtl/>
        </w:rPr>
        <w:t xml:space="preserve"> יובל משתף בקבוצה ידיעה מאתר "</w:t>
      </w:r>
      <w:r>
        <w:rPr>
          <w:rFonts w:ascii="David" w:hAnsi="David"/>
        </w:rPr>
        <w:t>Ynet</w:t>
      </w:r>
      <w:r>
        <w:rPr>
          <w:rFonts w:ascii="David" w:hAnsi="David"/>
          <w:rtl/>
        </w:rPr>
        <w:t>" שכותרתה "ברד במרכז, הצפות בדרום: חשש לחיי נער נסחף". לידיעה זו קישור לכתבה שבה נכתב ש"</w:t>
      </w:r>
      <w:r>
        <w:rPr>
          <w:rFonts w:ascii="David" w:hAnsi="David"/>
          <w:b/>
          <w:bCs/>
          <w:rtl/>
        </w:rPr>
        <w:t>המערכת החורפית שהגיעה הבוקר (יום ד') לישראל באמצע האביב – גובה קורבנות. קייס אלהואושלה, בן 17 מהפזורה הבדואית, נחשף בנחל ולבסוף נותר ללא רוח חיים. כ-60 תלמידים ומלווים מבית ספר בני ארזים בראשון לציון נקלע לשיטפון ליד כפר מוקדים, וחולצו. חלקם סובלים מהיפותרמיה. צעירה פלסטינית נחשפה בשיטפון ליד מעלה עמוס... מהמשטרה נמסר כי כביש 40 לכיוון דרום נחסם לתנועה ממצפה רמון לצומת ציחור בעקבות שיטפונות... בהמשך גם כביש 90 נסגר... מרשות המים נמסר שיטפונות משמעותיים כבר החלו בנחל רמון, ופארן ויובליו... מחר (חמישי)... קיים חשש לשיטפונות בדרום הארץ, בים המלח במדבר יהודה ובבקעת הירדן...</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16:52</w:t>
      </w:r>
      <w:r>
        <w:rPr>
          <w:rFonts w:ascii="David" w:hAnsi="David"/>
          <w:rtl/>
        </w:rPr>
        <w:t xml:space="preserve"> שמשי שואל "ואיך מגיעים לעין תמר אם כביש 90 סגור" ו</w:t>
      </w:r>
      <w:r>
        <w:rPr>
          <w:rFonts w:ascii="David" w:hAnsi="David"/>
          <w:b/>
          <w:bCs/>
          <w:rtl/>
        </w:rPr>
        <w:t>בשעה 16:54</w:t>
      </w:r>
      <w:r>
        <w:rPr>
          <w:rFonts w:ascii="David" w:hAnsi="David"/>
          <w:rtl/>
        </w:rPr>
        <w:t>, יעל סדן ז"ל, השיבה "אנחנו בודקים את כל האופציות, כרגע אין אפשרות להגיע לנחל צאלים", "לא עין תמר", "זה ירד מהפרק" (</w:t>
      </w:r>
      <w:r>
        <w:rPr>
          <w:rFonts w:ascii="David" w:hAnsi="David"/>
          <w:b/>
          <w:bCs/>
          <w:rtl/>
        </w:rPr>
        <w:t>ת/9</w:t>
      </w:r>
      <w:r>
        <w:rPr>
          <w:rFonts w:ascii="David" w:hAnsi="David"/>
          <w:rtl/>
        </w:rPr>
        <w:t>, עמ' 62-63).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17:00 </w:t>
      </w:r>
      <w:r>
        <w:rPr>
          <w:rFonts w:ascii="David" w:hAnsi="David"/>
          <w:rtl/>
        </w:rPr>
        <w:t xml:space="preserve">היו המועמדים אמורים על-פי התכנון להיפגש בבנייני האומה בירושלים לצורך היציאה לטיול בנחל צאלים, ואולם נראה כי הקבוצה יצאה מהמקום רק בסביבות השעה </w:t>
      </w:r>
      <w:r>
        <w:rPr>
          <w:rFonts w:ascii="David" w:hAnsi="David"/>
          <w:b/>
          <w:bCs/>
          <w:rtl/>
        </w:rPr>
        <w:t>18:00-18:30</w:t>
      </w:r>
      <w:r>
        <w:rPr>
          <w:rFonts w:ascii="David" w:hAnsi="David"/>
          <w:rtl/>
        </w:rPr>
        <w:t xml:space="preserve"> (</w:t>
      </w:r>
      <w:r>
        <w:rPr>
          <w:rFonts w:ascii="David" w:hAnsi="David"/>
          <w:b/>
          <w:bCs/>
          <w:rtl/>
        </w:rPr>
        <w:t>ת/9</w:t>
      </w:r>
      <w:r>
        <w:rPr>
          <w:rFonts w:ascii="David" w:hAnsi="David"/>
          <w:rtl/>
        </w:rPr>
        <w:t xml:space="preserve">, עמ' 63-66).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בין השעות </w:t>
      </w:r>
      <w:r>
        <w:rPr>
          <w:rFonts w:ascii="David" w:hAnsi="David"/>
          <w:b/>
          <w:bCs/>
          <w:rtl/>
        </w:rPr>
        <w:t xml:space="preserve">16:30 ל-19:30 </w:t>
      </w:r>
      <w:r>
        <w:rPr>
          <w:rFonts w:ascii="David" w:hAnsi="David"/>
          <w:rtl/>
        </w:rPr>
        <w:t>לערך יובל ואביב מדברים ומתכתבים ביניהם לעניין שינוי מקום הלינה. במהלך השיח אביב מודיע ליובל על רצונו לשנות את מקום הלינה (</w:t>
      </w:r>
      <w:r>
        <w:rPr>
          <w:rFonts w:ascii="David" w:hAnsi="David"/>
          <w:b/>
          <w:bCs/>
          <w:rtl/>
        </w:rPr>
        <w:t>נ/132</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17:35</w:t>
      </w:r>
      <w:r>
        <w:rPr>
          <w:rFonts w:ascii="David" w:hAnsi="David"/>
          <w:rtl/>
        </w:rPr>
        <w:t xml:space="preserve"> יובל מגיב להצעת אביב לשנות את מקום הלינה "</w:t>
      </w:r>
      <w:r>
        <w:rPr>
          <w:rFonts w:ascii="David" w:hAnsi="David"/>
          <w:b/>
          <w:bCs/>
          <w:rtl/>
        </w:rPr>
        <w:t>עין תמר נראה פתרון סביר (תבוסתני ככל שיהיה)</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18:20</w:t>
      </w:r>
      <w:r>
        <w:rPr>
          <w:rFonts w:ascii="David" w:hAnsi="David"/>
          <w:rtl/>
        </w:rPr>
        <w:t xml:space="preserve"> אביב שואל בקבוצה מהו מספר הטלפון של לאופר (כפי שכבר שאל בשעה </w:t>
      </w:r>
      <w:r>
        <w:rPr>
          <w:rFonts w:ascii="David" w:hAnsi="David"/>
          <w:b/>
          <w:bCs/>
          <w:rtl/>
        </w:rPr>
        <w:t>16:26</w:t>
      </w:r>
      <w:r>
        <w:rPr>
          <w:rFonts w:ascii="David" w:hAnsi="David"/>
          <w:rtl/>
        </w:rPr>
        <w:t xml:space="preserve">), ובשעה </w:t>
      </w:r>
      <w:r>
        <w:rPr>
          <w:rFonts w:ascii="David" w:hAnsi="David"/>
          <w:b/>
          <w:bCs/>
          <w:rtl/>
        </w:rPr>
        <w:t>18:24</w:t>
      </w:r>
      <w:r>
        <w:rPr>
          <w:rFonts w:ascii="David" w:hAnsi="David"/>
          <w:rtl/>
        </w:rPr>
        <w:t xml:space="preserve"> יובל שולח לו את מספר הטלפון של לאופר</w:t>
      </w:r>
      <w:r>
        <w:rPr>
          <w:rFonts w:ascii="David" w:hAnsi="David"/>
          <w:sz w:val="32"/>
          <w:szCs w:val="32"/>
          <w:rtl/>
        </w:rPr>
        <w:t xml:space="preserve"> </w:t>
      </w:r>
      <w:r>
        <w:rPr>
          <w:rFonts w:ascii="David" w:hAnsi="David"/>
          <w:rtl/>
        </w:rPr>
        <w:t>(</w:t>
      </w:r>
      <w:r>
        <w:rPr>
          <w:rFonts w:ascii="David" w:hAnsi="David"/>
          <w:b/>
          <w:bCs/>
          <w:rtl/>
        </w:rPr>
        <w:t>ת/2</w:t>
      </w:r>
      <w:r>
        <w:rPr>
          <w:rFonts w:ascii="David" w:hAnsi="David"/>
          <w:rtl/>
        </w:rPr>
        <w:t>, עמ' 10,15).</w:t>
      </w:r>
    </w:p>
    <w:p w:rsidR="00040EB3" w:rsidRDefault="00040EB3" w:rsidP="00FE09C0">
      <w:pPr>
        <w:spacing w:line="360" w:lineRule="auto"/>
        <w:ind w:left="-426" w:hanging="567"/>
        <w:jc w:val="both"/>
        <w:rPr>
          <w:rFonts w:ascii="David" w:hAnsi="David"/>
          <w:b/>
          <w:bCs/>
          <w:rtl/>
        </w:rPr>
      </w:pPr>
      <w:r>
        <w:rPr>
          <w:rFonts w:ascii="David" w:hAnsi="David"/>
          <w:rtl/>
        </w:rPr>
        <w:tab/>
        <w:t xml:space="preserve">בשעה </w:t>
      </w:r>
      <w:r>
        <w:rPr>
          <w:rFonts w:ascii="David" w:hAnsi="David"/>
          <w:b/>
          <w:bCs/>
          <w:rtl/>
        </w:rPr>
        <w:t xml:space="preserve">18:25 </w:t>
      </w:r>
      <w:r>
        <w:rPr>
          <w:rFonts w:ascii="David" w:hAnsi="David"/>
          <w:rtl/>
        </w:rPr>
        <w:t>אביב משוחח עם לאופר בהתייחס למקום שינה מועדף לנוכח תחזיות הגשמים בשעות הלילה באזור. מדובר בשיחה שערכה 139 שניות (</w:t>
      </w:r>
      <w:r>
        <w:rPr>
          <w:rFonts w:ascii="David" w:hAnsi="David"/>
          <w:b/>
          <w:bCs/>
          <w:rtl/>
        </w:rPr>
        <w:t>ת/94)</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19:00</w:t>
      </w:r>
      <w:r>
        <w:rPr>
          <w:rFonts w:ascii="David" w:hAnsi="David"/>
          <w:rtl/>
        </w:rPr>
        <w:t xml:space="preserve"> אביב משוחח עם לאופר, שיחה שעורכת 295 שניות (</w:t>
      </w:r>
      <w:r>
        <w:rPr>
          <w:rFonts w:ascii="David" w:hAnsi="David"/>
          <w:b/>
          <w:bCs/>
          <w:rtl/>
        </w:rPr>
        <w:t>ת/94</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19:00</w:t>
      </w:r>
      <w:r>
        <w:rPr>
          <w:rFonts w:ascii="David" w:hAnsi="David"/>
          <w:rtl/>
        </w:rPr>
        <w:t xml:space="preserve"> לערך נועם ושאר האנשים שנסעו איתה ברכב החפ"ק מגיעים ל"מכלאות הגמלים" מקום פתוח בסמוך לעין תמר שם מתגוררת נועם ואשר לשם בסוף התכנסה הקבוצה. בשלב זה פגשה נועם את הראל, שכזכור אף הוא מתגורר בעין תמר, ואשר השיב לה שניתן לישון ב"מכלאות הגמלים" (כיוון שנחל צין שנמצא בכניסה לעין תמר כבר החל לזרום) ואף וסיכמה איתו שבהמשך היא תתקשר אליו כדי להתייעץ איתו היכן לטייל למחרת. </w:t>
      </w:r>
    </w:p>
    <w:p w:rsidR="00040EB3" w:rsidRDefault="00040EB3" w:rsidP="00FE09C0">
      <w:pPr>
        <w:spacing w:line="360" w:lineRule="auto"/>
        <w:ind w:left="-426" w:hanging="567"/>
        <w:jc w:val="both"/>
        <w:rPr>
          <w:rFonts w:ascii="David" w:hAnsi="David"/>
          <w:rtl/>
        </w:rPr>
      </w:pPr>
      <w:r>
        <w:rPr>
          <w:rFonts w:ascii="David" w:hAnsi="David"/>
          <w:rtl/>
        </w:rPr>
        <w:tab/>
        <w:t xml:space="preserve">בשלב זה אביב מגיע למקום ויחד איתו כל הצוות פורק את הציוד מרכב החפ"ק והם ממתינים לאוטובוס עם הקבוצה (עדות נועם, פרוט' מיום 15.03.2021, עמ' 778, ש' 28 – עמ' 779, ש' 27). </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זו האוטובוס עם המועמדים עדיין בדרכו דרומה ובשעה </w:t>
      </w:r>
      <w:r>
        <w:rPr>
          <w:rFonts w:ascii="David" w:hAnsi="David"/>
          <w:b/>
          <w:bCs/>
          <w:rtl/>
        </w:rPr>
        <w:t>19:37</w:t>
      </w:r>
      <w:r>
        <w:rPr>
          <w:rFonts w:ascii="David" w:hAnsi="David"/>
          <w:rtl/>
        </w:rPr>
        <w:t xml:space="preserve"> שואל לוטם "...מה קורה בכביש 90 ובחניון?" (</w:t>
      </w:r>
      <w:r>
        <w:rPr>
          <w:rFonts w:ascii="David" w:hAnsi="David"/>
          <w:b/>
          <w:bCs/>
          <w:rtl/>
        </w:rPr>
        <w:t>ת/2</w:t>
      </w:r>
      <w:r>
        <w:rPr>
          <w:rFonts w:ascii="David" w:hAnsi="David"/>
          <w:rtl/>
        </w:rPr>
        <w:t>, עמ' 17).</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20:07</w:t>
      </w:r>
      <w:r>
        <w:rPr>
          <w:rFonts w:ascii="David" w:hAnsi="David"/>
          <w:rtl/>
        </w:rPr>
        <w:t xml:space="preserve"> נועם שואלת את הקבוצה מתי היא צפויה להגיע ושמשי משיב לה בחלוף חמש דקות שבעוד שעה (</w:t>
      </w:r>
      <w:r>
        <w:rPr>
          <w:rFonts w:ascii="David" w:hAnsi="David"/>
          <w:b/>
          <w:bCs/>
          <w:rtl/>
        </w:rPr>
        <w:t>ת/9</w:t>
      </w:r>
      <w:r>
        <w:rPr>
          <w:rFonts w:ascii="David" w:hAnsi="David"/>
          <w:rtl/>
        </w:rPr>
        <w:t xml:space="preserve">, עמ' 66). </w:t>
      </w:r>
    </w:p>
    <w:p w:rsidR="00040EB3" w:rsidRDefault="00040EB3" w:rsidP="00FE09C0">
      <w:pPr>
        <w:spacing w:line="360" w:lineRule="auto"/>
        <w:ind w:left="-426" w:hanging="567"/>
        <w:jc w:val="both"/>
        <w:rPr>
          <w:rFonts w:ascii="David" w:hAnsi="David"/>
          <w:rtl/>
        </w:rPr>
      </w:pPr>
      <w:r>
        <w:rPr>
          <w:rFonts w:ascii="David" w:hAnsi="David"/>
          <w:rtl/>
        </w:rPr>
        <w:tab/>
        <w:t xml:space="preserve">נראה אם כן, כי האוטובוס עם המועמדים הגיע ל"מכלאות הגמלים" בסביבות השעה </w:t>
      </w:r>
      <w:r>
        <w:rPr>
          <w:rFonts w:ascii="David" w:hAnsi="David"/>
          <w:b/>
          <w:bCs/>
          <w:rtl/>
        </w:rPr>
        <w:t>21:00</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במהלך הנסיעה היה ברור שהקבוצה לא מגיעה לצאלים, אך טרם הוחלט על מסלול חדש (עדות נועם, פרוט' מיום 12.04.2021, עמ' 777, ש' 13-28).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20:07</w:t>
      </w:r>
      <w:r>
        <w:rPr>
          <w:rFonts w:ascii="David" w:hAnsi="David"/>
          <w:rtl/>
        </w:rPr>
        <w:t xml:space="preserve"> , צביקה שולח הודעה לנועם, לאחר שזו עדכנה אותו שהם במכלאות הגמלים, </w:t>
      </w:r>
    </w:p>
    <w:p w:rsidR="00040EB3" w:rsidRDefault="00040EB3" w:rsidP="00FE09C0">
      <w:pPr>
        <w:spacing w:line="360" w:lineRule="auto"/>
        <w:ind w:left="-426" w:hanging="567"/>
        <w:jc w:val="both"/>
        <w:rPr>
          <w:rFonts w:ascii="David" w:hAnsi="David"/>
          <w:rtl/>
        </w:rPr>
      </w:pPr>
      <w:r>
        <w:rPr>
          <w:rFonts w:ascii="David" w:hAnsi="David"/>
          <w:rtl/>
        </w:rPr>
        <w:tab/>
        <w:t xml:space="preserve">ש"... תיכף הצין (נחל צין, י' ל'), יזרום תשימו לב". נועם שואלת אם הוא קרוב אליהם וצביקה משיב לה "50 מטר". נועם שואלת "מסוכן?" ומוסיפה "הראל אמר שלא". צביקה שואל אותה "דיברת עם הראל?" ונועם עונה לו "כן פגשתי אותו". בשעה </w:t>
      </w:r>
      <w:r>
        <w:rPr>
          <w:rFonts w:ascii="David" w:hAnsi="David"/>
          <w:b/>
          <w:bCs/>
          <w:rtl/>
        </w:rPr>
        <w:t>20:08</w:t>
      </w:r>
      <w:r>
        <w:rPr>
          <w:rFonts w:ascii="David" w:hAnsi="David"/>
          <w:rtl/>
        </w:rPr>
        <w:t xml:space="preserve"> צביקה משיב לה "אחלה".</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20:21 </w:t>
      </w:r>
      <w:r>
        <w:rPr>
          <w:rFonts w:ascii="David" w:hAnsi="David"/>
          <w:rtl/>
        </w:rPr>
        <w:t>נועם מבקשת את מספר הטלפון של הראל ודקה לאחר מכן צביקה מעביר לה הודעה (</w:t>
      </w:r>
      <w:r>
        <w:rPr>
          <w:rFonts w:ascii="David" w:hAnsi="David"/>
          <w:b/>
          <w:bCs/>
          <w:rtl/>
        </w:rPr>
        <w:t>ת/10</w:t>
      </w:r>
      <w:r>
        <w:rPr>
          <w:rFonts w:ascii="David" w:hAnsi="David"/>
          <w:rtl/>
        </w:rPr>
        <w:t>, עמ' 65-67).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20:40</w:t>
      </w:r>
      <w:r>
        <w:rPr>
          <w:rFonts w:ascii="David" w:hAnsi="David"/>
          <w:rtl/>
        </w:rPr>
        <w:t xml:space="preserve"> הראל מתקשר לנועם (</w:t>
      </w:r>
      <w:r>
        <w:rPr>
          <w:rFonts w:ascii="David" w:hAnsi="David"/>
          <w:b/>
          <w:bCs/>
          <w:rtl/>
        </w:rPr>
        <w:t>ת/98</w:t>
      </w:r>
      <w:r>
        <w:rPr>
          <w:rFonts w:ascii="David" w:hAnsi="David"/>
          <w:rtl/>
        </w:rPr>
        <w:t xml:space="preserve">), ובשעה </w:t>
      </w:r>
      <w:r>
        <w:rPr>
          <w:rFonts w:ascii="David" w:hAnsi="David"/>
          <w:b/>
          <w:bCs/>
          <w:rtl/>
        </w:rPr>
        <w:t xml:space="preserve">21:44 </w:t>
      </w:r>
      <w:r>
        <w:rPr>
          <w:rFonts w:ascii="David" w:hAnsi="David"/>
          <w:rtl/>
        </w:rPr>
        <w:t xml:space="preserve">השניים משוחחים שוב, זוהי </w:t>
      </w:r>
      <w:r>
        <w:rPr>
          <w:rFonts w:ascii="David" w:hAnsi="David"/>
          <w:b/>
          <w:bCs/>
          <w:u w:val="single"/>
          <w:rtl/>
        </w:rPr>
        <w:t>"השיחה הראשונה עם הראל".</w:t>
      </w:r>
      <w:r>
        <w:rPr>
          <w:rFonts w:ascii="David" w:hAnsi="David"/>
          <w:rtl/>
        </w:rPr>
        <w:t xml:space="preserve"> בשיחה זו, כזכור, נועם מבררת עם הראל אפשרויות טיול למחרת. אביב האזין לשיחה זו שכן נועם דיברה באמצעות הרמקול (</w:t>
      </w:r>
      <w:r>
        <w:rPr>
          <w:rFonts w:ascii="David" w:hAnsi="David"/>
          <w:b/>
          <w:bCs/>
          <w:rtl/>
        </w:rPr>
        <w:t>ת/98</w:t>
      </w:r>
      <w:r>
        <w:rPr>
          <w:rFonts w:ascii="David" w:hAnsi="David"/>
          <w:b/>
          <w:bCs/>
          <w:sz w:val="32"/>
          <w:szCs w:val="32"/>
          <w:rtl/>
        </w:rPr>
        <w:t xml:space="preserve"> </w:t>
      </w:r>
      <w:r>
        <w:rPr>
          <w:rFonts w:ascii="David" w:hAnsi="David"/>
          <w:sz w:val="32"/>
          <w:szCs w:val="32"/>
          <w:rtl/>
        </w:rPr>
        <w:t>-</w:t>
      </w:r>
      <w:r>
        <w:rPr>
          <w:rFonts w:ascii="David" w:hAnsi="David"/>
          <w:b/>
          <w:bCs/>
          <w:sz w:val="32"/>
          <w:szCs w:val="32"/>
          <w:rtl/>
        </w:rPr>
        <w:t xml:space="preserve"> </w:t>
      </w:r>
      <w:r>
        <w:rPr>
          <w:rFonts w:ascii="David" w:hAnsi="David"/>
          <w:rtl/>
        </w:rPr>
        <w:t>קובץ 874474 ש' 1310, ש' 1298).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21:25</w:t>
      </w:r>
      <w:r>
        <w:rPr>
          <w:rFonts w:ascii="David" w:hAnsi="David"/>
          <w:rtl/>
        </w:rPr>
        <w:t xml:space="preserve"> צביקה מעביר לנועם הודעה ובה </w:t>
      </w:r>
      <w:r>
        <w:rPr>
          <w:rFonts w:ascii="David" w:hAnsi="David"/>
          <w:b/>
          <w:bCs/>
          <w:rtl/>
        </w:rPr>
        <w:t>צפי שיטפונות לשתי היממות הקרובות של השירות האידאולוגי – רשות המים. בתחילת ההודעה מודגש כי "מערכת השיטפונות שחווינו היום *לא רק שלא הסתיימה, היא אף צפויה להתחזק מחר (יום ה') ומחרתיים, (יום ו')...יום ה': לאחר רגיעה הלילה ומחר בבוקר, צפויים הגשמים להתחדש בעוז לקראת צהרים *ולתוך הערב כאשר מוקד השיטפונות צפוי להיות באזור הרי ושפלת יהודה (שורק, לכיש), ומדבר יהודה, צפון ומרכז הנגב. לפחות לפי חלק מהמודלים צפויים אירועי שיטפון והצפה *חריגים וחמורים... יש לתת תשומת לב מיוחדת לשעות הצהרים/ ערב מחר. קיים פוטנציאל ממשי לשיטפונות בעוצמה גבוהה. האירוע נראה חריג ונדיר. עדכון נוסף – מחר בבוקר</w:t>
      </w:r>
      <w:r>
        <w:rPr>
          <w:rFonts w:ascii="David" w:hAnsi="David"/>
          <w:rtl/>
        </w:rPr>
        <w:t>" (</w:t>
      </w:r>
      <w:r>
        <w:rPr>
          <w:rFonts w:ascii="David" w:hAnsi="David"/>
          <w:b/>
          <w:bCs/>
          <w:rtl/>
        </w:rPr>
        <w:t>ת/10</w:t>
      </w:r>
      <w:r>
        <w:rPr>
          <w:rFonts w:ascii="David" w:hAnsi="David"/>
          <w:rtl/>
        </w:rPr>
        <w:t xml:space="preserve">, עמ' 67-68).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22:07</w:t>
      </w:r>
      <w:r>
        <w:rPr>
          <w:rFonts w:ascii="David" w:hAnsi="David"/>
          <w:rtl/>
        </w:rPr>
        <w:t xml:space="preserve"> יובל מקבל הודעה מברכיה רוזנבלום (</w:t>
      </w:r>
      <w:r>
        <w:rPr>
          <w:rFonts w:ascii="David" w:hAnsi="David"/>
          <w:b/>
          <w:bCs/>
          <w:rtl/>
        </w:rPr>
        <w:t>נ/128</w:t>
      </w:r>
      <w:r>
        <w:rPr>
          <w:rFonts w:ascii="David" w:hAnsi="David"/>
          <w:rtl/>
        </w:rPr>
        <w:t>). הודעה זו כוללת את אותו צפי שיטפונות שהעביר צביקה לנועם בשעה 21:25.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sz w:val="28"/>
          <w:szCs w:val="28"/>
          <w:u w:val="single"/>
          <w:rtl/>
        </w:rPr>
      </w:pPr>
      <w:r>
        <w:rPr>
          <w:rFonts w:ascii="David" w:hAnsi="David"/>
          <w:rtl/>
        </w:rPr>
        <w:tab/>
        <w:t xml:space="preserve">בשעה </w:t>
      </w:r>
      <w:r>
        <w:rPr>
          <w:rFonts w:ascii="David" w:hAnsi="David"/>
          <w:b/>
          <w:bCs/>
          <w:rtl/>
        </w:rPr>
        <w:t>22:24</w:t>
      </w:r>
      <w:r>
        <w:rPr>
          <w:rFonts w:ascii="David" w:hAnsi="David"/>
          <w:rtl/>
        </w:rPr>
        <w:t xml:space="preserve"> מתקיימת "השיחה בין אביב ליובל" בה הם משוחחים על תכנית הקבוצה למחר. שיחה זו נמשכה 4 דקות ו-48 שניות</w:t>
      </w:r>
      <w:r>
        <w:rPr>
          <w:rFonts w:ascii="David" w:hAnsi="David"/>
          <w:sz w:val="28"/>
          <w:szCs w:val="28"/>
          <w:rtl/>
        </w:rPr>
        <w:t xml:space="preserve"> </w:t>
      </w:r>
      <w:r>
        <w:rPr>
          <w:rFonts w:ascii="David" w:hAnsi="David"/>
          <w:rtl/>
        </w:rPr>
        <w:t>(</w:t>
      </w:r>
      <w:r>
        <w:rPr>
          <w:rFonts w:ascii="David" w:hAnsi="David"/>
          <w:b/>
          <w:bCs/>
          <w:rtl/>
        </w:rPr>
        <w:t>נ/132</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22:39</w:t>
      </w:r>
      <w:r>
        <w:rPr>
          <w:rFonts w:ascii="David" w:hAnsi="David"/>
          <w:rtl/>
        </w:rPr>
        <w:t xml:space="preserve"> לערך, החניכים מגיעים לנחל צין כדי לצפות בשיטפון. אביב שולח תמונה על כך בקבוצה ונועם מצלמת סרטון שבו נראים המועמדים משכשכים רגליהם בזרימה (</w:t>
      </w:r>
      <w:r>
        <w:rPr>
          <w:rFonts w:ascii="David" w:hAnsi="David"/>
          <w:b/>
          <w:bCs/>
          <w:rtl/>
        </w:rPr>
        <w:t>ת/2</w:t>
      </w:r>
      <w:r>
        <w:rPr>
          <w:rFonts w:ascii="David" w:hAnsi="David"/>
          <w:rtl/>
        </w:rPr>
        <w:t xml:space="preserve">, עמ' 17) </w:t>
      </w:r>
    </w:p>
    <w:p w:rsidR="00040EB3" w:rsidRDefault="00040EB3" w:rsidP="00FE09C0">
      <w:pPr>
        <w:spacing w:line="360" w:lineRule="auto"/>
        <w:ind w:left="-426" w:hanging="567"/>
        <w:jc w:val="both"/>
        <w:rPr>
          <w:rFonts w:ascii="David" w:hAnsi="David"/>
          <w:rtl/>
        </w:rPr>
      </w:pPr>
      <w:r>
        <w:rPr>
          <w:rFonts w:ascii="David" w:hAnsi="David"/>
          <w:rtl/>
        </w:rPr>
        <w:lastRenderedPageBreak/>
        <w:tab/>
        <w:t>בערך בשעה זו נועם נפגשת עם צביקה שהגיע לבקר אותם בחניון הלילה ומעדכנת אותו על המלצת הראל וזה משיב לה "</w:t>
      </w:r>
      <w:r>
        <w:rPr>
          <w:rFonts w:ascii="David" w:hAnsi="David"/>
          <w:b/>
          <w:bCs/>
          <w:rtl/>
        </w:rPr>
        <w:t>שאם הראל המליץ, הראל יודע</w:t>
      </w:r>
      <w:r>
        <w:rPr>
          <w:rFonts w:ascii="David" w:hAnsi="David"/>
          <w:rtl/>
        </w:rPr>
        <w:t>" (עדות נועם, פרוט' מיום 15.03.2021, עמ' 808, ש' 1-2, עמ' 813 ש' 17; 07.04.2021, עמ' 825, ש' 14-16).</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rtl/>
        </w:rPr>
      </w:pPr>
      <w:r>
        <w:rPr>
          <w:rFonts w:ascii="David" w:hAnsi="David"/>
          <w:rtl/>
        </w:rPr>
        <w:tab/>
        <w:t xml:space="preserve">בשעה </w:t>
      </w:r>
      <w:r>
        <w:rPr>
          <w:rFonts w:ascii="David" w:hAnsi="David"/>
          <w:b/>
          <w:bCs/>
          <w:rtl/>
        </w:rPr>
        <w:t xml:space="preserve">22:42 </w:t>
      </w:r>
      <w:r>
        <w:rPr>
          <w:rFonts w:ascii="David" w:hAnsi="David"/>
          <w:rtl/>
        </w:rPr>
        <w:t>עדי בן פזי מגיב לתמונה וכותב בקבוצה "טירוף.. אי אפשר לעבור?". ההודעה הבאה בקבוצה היא של יובל, בשעה 22:57 ובה הוא כותב "ציני" (</w:t>
      </w:r>
      <w:r>
        <w:rPr>
          <w:rFonts w:ascii="David" w:hAnsi="David"/>
          <w:bCs/>
          <w:rtl/>
        </w:rPr>
        <w:t>ת/2</w:t>
      </w:r>
      <w:r>
        <w:rPr>
          <w:rFonts w:ascii="David" w:hAnsi="David"/>
          <w:b/>
          <w:rtl/>
        </w:rPr>
        <w:t>, עמ' 18).</w:t>
      </w:r>
    </w:p>
    <w:p w:rsidR="00040EB3" w:rsidRDefault="00040EB3" w:rsidP="00FE09C0">
      <w:pPr>
        <w:spacing w:line="360" w:lineRule="auto"/>
        <w:ind w:left="-426" w:hanging="567"/>
        <w:jc w:val="both"/>
        <w:rPr>
          <w:rFonts w:ascii="David" w:hAnsi="David"/>
          <w:bCs/>
          <w:rtl/>
        </w:rPr>
      </w:pPr>
    </w:p>
    <w:p w:rsidR="00040EB3" w:rsidRDefault="00040EB3" w:rsidP="00FE09C0">
      <w:pPr>
        <w:spacing w:line="360" w:lineRule="auto"/>
        <w:ind w:left="-426" w:hanging="567"/>
        <w:jc w:val="both"/>
        <w:rPr>
          <w:rFonts w:ascii="David" w:hAnsi="David"/>
          <w:rtl/>
        </w:rPr>
      </w:pPr>
      <w:r>
        <w:rPr>
          <w:rFonts w:ascii="David" w:hAnsi="David"/>
          <w:rtl/>
        </w:rPr>
        <w:tab/>
        <w:t xml:space="preserve">בין לבין, נערכת פגישה של אביב, נועם, צוות הגיוס והמועמדים גילי רון ויהב כהן בה אביב ונועם מעדכנים על השינוי העקרוני של המסלול הצפוי מחר לנחל תמר ונחל צפית (לא נסגר סופית) תוך בחינת המסלולים במפה (בטלפון) וחישוב זמנים (עדות נועם, פרוט' מיום 15.03.2021, עמ' 785, ש' 29 – עמ' 786, ש' 30; 12.04.2021, עמ' 781, ש' 18-26).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לאחר הפגישה של אביב ונועם עם צוות הגיוס, נועם מכינה יחד עם שמשי את הלו"ז למחרת, וזאת על-בסיס מה שנאמר באותה פגישה ועל הערכות שנועם ושמשי עשו (עדות נועם, פרוט' מיום 15.03.2021, עמ' 788, ש' 23-27; 12.04.2021, עמ' 781, ש' 31-33; עדות שמשי, 18.10.2021 עמ' 267, ש' 7 - עמ' 269, ש' 6; 26.10.2021, עמ' 395, ש' 18 – עמ' 396, ש' 19).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בשעות הלילה נערכת פעילות עם המועמדים ובסיומה אף נעשה תדרוך לגבי מסלול הטיול למחרת.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22:58 </w:t>
      </w:r>
      <w:r>
        <w:rPr>
          <w:rFonts w:ascii="David" w:hAnsi="David"/>
          <w:rtl/>
        </w:rPr>
        <w:t>יובל מעביר בקבוצה את התחזית שקיבל מברכיה רוזנבלום בשעה 22:07 (ואשר נועם קיבלה אותה בנפרד מצביקה בשעה 21:25) (</w:t>
      </w:r>
      <w:r>
        <w:rPr>
          <w:rFonts w:ascii="David" w:hAnsi="David"/>
          <w:b/>
          <w:bCs/>
          <w:rtl/>
        </w:rPr>
        <w:t>ת/2</w:t>
      </w:r>
      <w:r>
        <w:rPr>
          <w:rFonts w:ascii="David" w:hAnsi="David"/>
          <w:rtl/>
        </w:rPr>
        <w:t>, עמ' 18), הודעה שנקראה גם על-ידי אביב ונועם (</w:t>
      </w:r>
      <w:r>
        <w:rPr>
          <w:rFonts w:ascii="David" w:hAnsi="David"/>
          <w:b/>
          <w:bCs/>
          <w:rtl/>
        </w:rPr>
        <w:t>ת/26</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 33. </w:t>
      </w:r>
      <w:r>
        <w:rPr>
          <w:rFonts w:ascii="David" w:hAnsi="David"/>
          <w:rtl/>
        </w:rPr>
        <w:tab/>
      </w:r>
      <w:r>
        <w:rPr>
          <w:rFonts w:ascii="David" w:hAnsi="David"/>
          <w:b/>
          <w:bCs/>
          <w:u w:val="single"/>
          <w:rtl/>
        </w:rPr>
        <w:t>יום חמישי, 26.04.2018, יום האסון</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00:45</w:t>
      </w:r>
      <w:r>
        <w:rPr>
          <w:rFonts w:ascii="David" w:hAnsi="David"/>
          <w:rtl/>
        </w:rPr>
        <w:t xml:space="preserve"> שמשי שולח הודעה בקבוצת צוות גיוס בה מפורט הלו"ז המתוכנן לטיול בנחל תמר ובנחל צפית. בהתאם ללו"ז זה:</w:t>
      </w:r>
    </w:p>
    <w:p w:rsidR="00040EB3" w:rsidRDefault="00040EB3" w:rsidP="00FE09C0">
      <w:pPr>
        <w:spacing w:line="360" w:lineRule="auto"/>
        <w:ind w:left="-426" w:hanging="567"/>
        <w:jc w:val="both"/>
        <w:rPr>
          <w:rFonts w:ascii="David" w:hAnsi="David"/>
          <w:rtl/>
        </w:rPr>
      </w:pPr>
      <w:r>
        <w:rPr>
          <w:rFonts w:ascii="David" w:hAnsi="David"/>
          <w:rtl/>
        </w:rPr>
        <w:tab/>
        <w:t>07:00 השכמה</w:t>
      </w:r>
    </w:p>
    <w:p w:rsidR="00040EB3" w:rsidRDefault="00040EB3" w:rsidP="00FE09C0">
      <w:pPr>
        <w:spacing w:line="360" w:lineRule="auto"/>
        <w:ind w:left="-426" w:hanging="567"/>
        <w:jc w:val="both"/>
        <w:rPr>
          <w:rFonts w:ascii="David" w:hAnsi="David"/>
          <w:rtl/>
        </w:rPr>
      </w:pPr>
      <w:r>
        <w:rPr>
          <w:rFonts w:ascii="David" w:hAnsi="David"/>
          <w:rtl/>
        </w:rPr>
        <w:tab/>
        <w:t>08:30 יציאה</w:t>
      </w:r>
    </w:p>
    <w:p w:rsidR="00040EB3" w:rsidRDefault="00040EB3" w:rsidP="00FE09C0">
      <w:pPr>
        <w:spacing w:line="360" w:lineRule="auto"/>
        <w:ind w:left="-426" w:hanging="567"/>
        <w:jc w:val="both"/>
        <w:rPr>
          <w:rFonts w:ascii="David" w:hAnsi="David"/>
          <w:rtl/>
        </w:rPr>
      </w:pPr>
      <w:r>
        <w:rPr>
          <w:rFonts w:ascii="David" w:hAnsi="David"/>
          <w:rtl/>
        </w:rPr>
        <w:tab/>
        <w:t xml:space="preserve">9:00 התחלת מעבר כביש 90 </w:t>
      </w:r>
    </w:p>
    <w:p w:rsidR="00040EB3" w:rsidRDefault="00040EB3" w:rsidP="00FE09C0">
      <w:pPr>
        <w:spacing w:line="360" w:lineRule="auto"/>
        <w:ind w:left="-426" w:hanging="567"/>
        <w:jc w:val="both"/>
        <w:rPr>
          <w:rFonts w:ascii="David" w:hAnsi="David"/>
          <w:rtl/>
        </w:rPr>
      </w:pPr>
      <w:r>
        <w:rPr>
          <w:rFonts w:ascii="David" w:hAnsi="David"/>
          <w:rtl/>
        </w:rPr>
        <w:tab/>
        <w:t>10:30 תצפית נחל תמר ופעילות</w:t>
      </w:r>
    </w:p>
    <w:p w:rsidR="00040EB3" w:rsidRDefault="00040EB3" w:rsidP="00FE09C0">
      <w:pPr>
        <w:spacing w:line="360" w:lineRule="auto"/>
        <w:ind w:left="-426" w:hanging="567"/>
        <w:jc w:val="both"/>
        <w:rPr>
          <w:rFonts w:ascii="David" w:hAnsi="David"/>
          <w:rtl/>
        </w:rPr>
      </w:pPr>
      <w:r>
        <w:rPr>
          <w:rFonts w:ascii="David" w:hAnsi="David"/>
          <w:rtl/>
        </w:rPr>
        <w:tab/>
        <w:t>11:00 שביל כחול עד מפגש עם שחור נחל צפית (3.5 ק"מ)</w:t>
      </w:r>
    </w:p>
    <w:p w:rsidR="00040EB3" w:rsidRDefault="00040EB3" w:rsidP="00FE09C0">
      <w:pPr>
        <w:spacing w:line="360" w:lineRule="auto"/>
        <w:ind w:left="-426" w:hanging="567"/>
        <w:jc w:val="both"/>
        <w:rPr>
          <w:rFonts w:ascii="David" w:hAnsi="David"/>
          <w:b/>
          <w:bCs/>
          <w:rtl/>
        </w:rPr>
      </w:pPr>
      <w:r>
        <w:rPr>
          <w:rFonts w:ascii="David" w:hAnsi="David"/>
          <w:b/>
          <w:bCs/>
          <w:rtl/>
        </w:rPr>
        <w:tab/>
        <w:t>12:00 מפגש עם שחור נחל צפית</w:t>
      </w:r>
    </w:p>
    <w:p w:rsidR="00040EB3" w:rsidRDefault="00040EB3" w:rsidP="00FE09C0">
      <w:pPr>
        <w:spacing w:line="360" w:lineRule="auto"/>
        <w:ind w:left="-426" w:hanging="567"/>
        <w:jc w:val="both"/>
        <w:rPr>
          <w:rFonts w:ascii="David" w:hAnsi="David"/>
          <w:rtl/>
        </w:rPr>
      </w:pPr>
      <w:r>
        <w:rPr>
          <w:rFonts w:ascii="David" w:hAnsi="David"/>
          <w:b/>
          <w:bCs/>
          <w:rtl/>
        </w:rPr>
        <w:tab/>
        <w:t>13:00 ארוחת צהריים בקצה נחל צפית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13:30 על הכביש עד מעבר בתחנת דלק </w:t>
      </w:r>
    </w:p>
    <w:p w:rsidR="00040EB3" w:rsidRDefault="00040EB3" w:rsidP="00FE09C0">
      <w:pPr>
        <w:spacing w:line="360" w:lineRule="auto"/>
        <w:ind w:left="-426" w:hanging="567"/>
        <w:jc w:val="both"/>
        <w:rPr>
          <w:rFonts w:ascii="David" w:hAnsi="David"/>
          <w:rtl/>
        </w:rPr>
      </w:pPr>
      <w:r>
        <w:rPr>
          <w:rFonts w:ascii="David" w:hAnsi="David"/>
          <w:rtl/>
        </w:rPr>
        <w:tab/>
        <w:t xml:space="preserve">14:30 עצירה במעיין עין תמר </w:t>
      </w:r>
    </w:p>
    <w:p w:rsidR="00040EB3" w:rsidRDefault="00040EB3" w:rsidP="00FE09C0">
      <w:pPr>
        <w:spacing w:line="360" w:lineRule="auto"/>
        <w:ind w:left="-426" w:hanging="567"/>
        <w:jc w:val="both"/>
        <w:rPr>
          <w:rFonts w:ascii="David" w:hAnsi="David"/>
          <w:rtl/>
        </w:rPr>
      </w:pPr>
      <w:r>
        <w:rPr>
          <w:rFonts w:ascii="David" w:hAnsi="David"/>
          <w:rtl/>
        </w:rPr>
        <w:lastRenderedPageBreak/>
        <w:tab/>
        <w:t>15:30 ממשיכים ללכת</w:t>
      </w:r>
    </w:p>
    <w:p w:rsidR="00040EB3" w:rsidRDefault="00040EB3" w:rsidP="00FE09C0">
      <w:pPr>
        <w:spacing w:line="360" w:lineRule="auto"/>
        <w:ind w:left="-426" w:hanging="567"/>
        <w:jc w:val="both"/>
        <w:rPr>
          <w:rFonts w:ascii="David" w:hAnsi="David"/>
          <w:rtl/>
        </w:rPr>
      </w:pPr>
      <w:r>
        <w:rPr>
          <w:rFonts w:ascii="David" w:hAnsi="David"/>
          <w:rtl/>
        </w:rPr>
        <w:tab/>
        <w:t>16:00 הגעה לעין תמר ולחניון</w:t>
      </w:r>
    </w:p>
    <w:p w:rsidR="00040EB3" w:rsidRDefault="00040EB3" w:rsidP="00FE09C0">
      <w:pPr>
        <w:spacing w:line="360" w:lineRule="auto"/>
        <w:ind w:left="-426" w:hanging="567"/>
        <w:jc w:val="both"/>
        <w:rPr>
          <w:rFonts w:ascii="David" w:hAnsi="David"/>
          <w:rtl/>
        </w:rPr>
      </w:pPr>
      <w:r>
        <w:rPr>
          <w:rFonts w:ascii="David" w:hAnsi="David"/>
          <w:rtl/>
        </w:rPr>
        <w:tab/>
        <w:t>18:00 הליכה בנחל אמציה (אחרי שנוריד תיקים)</w:t>
      </w:r>
    </w:p>
    <w:p w:rsidR="00040EB3" w:rsidRDefault="00040EB3" w:rsidP="00FE09C0">
      <w:pPr>
        <w:spacing w:line="360" w:lineRule="auto"/>
        <w:ind w:left="-426" w:hanging="567"/>
        <w:jc w:val="both"/>
        <w:rPr>
          <w:rFonts w:ascii="David" w:hAnsi="David"/>
          <w:rtl/>
        </w:rPr>
      </w:pPr>
      <w:r>
        <w:rPr>
          <w:rFonts w:ascii="David" w:hAnsi="David"/>
          <w:rtl/>
        </w:rPr>
        <w:tab/>
        <w:t>19:00 שיעור של יובל וארוחת ערב תוך כדי</w:t>
      </w:r>
    </w:p>
    <w:p w:rsidR="00040EB3" w:rsidRDefault="00040EB3" w:rsidP="00FE09C0">
      <w:pPr>
        <w:spacing w:line="360" w:lineRule="auto"/>
        <w:ind w:left="-426" w:hanging="567"/>
        <w:jc w:val="both"/>
        <w:rPr>
          <w:rFonts w:ascii="David" w:hAnsi="David"/>
          <w:rtl/>
        </w:rPr>
      </w:pPr>
      <w:r>
        <w:rPr>
          <w:rFonts w:ascii="David" w:hAnsi="David"/>
          <w:rtl/>
        </w:rPr>
        <w:tab/>
        <w:t>21:00 שינה</w:t>
      </w:r>
    </w:p>
    <w:p w:rsidR="00040EB3" w:rsidRDefault="00040EB3" w:rsidP="00FE09C0">
      <w:pPr>
        <w:spacing w:line="360" w:lineRule="auto"/>
        <w:ind w:left="-426" w:hanging="567"/>
        <w:jc w:val="both"/>
        <w:rPr>
          <w:rFonts w:ascii="David" w:hAnsi="David"/>
          <w:rtl/>
        </w:rPr>
      </w:pPr>
      <w:r>
        <w:rPr>
          <w:rFonts w:ascii="David" w:hAnsi="David"/>
          <w:rtl/>
        </w:rPr>
        <w:tab/>
        <w:t>5:00 קמים</w:t>
      </w:r>
    </w:p>
    <w:p w:rsidR="00040EB3" w:rsidRDefault="00040EB3" w:rsidP="00FE09C0">
      <w:pPr>
        <w:spacing w:line="360" w:lineRule="auto"/>
        <w:ind w:left="-426" w:hanging="567"/>
        <w:jc w:val="both"/>
        <w:rPr>
          <w:rFonts w:ascii="David" w:hAnsi="David"/>
          <w:rtl/>
        </w:rPr>
      </w:pPr>
      <w:r>
        <w:rPr>
          <w:rFonts w:ascii="David" w:hAnsi="David"/>
          <w:rtl/>
        </w:rPr>
        <w:tab/>
        <w:t>עלייה להרי סדום</w:t>
      </w:r>
    </w:p>
    <w:p w:rsidR="00040EB3" w:rsidRDefault="00040EB3" w:rsidP="00FE09C0">
      <w:pPr>
        <w:spacing w:line="360" w:lineRule="auto"/>
        <w:ind w:left="-426" w:hanging="567"/>
        <w:jc w:val="both"/>
        <w:rPr>
          <w:rFonts w:ascii="David" w:hAnsi="David"/>
          <w:rtl/>
        </w:rPr>
      </w:pPr>
      <w:r>
        <w:rPr>
          <w:rFonts w:ascii="David" w:hAnsi="David"/>
          <w:rtl/>
        </w:rPr>
        <w:tab/>
        <w:t>זמן בדד</w:t>
      </w:r>
    </w:p>
    <w:p w:rsidR="00040EB3" w:rsidRDefault="00040EB3" w:rsidP="00FE09C0">
      <w:pPr>
        <w:spacing w:line="360" w:lineRule="auto"/>
        <w:ind w:left="-426" w:hanging="567"/>
        <w:jc w:val="both"/>
        <w:rPr>
          <w:rFonts w:ascii="David" w:hAnsi="David"/>
          <w:rtl/>
        </w:rPr>
      </w:pPr>
      <w:r>
        <w:rPr>
          <w:rFonts w:ascii="David" w:hAnsi="David"/>
          <w:rtl/>
        </w:rPr>
        <w:tab/>
        <w:t>6:30 שיחת סיכום (למעלה)</w:t>
      </w:r>
    </w:p>
    <w:p w:rsidR="00040EB3" w:rsidRDefault="00040EB3" w:rsidP="00FE09C0">
      <w:pPr>
        <w:spacing w:line="360" w:lineRule="auto"/>
        <w:ind w:left="-426" w:hanging="567"/>
        <w:jc w:val="both"/>
        <w:rPr>
          <w:rFonts w:ascii="David" w:hAnsi="David"/>
          <w:rtl/>
        </w:rPr>
      </w:pPr>
      <w:r>
        <w:rPr>
          <w:rFonts w:ascii="David" w:hAnsi="David"/>
          <w:rtl/>
        </w:rPr>
        <w:tab/>
        <w:t>7:00 ארוחת בוקר" (</w:t>
      </w:r>
      <w:r>
        <w:rPr>
          <w:rFonts w:ascii="David" w:hAnsi="David"/>
          <w:b/>
          <w:bCs/>
          <w:rtl/>
        </w:rPr>
        <w:t>ת/9</w:t>
      </w:r>
      <w:r>
        <w:rPr>
          <w:rFonts w:ascii="David" w:hAnsi="David"/>
          <w:rtl/>
        </w:rPr>
        <w:t>, עמ' 68).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בהתאם ללו"ז שבנו נועם ושמשי, על בסיס השיחה המוקדמת עם אביב וצוות הגיוס, הטיול בנחל צפית צריך היה להימשך כשעה (עדות נועם, פרוט' מיום 12.04.2021, עמ' 782, ש' 12-27; עדות שמשי, פרוט' מיום  26.10.2021, עמ' 397, ש' 30 – עמ' 398, ש' 1).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01:56 </w:t>
      </w:r>
      <w:r>
        <w:rPr>
          <w:rFonts w:ascii="David" w:hAnsi="David"/>
          <w:rtl/>
        </w:rPr>
        <w:t>נועם שולחת הודעה בקבוצת צוות גיוס ובה תמונות של מועמדים או חניכים עם רגליהם בתוך המים (כפי הנראה לאחר שנחל צין שטף) (</w:t>
      </w:r>
      <w:r>
        <w:rPr>
          <w:rFonts w:ascii="David" w:hAnsi="David"/>
          <w:b/>
          <w:bCs/>
          <w:rtl/>
        </w:rPr>
        <w:t>ת/9</w:t>
      </w:r>
      <w:r>
        <w:rPr>
          <w:rFonts w:ascii="David" w:hAnsi="David"/>
          <w:rtl/>
        </w:rPr>
        <w:t xml:space="preserve"> עמ' 69).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07:00</w:t>
      </w:r>
      <w:r>
        <w:rPr>
          <w:rFonts w:ascii="David" w:hAnsi="David"/>
          <w:rtl/>
        </w:rPr>
        <w:t xml:space="preserve">, בהתאם ללו"ז, נעשתה השכמה, נועם מתעוררת ומעירה את אביב (עדות נועם, פרוט' מיום 15.03.2021, עמ' 789, ש' 15-26; עדות שמשי, פרוט' מיום 26.10.2021, עמ' 384, ש' 29-30)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07:00</w:t>
      </w:r>
      <w:r>
        <w:rPr>
          <w:rFonts w:ascii="David" w:hAnsi="David"/>
          <w:rtl/>
        </w:rPr>
        <w:t xml:space="preserve"> אביב שולח ללאופר הודעה ובה הוא כותב לו "בוקר טוב אחי. יכול לתת שוב היערכות על המרחב של עין תמר? נחל תמר ונחל צפית? הכל ברדיוס זהה", ומיד מוסיף "אגב עבר עלינו לילה אחלה".</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07:18</w:t>
      </w:r>
      <w:r>
        <w:rPr>
          <w:rFonts w:ascii="David" w:hAnsi="David"/>
          <w:rtl/>
        </w:rPr>
        <w:t xml:space="preserve"> לאופר משיב לאביב "</w:t>
      </w:r>
      <w:r>
        <w:rPr>
          <w:rFonts w:ascii="David" w:hAnsi="David"/>
          <w:b/>
          <w:bCs/>
          <w:rtl/>
        </w:rPr>
        <w:t>נראה שאין חשש לגשמים באזור ומדרום לא (הנחל הרי זורם לים המלח) עוד שעתיים יגיעו עוד נתונים ואני אעדכן אם משו ישתנה. למרות שאני לא רואה סיבה לשינוי</w:t>
      </w:r>
      <w:r>
        <w:rPr>
          <w:rFonts w:ascii="David" w:hAnsi="David"/>
          <w:rtl/>
        </w:rPr>
        <w:t>". כשעה לאחר מכן אביב השיב ללאופר "תודה אחי אצור קשר" (התכתבות בין אביב ללאופר מתוך הטלפון של אביב</w:t>
      </w:r>
      <w:r>
        <w:rPr>
          <w:rFonts w:ascii="David" w:hAnsi="David"/>
          <w:b/>
          <w:bCs/>
          <w:rtl/>
        </w:rPr>
        <w:t xml:space="preserve"> , ת/6</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07:18</w:t>
      </w:r>
      <w:r>
        <w:rPr>
          <w:rFonts w:ascii="David" w:hAnsi="David"/>
          <w:rtl/>
        </w:rPr>
        <w:t xml:space="preserve"> צביקה שולח לנועם הודעה ובה תחזית עדכנית ולפיה "...</w:t>
      </w:r>
      <w:r>
        <w:rPr>
          <w:rFonts w:ascii="David" w:hAnsi="David"/>
          <w:b/>
          <w:bCs/>
          <w:rtl/>
        </w:rPr>
        <w:t>עדכון הבוקר של המודלים מצביע על החלשה בצפי השיטפונות ביחס לצפי שנראה אתמול בערב. ההפוגה תימשך עד שעות אחר הצהרים ואז ויתחדשו הגשמים והשיטפונות באזור הרי יהודה, מדבר יהודה, במרכז ובצפון הנגב, אולם בניגוד לצפי, תמונת המצב הבוקר לא מצביעה על החמרה. גם בגל הנוסף של שישי בצהרים נחלש. לסיכום גל נוסף של שיטפונות היום אחרי הצהרים שיכולים להיות חזקים ולגרום לנזקים, אולם לא בעוצמה חריגה יותר ממה שראינו אתמול</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w:t>
      </w:r>
      <w:r>
        <w:rPr>
          <w:rFonts w:ascii="David" w:hAnsi="David"/>
          <w:b/>
          <w:bCs/>
          <w:rtl/>
        </w:rPr>
        <w:t>07:20</w:t>
      </w:r>
      <w:r>
        <w:rPr>
          <w:rFonts w:ascii="David" w:hAnsi="David"/>
          <w:rtl/>
        </w:rPr>
        <w:t xml:space="preserve"> נועם משיבה "תודה" ובשעה </w:t>
      </w:r>
      <w:r>
        <w:rPr>
          <w:rFonts w:ascii="David" w:hAnsi="David"/>
          <w:b/>
          <w:bCs/>
          <w:rtl/>
        </w:rPr>
        <w:t>07:25</w:t>
      </w:r>
      <w:r>
        <w:rPr>
          <w:rFonts w:ascii="David" w:hAnsi="David"/>
          <w:rtl/>
        </w:rPr>
        <w:t xml:space="preserve"> צביקה שואל "מתי באה הביתה?" (</w:t>
      </w:r>
      <w:r>
        <w:rPr>
          <w:rFonts w:ascii="David" w:hAnsi="David"/>
          <w:b/>
          <w:bCs/>
          <w:rtl/>
        </w:rPr>
        <w:t>ת/10</w:t>
      </w:r>
      <w:r>
        <w:rPr>
          <w:rFonts w:ascii="David" w:hAnsi="David"/>
          <w:rtl/>
        </w:rPr>
        <w:t>, עמ' 69).</w:t>
      </w:r>
    </w:p>
    <w:p w:rsidR="00040EB3" w:rsidRDefault="00040EB3" w:rsidP="00FE09C0">
      <w:pPr>
        <w:spacing w:line="360" w:lineRule="auto"/>
        <w:ind w:left="-426" w:hanging="567"/>
        <w:jc w:val="both"/>
        <w:rPr>
          <w:rFonts w:ascii="David" w:hAnsi="David"/>
          <w:rtl/>
        </w:rPr>
      </w:pPr>
      <w:r>
        <w:rPr>
          <w:rFonts w:ascii="David" w:hAnsi="David"/>
          <w:rtl/>
        </w:rPr>
        <w:tab/>
        <w:t>בשעה זו לערך, נועם מגיעה לבית הוריה כדי לקחת מפה של האזור, ואת המפה מביאה לאביב והם, יחד עם שמשי, מתחילים לשבת עליה (עדות נועם, פרוט' מיום 15.03.2021, עמ' 789, ש' 27 – עמ' 790, ש' 8; עדות שמשי, פרוט' מיום 26.10.2021, עמ' 364 ש' 13-2). בבית הוריה נועם נפגשה עם אביה – צביקה, ולא שללה שגם הוא הראה לה במפה את המסלול (עדות נועם, פרוט' מיום 15.03.2021, עמ' 816, ש' 11 – עמ' 817, ש' 28).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07:23</w:t>
      </w:r>
      <w:r>
        <w:rPr>
          <w:rFonts w:ascii="David" w:hAnsi="David"/>
          <w:rtl/>
        </w:rPr>
        <w:t xml:space="preserve"> אביב מעדכן בקבוצה "</w:t>
      </w:r>
      <w:r>
        <w:rPr>
          <w:rFonts w:ascii="David" w:hAnsi="David"/>
          <w:b/>
          <w:bCs/>
          <w:rtl/>
        </w:rPr>
        <w:t>בוקר טוב עבר עלינו לילה שקט וטוב. מתוכננים לטייל היום את נחל צפית ונחל תמר. במקביל עם חצי אוזן עם מטאו טק ואלמוג לאופר התותח לגבי התפתחות היום</w:t>
      </w:r>
      <w:r>
        <w:rPr>
          <w:rFonts w:ascii="David" w:hAnsi="David"/>
          <w:rtl/>
        </w:rPr>
        <w:t>". דקה לאחר מכן אביב שלח הודעה נוספת בקבוצה, שבה צילום מסך של ההודעה ששלח בשעה 07:00 ללאופר במסגרתה ביקש את ההיערכות לנחל תמר ולנחל צפית (</w:t>
      </w:r>
      <w:r>
        <w:rPr>
          <w:rFonts w:ascii="David" w:hAnsi="David"/>
          <w:b/>
          <w:bCs/>
          <w:rtl/>
        </w:rPr>
        <w:t>ת/2</w:t>
      </w:r>
      <w:r>
        <w:rPr>
          <w:rFonts w:ascii="David" w:hAnsi="David"/>
          <w:rtl/>
        </w:rPr>
        <w:t>, עמ' 19).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07:50 </w:t>
      </w:r>
      <w:r>
        <w:rPr>
          <w:rFonts w:ascii="David" w:hAnsi="David"/>
          <w:rtl/>
        </w:rPr>
        <w:t>יובל מקבל הודעה מאשתו ובה התחזית שקיבלה נועם מצביקה בשעה 07:18, היא התחזית שמצביעה על ההחלשה בצפי השיטפונות ביחס למה שנראה אתמול בערב ועל כך שההפוגה תימשך עד לשעות אחר הצהרים (</w:t>
      </w:r>
      <w:r>
        <w:rPr>
          <w:rFonts w:ascii="David" w:hAnsi="David"/>
          <w:b/>
          <w:bCs/>
          <w:rtl/>
        </w:rPr>
        <w:t>נ/131</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07:50 </w:t>
      </w:r>
      <w:r>
        <w:rPr>
          <w:rFonts w:ascii="David" w:hAnsi="David"/>
          <w:rtl/>
        </w:rPr>
        <w:t xml:space="preserve">שמשי מתקשר ליובל ומקיים איתו שיחה שאורכת 2 דק' ו-17 שניות. (עדות שמשי, פרוט' מיום 26.10.2021, עמ' 365, ש' 12-14; עמ' 367, ש' 14-15; עמ' 385, ש' 22-32; עמ' 394, ש' 7-12; </w:t>
      </w:r>
      <w:r>
        <w:rPr>
          <w:rFonts w:ascii="David" w:hAnsi="David"/>
          <w:b/>
          <w:bCs/>
          <w:rtl/>
        </w:rPr>
        <w:t>ת/98</w:t>
      </w:r>
      <w:r>
        <w:rPr>
          <w:rFonts w:ascii="David" w:hAnsi="David"/>
          <w:rtl/>
        </w:rPr>
        <w:t xml:space="preserve"> – קובץ 874479, ש' 2377).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07:52</w:t>
      </w:r>
      <w:r>
        <w:rPr>
          <w:rFonts w:ascii="David" w:hAnsi="David"/>
          <w:rtl/>
        </w:rPr>
        <w:t xml:space="preserve"> </w:t>
      </w:r>
      <w:r>
        <w:rPr>
          <w:rFonts w:ascii="David" w:hAnsi="David"/>
          <w:b/>
          <w:bCs/>
          <w:rtl/>
        </w:rPr>
        <w:t>יובל קורא את ההודעה שאביב שלח בשעה 07:23, היינו על כך שעבר עליהם לילה שקט וטוב ושהם "מתוכננים לטייל היום את נחל צפית ואת נחל תמר"</w:t>
      </w:r>
      <w:r>
        <w:rPr>
          <w:rFonts w:ascii="David" w:hAnsi="David"/>
          <w:rtl/>
        </w:rPr>
        <w:t xml:space="preserve"> (</w:t>
      </w:r>
      <w:r>
        <w:rPr>
          <w:rFonts w:ascii="David" w:hAnsi="David"/>
          <w:b/>
          <w:bCs/>
          <w:rtl/>
        </w:rPr>
        <w:t>ת/32</w:t>
      </w:r>
      <w:r>
        <w:rPr>
          <w:rFonts w:ascii="David" w:hAnsi="David"/>
          <w:rtl/>
        </w:rPr>
        <w:t xml:space="preserve"> מתוך הטלפון של אביב על התכתבויות שהוא שלח בקבוצה, כאשר יש פירוט של מי קרא את הודעה זו).</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בשעה</w:t>
      </w:r>
      <w:r>
        <w:rPr>
          <w:rFonts w:ascii="David" w:hAnsi="David"/>
          <w:b/>
          <w:bCs/>
          <w:rtl/>
        </w:rPr>
        <w:t xml:space="preserve"> 07:53</w:t>
      </w:r>
      <w:r>
        <w:rPr>
          <w:rFonts w:ascii="David" w:hAnsi="David"/>
          <w:rtl/>
        </w:rPr>
        <w:t xml:space="preserve"> יובל מעביר בקבוצה את התחזית שקיבל מאשתו בשעה 07:50 על אודות כך שיש החלשה בצפי השיטפונות ביחס לצפי שנראה אתמול ועל אודות כך שההפוגה תימשך עד לשעות אחר הצוהריים (</w:t>
      </w:r>
      <w:r>
        <w:rPr>
          <w:rFonts w:ascii="David" w:hAnsi="David"/>
          <w:b/>
          <w:bCs/>
          <w:rtl/>
        </w:rPr>
        <w:t>ת/2</w:t>
      </w:r>
      <w:r>
        <w:rPr>
          <w:rFonts w:ascii="David" w:hAnsi="David"/>
          <w:rtl/>
        </w:rPr>
        <w:t>, עמ' 20).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08:09</w:t>
      </w:r>
      <w:r>
        <w:rPr>
          <w:rFonts w:ascii="David" w:hAnsi="David"/>
          <w:rtl/>
        </w:rPr>
        <w:t xml:space="preserve"> אביב קורא את ההודעה של יובל ובה תחזית על החלשה בצפי השיטפונות ועל אודות כך שההפוגה תימשך עד לשעות אחר הצוהריים. נועם קראה הודעה זו של יובל בשעה 09:55 (</w:t>
      </w:r>
      <w:r>
        <w:rPr>
          <w:rFonts w:ascii="David" w:hAnsi="David"/>
          <w:b/>
          <w:bCs/>
          <w:rtl/>
        </w:rPr>
        <w:t>ת/25</w:t>
      </w:r>
      <w:r>
        <w:rPr>
          <w:rFonts w:ascii="David" w:hAnsi="David"/>
          <w:rtl/>
        </w:rPr>
        <w:t>, עמ' 15 מתוך הטלפון של יובל על ההתכתבויות שהוא שלח בקבוצה, כאשר יש פירוט של מי קרא כל הודעה שיובל כתב).</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08:10</w:t>
      </w:r>
      <w:r>
        <w:rPr>
          <w:rFonts w:ascii="David" w:hAnsi="David"/>
          <w:rtl/>
        </w:rPr>
        <w:t xml:space="preserve"> אביב מתקשר למטאוטק ומשוחח עם החזאי התורן זאדה (</w:t>
      </w:r>
      <w:r>
        <w:rPr>
          <w:rFonts w:ascii="David" w:hAnsi="David"/>
          <w:b/>
          <w:bCs/>
          <w:rtl/>
        </w:rPr>
        <w:t>ת/97</w:t>
      </w:r>
      <w:r>
        <w:rPr>
          <w:rFonts w:ascii="David" w:hAnsi="David"/>
          <w:rtl/>
        </w:rPr>
        <w:t xml:space="preserve">  ש' 127).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sz w:val="32"/>
          <w:szCs w:val="32"/>
          <w:rtl/>
        </w:rPr>
      </w:pPr>
      <w:r>
        <w:rPr>
          <w:rFonts w:ascii="David" w:hAnsi="David"/>
          <w:b/>
          <w:bCs/>
          <w:rtl/>
        </w:rPr>
        <w:lastRenderedPageBreak/>
        <w:tab/>
        <w:t xml:space="preserve">בין 08:00 ל- 09:00 </w:t>
      </w:r>
      <w:r>
        <w:rPr>
          <w:rFonts w:ascii="David" w:hAnsi="David"/>
          <w:rtl/>
        </w:rPr>
        <w:t>לערך הקבוצה יוצאת לטיול</w:t>
      </w:r>
      <w:r>
        <w:rPr>
          <w:rFonts w:ascii="David" w:hAnsi="David"/>
          <w:sz w:val="32"/>
          <w:szCs w:val="32"/>
          <w:rtl/>
        </w:rPr>
        <w:t xml:space="preserve"> </w:t>
      </w:r>
      <w:r>
        <w:rPr>
          <w:rFonts w:ascii="David" w:hAnsi="David"/>
          <w:rtl/>
        </w:rPr>
        <w:t>(עדות שמשי, פרוט' מיום 18.10.2021, עמ' 267, ש' 20; 26.10.2021; עמ' 397, ש' 2-5).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09:37 </w:t>
      </w:r>
      <w:r>
        <w:rPr>
          <w:rFonts w:ascii="David" w:hAnsi="David"/>
          <w:rtl/>
        </w:rPr>
        <w:t>לאופר שולח הודעה לאביב ובה כתב "</w:t>
      </w:r>
      <w:r>
        <w:rPr>
          <w:rFonts w:ascii="David" w:hAnsi="David"/>
          <w:b/>
          <w:bCs/>
          <w:rtl/>
        </w:rPr>
        <w:t>בדקתי שוב ונראה שיש החמרה משמעותית וסיכוי לגשם לקראת הצהריים</w:t>
      </w:r>
      <w:r>
        <w:rPr>
          <w:rFonts w:ascii="David" w:hAnsi="David"/>
          <w:rtl/>
        </w:rPr>
        <w:t>" (</w:t>
      </w:r>
      <w:r>
        <w:rPr>
          <w:rFonts w:ascii="David" w:hAnsi="David"/>
          <w:b/>
          <w:bCs/>
          <w:rtl/>
        </w:rPr>
        <w:t>ת/6</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09:55 </w:t>
      </w:r>
      <w:r>
        <w:rPr>
          <w:rFonts w:ascii="David" w:hAnsi="David"/>
          <w:rtl/>
        </w:rPr>
        <w:t>אביב מקבל ממטאוטק תחזית מהשעה 10:00 של יום זה. בכותרת התחזית נכתב "</w:t>
      </w:r>
      <w:r>
        <w:rPr>
          <w:rFonts w:ascii="David" w:hAnsi="David"/>
          <w:b/>
          <w:bCs/>
          <w:rtl/>
        </w:rPr>
        <w:t>תחזית לאזור נחל צאלים (ערד) לימים 26/04/18. בהמשך מצוין כי "מזג אוויר כללי: בוקר – מעונן חלקית בדרך כלל, באופן זמני ייעשה מעונן וייתכן גשם (סיכוי של 40%). קיים חשש בינוני לשיטפונות. צהרים – ירד גשם לפרקים מלווה ברעמים וברקים (סיכוי של 80%), קיים חשש כבד לשיטפונות בנחלי האזור. ערב ירד גשם לפרקים מלווה ברעמים וברקים (סיכוי של 80%), קיים חשש כבד לשיטפונות בנחלי האזור...</w:t>
      </w:r>
      <w:r>
        <w:rPr>
          <w:rFonts w:ascii="David" w:hAnsi="David"/>
          <w:rtl/>
        </w:rPr>
        <w:t>" (</w:t>
      </w:r>
      <w:r>
        <w:rPr>
          <w:rFonts w:ascii="David" w:hAnsi="David"/>
          <w:b/>
          <w:bCs/>
          <w:rtl/>
        </w:rPr>
        <w:t>נ/55, נ/55א')</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10:03 </w:t>
      </w:r>
      <w:r>
        <w:rPr>
          <w:rFonts w:ascii="David" w:hAnsi="David"/>
          <w:rtl/>
        </w:rPr>
        <w:t>אביב משוחח עם לאופר שיחה שנערכה 75 שניות (</w:t>
      </w:r>
      <w:r>
        <w:rPr>
          <w:rFonts w:ascii="David" w:hAnsi="David"/>
          <w:b/>
          <w:bCs/>
          <w:rtl/>
        </w:rPr>
        <w:t>ת/94</w:t>
      </w:r>
      <w:r>
        <w:rPr>
          <w:rFonts w:ascii="David" w:hAnsi="David"/>
          <w:rtl/>
        </w:rPr>
        <w:t>).</w:t>
      </w:r>
    </w:p>
    <w:p w:rsidR="00040EB3" w:rsidRDefault="00040EB3" w:rsidP="00FE09C0">
      <w:pPr>
        <w:spacing w:line="360" w:lineRule="auto"/>
        <w:ind w:left="-426" w:hanging="567"/>
        <w:jc w:val="both"/>
        <w:rPr>
          <w:rFonts w:ascii="David" w:hAnsi="David"/>
          <w:b/>
          <w:bCs/>
          <w:sz w:val="30"/>
          <w:szCs w:val="30"/>
          <w:rtl/>
        </w:rPr>
      </w:pP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קצת לפני השעה </w:t>
      </w:r>
      <w:r>
        <w:rPr>
          <w:rFonts w:ascii="David" w:hAnsi="David"/>
          <w:b/>
          <w:bCs/>
          <w:rtl/>
        </w:rPr>
        <w:t xml:space="preserve">11:00 </w:t>
      </w:r>
      <w:r>
        <w:rPr>
          <w:rFonts w:ascii="David" w:hAnsi="David"/>
          <w:rtl/>
        </w:rPr>
        <w:t xml:space="preserve">הקבוצה חוצה את כביש 90 בסיוע חפ"ק לכיוון נחל תמר. בשעה </w:t>
      </w:r>
      <w:r>
        <w:rPr>
          <w:rFonts w:ascii="David" w:hAnsi="David"/>
          <w:b/>
          <w:bCs/>
          <w:rtl/>
        </w:rPr>
        <w:t xml:space="preserve">11:00 </w:t>
      </w:r>
      <w:r>
        <w:rPr>
          <w:rFonts w:ascii="David" w:hAnsi="David"/>
          <w:rtl/>
        </w:rPr>
        <w:t xml:space="preserve">לערך הקבוצה מתחילה את נחל תמר ובשעה </w:t>
      </w:r>
      <w:r>
        <w:rPr>
          <w:rFonts w:ascii="David" w:hAnsi="David"/>
          <w:b/>
          <w:bCs/>
          <w:rtl/>
        </w:rPr>
        <w:t>11:02</w:t>
      </w:r>
      <w:r>
        <w:rPr>
          <w:rFonts w:ascii="David" w:hAnsi="David"/>
          <w:rtl/>
        </w:rPr>
        <w:t xml:space="preserve"> אביב שולח תמונות של הקבוצה מטפסת בסולמות נחל תמר (</w:t>
      </w:r>
      <w:r>
        <w:rPr>
          <w:rFonts w:ascii="David" w:hAnsi="David"/>
          <w:b/>
          <w:bCs/>
          <w:rtl/>
        </w:rPr>
        <w:t>ת/2</w:t>
      </w:r>
      <w:r>
        <w:rPr>
          <w:rFonts w:ascii="David" w:hAnsi="David"/>
          <w:rtl/>
        </w:rPr>
        <w:t xml:space="preserve">, עמ' 21,62,63), בהמשך, בשעה </w:t>
      </w:r>
      <w:r>
        <w:rPr>
          <w:rFonts w:ascii="David" w:hAnsi="David"/>
          <w:b/>
          <w:bCs/>
          <w:rtl/>
        </w:rPr>
        <w:t>11:28</w:t>
      </w:r>
      <w:r>
        <w:rPr>
          <w:rFonts w:ascii="David" w:hAnsi="David"/>
          <w:rtl/>
        </w:rPr>
        <w:t xml:space="preserve"> המועמד נועם קלם (להלן: "קלם") ערך סקירה גאוגרפית לקבוצה באזור הרמה שבה ניתן לערוך תצפית, ואביב שלח על כך הודעה וצילום של הסקירה (</w:t>
      </w:r>
      <w:r>
        <w:rPr>
          <w:rFonts w:ascii="David" w:hAnsi="David"/>
          <w:b/>
          <w:bCs/>
          <w:rtl/>
        </w:rPr>
        <w:t>ת/2</w:t>
      </w:r>
      <w:r>
        <w:rPr>
          <w:rFonts w:ascii="David" w:hAnsi="David"/>
          <w:rtl/>
        </w:rPr>
        <w:t xml:space="preserve">, עמ' 22). </w:t>
      </w:r>
    </w:p>
    <w:p w:rsidR="00040EB3" w:rsidRDefault="00040EB3" w:rsidP="00FE09C0">
      <w:pPr>
        <w:spacing w:line="360" w:lineRule="auto"/>
        <w:ind w:left="-426" w:hanging="567"/>
        <w:jc w:val="both"/>
        <w:rPr>
          <w:rFonts w:ascii="David" w:hAnsi="David"/>
          <w:rtl/>
        </w:rPr>
      </w:pPr>
      <w:r>
        <w:rPr>
          <w:rFonts w:ascii="David" w:hAnsi="David"/>
          <w:rtl/>
        </w:rPr>
        <w:tab/>
        <w:t xml:space="preserve">לאחר שהקבוצה חצתה את כביש 90, נועם נוסעת עם החפ"ק אל ביתה בעין תמר (עדות נועם, פרוט' מיום 15.03.2021, עמ' 796; </w:t>
      </w:r>
      <w:r>
        <w:rPr>
          <w:rFonts w:ascii="David" w:hAnsi="David"/>
          <w:b/>
          <w:bCs/>
          <w:rtl/>
        </w:rPr>
        <w:t>ת/44</w:t>
      </w:r>
      <w:r>
        <w:rPr>
          <w:rFonts w:ascii="David" w:hAnsi="David"/>
          <w:rtl/>
        </w:rPr>
        <w:t>, מפה שעליה נועם סימנה את המיקומים השונים של הקבוצה).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11:25 </w:t>
      </w:r>
      <w:r>
        <w:rPr>
          <w:rFonts w:ascii="David" w:hAnsi="David"/>
          <w:rtl/>
        </w:rPr>
        <w:t>יובל שולח הודעה בקבוצה בה הוא שואל "</w:t>
      </w:r>
      <w:r>
        <w:rPr>
          <w:rFonts w:ascii="David" w:hAnsi="David"/>
          <w:b/>
          <w:bCs/>
          <w:rtl/>
        </w:rPr>
        <w:t>אתם מאופסים על גשמים ושיטפונות צפויים נועם</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נועם משיבה ליובל בשעה</w:t>
      </w:r>
      <w:r>
        <w:rPr>
          <w:rFonts w:ascii="David" w:hAnsi="David"/>
          <w:b/>
          <w:bCs/>
          <w:rtl/>
        </w:rPr>
        <w:t xml:space="preserve"> 11:31 </w:t>
      </w:r>
      <w:r>
        <w:rPr>
          <w:rFonts w:ascii="David" w:hAnsi="David"/>
          <w:rtl/>
        </w:rPr>
        <w:t>"</w:t>
      </w:r>
      <w:r>
        <w:rPr>
          <w:rFonts w:ascii="David" w:hAnsi="David"/>
          <w:b/>
          <w:bCs/>
          <w:rtl/>
        </w:rPr>
        <w:t>כן... אמור להתחיל טפטוף ב12 ואז שוב ב3.. אמורים לצאת מהנחל תוך שעתיים שלוש ולהגיע עד 4-5 לחניון</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11:43 </w:t>
      </w:r>
      <w:r>
        <w:rPr>
          <w:rFonts w:ascii="David" w:hAnsi="David"/>
          <w:rtl/>
        </w:rPr>
        <w:t>יובל משיב לנועם "אז תהיו ערניים לגבי בין 3 ל4-5 כולל ניתוח אגני הנחל ומיקום הקבוצה ומיקום הגשם" (</w:t>
      </w:r>
      <w:r>
        <w:rPr>
          <w:rFonts w:ascii="David" w:hAnsi="David"/>
          <w:b/>
          <w:bCs/>
          <w:rtl/>
        </w:rPr>
        <w:t>ת/2</w:t>
      </w:r>
      <w:r>
        <w:rPr>
          <w:rFonts w:ascii="David" w:hAnsi="David"/>
          <w:rtl/>
        </w:rPr>
        <w:t>, עמ' 22).</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בין לבין, בשעה </w:t>
      </w:r>
      <w:r>
        <w:rPr>
          <w:rFonts w:ascii="David" w:hAnsi="David"/>
          <w:b/>
          <w:bCs/>
          <w:rtl/>
        </w:rPr>
        <w:t>11:38</w:t>
      </w:r>
      <w:r>
        <w:rPr>
          <w:rFonts w:ascii="David" w:hAnsi="David"/>
          <w:rtl/>
        </w:rPr>
        <w:t xml:space="preserve"> אביב מתקשר ללאופר שלא עונה לו כי הוא בדיון אך לאופר משיב בהודעה שהוא יחזור לאביב בעוד כמה דקות ואביב עונה לו "על הכיפאק" (</w:t>
      </w:r>
      <w:r>
        <w:rPr>
          <w:rFonts w:ascii="David" w:hAnsi="David"/>
          <w:b/>
          <w:bCs/>
          <w:rtl/>
        </w:rPr>
        <w:t>ת/6</w:t>
      </w:r>
      <w:r>
        <w:rPr>
          <w:rFonts w:ascii="David" w:hAnsi="David"/>
          <w:rtl/>
        </w:rPr>
        <w:t xml:space="preserve">). </w:t>
      </w:r>
    </w:p>
    <w:p w:rsidR="00040EB3" w:rsidRDefault="00040EB3" w:rsidP="00FE09C0">
      <w:pPr>
        <w:spacing w:line="360" w:lineRule="auto"/>
        <w:ind w:left="-426" w:hanging="567"/>
        <w:jc w:val="both"/>
        <w:rPr>
          <w:rFonts w:ascii="David" w:hAnsi="David"/>
          <w:b/>
          <w:bCs/>
          <w:sz w:val="28"/>
          <w:szCs w:val="28"/>
          <w:rtl/>
        </w:rPr>
      </w:pPr>
      <w:r>
        <w:rPr>
          <w:rFonts w:ascii="David" w:hAnsi="David"/>
          <w:rtl/>
        </w:rPr>
        <w:lastRenderedPageBreak/>
        <w:tab/>
        <w:t>בשעה</w:t>
      </w:r>
      <w:r>
        <w:rPr>
          <w:rFonts w:ascii="David" w:hAnsi="David"/>
          <w:b/>
          <w:bCs/>
          <w:rtl/>
        </w:rPr>
        <w:t xml:space="preserve"> 12:03 </w:t>
      </w:r>
      <w:r>
        <w:rPr>
          <w:rFonts w:ascii="David" w:hAnsi="David"/>
          <w:rtl/>
        </w:rPr>
        <w:t>לאופר חוזר לאביב והם משוחחים שיחה של 93 שניות (</w:t>
      </w:r>
      <w:r>
        <w:rPr>
          <w:rFonts w:ascii="David" w:hAnsi="David"/>
          <w:b/>
          <w:bCs/>
          <w:rtl/>
        </w:rPr>
        <w:t>ת/41</w:t>
      </w:r>
      <w:r>
        <w:rPr>
          <w:rFonts w:ascii="David" w:hAnsi="David"/>
          <w:rtl/>
        </w:rPr>
        <w:t xml:space="preserve"> – יומן שיחות של לאופר עם אביב).</w:t>
      </w:r>
      <w:r>
        <w:rPr>
          <w:rFonts w:ascii="David" w:hAnsi="David"/>
          <w:b/>
          <w:bCs/>
          <w:sz w:val="28"/>
          <w:szCs w:val="28"/>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יצוין כי, כבר בשעה </w:t>
      </w:r>
      <w:r>
        <w:rPr>
          <w:rFonts w:ascii="David" w:hAnsi="David"/>
          <w:b/>
          <w:bCs/>
          <w:rtl/>
        </w:rPr>
        <w:t xml:space="preserve">11:45-11:50 </w:t>
      </w:r>
      <w:r>
        <w:rPr>
          <w:rFonts w:ascii="David" w:hAnsi="David"/>
          <w:rtl/>
        </w:rPr>
        <w:t>החל לרדת גשם באגן נחל צפית (</w:t>
      </w:r>
      <w:r>
        <w:rPr>
          <w:rFonts w:ascii="David" w:hAnsi="David"/>
          <w:b/>
          <w:bCs/>
          <w:rtl/>
        </w:rPr>
        <w:t>ת/176</w:t>
      </w:r>
      <w:r>
        <w:rPr>
          <w:rFonts w:ascii="David" w:hAnsi="David"/>
          <w:rtl/>
        </w:rPr>
        <w:t xml:space="preserve">, עמ' 6 – חוו"ד ניר סתיו).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12:08 </w:t>
      </w:r>
      <w:r>
        <w:rPr>
          <w:rFonts w:ascii="David" w:hAnsi="David"/>
          <w:rtl/>
        </w:rPr>
        <w:t>הקבוצה הולכת על השביל שבשלוחה לאחר סיום נחל תמר אל עבר הירידה לערוץ נחל צפית. בתמונות שצילם עדיאל חסיד עם כיוון ההליכה של השביל נראים שמיים מעוננים (</w:t>
      </w:r>
      <w:r>
        <w:rPr>
          <w:rFonts w:ascii="David" w:hAnsi="David"/>
          <w:b/>
          <w:bCs/>
          <w:rtl/>
        </w:rPr>
        <w:t>ת/46א'-ת/46ג'</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בזמן ההליכה על השביל בשלוחה החל טפטוף (עדות שמשי, פרוט' מיום 18.10.2021, עמ' 267, ש' 26- עמ' 268, ש' 3; עמ' 269, ש' 7-8; עמ' 270, ש' 4-5). </w:t>
      </w:r>
    </w:p>
    <w:p w:rsidR="00040EB3" w:rsidRDefault="00040EB3" w:rsidP="00FE09C0">
      <w:pPr>
        <w:spacing w:line="360" w:lineRule="auto"/>
        <w:ind w:left="-426" w:hanging="567"/>
        <w:jc w:val="both"/>
        <w:rPr>
          <w:rFonts w:ascii="David" w:hAnsi="David"/>
          <w:b/>
          <w:bCs/>
          <w:sz w:val="32"/>
          <w:szCs w:val="32"/>
          <w:rtl/>
        </w:rPr>
      </w:pPr>
      <w:r>
        <w:rPr>
          <w:rFonts w:ascii="David" w:hAnsi="David"/>
          <w:rtl/>
        </w:rPr>
        <w:tab/>
        <w:t>אביב צופה משביל זה על ערוץ נחל צפית שנמצא מתחת לשביל בו הקבוצה הולכת.</w:t>
      </w:r>
    </w:p>
    <w:p w:rsidR="00040EB3" w:rsidRDefault="00040EB3" w:rsidP="00FE09C0">
      <w:pPr>
        <w:spacing w:line="360" w:lineRule="auto"/>
        <w:ind w:left="-426" w:hanging="567"/>
        <w:jc w:val="both"/>
        <w:rPr>
          <w:rFonts w:ascii="David" w:hAnsi="David"/>
          <w:b/>
          <w:bCs/>
          <w:sz w:val="32"/>
          <w:szCs w:val="32"/>
          <w:rtl/>
        </w:rPr>
      </w:pPr>
    </w:p>
    <w:p w:rsidR="00040EB3" w:rsidRDefault="00040EB3" w:rsidP="00FE09C0">
      <w:pPr>
        <w:spacing w:line="360" w:lineRule="auto"/>
        <w:ind w:left="-426" w:hanging="567"/>
        <w:jc w:val="both"/>
        <w:rPr>
          <w:rFonts w:ascii="David" w:hAnsi="David"/>
          <w:sz w:val="32"/>
          <w:szCs w:val="32"/>
          <w:rtl/>
        </w:rPr>
      </w:pPr>
      <w:r>
        <w:rPr>
          <w:rFonts w:ascii="David" w:hAnsi="David"/>
          <w:rtl/>
        </w:rPr>
        <w:tab/>
        <w:t xml:space="preserve">בשעה </w:t>
      </w:r>
      <w:r>
        <w:rPr>
          <w:rFonts w:ascii="David" w:hAnsi="David"/>
          <w:b/>
          <w:bCs/>
          <w:rtl/>
        </w:rPr>
        <w:t>12:25</w:t>
      </w:r>
      <w:r>
        <w:rPr>
          <w:rFonts w:ascii="David" w:hAnsi="David"/>
          <w:rtl/>
        </w:rPr>
        <w:t xml:space="preserve">  מתקיימת </w:t>
      </w:r>
      <w:r>
        <w:rPr>
          <w:rFonts w:ascii="David" w:hAnsi="David"/>
          <w:b/>
          <w:bCs/>
          <w:rtl/>
        </w:rPr>
        <w:t>"השיחה השנייה עם הראל</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12:34 </w:t>
      </w:r>
      <w:r>
        <w:rPr>
          <w:rFonts w:ascii="David" w:hAnsi="David"/>
          <w:rtl/>
        </w:rPr>
        <w:t>מתקיימת</w:t>
      </w:r>
      <w:r>
        <w:rPr>
          <w:rFonts w:ascii="David" w:hAnsi="David"/>
          <w:b/>
          <w:bCs/>
          <w:rtl/>
        </w:rPr>
        <w:t xml:space="preserve"> "השיחה בין נועם לאביב"</w:t>
      </w:r>
      <w:r>
        <w:rPr>
          <w:rFonts w:ascii="David" w:hAnsi="David"/>
          <w:rtl/>
        </w:rPr>
        <w:t>. בזמן זה הקבוצה טרם ירדה על ערוץ נחל צפית.</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בין </w:t>
      </w:r>
      <w:r>
        <w:rPr>
          <w:rFonts w:ascii="David" w:hAnsi="David"/>
          <w:b/>
          <w:bCs/>
          <w:rtl/>
        </w:rPr>
        <w:t>12:35</w:t>
      </w:r>
      <w:r>
        <w:rPr>
          <w:rFonts w:ascii="David" w:hAnsi="David"/>
          <w:rtl/>
        </w:rPr>
        <w:t xml:space="preserve"> לערך ל-</w:t>
      </w:r>
      <w:r>
        <w:rPr>
          <w:rFonts w:ascii="David" w:hAnsi="David"/>
          <w:b/>
          <w:bCs/>
          <w:rtl/>
        </w:rPr>
        <w:t xml:space="preserve">12:45 </w:t>
      </w:r>
      <w:r>
        <w:rPr>
          <w:rFonts w:ascii="David" w:hAnsi="David"/>
          <w:rtl/>
        </w:rPr>
        <w:t xml:space="preserve">לערך נערך תדריך קצר על-ידי אביב ושמשי לקבוצה, וזאת עוד טרם הירידה לערוץ נחל צפית (עדות שמשי, פרוט' מיום 18.10.2021, עמ' 268, ש' 4-13; עמ' 270, ש' 8-19). </w:t>
      </w:r>
    </w:p>
    <w:p w:rsidR="00040EB3" w:rsidRDefault="00040EB3" w:rsidP="00FE09C0">
      <w:pPr>
        <w:spacing w:line="360" w:lineRule="auto"/>
        <w:ind w:left="-426" w:hanging="567"/>
        <w:jc w:val="both"/>
        <w:rPr>
          <w:rFonts w:ascii="David" w:hAnsi="David"/>
          <w:sz w:val="36"/>
          <w:szCs w:val="36"/>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12:38 </w:t>
      </w:r>
      <w:r>
        <w:rPr>
          <w:rFonts w:ascii="David" w:hAnsi="David"/>
          <w:rtl/>
        </w:rPr>
        <w:t>נועם שולחת מספר הודעות בקבוצה לפיה "</w:t>
      </w:r>
      <w:r>
        <w:rPr>
          <w:rFonts w:ascii="David" w:hAnsi="David"/>
          <w:b/>
          <w:bCs/>
          <w:rtl/>
        </w:rPr>
        <w:t>התחיל לרדת גשם במכתש הקטן שהוא האגן של צפית.. הם תוך פחות משעה מחוץ לנחל", "עליהם יורד טפטוף קל", "אחרי שהם יוצאים מהנחל ההליכה היא מאוד פשוטה ואין סכנות עד החניון במושב. בדרך יצטרכו לעבור את צין שזורם ממש ממש חלש</w:t>
      </w:r>
      <w:r>
        <w:rPr>
          <w:rFonts w:ascii="David" w:hAnsi="David"/>
          <w:rtl/>
        </w:rPr>
        <w:t>" (</w:t>
      </w:r>
      <w:r>
        <w:rPr>
          <w:rFonts w:ascii="David" w:hAnsi="David"/>
          <w:b/>
          <w:bCs/>
          <w:rtl/>
        </w:rPr>
        <w:t>ת/2</w:t>
      </w:r>
      <w:r>
        <w:rPr>
          <w:rFonts w:ascii="David" w:hAnsi="David"/>
          <w:rtl/>
        </w:rPr>
        <w:t xml:space="preserve"> עמ' 23).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12:45</w:t>
      </w:r>
      <w:r>
        <w:rPr>
          <w:rFonts w:ascii="David" w:hAnsi="David"/>
          <w:rtl/>
        </w:rPr>
        <w:t xml:space="preserve"> לערך הקבוצה נכנסה לערוץ נחל צפית (כאמור בהסכמת הצדדים, פרוט' מיום 15.2.2024, עמ' 718, ש' 30).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ab/>
        <w:t xml:space="preserve">בשעה </w:t>
      </w:r>
      <w:r>
        <w:rPr>
          <w:rFonts w:ascii="David" w:hAnsi="David"/>
          <w:b/>
          <w:bCs/>
          <w:rtl/>
        </w:rPr>
        <w:t>12:46</w:t>
      </w:r>
      <w:r>
        <w:rPr>
          <w:rFonts w:ascii="David" w:hAnsi="David"/>
          <w:rtl/>
        </w:rPr>
        <w:t xml:space="preserve"> יובל קורא את ההודעה של נועם על תחילת ירידת הגשם באגן הניקוז של נחל צפית משעה 12:38 (</w:t>
      </w:r>
      <w:r>
        <w:rPr>
          <w:rFonts w:ascii="David" w:hAnsi="David"/>
          <w:b/>
          <w:bCs/>
          <w:rtl/>
        </w:rPr>
        <w:t>ת/29</w:t>
      </w:r>
      <w:r>
        <w:rPr>
          <w:rFonts w:ascii="David" w:hAnsi="David"/>
          <w:rtl/>
        </w:rPr>
        <w:t>,</w:t>
      </w:r>
      <w:r>
        <w:rPr>
          <w:rFonts w:ascii="David" w:hAnsi="David"/>
          <w:b/>
          <w:bCs/>
          <w:rtl/>
        </w:rPr>
        <w:t xml:space="preserve"> ת/30</w:t>
      </w:r>
      <w:r>
        <w:rPr>
          <w:rFonts w:ascii="David" w:hAnsi="David"/>
          <w:rtl/>
        </w:rPr>
        <w:t>– פרטי ההודעה מתוך הטלפון של נועם, שעל-פיהם ניתן לראות מי קרא את ההודעה).</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b/>
          <w:bCs/>
          <w:rtl/>
        </w:rPr>
      </w:pPr>
      <w:r>
        <w:rPr>
          <w:rFonts w:ascii="David" w:hAnsi="David"/>
          <w:rtl/>
        </w:rPr>
        <w:tab/>
        <w:t xml:space="preserve">בשעה </w:t>
      </w:r>
      <w:r>
        <w:rPr>
          <w:rFonts w:ascii="David" w:hAnsi="David"/>
          <w:b/>
          <w:bCs/>
          <w:rtl/>
        </w:rPr>
        <w:t>12:47</w:t>
      </w:r>
      <w:r>
        <w:rPr>
          <w:rFonts w:ascii="David" w:hAnsi="David"/>
          <w:rtl/>
        </w:rPr>
        <w:t xml:space="preserve"> יובל הגיב להודעות נועם ושואל "אי אפשר לעבור את צין בגשר?", בחלוף 2 דקות, נועם משיבה "איזה גשר?" וב-</w:t>
      </w:r>
      <w:r>
        <w:rPr>
          <w:rFonts w:ascii="David" w:hAnsi="David"/>
          <w:b/>
          <w:bCs/>
          <w:rtl/>
        </w:rPr>
        <w:t xml:space="preserve">12:50 </w:t>
      </w:r>
      <w:r>
        <w:rPr>
          <w:rFonts w:ascii="David" w:hAnsi="David"/>
          <w:rtl/>
        </w:rPr>
        <w:t>יובל כותב לה "</w:t>
      </w:r>
      <w:r>
        <w:rPr>
          <w:rFonts w:ascii="David" w:hAnsi="David"/>
          <w:b/>
          <w:bCs/>
          <w:rtl/>
        </w:rPr>
        <w:t>בקיצר אני בישיבה. קבלו ייעוץ ממישהו רציני מהיחידה על מעבר נחל צין ומה ההתניות שצריך לפני שעוברים אותו כדי לא להיסחף</w:t>
      </w:r>
      <w:r>
        <w:rPr>
          <w:rFonts w:ascii="David" w:hAnsi="David"/>
          <w:rtl/>
        </w:rPr>
        <w:t xml:space="preserve">" ובחלוף דקה מוסיף "'זרימה חלשה' זה סובייקטיבי והיו אנשים שנסחפו כך. כולל נועםמדור עם הרכב של אבא שלה" ונועם משיבה לו "דיברתי </w:t>
      </w:r>
      <w:r>
        <w:rPr>
          <w:rFonts w:ascii="David" w:hAnsi="David"/>
          <w:rtl/>
        </w:rPr>
        <w:lastRenderedPageBreak/>
        <w:t>עם הראל האחראי מרחב של רשות הטבע.. הוא ממש בקושי זורם ואין שום בעיה.." ויובל משיב לה "סבבה". ונועם מוסיפה "כבר אצלם לך שתראה מה זה זרימה חלשה.." (</w:t>
      </w:r>
      <w:r>
        <w:rPr>
          <w:rFonts w:ascii="David" w:hAnsi="David"/>
          <w:b/>
          <w:bCs/>
          <w:rtl/>
        </w:rPr>
        <w:t xml:space="preserve">ת/2 </w:t>
      </w:r>
      <w:r>
        <w:rPr>
          <w:rFonts w:ascii="David" w:hAnsi="David"/>
          <w:rtl/>
        </w:rPr>
        <w:t>עמ' 23-23</w:t>
      </w:r>
      <w:r>
        <w:rPr>
          <w:rFonts w:ascii="David" w:hAnsi="David"/>
          <w:b/>
          <w:bCs/>
          <w:rtl/>
        </w:rPr>
        <w:t>)</w:t>
      </w:r>
      <w:r>
        <w:rPr>
          <w:rFonts w:ascii="David" w:hAnsi="David"/>
          <w:rtl/>
        </w:rPr>
        <w:t>.</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rtl/>
        </w:rPr>
      </w:pPr>
      <w:r>
        <w:rPr>
          <w:rFonts w:ascii="David" w:hAnsi="David"/>
          <w:rtl/>
        </w:rPr>
        <w:tab/>
        <w:t>בשעה</w:t>
      </w:r>
      <w:r>
        <w:rPr>
          <w:rFonts w:ascii="David" w:hAnsi="David"/>
          <w:b/>
          <w:bCs/>
          <w:rtl/>
        </w:rPr>
        <w:t xml:space="preserve"> 13:13, </w:t>
      </w:r>
      <w:r>
        <w:rPr>
          <w:rFonts w:ascii="David" w:hAnsi="David"/>
          <w:rtl/>
        </w:rPr>
        <w:t>עת הקבוצה הולכת בערוץ נחל צפית, באזור המעוקי, השיטפון פגע בקבוצה (כאמור בהסכמת הצדדים, פרוט' מיום 15.2.2024, עמ' 718, ש' 24).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sz w:val="32"/>
          <w:szCs w:val="32"/>
          <w:rtl/>
        </w:rPr>
      </w:pPr>
      <w:r>
        <w:rPr>
          <w:rFonts w:ascii="David" w:hAnsi="David"/>
          <w:rtl/>
        </w:rPr>
        <w:tab/>
        <w:t>בעקבות הפגיעה חלק מהקבוצה נסחפו וחלק מהקבוצה הצליחו להימלט ולטפס למקומות גבוהים עד אשר חולצו.</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sz w:val="40"/>
          <w:szCs w:val="40"/>
          <w:rtl/>
        </w:rPr>
      </w:pPr>
      <w:r>
        <w:rPr>
          <w:rFonts w:ascii="David" w:hAnsi="David"/>
          <w:rtl/>
        </w:rPr>
        <w:tab/>
        <w:t xml:space="preserve">בשעה </w:t>
      </w:r>
      <w:r>
        <w:rPr>
          <w:rFonts w:ascii="David" w:hAnsi="David"/>
          <w:b/>
          <w:bCs/>
          <w:rtl/>
        </w:rPr>
        <w:t>13:13</w:t>
      </w:r>
      <w:r>
        <w:rPr>
          <w:rFonts w:ascii="David" w:hAnsi="David"/>
          <w:rtl/>
        </w:rPr>
        <w:t xml:space="preserve"> אביב מעדכן את נועם על פגיעת השיטפון בקבוצה באמצעות הטלפון הלווייני בשעה (</w:t>
      </w:r>
      <w:r>
        <w:rPr>
          <w:rFonts w:ascii="David" w:hAnsi="David"/>
          <w:b/>
          <w:bCs/>
          <w:rtl/>
        </w:rPr>
        <w:t>ת/98</w:t>
      </w:r>
      <w:r>
        <w:rPr>
          <w:rFonts w:ascii="David" w:hAnsi="David"/>
          <w:rtl/>
        </w:rPr>
        <w:t xml:space="preserve">, קובץ 874477 ש' 234). </w:t>
      </w:r>
      <w:r>
        <w:rPr>
          <w:rFonts w:ascii="David" w:hAnsi="David"/>
          <w:b/>
          <w:bCs/>
          <w:sz w:val="40"/>
          <w:szCs w:val="40"/>
          <w:rtl/>
        </w:rPr>
        <w:t xml:space="preserve"> </w:t>
      </w:r>
    </w:p>
    <w:p w:rsidR="00040EB3" w:rsidRDefault="00040EB3" w:rsidP="00FE09C0">
      <w:pPr>
        <w:spacing w:line="360" w:lineRule="auto"/>
        <w:ind w:left="-426" w:hanging="567"/>
        <w:jc w:val="both"/>
        <w:rPr>
          <w:rFonts w:ascii="David" w:hAnsi="David"/>
          <w:b/>
          <w:bCs/>
          <w:sz w:val="40"/>
          <w:szCs w:val="40"/>
          <w:rtl/>
        </w:rPr>
      </w:pPr>
    </w:p>
    <w:p w:rsidR="00040EB3" w:rsidRDefault="00040EB3" w:rsidP="00FE09C0">
      <w:pPr>
        <w:spacing w:line="360" w:lineRule="auto"/>
        <w:ind w:left="-426" w:hanging="567"/>
        <w:jc w:val="both"/>
        <w:rPr>
          <w:rFonts w:ascii="David" w:hAnsi="David"/>
          <w:rtl/>
        </w:rPr>
      </w:pPr>
      <w:r>
        <w:rPr>
          <w:rFonts w:ascii="David" w:hAnsi="David"/>
          <w:rtl/>
        </w:rPr>
        <w:tab/>
        <w:t>בסמוך לאחר מכן נועם מעדכנת את יובל על פגיעת השיטפון בקבוצה. יובל עוזב ישיבה שבה הוא נמצא והחל לנסוע אל עבר הקבוצה. יובל מנסה לברר מי נפגע. כך למשל בהודעה קולית עם נועם בשעה 13:47 הוא אומר "חברים נועם תשלח פה רשימה של מי היה בטיול ולאט לאט, שם שם, את מי היא רואה ומה מצבו" (</w:t>
      </w:r>
      <w:r>
        <w:rPr>
          <w:rFonts w:ascii="David" w:hAnsi="David"/>
          <w:b/>
          <w:bCs/>
          <w:rtl/>
        </w:rPr>
        <w:t>ת/2</w:t>
      </w:r>
      <w:r>
        <w:rPr>
          <w:rFonts w:ascii="David" w:hAnsi="David"/>
          <w:rtl/>
        </w:rPr>
        <w:t xml:space="preserve"> עמ' 24, </w:t>
      </w:r>
      <w:r>
        <w:rPr>
          <w:rFonts w:ascii="David" w:hAnsi="David"/>
          <w:b/>
          <w:bCs/>
          <w:rtl/>
        </w:rPr>
        <w:t>ת/35</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בשעה</w:t>
      </w:r>
      <w:r>
        <w:rPr>
          <w:rFonts w:ascii="David" w:hAnsi="David"/>
          <w:b/>
          <w:bCs/>
          <w:sz w:val="34"/>
          <w:szCs w:val="34"/>
          <w:rtl/>
        </w:rPr>
        <w:t xml:space="preserve"> </w:t>
      </w:r>
      <w:r>
        <w:rPr>
          <w:rFonts w:ascii="David" w:hAnsi="David"/>
          <w:b/>
          <w:bCs/>
          <w:rtl/>
        </w:rPr>
        <w:t>16:10</w:t>
      </w:r>
      <w:r>
        <w:rPr>
          <w:rFonts w:ascii="David" w:hAnsi="David"/>
          <w:b/>
          <w:bCs/>
          <w:sz w:val="34"/>
          <w:szCs w:val="34"/>
          <w:rtl/>
        </w:rPr>
        <w:t xml:space="preserve"> </w:t>
      </w:r>
      <w:r>
        <w:rPr>
          <w:rFonts w:ascii="David" w:hAnsi="David"/>
          <w:rtl/>
        </w:rPr>
        <w:t>לערך יובל מגיע לקצה נחל צפית (עדות שמשי, פרוט' מיום 26.10.2021, עמ' 421 ש' 5-12). יובל נפגש עם אנשי המכינה במקום וכולם עוברים לעין תמר, שם משוחחים עם החניכים והמועמדים, ואז מתחילה החקירה המשטרתית,</w:t>
      </w:r>
      <w:r>
        <w:rPr>
          <w:rFonts w:ascii="David" w:hAnsi="David"/>
          <w:b/>
          <w:bCs/>
          <w:sz w:val="34"/>
          <w:szCs w:val="34"/>
          <w:rtl/>
        </w:rPr>
        <w:t xml:space="preserve"> </w:t>
      </w:r>
      <w:r>
        <w:rPr>
          <w:rFonts w:ascii="David" w:hAnsi="David"/>
          <w:rtl/>
        </w:rPr>
        <w:t>עדות שמשי, פרוט' מיום 26.10.2021, עמ' 359 ש' 5-9).</w:t>
      </w:r>
    </w:p>
    <w:p w:rsidR="00040EB3" w:rsidRDefault="00040EB3" w:rsidP="00FE09C0">
      <w:pPr>
        <w:spacing w:line="360" w:lineRule="auto"/>
        <w:ind w:left="-426" w:hanging="567"/>
        <w:jc w:val="both"/>
        <w:rPr>
          <w:rFonts w:ascii="David" w:hAnsi="David"/>
          <w:rtl/>
        </w:rPr>
      </w:pPr>
    </w:p>
    <w:p w:rsidR="00040EB3" w:rsidRDefault="00040EB3" w:rsidP="00611EB7">
      <w:pPr>
        <w:pStyle w:val="3"/>
        <w:ind w:left="-426" w:hanging="567"/>
      </w:pPr>
      <w:r w:rsidRPr="009E194F">
        <w:rPr>
          <w:u w:val="none"/>
          <w:rtl/>
        </w:rPr>
        <w:tab/>
      </w:r>
      <w:bookmarkStart w:id="13" w:name="_Toc182729010"/>
      <w:r>
        <w:rPr>
          <w:rtl/>
        </w:rPr>
        <w:t>התחזיות לאורך השבוע</w:t>
      </w:r>
      <w:bookmarkEnd w:id="13"/>
    </w:p>
    <w:p w:rsidR="00040EB3" w:rsidRDefault="00040EB3" w:rsidP="00FE09C0">
      <w:pPr>
        <w:spacing w:line="360" w:lineRule="auto"/>
        <w:ind w:left="-426" w:hanging="567"/>
        <w:jc w:val="both"/>
        <w:rPr>
          <w:rFonts w:ascii="David" w:hAnsi="David"/>
          <w:sz w:val="26"/>
          <w:szCs w:val="26"/>
          <w:rtl/>
        </w:rPr>
      </w:pPr>
      <w:r>
        <w:rPr>
          <w:rFonts w:ascii="David" w:hAnsi="David"/>
          <w:sz w:val="26"/>
          <w:szCs w:val="26"/>
          <w:rtl/>
        </w:rPr>
        <w:t>3</w:t>
      </w:r>
      <w:r>
        <w:rPr>
          <w:rFonts w:ascii="David" w:hAnsi="David"/>
          <w:rtl/>
        </w:rPr>
        <w:t>4.</w:t>
      </w:r>
      <w:r>
        <w:rPr>
          <w:rFonts w:ascii="David" w:hAnsi="David"/>
          <w:sz w:val="26"/>
          <w:szCs w:val="26"/>
          <w:rtl/>
        </w:rPr>
        <w:tab/>
      </w:r>
      <w:r>
        <w:rPr>
          <w:rFonts w:ascii="David" w:hAnsi="David"/>
          <w:rtl/>
        </w:rPr>
        <w:t>כפי שתואר מעלה, במהלך השבוע שקדם לאסון התקבלו אצל גורמים שונים במכינה תחזיות פורמאליות ובלתי פורמאליות. למען הנוחות ובשל חשיבות הדברים, התחזיות יוצגו להלן ברציפות ובסדר כרונולוגי. ההדגשים שיצוינו בתחזיות הם לא במקור, למעט במקרים בהם צוין הדבר במפורש.</w:t>
      </w:r>
    </w:p>
    <w:p w:rsidR="00040EB3" w:rsidRDefault="00040EB3" w:rsidP="00FE09C0">
      <w:pPr>
        <w:spacing w:line="360" w:lineRule="auto"/>
        <w:ind w:left="-426" w:hanging="567"/>
        <w:jc w:val="both"/>
        <w:rPr>
          <w:rFonts w:ascii="David" w:hAnsi="David"/>
          <w:sz w:val="28"/>
          <w:szCs w:val="28"/>
          <w:rtl/>
        </w:rPr>
      </w:pPr>
    </w:p>
    <w:p w:rsidR="00040EB3" w:rsidRPr="004551C0" w:rsidRDefault="00040EB3" w:rsidP="00FE09C0">
      <w:pPr>
        <w:spacing w:line="360" w:lineRule="auto"/>
        <w:ind w:left="-426" w:hanging="567"/>
        <w:jc w:val="both"/>
        <w:rPr>
          <w:rFonts w:ascii="David" w:hAnsi="David"/>
          <w:b/>
          <w:bCs/>
          <w:u w:val="single"/>
          <w:rtl/>
        </w:rPr>
      </w:pPr>
      <w:r>
        <w:rPr>
          <w:rFonts w:ascii="David" w:hAnsi="David"/>
          <w:rtl/>
        </w:rPr>
        <w:tab/>
      </w:r>
      <w:r w:rsidRPr="004551C0">
        <w:rPr>
          <w:rFonts w:ascii="David" w:hAnsi="David"/>
          <w:b/>
          <w:bCs/>
          <w:u w:val="single"/>
          <w:rtl/>
        </w:rPr>
        <w:t>יום שבת, 21.04.2021</w:t>
      </w:r>
    </w:p>
    <w:p w:rsidR="00040EB3" w:rsidRDefault="00040EB3" w:rsidP="00FE09C0">
      <w:pPr>
        <w:spacing w:line="360" w:lineRule="auto"/>
        <w:ind w:left="-426" w:hanging="567"/>
        <w:jc w:val="both"/>
        <w:rPr>
          <w:rFonts w:ascii="David" w:hAnsi="David"/>
          <w:sz w:val="28"/>
          <w:szCs w:val="28"/>
          <w:rtl/>
        </w:rPr>
      </w:pPr>
      <w:r>
        <w:rPr>
          <w:rFonts w:ascii="David" w:hAnsi="David"/>
          <w:rtl/>
        </w:rPr>
        <w:tab/>
        <w:t xml:space="preserve">בשעה </w:t>
      </w:r>
      <w:r>
        <w:rPr>
          <w:rFonts w:ascii="David" w:hAnsi="David"/>
          <w:b/>
          <w:bCs/>
          <w:rtl/>
        </w:rPr>
        <w:t>13:41</w:t>
      </w:r>
      <w:r>
        <w:rPr>
          <w:rFonts w:ascii="David" w:hAnsi="David"/>
          <w:rtl/>
        </w:rPr>
        <w:t xml:space="preserve"> שמשי שולח הודעה לנועם</w:t>
      </w:r>
      <w:r>
        <w:rPr>
          <w:rFonts w:ascii="David" w:hAnsi="David"/>
          <w:b/>
          <w:bCs/>
          <w:rtl/>
        </w:rPr>
        <w:t xml:space="preserve"> </w:t>
      </w:r>
      <w:r>
        <w:rPr>
          <w:rFonts w:ascii="David" w:hAnsi="David"/>
          <w:rtl/>
        </w:rPr>
        <w:t xml:space="preserve">"יש בעיה שיש </w:t>
      </w:r>
      <w:r>
        <w:rPr>
          <w:rFonts w:ascii="David" w:hAnsi="David"/>
          <w:u w:val="single"/>
          <w:rtl/>
        </w:rPr>
        <w:t>סיכוי די טוב לגשם ברביעי עד שישי</w:t>
      </w:r>
      <w:r>
        <w:rPr>
          <w:rFonts w:ascii="David" w:hAnsi="David"/>
          <w:rtl/>
        </w:rPr>
        <w:t xml:space="preserve"> ואז נצטרך לשנות מסלול ונראה לי שגם נחל עמוד בעייתי בגשם"</w:t>
      </w:r>
      <w:r>
        <w:rPr>
          <w:rFonts w:ascii="David" w:hAnsi="David"/>
          <w:sz w:val="28"/>
          <w:szCs w:val="28"/>
          <w:rtl/>
        </w:rPr>
        <w:t xml:space="preserve"> </w:t>
      </w:r>
      <w:r>
        <w:rPr>
          <w:rFonts w:ascii="David" w:hAnsi="David"/>
          <w:rtl/>
        </w:rPr>
        <w:t>(</w:t>
      </w:r>
      <w:r>
        <w:rPr>
          <w:rFonts w:ascii="David" w:hAnsi="David"/>
          <w:b/>
          <w:bCs/>
          <w:rtl/>
        </w:rPr>
        <w:t>ת/156</w:t>
      </w:r>
      <w:r>
        <w:rPr>
          <w:rFonts w:ascii="David" w:hAnsi="David"/>
          <w:rtl/>
        </w:rPr>
        <w:t>, עמ' 4-5)</w:t>
      </w:r>
      <w:r>
        <w:rPr>
          <w:rFonts w:ascii="David" w:hAnsi="David"/>
          <w:sz w:val="28"/>
          <w:szCs w:val="28"/>
          <w:rtl/>
        </w:rPr>
        <w:t>.</w:t>
      </w:r>
    </w:p>
    <w:p w:rsidR="00040EB3" w:rsidRPr="004551C0" w:rsidRDefault="00040EB3" w:rsidP="004551C0">
      <w:pPr>
        <w:spacing w:line="360" w:lineRule="auto"/>
        <w:ind w:left="-426"/>
        <w:jc w:val="both"/>
        <w:rPr>
          <w:rFonts w:ascii="David" w:hAnsi="David"/>
          <w:b/>
          <w:bCs/>
          <w:rtl/>
        </w:rPr>
      </w:pPr>
      <w:r w:rsidRPr="004551C0">
        <w:rPr>
          <w:rFonts w:ascii="David" w:hAnsi="David"/>
          <w:b/>
          <w:bCs/>
          <w:u w:val="single"/>
          <w:rtl/>
        </w:rPr>
        <w:t>יום ראשון, 22.04.2018</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10:40</w:t>
      </w:r>
      <w:r>
        <w:rPr>
          <w:rFonts w:ascii="David" w:hAnsi="David"/>
          <w:rtl/>
        </w:rPr>
        <w:t xml:space="preserve"> שמשי שולח לנועם צילום של תחזית שבה נראה באזור צאלים שבו צפוי להתקיים הטיול שיש כאשר </w:t>
      </w:r>
      <w:r>
        <w:rPr>
          <w:rFonts w:ascii="David" w:hAnsi="David"/>
          <w:u w:val="single"/>
          <w:rtl/>
        </w:rPr>
        <w:t>ביום ה', הוא יום הטיול, התחזית היא ל- 80 אחוז משקעים וסופות רעמים פזורות</w:t>
      </w:r>
      <w:r>
        <w:rPr>
          <w:rFonts w:ascii="David" w:hAnsi="David"/>
          <w:rtl/>
        </w:rPr>
        <w:t xml:space="preserve"> (</w:t>
      </w:r>
      <w:r>
        <w:rPr>
          <w:rFonts w:ascii="David" w:hAnsi="David"/>
          <w:b/>
          <w:bCs/>
          <w:rtl/>
        </w:rPr>
        <w:t>ת/156</w:t>
      </w:r>
      <w:r>
        <w:rPr>
          <w:rFonts w:ascii="David" w:hAnsi="David"/>
          <w:rtl/>
        </w:rPr>
        <w:t>, עמ' 6).</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w:t>
      </w:r>
      <w:r>
        <w:rPr>
          <w:rFonts w:ascii="David" w:hAnsi="David"/>
          <w:b/>
          <w:bCs/>
          <w:rtl/>
        </w:rPr>
        <w:t>15:51</w:t>
      </w:r>
      <w:r>
        <w:rPr>
          <w:rFonts w:ascii="David" w:hAnsi="David"/>
          <w:rtl/>
        </w:rPr>
        <w:t xml:space="preserve"> נועם מעבירה הודעה שצביקה שלח לה דקה קודם לכן ובה צילום של מסמך שכותרתו "צפי </w:t>
      </w:r>
      <w:r>
        <w:rPr>
          <w:rFonts w:ascii="David" w:hAnsi="David"/>
          <w:b/>
          <w:bCs/>
          <w:u w:val="single"/>
          <w:rtl/>
        </w:rPr>
        <w:t>השירות ההידרולוגי</w:t>
      </w:r>
      <w:r>
        <w:rPr>
          <w:rFonts w:ascii="David" w:hAnsi="David"/>
          <w:rtl/>
        </w:rPr>
        <w:t xml:space="preserve"> לשיטפונות ב-25-26.04.18". במסמך זה צוין כי "</w:t>
      </w:r>
      <w:r>
        <w:rPr>
          <w:rFonts w:ascii="David" w:hAnsi="David"/>
          <w:b/>
          <w:bCs/>
          <w:rtl/>
        </w:rPr>
        <w:t>עונת הגשמים עומדת להסתיים בימים הקרובים אולם זוהי בדיוק התקופה בה מופיעים שיטפונות בנגב, בערבה ובמדבר יהודה, אשר יכולים להיות גם עוצמתיים. היום</w:t>
      </w:r>
      <w:r>
        <w:rPr>
          <w:rFonts w:ascii="David" w:hAnsi="David"/>
          <w:b/>
          <w:bCs/>
        </w:rPr>
        <w:t xml:space="preserve"> </w:t>
      </w:r>
      <w:r>
        <w:rPr>
          <w:rFonts w:ascii="David" w:hAnsi="David"/>
          <w:b/>
          <w:bCs/>
          <w:rtl/>
        </w:rPr>
        <w:t xml:space="preserve">(22.04.18) התפתחו שיטפונות בחלק מהנחלים בדרום מדבר יהודה (זוהר, בוקק ויעלים) </w:t>
      </w:r>
      <w:r>
        <w:rPr>
          <w:rFonts w:ascii="David" w:hAnsi="David"/>
          <w:b/>
          <w:bCs/>
          <w:u w:val="single"/>
          <w:rtl/>
        </w:rPr>
        <w:t>אולם זוהי רק ההקדמה לאירוע שיטפונות שכרגע נראה משמעותי ויפקוד אותנו מהחצי השני של יום ד' לתוך יום ה' לפחות  (25-26.04.18).</w:t>
      </w:r>
      <w:r>
        <w:rPr>
          <w:rFonts w:ascii="David" w:hAnsi="David"/>
          <w:b/>
          <w:bCs/>
          <w:rtl/>
        </w:rPr>
        <w:t xml:space="preserve"> המוקד נראה כרגע הנגב הדרומי והמרכזי ודרום ים המלח. אין עדיין הסכמה בין המודלים השונים, אולם חלקם צופים זרימות יותר משמעותיות בנחלים בדרום ועל כן יש להיערך לשבוע זה</w:t>
      </w:r>
      <w:r>
        <w:rPr>
          <w:rFonts w:ascii="David" w:hAnsi="David"/>
          <w:rtl/>
        </w:rPr>
        <w:t>.</w:t>
      </w:r>
      <w:r>
        <w:rPr>
          <w:rFonts w:ascii="David" w:hAnsi="David"/>
          <w:b/>
          <w:bCs/>
          <w:rtl/>
        </w:rPr>
        <w:t xml:space="preserve"> נוסיף לעדכן במהלך השבוע</w:t>
      </w:r>
      <w:r>
        <w:rPr>
          <w:rFonts w:ascii="David" w:hAnsi="David"/>
          <w:rtl/>
        </w:rPr>
        <w:t>" (</w:t>
      </w:r>
      <w:r>
        <w:rPr>
          <w:rFonts w:ascii="David" w:hAnsi="David"/>
          <w:b/>
          <w:bCs/>
          <w:rtl/>
        </w:rPr>
        <w:t>ת/2</w:t>
      </w:r>
      <w:r>
        <w:rPr>
          <w:rFonts w:ascii="David" w:hAnsi="David"/>
          <w:rtl/>
        </w:rPr>
        <w:t>, עמ' 29).</w:t>
      </w:r>
    </w:p>
    <w:p w:rsidR="00040EB3" w:rsidRDefault="00040EB3" w:rsidP="00FE09C0">
      <w:pPr>
        <w:spacing w:line="360" w:lineRule="auto"/>
        <w:ind w:left="-426" w:hanging="567"/>
        <w:jc w:val="both"/>
        <w:rPr>
          <w:rFonts w:ascii="David" w:hAnsi="David"/>
          <w:rtl/>
        </w:rPr>
      </w:pPr>
    </w:p>
    <w:p w:rsidR="00040EB3" w:rsidRPr="004551C0" w:rsidRDefault="00040EB3" w:rsidP="00FE09C0">
      <w:pPr>
        <w:spacing w:line="360" w:lineRule="auto"/>
        <w:ind w:left="-426" w:hanging="567"/>
        <w:jc w:val="both"/>
        <w:rPr>
          <w:rFonts w:ascii="David" w:hAnsi="David"/>
          <w:b/>
          <w:bCs/>
          <w:rtl/>
        </w:rPr>
      </w:pPr>
      <w:r>
        <w:rPr>
          <w:rFonts w:ascii="David" w:hAnsi="David"/>
          <w:rtl/>
        </w:rPr>
        <w:tab/>
      </w:r>
      <w:r w:rsidRPr="004551C0">
        <w:rPr>
          <w:rFonts w:ascii="David" w:hAnsi="David"/>
          <w:b/>
          <w:bCs/>
          <w:u w:val="single"/>
          <w:rtl/>
        </w:rPr>
        <w:t>יום שני, 23.04.2018</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12:24 </w:t>
      </w:r>
      <w:r>
        <w:rPr>
          <w:rFonts w:ascii="David" w:hAnsi="David"/>
          <w:rtl/>
        </w:rPr>
        <w:t xml:space="preserve">נועם שולחת בקבוצה </w:t>
      </w:r>
      <w:r>
        <w:rPr>
          <w:rFonts w:ascii="David" w:hAnsi="David"/>
          <w:b/>
          <w:bCs/>
          <w:u w:val="single"/>
          <w:rtl/>
        </w:rPr>
        <w:t>תחזית לימים רביעי חמישי. בתחזית מצוין בין היתר שקיים בימים אלה חשש לשיטפונות בנחלי הדרום והמזרח</w:t>
      </w:r>
      <w:r>
        <w:rPr>
          <w:rFonts w:ascii="David" w:hAnsi="David"/>
          <w:b/>
          <w:bCs/>
          <w:rtl/>
        </w:rPr>
        <w:t xml:space="preserve"> וכן שצפויים גשמים מקומיים ברוב אזורי הארץ </w:t>
      </w:r>
      <w:r>
        <w:rPr>
          <w:rFonts w:ascii="David" w:hAnsi="David"/>
          <w:rtl/>
        </w:rPr>
        <w:t>(</w:t>
      </w:r>
      <w:r>
        <w:rPr>
          <w:rFonts w:ascii="David" w:hAnsi="David"/>
          <w:b/>
          <w:bCs/>
          <w:rtl/>
        </w:rPr>
        <w:t>ת/2</w:t>
      </w:r>
      <w:r>
        <w:rPr>
          <w:rFonts w:ascii="David" w:hAnsi="David"/>
          <w:rtl/>
        </w:rPr>
        <w:t>, עמ' 32).</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13:45</w:t>
      </w:r>
      <w:r>
        <w:rPr>
          <w:rFonts w:ascii="David" w:hAnsi="David"/>
          <w:rtl/>
        </w:rPr>
        <w:t>, שולחת בוקסבאום שתי הודעות בקבוצה. הודעה אחת היא צילום של הרצאה בה היא נמצאת, ובצמוד לה הודעה שניה שבה כתבה "</w:t>
      </w:r>
      <w:r>
        <w:rPr>
          <w:rFonts w:ascii="David" w:hAnsi="David"/>
          <w:b/>
          <w:bCs/>
          <w:rtl/>
        </w:rPr>
        <w:t xml:space="preserve">יש לנו הרצאה של קבט חברה להגנת הטבע, שסיפר </w:t>
      </w:r>
      <w:r>
        <w:rPr>
          <w:rFonts w:ascii="David" w:hAnsi="David"/>
          <w:b/>
          <w:bCs/>
          <w:u w:val="single"/>
          <w:rtl/>
        </w:rPr>
        <w:t>שהיום ביטלו את כל הטיולים של משרד החינוך באזורים של שיטפונות</w:t>
      </w:r>
      <w:r>
        <w:rPr>
          <w:rFonts w:ascii="David" w:hAnsi="David"/>
          <w:b/>
          <w:bCs/>
          <w:rtl/>
        </w:rPr>
        <w:t>"</w:t>
      </w:r>
      <w:r>
        <w:rPr>
          <w:rFonts w:ascii="David" w:hAnsi="David"/>
          <w:rtl/>
        </w:rPr>
        <w:t xml:space="preserve"> (</w:t>
      </w:r>
      <w:r>
        <w:rPr>
          <w:rFonts w:ascii="David" w:hAnsi="David"/>
          <w:b/>
          <w:bCs/>
          <w:rtl/>
        </w:rPr>
        <w:t>ת/2</w:t>
      </w:r>
      <w:r>
        <w:rPr>
          <w:rFonts w:ascii="David" w:hAnsi="David"/>
          <w:rtl/>
        </w:rPr>
        <w:t xml:space="preserve">, עמ' 34).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14:48</w:t>
      </w:r>
      <w:r>
        <w:rPr>
          <w:rFonts w:ascii="David" w:hAnsi="David"/>
          <w:rtl/>
        </w:rPr>
        <w:t xml:space="preserve"> יובל מעביר בקבוצה תחזית שלאופר שלח לו זמן קצר קודם לכן ולפיה "</w:t>
      </w:r>
      <w:r>
        <w:rPr>
          <w:rFonts w:ascii="David" w:hAnsi="David"/>
          <w:b/>
          <w:bCs/>
          <w:rtl/>
        </w:rPr>
        <w:t xml:space="preserve">רביעי מהצהריים </w:t>
      </w:r>
      <w:r>
        <w:rPr>
          <w:rFonts w:ascii="David" w:hAnsi="David"/>
          <w:b/>
          <w:bCs/>
          <w:u w:val="single"/>
          <w:rtl/>
        </w:rPr>
        <w:t>גשם</w:t>
      </w:r>
      <w:r>
        <w:rPr>
          <w:rFonts w:ascii="David" w:hAnsi="David"/>
          <w:b/>
          <w:bCs/>
          <w:rtl/>
        </w:rPr>
        <w:t xml:space="preserve"> עד סביבות 1-2 בלילה חמישי גשם בהצהריים". </w:t>
      </w:r>
      <w:r>
        <w:rPr>
          <w:rFonts w:ascii="David" w:hAnsi="David"/>
          <w:rtl/>
        </w:rPr>
        <w:t xml:space="preserve">לבקשת יובל, לאופר הבהיר לו את שעות הגשם </w:t>
      </w:r>
      <w:r>
        <w:rPr>
          <w:rFonts w:ascii="David" w:hAnsi="David"/>
          <w:b/>
          <w:bCs/>
          <w:rtl/>
        </w:rPr>
        <w:t>"</w:t>
      </w:r>
      <w:r>
        <w:rPr>
          <w:rFonts w:ascii="David" w:hAnsi="David"/>
          <w:b/>
          <w:bCs/>
          <w:u w:val="single"/>
          <w:rtl/>
        </w:rPr>
        <w:t>בחמישי בין 13-16 רביעי 11-23</w:t>
      </w:r>
      <w:r>
        <w:rPr>
          <w:rFonts w:ascii="David" w:hAnsi="David"/>
          <w:rtl/>
        </w:rPr>
        <w:t>" (</w:t>
      </w:r>
      <w:r>
        <w:rPr>
          <w:rFonts w:ascii="David" w:hAnsi="David"/>
          <w:b/>
          <w:bCs/>
          <w:rtl/>
        </w:rPr>
        <w:t>ת/2</w:t>
      </w:r>
      <w:r>
        <w:rPr>
          <w:rFonts w:ascii="David" w:hAnsi="David"/>
          <w:rtl/>
        </w:rPr>
        <w:t>, עמ' 35).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15:34 </w:t>
      </w:r>
      <w:r>
        <w:rPr>
          <w:rFonts w:ascii="David" w:hAnsi="David"/>
          <w:rtl/>
        </w:rPr>
        <w:t xml:space="preserve">נועם מעבירה בקבוצה תחזית שצביקה שלח לה זמן קצר קודם לכן, תחזית של </w:t>
      </w:r>
      <w:r>
        <w:rPr>
          <w:rFonts w:ascii="David" w:hAnsi="David"/>
          <w:b/>
          <w:bCs/>
          <w:u w:val="single"/>
          <w:rtl/>
        </w:rPr>
        <w:t>מטאוטק</w:t>
      </w:r>
      <w:r>
        <w:rPr>
          <w:rFonts w:ascii="David" w:hAnsi="David"/>
          <w:rtl/>
        </w:rPr>
        <w:t>, ולפיה  "</w:t>
      </w:r>
      <w:r>
        <w:rPr>
          <w:rFonts w:ascii="David" w:hAnsi="David"/>
          <w:b/>
          <w:bCs/>
          <w:rtl/>
        </w:rPr>
        <w:t xml:space="preserve">התרעה על גשמים עזים ושיטפונות". </w:t>
      </w:r>
      <w:r>
        <w:rPr>
          <w:rFonts w:ascii="David" w:hAnsi="David"/>
          <w:rtl/>
        </w:rPr>
        <w:t>בתחזית נכתב כי</w:t>
      </w:r>
      <w:r>
        <w:rPr>
          <w:rFonts w:ascii="David" w:hAnsi="David"/>
          <w:b/>
          <w:bCs/>
          <w:rtl/>
        </w:rPr>
        <w:t xml:space="preserve"> "</w:t>
      </w:r>
      <w:r>
        <w:rPr>
          <w:rFonts w:ascii="David" w:hAnsi="David"/>
          <w:b/>
          <w:bCs/>
          <w:u w:val="single"/>
          <w:rtl/>
        </w:rPr>
        <w:t>ימים רביעי עד שישי צפוי לפקוד הארץ מזג אוויר חריג לעונה- ירדו גשמים חזקים וצפויים שיטפונות</w:t>
      </w:r>
      <w:r>
        <w:rPr>
          <w:rFonts w:ascii="David" w:hAnsi="David"/>
          <w:b/>
          <w:bCs/>
          <w:rtl/>
        </w:rPr>
        <w:t>". בהמשך מצוין כי ביום רביעי וחמישי צפויים גשמים חזקים מלויים בסופות רעמים ובברד וכן ש</w:t>
      </w:r>
      <w:r>
        <w:rPr>
          <w:rFonts w:ascii="David" w:hAnsi="David"/>
          <w:b/>
          <w:bCs/>
          <w:u w:val="single"/>
          <w:rtl/>
        </w:rPr>
        <w:t>"קיים חשש כבד לשיטפונות בדרום הארץ, בים המלח, במדבר יהודה ובבקעת הירדן</w:t>
      </w:r>
      <w:r>
        <w:rPr>
          <w:rFonts w:ascii="David" w:hAnsi="David"/>
          <w:rtl/>
        </w:rPr>
        <w:t>" (</w:t>
      </w:r>
      <w:r>
        <w:rPr>
          <w:rFonts w:ascii="David" w:hAnsi="David"/>
          <w:b/>
          <w:bCs/>
          <w:rtl/>
        </w:rPr>
        <w:t>ת/2</w:t>
      </w:r>
      <w:r>
        <w:rPr>
          <w:rFonts w:ascii="David" w:hAnsi="David"/>
          <w:rtl/>
        </w:rPr>
        <w:t>, עמ' 36, עמ' 43).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tl/>
        </w:rPr>
      </w:pPr>
      <w:r>
        <w:rPr>
          <w:rtl/>
        </w:rPr>
        <w:tab/>
        <w:t xml:space="preserve">בשעה </w:t>
      </w:r>
      <w:r>
        <w:rPr>
          <w:b/>
          <w:bCs/>
          <w:rtl/>
        </w:rPr>
        <w:t>16:11</w:t>
      </w:r>
      <w:r>
        <w:rPr>
          <w:rtl/>
        </w:rPr>
        <w:t xml:space="preserve"> יובל שולח תחזית של </w:t>
      </w:r>
      <w:r>
        <w:rPr>
          <w:b/>
          <w:bCs/>
          <w:u w:val="single"/>
          <w:rtl/>
        </w:rPr>
        <w:t>השירות ההידרולוגי</w:t>
      </w:r>
      <w:r>
        <w:rPr>
          <w:rtl/>
        </w:rPr>
        <w:t xml:space="preserve"> ולפיה "</w:t>
      </w:r>
      <w:r>
        <w:rPr>
          <w:b/>
          <w:bCs/>
          <w:rtl/>
        </w:rPr>
        <w:t xml:space="preserve">צפי השירות ההידרולוגי לשיטפונות ב-25-26.04.18". </w:t>
      </w:r>
      <w:r>
        <w:rPr>
          <w:rtl/>
        </w:rPr>
        <w:t>בתחזית זו צוין</w:t>
      </w:r>
      <w:r>
        <w:rPr>
          <w:b/>
          <w:bCs/>
          <w:rtl/>
        </w:rPr>
        <w:t xml:space="preserve"> "</w:t>
      </w:r>
      <w:r>
        <w:rPr>
          <w:b/>
          <w:bCs/>
          <w:u w:val="single"/>
          <w:rtl/>
        </w:rPr>
        <w:t>מיום ד' (25.04.18) בשעות הבוקר לתוך יום ה' לפחות צפויים שיטפונות בנחלים במדבר יהודה ובנגב מצפונו ועד דרומו, כולל אילת וסיני...עוצמת השיטפונות: על פי המצב כרגע יש לצפות באזורים שונים בנגב ובערבה לשיטפונות בעוצמה בינונית עד גבוהה. מקומית ייתכנו גם שיטפונות חריגים</w:t>
      </w:r>
      <w:r>
        <w:rPr>
          <w:b/>
          <w:bCs/>
          <w:rtl/>
        </w:rPr>
        <w:t xml:space="preserve">". </w:t>
      </w:r>
      <w:r>
        <w:rPr>
          <w:rtl/>
        </w:rPr>
        <w:t>בהמשך התחזית צוין</w:t>
      </w:r>
      <w:r>
        <w:rPr>
          <w:b/>
          <w:bCs/>
          <w:rtl/>
        </w:rPr>
        <w:t xml:space="preserve"> שייתכנו חסימות צירים וסגירות כבישים בין היתר כביש 90 </w:t>
      </w:r>
      <w:r>
        <w:rPr>
          <w:b/>
          <w:bCs/>
          <w:rtl/>
        </w:rPr>
        <w:lastRenderedPageBreak/>
        <w:t>ובכבישים באזור נחל ערבה. כן צוין שהחסימות עלולות להיות ממושכות אף מעבר ליממה</w:t>
      </w:r>
      <w:r>
        <w:rPr>
          <w:rtl/>
        </w:rPr>
        <w:t>" (</w:t>
      </w:r>
      <w:r>
        <w:rPr>
          <w:b/>
          <w:bCs/>
          <w:rtl/>
        </w:rPr>
        <w:t>ת/2</w:t>
      </w:r>
      <w:r>
        <w:rPr>
          <w:rtl/>
        </w:rPr>
        <w:t xml:space="preserve"> עמ' 38, עמ' 42).</w:t>
      </w:r>
    </w:p>
    <w:p w:rsidR="00040EB3" w:rsidRDefault="00040EB3" w:rsidP="00FE09C0">
      <w:pPr>
        <w:spacing w:line="360" w:lineRule="auto"/>
        <w:ind w:left="-426" w:hanging="567"/>
        <w:jc w:val="both"/>
        <w:rPr>
          <w:rFonts w:ascii="David" w:hAnsi="David"/>
          <w:rtl/>
        </w:rPr>
      </w:pPr>
    </w:p>
    <w:p w:rsidR="00040EB3" w:rsidRPr="004551C0" w:rsidRDefault="00040EB3" w:rsidP="00FE09C0">
      <w:pPr>
        <w:spacing w:line="360" w:lineRule="auto"/>
        <w:ind w:left="-426" w:hanging="567"/>
        <w:jc w:val="both"/>
        <w:rPr>
          <w:rFonts w:ascii="David" w:hAnsi="David"/>
          <w:b/>
          <w:bCs/>
          <w:u w:val="single"/>
          <w:rtl/>
        </w:rPr>
      </w:pPr>
      <w:r>
        <w:rPr>
          <w:rFonts w:ascii="David" w:hAnsi="David"/>
          <w:rtl/>
        </w:rPr>
        <w:tab/>
      </w:r>
      <w:r w:rsidRPr="004551C0">
        <w:rPr>
          <w:rFonts w:ascii="David" w:hAnsi="David"/>
          <w:b/>
          <w:bCs/>
          <w:u w:val="single"/>
          <w:rtl/>
        </w:rPr>
        <w:t>יום שלישי, 24.04.2018</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08:31 </w:t>
      </w:r>
      <w:r>
        <w:rPr>
          <w:rFonts w:ascii="David" w:hAnsi="David"/>
          <w:rtl/>
        </w:rPr>
        <w:t>נועם מעבירה תחזית שצביקה העביר לה בלילה ובה צוין "</w:t>
      </w:r>
      <w:r>
        <w:rPr>
          <w:rFonts w:ascii="David" w:hAnsi="David"/>
          <w:b/>
          <w:bCs/>
          <w:rtl/>
        </w:rPr>
        <w:t xml:space="preserve">ערב טוב, רק לחדד את ההתרעה: לפי כל המודלים שלנו מדובר </w:t>
      </w:r>
      <w:r>
        <w:rPr>
          <w:rFonts w:ascii="David" w:hAnsi="David"/>
          <w:b/>
          <w:bCs/>
          <w:u w:val="single"/>
          <w:rtl/>
        </w:rPr>
        <w:t>באירוע שיכול להתפתח לאירוע שיטפנות ממושך וחריג</w:t>
      </w:r>
      <w:r>
        <w:rPr>
          <w:rFonts w:ascii="David" w:hAnsi="David"/>
          <w:b/>
          <w:bCs/>
          <w:rtl/>
        </w:rPr>
        <w:t>. מזכיר את ה-7-9 למאי 2014 למי שזוכר. מדובר ב-2 גלים</w:t>
      </w:r>
      <w:r>
        <w:rPr>
          <w:rFonts w:ascii="David" w:hAnsi="David"/>
          <w:b/>
          <w:bCs/>
          <w:u w:val="single"/>
          <w:rtl/>
        </w:rPr>
        <w:t>: רביעי מהחצי השני של היום ואז שוב בשישי. נראה כמו אירוע שידרוש לא מעט חילוצים. שיהיה בהצלחה</w:t>
      </w:r>
      <w:r>
        <w:rPr>
          <w:rFonts w:ascii="David" w:hAnsi="David"/>
          <w:u w:val="single"/>
          <w:rtl/>
        </w:rPr>
        <w:t>"</w:t>
      </w:r>
      <w:r>
        <w:rPr>
          <w:rFonts w:ascii="David" w:hAnsi="David"/>
          <w:rtl/>
        </w:rPr>
        <w:t xml:space="preserve"> (</w:t>
      </w:r>
      <w:r>
        <w:rPr>
          <w:rFonts w:ascii="David" w:hAnsi="David"/>
          <w:b/>
          <w:bCs/>
          <w:rtl/>
        </w:rPr>
        <w:t>ת/2</w:t>
      </w:r>
      <w:r>
        <w:rPr>
          <w:rFonts w:ascii="David" w:hAnsi="David"/>
          <w:rtl/>
        </w:rPr>
        <w:t xml:space="preserve">, עמ' 50).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sz w:val="28"/>
          <w:szCs w:val="28"/>
          <w:rtl/>
        </w:rPr>
      </w:pPr>
      <w:r>
        <w:rPr>
          <w:rFonts w:ascii="David" w:hAnsi="David"/>
          <w:rtl/>
        </w:rPr>
        <w:tab/>
        <w:t xml:space="preserve">בשעה </w:t>
      </w:r>
      <w:r>
        <w:rPr>
          <w:rFonts w:ascii="David" w:hAnsi="David"/>
          <w:b/>
          <w:bCs/>
          <w:rtl/>
        </w:rPr>
        <w:t xml:space="preserve">15:09 </w:t>
      </w:r>
      <w:r>
        <w:rPr>
          <w:rFonts w:ascii="David" w:hAnsi="David"/>
          <w:rtl/>
        </w:rPr>
        <w:t xml:space="preserve">יובל שולח בקבוצה תחזית נוספת של </w:t>
      </w:r>
      <w:r>
        <w:rPr>
          <w:rFonts w:ascii="David" w:hAnsi="David"/>
          <w:b/>
          <w:bCs/>
          <w:u w:val="single"/>
          <w:rtl/>
        </w:rPr>
        <w:t>השירות ההידרולוגי</w:t>
      </w:r>
      <w:r>
        <w:rPr>
          <w:rFonts w:ascii="David" w:hAnsi="David"/>
          <w:rtl/>
        </w:rPr>
        <w:t xml:space="preserve"> (תחזית שצביקה העביר קודם לכן אף לנועם) שכותרתה </w:t>
      </w:r>
      <w:r>
        <w:rPr>
          <w:rFonts w:ascii="David" w:hAnsi="David"/>
          <w:b/>
          <w:bCs/>
          <w:rtl/>
        </w:rPr>
        <w:t xml:space="preserve">"צפי השירות ההידרולוגי לשיטפונות ב-25-27.04.18". </w:t>
      </w:r>
      <w:r>
        <w:rPr>
          <w:rFonts w:ascii="David" w:hAnsi="David"/>
          <w:rtl/>
        </w:rPr>
        <w:t>בהודעה זו צוין</w:t>
      </w:r>
      <w:r>
        <w:rPr>
          <w:rFonts w:ascii="David" w:hAnsi="David"/>
          <w:b/>
          <w:bCs/>
          <w:rtl/>
        </w:rPr>
        <w:t xml:space="preserve"> ש"תמונת מצב צפויה: על פי תמונת המצב המעודכנת להבוקר, המוקד של אירוע השיטפונות בימים הקרובים יהיה צפוני יותר ממה שנראה עד כה, ויתרכז באזור הרי יהודה, שפלת יהודה, מדבר יהודה וצפון הנגב (האגנים איילון, שורק, לכיש, שקמה ובשור בניקוז המערבי ונחלי ים המלח בניקוז המזרחי)... עקב שיטפונות בנחלים הגדולים פארן, צין ונקרות (ושיטפונות מנחלים המתנקזים ממלכת ירדן) צפויה זרימה בנחל ערבה. </w:t>
      </w:r>
      <w:r>
        <w:rPr>
          <w:rFonts w:ascii="David" w:hAnsi="David"/>
          <w:b/>
          <w:bCs/>
          <w:u w:val="single"/>
          <w:rtl/>
        </w:rPr>
        <w:t>מועד השיטפונות הצפוי: גל השיטפונות הראשון צפוי ביום ד' (25.04.18) משעות הבוקר המאוחרות לשעות הערב – לילה (בעיקר בנגב הדרומי והמרכזי), ולאחר מכן צפוי גל נוסף, בשעות הבוקר – צהרים של יום שישי (27.04.18).</w:t>
      </w:r>
      <w:r>
        <w:rPr>
          <w:rFonts w:ascii="David" w:hAnsi="David"/>
          <w:b/>
          <w:bCs/>
          <w:rtl/>
        </w:rPr>
        <w:t xml:space="preserve"> עוצמת השיטפונות: בנחלי בקעת הירדן, מדבר יהודה, הנגב ובערבה קיים צפי לשיטפונות בעוצמה גבוהה. מקומית יתכנו אף שיטפונות חריגים". בהמשך צוין שצפויות חסימות צירים וסגירות כבישים תוך התייחסות לכביש 90</w:t>
      </w:r>
      <w:r>
        <w:rPr>
          <w:rFonts w:ascii="David" w:hAnsi="David"/>
          <w:b/>
          <w:bCs/>
          <w:sz w:val="28"/>
          <w:szCs w:val="28"/>
          <w:rtl/>
        </w:rPr>
        <w:t xml:space="preserve"> </w:t>
      </w:r>
      <w:r>
        <w:rPr>
          <w:rFonts w:ascii="David" w:hAnsi="David"/>
          <w:rtl/>
        </w:rPr>
        <w:t>(</w:t>
      </w:r>
      <w:r>
        <w:rPr>
          <w:rFonts w:ascii="David" w:hAnsi="David"/>
          <w:b/>
          <w:bCs/>
          <w:rtl/>
        </w:rPr>
        <w:t>ת/2</w:t>
      </w:r>
      <w:r>
        <w:rPr>
          <w:rFonts w:ascii="David" w:hAnsi="David"/>
          <w:rtl/>
        </w:rPr>
        <w:t>, עמ' 52).</w:t>
      </w:r>
    </w:p>
    <w:p w:rsidR="00040EB3" w:rsidRDefault="00040EB3" w:rsidP="00FE09C0">
      <w:pPr>
        <w:spacing w:line="360" w:lineRule="auto"/>
        <w:ind w:left="-426" w:hanging="567"/>
        <w:jc w:val="both"/>
        <w:rPr>
          <w:rFonts w:ascii="David" w:hAnsi="David"/>
          <w:sz w:val="28"/>
          <w:szCs w:val="28"/>
          <w:rtl/>
        </w:rPr>
      </w:pPr>
    </w:p>
    <w:p w:rsidR="00040EB3" w:rsidRPr="004551C0" w:rsidRDefault="00040EB3" w:rsidP="00FE09C0">
      <w:pPr>
        <w:spacing w:line="360" w:lineRule="auto"/>
        <w:ind w:left="-426" w:hanging="567"/>
        <w:jc w:val="both"/>
        <w:rPr>
          <w:rFonts w:ascii="David" w:hAnsi="David"/>
          <w:b/>
          <w:bCs/>
          <w:rtl/>
        </w:rPr>
      </w:pPr>
      <w:r>
        <w:rPr>
          <w:rFonts w:ascii="David" w:hAnsi="David"/>
          <w:rtl/>
        </w:rPr>
        <w:tab/>
      </w:r>
      <w:r w:rsidRPr="004551C0">
        <w:rPr>
          <w:rFonts w:ascii="David" w:hAnsi="David"/>
          <w:b/>
          <w:bCs/>
          <w:u w:val="single"/>
          <w:rtl/>
        </w:rPr>
        <w:t>יום רביעי, 25.04.2018</w:t>
      </w:r>
      <w:r w:rsidRPr="004551C0">
        <w:rPr>
          <w:rFonts w:ascii="David" w:hAnsi="David"/>
          <w:b/>
          <w:bCs/>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14:53</w:t>
      </w:r>
      <w:r>
        <w:rPr>
          <w:rFonts w:ascii="David" w:hAnsi="David"/>
          <w:rtl/>
        </w:rPr>
        <w:t xml:space="preserve"> אביב שולח התחזית שקיבל </w:t>
      </w:r>
      <w:r>
        <w:rPr>
          <w:rFonts w:ascii="David" w:hAnsi="David"/>
          <w:b/>
          <w:bCs/>
          <w:u w:val="single"/>
          <w:rtl/>
        </w:rPr>
        <w:t xml:space="preserve">ממטאוטק </w:t>
      </w:r>
      <w:r>
        <w:rPr>
          <w:rFonts w:ascii="David" w:hAnsi="David"/>
          <w:rtl/>
        </w:rPr>
        <w:t xml:space="preserve">בשעה 12:20 בקבוצה. לפי תחזית זו, אשר ניתנה </w:t>
      </w:r>
    </w:p>
    <w:p w:rsidR="00040EB3" w:rsidRDefault="00040EB3" w:rsidP="00FE09C0">
      <w:pPr>
        <w:spacing w:line="360" w:lineRule="auto"/>
        <w:ind w:left="-426" w:hanging="567"/>
        <w:jc w:val="both"/>
        <w:rPr>
          <w:rFonts w:ascii="David" w:hAnsi="David"/>
          <w:rtl/>
        </w:rPr>
      </w:pPr>
      <w:r>
        <w:rPr>
          <w:rFonts w:ascii="David" w:hAnsi="David"/>
          <w:rtl/>
        </w:rPr>
        <w:tab/>
        <w:t xml:space="preserve">לאזור נחל צאלים (ערד) לימים 25-26/04/18 כפי שביקש אביב, </w:t>
      </w:r>
      <w:r>
        <w:rPr>
          <w:rFonts w:ascii="David" w:hAnsi="David"/>
          <w:b/>
          <w:bCs/>
          <w:rtl/>
        </w:rPr>
        <w:t>"</w:t>
      </w:r>
      <w:r>
        <w:rPr>
          <w:rFonts w:ascii="David" w:hAnsi="David"/>
          <w:b/>
          <w:bCs/>
          <w:u w:val="single"/>
          <w:rtl/>
        </w:rPr>
        <w:t>יום חמישי 26.04.18</w:t>
      </w:r>
      <w:r>
        <w:rPr>
          <w:rFonts w:ascii="David" w:hAnsi="David"/>
          <w:b/>
          <w:bCs/>
          <w:rtl/>
        </w:rPr>
        <w:t xml:space="preserve"> מזג אוויר כללי: בוקר מעונן בדרך כלל, באופן זמני ייעשה מעונן וייתכן גשם (סיכוי של 40%). קיים חשש בינוני לשיטפונות. </w:t>
      </w:r>
      <w:r>
        <w:rPr>
          <w:rFonts w:ascii="David" w:hAnsi="David"/>
          <w:b/>
          <w:bCs/>
          <w:u w:val="single"/>
          <w:rtl/>
        </w:rPr>
        <w:t>צהרים – ירד גשם לפרקים מלווה ברעמים וברקים, (סיכוי של 70%), קיים חשש כבד לשיטפונות בנחלי האזור</w:t>
      </w:r>
      <w:r>
        <w:rPr>
          <w:rFonts w:ascii="David" w:hAnsi="David"/>
          <w:b/>
          <w:bCs/>
          <w:rtl/>
        </w:rPr>
        <w:t>. ערב – ירד גשם לפרקים מלווה ברעמים וברקים, (סיכוי של 70%), קיים חשש כבד לשיטפונות בנחלי האזור..."</w:t>
      </w:r>
      <w:r>
        <w:rPr>
          <w:rFonts w:ascii="David" w:hAnsi="David"/>
          <w:rtl/>
        </w:rPr>
        <w:t xml:space="preserve"> (</w:t>
      </w:r>
      <w:r>
        <w:rPr>
          <w:rFonts w:ascii="David" w:hAnsi="David"/>
          <w:b/>
          <w:bCs/>
          <w:rtl/>
        </w:rPr>
        <w:t>ת/2</w:t>
      </w:r>
      <w:r>
        <w:rPr>
          <w:rFonts w:ascii="David" w:hAnsi="David"/>
          <w:rtl/>
        </w:rPr>
        <w:t xml:space="preserve">, עמ' 15).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16:39 </w:t>
      </w:r>
      <w:r>
        <w:rPr>
          <w:rFonts w:ascii="David" w:hAnsi="David"/>
          <w:rtl/>
        </w:rPr>
        <w:t>צביקה מעדכן את נועם במספר הודעות "</w:t>
      </w:r>
      <w:r>
        <w:rPr>
          <w:rFonts w:ascii="David" w:hAnsi="David"/>
          <w:b/>
          <w:bCs/>
          <w:u w:val="single"/>
          <w:rtl/>
        </w:rPr>
        <w:t xml:space="preserve">נחל צאלים בדרכו לכביש 90. גובה מים: 1.1 מטרים. ספיקה גבוהה ביותר", </w:t>
      </w:r>
      <w:r>
        <w:rPr>
          <w:rFonts w:ascii="David" w:hAnsi="David"/>
          <w:b/>
          <w:bCs/>
          <w:rtl/>
        </w:rPr>
        <w:t>"נועמי מוזמנים לבוא לישון בסניף של התנועה", "מתנא סוגרים את צומת הערבה לכוון דרום בגלל שטפונות בכביש 90...", "</w:t>
      </w:r>
      <w:r>
        <w:rPr>
          <w:rFonts w:ascii="David" w:hAnsi="David"/>
          <w:b/>
          <w:bCs/>
          <w:u w:val="single"/>
          <w:rtl/>
        </w:rPr>
        <w:t>נמדבר יהודה – נחלים ערוגות, צאלים, רחף, יעלים בזרימות חזקות", "בכיכר סופה רצינית ביותר</w:t>
      </w:r>
      <w:r>
        <w:rPr>
          <w:rFonts w:ascii="David" w:hAnsi="David"/>
          <w:rtl/>
        </w:rPr>
        <w:t>" (</w:t>
      </w:r>
      <w:r>
        <w:rPr>
          <w:rFonts w:ascii="David" w:hAnsi="David"/>
          <w:b/>
          <w:bCs/>
          <w:rtl/>
        </w:rPr>
        <w:t xml:space="preserve">ת/10 </w:t>
      </w:r>
      <w:r>
        <w:rPr>
          <w:rFonts w:ascii="David" w:hAnsi="David"/>
          <w:rtl/>
        </w:rPr>
        <w:t>עמ' 64</w:t>
      </w:r>
      <w:r>
        <w:rPr>
          <w:rFonts w:ascii="David" w:hAnsi="David"/>
          <w:b/>
          <w:bCs/>
          <w:rtl/>
        </w:rPr>
        <w:t>)</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w:t>
      </w:r>
      <w:r>
        <w:rPr>
          <w:rFonts w:ascii="David" w:hAnsi="David"/>
          <w:b/>
          <w:bCs/>
          <w:rtl/>
        </w:rPr>
        <w:t>16:53</w:t>
      </w:r>
      <w:r>
        <w:rPr>
          <w:rFonts w:ascii="David" w:hAnsi="David"/>
          <w:rtl/>
        </w:rPr>
        <w:t xml:space="preserve"> יובל משתף בקבוצה ידיעה מאתר "</w:t>
      </w:r>
      <w:r>
        <w:rPr>
          <w:rFonts w:ascii="David" w:hAnsi="David"/>
        </w:rPr>
        <w:t>Ynet</w:t>
      </w:r>
      <w:r>
        <w:rPr>
          <w:rFonts w:ascii="David" w:hAnsi="David"/>
          <w:rtl/>
        </w:rPr>
        <w:t>" שכותרתה "ברד במרכז, הצפות בדרום: חשש לחיי נער נסחף". לידיעה זו קישור לכתבה שבה נכתב ש"</w:t>
      </w:r>
      <w:r>
        <w:rPr>
          <w:rFonts w:ascii="David" w:hAnsi="David"/>
          <w:b/>
          <w:bCs/>
          <w:u w:val="single"/>
          <w:rtl/>
        </w:rPr>
        <w:t>המערכת החורפית שהגיעה הבוקר (יום ד') לישראל באמצע האביב – גובה קורבנות</w:t>
      </w:r>
      <w:r>
        <w:rPr>
          <w:rFonts w:ascii="David" w:hAnsi="David"/>
          <w:b/>
          <w:bCs/>
          <w:rtl/>
        </w:rPr>
        <w:t>. קייס אלהואושלה, בן 17 מהפזורה הבדואית, נסחף בנחל ולבסוף נותר ללא רוח חיים. כ</w:t>
      </w:r>
      <w:r>
        <w:rPr>
          <w:rFonts w:ascii="David" w:hAnsi="David"/>
          <w:b/>
          <w:bCs/>
          <w:u w:val="single"/>
          <w:rtl/>
        </w:rPr>
        <w:t>-60 תלמידים ומלווים מבית ספר בני ארזים בראשון לציון נקלע לשיטפון ליד כפר מוקדים, וחולצו.</w:t>
      </w:r>
      <w:r>
        <w:rPr>
          <w:rFonts w:ascii="David" w:hAnsi="David"/>
          <w:b/>
          <w:bCs/>
          <w:rtl/>
        </w:rPr>
        <w:t xml:space="preserve"> חלקם סובלים מהיפותרמיה. צעירה פלסטינית נסחפה בשיטפון ליד מעלה עמוס... מהמשטרה נמסר כי כביש 40 לכיוון דרום נחסם לתנועה ממצפה רמון לצומת ציחור בעקבות שיטפונות... בהמשך גם כביש 90 נסגר... </w:t>
      </w:r>
      <w:r>
        <w:rPr>
          <w:rFonts w:ascii="David" w:hAnsi="David"/>
          <w:b/>
          <w:bCs/>
          <w:u w:val="single"/>
          <w:rtl/>
        </w:rPr>
        <w:t>מרשות המים נמסר שיטפונות משמעותיים כבר החלו בנחל רמון, ופארן ויובליו... מחר (חמישי)... קיים חשש לשיטפונות בדרום הארץ, בים המלח במדבר יהודה ובבקעת הירדן...</w:t>
      </w:r>
      <w:r>
        <w:rPr>
          <w:rFonts w:ascii="David" w:hAnsi="David"/>
          <w:rtl/>
        </w:rPr>
        <w:t>" (</w:t>
      </w:r>
      <w:r>
        <w:rPr>
          <w:rFonts w:ascii="David" w:hAnsi="David"/>
          <w:b/>
          <w:bCs/>
          <w:rtl/>
        </w:rPr>
        <w:t>ת/2</w:t>
      </w:r>
      <w:r>
        <w:rPr>
          <w:rFonts w:ascii="David" w:hAnsi="David"/>
          <w:rtl/>
        </w:rPr>
        <w:t xml:space="preserve">, עמ' 16).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22:58</w:t>
      </w:r>
      <w:r>
        <w:rPr>
          <w:rFonts w:ascii="David" w:hAnsi="David"/>
          <w:rtl/>
        </w:rPr>
        <w:t xml:space="preserve"> יובל מעביר בקבוצה תחזית שקיבל (ואשר גם נועם קיבלה מצביקה קודם לכן). מדובר בתחזית של </w:t>
      </w:r>
      <w:r>
        <w:rPr>
          <w:rFonts w:ascii="David" w:hAnsi="David"/>
          <w:b/>
          <w:bCs/>
          <w:u w:val="single"/>
          <w:rtl/>
        </w:rPr>
        <w:t>השירות ההידרולוגי</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בתחזית זו יש קטעים מודגשים במקור כפי שיצוין להלן. בתחזית צוין כי</w:t>
      </w:r>
      <w:r>
        <w:rPr>
          <w:rFonts w:ascii="David" w:hAnsi="David"/>
          <w:b/>
          <w:bCs/>
          <w:rtl/>
        </w:rPr>
        <w:t xml:space="preserve"> "</w:t>
      </w:r>
      <w:r>
        <w:rPr>
          <w:rFonts w:ascii="David" w:hAnsi="David"/>
          <w:b/>
          <w:bCs/>
          <w:u w:val="single"/>
          <w:rtl/>
        </w:rPr>
        <w:t>מערכת השיטפונות שחווינו היום *לא רק שלא הסתיימה, היא אף צפויה להתחזק מחר (יום ה')</w:t>
      </w:r>
      <w:r>
        <w:rPr>
          <w:rFonts w:ascii="David" w:hAnsi="David"/>
          <w:b/>
          <w:bCs/>
          <w:rtl/>
        </w:rPr>
        <w:t xml:space="preserve"> </w:t>
      </w:r>
      <w:r>
        <w:rPr>
          <w:rFonts w:ascii="David" w:hAnsi="David"/>
          <w:rtl/>
        </w:rPr>
        <w:t>(סוף הדגשה, י' ל')</w:t>
      </w:r>
      <w:r>
        <w:rPr>
          <w:rFonts w:ascii="David" w:hAnsi="David"/>
          <w:b/>
          <w:bCs/>
          <w:rtl/>
        </w:rPr>
        <w:t xml:space="preserve"> ומחרתיים, (יום ו')...יום ה': לאחר רגיעה הלילה ומחר בבוקר, צפויים הגשמים </w:t>
      </w:r>
      <w:r>
        <w:rPr>
          <w:rFonts w:ascii="David" w:hAnsi="David"/>
          <w:rtl/>
        </w:rPr>
        <w:t xml:space="preserve">(קטע מודגש נוסף, י' ל') </w:t>
      </w:r>
      <w:r>
        <w:rPr>
          <w:rFonts w:ascii="David" w:hAnsi="David"/>
          <w:b/>
          <w:bCs/>
          <w:u w:val="single"/>
          <w:rtl/>
        </w:rPr>
        <w:t>להתחדש בעוז לקראת צהרים</w:t>
      </w:r>
      <w:r>
        <w:rPr>
          <w:rFonts w:ascii="David" w:hAnsi="David"/>
          <w:b/>
          <w:bCs/>
          <w:rtl/>
        </w:rPr>
        <w:t xml:space="preserve"> *ולתוך הערב </w:t>
      </w:r>
      <w:r>
        <w:rPr>
          <w:rFonts w:ascii="David" w:hAnsi="David"/>
          <w:b/>
          <w:bCs/>
          <w:u w:val="single"/>
          <w:rtl/>
        </w:rPr>
        <w:t>כאשר מוקד השיטפונות צפוי להיות באזור הרי ושפלת יהודה (שורק, לכיש), ומדבר יהודה, צפון ומרכז הנגב.</w:t>
      </w:r>
      <w:r>
        <w:rPr>
          <w:rFonts w:ascii="David" w:hAnsi="David"/>
          <w:b/>
          <w:bCs/>
          <w:rtl/>
        </w:rPr>
        <w:t xml:space="preserve"> לפחות לפי חלק מהמודלים צפויים אירועי שיטפון והצפה *חריגים וחמורים </w:t>
      </w:r>
      <w:r>
        <w:rPr>
          <w:rFonts w:ascii="David" w:hAnsi="David"/>
          <w:rtl/>
        </w:rPr>
        <w:t>(סוף הדגשה, י' ל')</w:t>
      </w:r>
      <w:r>
        <w:rPr>
          <w:rFonts w:ascii="David" w:hAnsi="David"/>
          <w:b/>
          <w:bCs/>
          <w:rtl/>
        </w:rPr>
        <w:t xml:space="preserve">... </w:t>
      </w:r>
      <w:r>
        <w:rPr>
          <w:rFonts w:ascii="David" w:hAnsi="David"/>
          <w:b/>
          <w:bCs/>
          <w:u w:val="single"/>
          <w:rtl/>
        </w:rPr>
        <w:t>יש לתת תשומת לב מיוחדת לשעות הצהרים/ ערב מחר. קיים פוטנציאל ממשי לשיטפונות בעוצמה גבוהה. האירוע נראה חריג ונדיר</w:t>
      </w:r>
      <w:r>
        <w:rPr>
          <w:rFonts w:ascii="David" w:hAnsi="David"/>
          <w:b/>
          <w:bCs/>
          <w:rtl/>
        </w:rPr>
        <w:t>. עדכון נוסף – מחר בבוקר</w:t>
      </w:r>
      <w:r>
        <w:rPr>
          <w:rFonts w:ascii="David" w:hAnsi="David"/>
          <w:rtl/>
        </w:rPr>
        <w:t>" (</w:t>
      </w:r>
      <w:r>
        <w:rPr>
          <w:rFonts w:ascii="David" w:hAnsi="David"/>
          <w:b/>
          <w:bCs/>
          <w:rtl/>
        </w:rPr>
        <w:t xml:space="preserve">ת/2, </w:t>
      </w:r>
      <w:r>
        <w:rPr>
          <w:rFonts w:ascii="David" w:hAnsi="David"/>
          <w:rtl/>
        </w:rPr>
        <w:t>עמ' 18).</w:t>
      </w:r>
    </w:p>
    <w:p w:rsidR="00040EB3" w:rsidRDefault="00040EB3" w:rsidP="00FE09C0">
      <w:pPr>
        <w:spacing w:line="360" w:lineRule="auto"/>
        <w:ind w:left="-426" w:hanging="567"/>
        <w:jc w:val="both"/>
        <w:rPr>
          <w:rFonts w:ascii="David" w:hAnsi="David"/>
          <w:rtl/>
        </w:rPr>
      </w:pPr>
    </w:p>
    <w:p w:rsidR="00040EB3" w:rsidRPr="004551C0" w:rsidRDefault="00040EB3" w:rsidP="00FE09C0">
      <w:pPr>
        <w:spacing w:line="360" w:lineRule="auto"/>
        <w:ind w:left="-426" w:hanging="567"/>
        <w:jc w:val="both"/>
        <w:rPr>
          <w:rFonts w:ascii="David" w:hAnsi="David"/>
          <w:b/>
          <w:bCs/>
          <w:rtl/>
        </w:rPr>
      </w:pPr>
      <w:r>
        <w:rPr>
          <w:rFonts w:ascii="David" w:hAnsi="David"/>
          <w:rtl/>
        </w:rPr>
        <w:tab/>
      </w:r>
      <w:r w:rsidRPr="004551C0">
        <w:rPr>
          <w:rFonts w:ascii="David" w:hAnsi="David"/>
          <w:b/>
          <w:bCs/>
          <w:u w:val="single"/>
          <w:rtl/>
        </w:rPr>
        <w:t>יום חמישי, 26.4.2018, יום האסון</w:t>
      </w: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07:18</w:t>
      </w:r>
      <w:r>
        <w:rPr>
          <w:rFonts w:ascii="David" w:hAnsi="David"/>
          <w:rtl/>
        </w:rPr>
        <w:t xml:space="preserve"> </w:t>
      </w:r>
      <w:r>
        <w:rPr>
          <w:rFonts w:ascii="David" w:hAnsi="David"/>
          <w:b/>
          <w:bCs/>
          <w:u w:val="single"/>
          <w:rtl/>
        </w:rPr>
        <w:t xml:space="preserve">לאופר </w:t>
      </w:r>
      <w:r>
        <w:rPr>
          <w:rFonts w:ascii="David" w:hAnsi="David"/>
          <w:rtl/>
        </w:rPr>
        <w:t>מעביר לאביב שפנה אליו קודם לכן תחזית לפיה "</w:t>
      </w:r>
      <w:r>
        <w:rPr>
          <w:rFonts w:ascii="David" w:hAnsi="David"/>
          <w:b/>
          <w:bCs/>
          <w:u w:val="single"/>
          <w:rtl/>
        </w:rPr>
        <w:t>נראה שאין חשש לגשמים באזור</w:t>
      </w:r>
      <w:r>
        <w:rPr>
          <w:rFonts w:ascii="David" w:hAnsi="David"/>
          <w:b/>
          <w:bCs/>
          <w:rtl/>
        </w:rPr>
        <w:t xml:space="preserve"> ומדרום לא (הנחל הרי זורם לים המלח)</w:t>
      </w:r>
      <w:r>
        <w:rPr>
          <w:rFonts w:ascii="David" w:hAnsi="David"/>
          <w:rtl/>
        </w:rPr>
        <w:t xml:space="preserve"> </w:t>
      </w:r>
      <w:r>
        <w:rPr>
          <w:rFonts w:ascii="David" w:hAnsi="David"/>
          <w:b/>
          <w:bCs/>
          <w:rtl/>
        </w:rPr>
        <w:t xml:space="preserve">עוד שעתיים יגיעו עוד נתונים ואני אעדכן אם משו ישתנה. </w:t>
      </w:r>
      <w:r>
        <w:rPr>
          <w:rFonts w:ascii="David" w:hAnsi="David"/>
          <w:b/>
          <w:bCs/>
          <w:u w:val="single"/>
          <w:rtl/>
        </w:rPr>
        <w:t>למרות שאני לא רואה סיבה לשינוי</w:t>
      </w:r>
      <w:r>
        <w:rPr>
          <w:rFonts w:ascii="David" w:hAnsi="David"/>
          <w:rtl/>
        </w:rPr>
        <w:t>" (</w:t>
      </w:r>
      <w:r>
        <w:rPr>
          <w:rFonts w:ascii="David" w:hAnsi="David"/>
          <w:b/>
          <w:bCs/>
          <w:rtl/>
        </w:rPr>
        <w:t>ת/6</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07:53 </w:t>
      </w:r>
      <w:r>
        <w:rPr>
          <w:rFonts w:ascii="David" w:hAnsi="David"/>
          <w:rtl/>
        </w:rPr>
        <w:t xml:space="preserve">יובל מעביר בקבוצה תחזית (אותה גם קיבלה נועם מצביקה קודם לכן). בתחזית ישנם הדגשים במקור. בהתאם לתחזית זו ולפיה </w:t>
      </w:r>
    </w:p>
    <w:p w:rsidR="00040EB3" w:rsidRDefault="00040EB3" w:rsidP="00FE09C0">
      <w:pPr>
        <w:spacing w:line="360" w:lineRule="auto"/>
        <w:ind w:left="-426" w:hanging="567"/>
        <w:jc w:val="both"/>
        <w:rPr>
          <w:rFonts w:ascii="David" w:hAnsi="David"/>
          <w:rtl/>
        </w:rPr>
      </w:pPr>
      <w:r>
        <w:rPr>
          <w:rFonts w:ascii="David" w:hAnsi="David"/>
          <w:rtl/>
        </w:rPr>
        <w:tab/>
        <w:t>"...</w:t>
      </w:r>
      <w:r>
        <w:rPr>
          <w:rFonts w:ascii="David" w:hAnsi="David"/>
          <w:b/>
          <w:bCs/>
          <w:rtl/>
        </w:rPr>
        <w:t xml:space="preserve">עדכון הבוקר של המודלים מצביע על </w:t>
      </w:r>
      <w:r>
        <w:rPr>
          <w:rFonts w:ascii="David" w:hAnsi="David"/>
          <w:b/>
          <w:bCs/>
          <w:u w:val="single"/>
          <w:rtl/>
        </w:rPr>
        <w:t xml:space="preserve">החלשה </w:t>
      </w:r>
      <w:r>
        <w:rPr>
          <w:rFonts w:ascii="David" w:hAnsi="David"/>
          <w:rtl/>
        </w:rPr>
        <w:t xml:space="preserve">(דגש במקור, י' ל') </w:t>
      </w:r>
      <w:r>
        <w:rPr>
          <w:rFonts w:ascii="David" w:hAnsi="David"/>
          <w:b/>
          <w:bCs/>
          <w:rtl/>
        </w:rPr>
        <w:t xml:space="preserve">בצפי השיטפונות ביחס לצפי שנראה אתמול בערב. </w:t>
      </w:r>
      <w:r>
        <w:rPr>
          <w:rFonts w:ascii="David" w:hAnsi="David"/>
          <w:b/>
          <w:bCs/>
          <w:u w:val="single"/>
          <w:rtl/>
        </w:rPr>
        <w:t>ההפוגה תימשך עד שעות אחר הצהרים ואז ויתחדשו הגשמים</w:t>
      </w:r>
      <w:r>
        <w:rPr>
          <w:rFonts w:ascii="David" w:hAnsi="David"/>
          <w:b/>
          <w:bCs/>
          <w:rtl/>
        </w:rPr>
        <w:t xml:space="preserve"> והשיטפונות באזור הרי יהודה, מדבר יהודה, במרכז ובצפון הנגב, אולם בניגוד לצפי, תמונת המצב הבוקר לא מצביעה על החמרה. גם בגל הנוסף של שישי בצהרים נחלש. </w:t>
      </w:r>
      <w:r>
        <w:rPr>
          <w:rFonts w:ascii="David" w:hAnsi="David"/>
          <w:b/>
          <w:bCs/>
          <w:u w:val="single"/>
          <w:rtl/>
        </w:rPr>
        <w:t>לסיכום גל נוסף של שיטפונות היום אחרי הצהרים שיכולים להיות חזקים ולגרום לנזקים</w:t>
      </w:r>
      <w:r>
        <w:rPr>
          <w:rFonts w:ascii="David" w:hAnsi="David"/>
          <w:b/>
          <w:bCs/>
          <w:rtl/>
        </w:rPr>
        <w:t>, אולם לא בעוצמה חריגה יותר ממה שראינו אתמול</w:t>
      </w:r>
      <w:r>
        <w:rPr>
          <w:rFonts w:ascii="David" w:hAnsi="David"/>
          <w:rtl/>
        </w:rPr>
        <w:t>" (</w:t>
      </w:r>
      <w:r>
        <w:rPr>
          <w:rFonts w:ascii="David" w:hAnsi="David"/>
          <w:b/>
          <w:bCs/>
          <w:rtl/>
        </w:rPr>
        <w:t xml:space="preserve">ת/2, </w:t>
      </w:r>
      <w:r>
        <w:rPr>
          <w:rFonts w:ascii="David" w:hAnsi="David"/>
          <w:rtl/>
        </w:rPr>
        <w:t>עמ' 20).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בשעה </w:t>
      </w:r>
      <w:r>
        <w:rPr>
          <w:rFonts w:ascii="David" w:hAnsi="David"/>
          <w:b/>
          <w:bCs/>
          <w:rtl/>
        </w:rPr>
        <w:t xml:space="preserve">09:37 </w:t>
      </w:r>
      <w:r>
        <w:rPr>
          <w:rFonts w:ascii="David" w:hAnsi="David"/>
          <w:b/>
          <w:bCs/>
          <w:u w:val="single"/>
          <w:rtl/>
        </w:rPr>
        <w:t xml:space="preserve">לאופר </w:t>
      </w:r>
      <w:r>
        <w:rPr>
          <w:rFonts w:ascii="David" w:hAnsi="David"/>
          <w:rtl/>
        </w:rPr>
        <w:t>שולח הודעה לאביב ובה כתב "</w:t>
      </w:r>
      <w:r>
        <w:rPr>
          <w:rFonts w:ascii="David" w:hAnsi="David"/>
          <w:b/>
          <w:bCs/>
          <w:rtl/>
        </w:rPr>
        <w:t xml:space="preserve">בדקתי שוב </w:t>
      </w:r>
      <w:r>
        <w:rPr>
          <w:rFonts w:ascii="David" w:hAnsi="David"/>
          <w:b/>
          <w:bCs/>
          <w:u w:val="single"/>
          <w:rtl/>
        </w:rPr>
        <w:t>ונראה שיש החמרה משמעותית וסיכוי לגשם לקראת הצהריים</w:t>
      </w:r>
      <w:r>
        <w:rPr>
          <w:rFonts w:ascii="David" w:hAnsi="David"/>
          <w:rtl/>
        </w:rPr>
        <w:t>" (</w:t>
      </w:r>
      <w:r>
        <w:rPr>
          <w:rFonts w:ascii="David" w:hAnsi="David"/>
          <w:b/>
          <w:bCs/>
          <w:rtl/>
        </w:rPr>
        <w:t>ת/6</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 xml:space="preserve">09:55 </w:t>
      </w:r>
      <w:r>
        <w:rPr>
          <w:rFonts w:ascii="David" w:hAnsi="David"/>
          <w:rtl/>
        </w:rPr>
        <w:t xml:space="preserve">אביב מקבל </w:t>
      </w:r>
      <w:r>
        <w:rPr>
          <w:rFonts w:ascii="David" w:hAnsi="David"/>
          <w:b/>
          <w:bCs/>
          <w:u w:val="single"/>
          <w:rtl/>
        </w:rPr>
        <w:t xml:space="preserve">ממטאוטק </w:t>
      </w:r>
      <w:r>
        <w:rPr>
          <w:rFonts w:ascii="David" w:hAnsi="David"/>
          <w:rtl/>
        </w:rPr>
        <w:t xml:space="preserve">תחזית מהשעה 10:00 של יום זה. בכותרת התחזית נכתב "תחזית </w:t>
      </w:r>
      <w:r>
        <w:rPr>
          <w:rFonts w:ascii="David" w:hAnsi="David"/>
          <w:b/>
          <w:bCs/>
          <w:u w:val="single"/>
          <w:rtl/>
        </w:rPr>
        <w:t>לאזור נחל צאלים (ערד)</w:t>
      </w:r>
      <w:r>
        <w:rPr>
          <w:rFonts w:ascii="David" w:hAnsi="David"/>
          <w:rtl/>
        </w:rPr>
        <w:t xml:space="preserve"> לימים 26/04/18. זאת, כזכור, לאחר שאביב כבר עדכן את מטאוטק שהוא לא מתכוון לטייל בצאלים. בתחזית מצוין כי "</w:t>
      </w:r>
      <w:r>
        <w:rPr>
          <w:rFonts w:ascii="David" w:hAnsi="David"/>
          <w:b/>
          <w:bCs/>
          <w:rtl/>
        </w:rPr>
        <w:t xml:space="preserve">מזג אוויר כללי: </w:t>
      </w:r>
      <w:r>
        <w:rPr>
          <w:rFonts w:ascii="David" w:hAnsi="David"/>
          <w:b/>
          <w:bCs/>
          <w:u w:val="single"/>
          <w:rtl/>
        </w:rPr>
        <w:t xml:space="preserve">בוקר </w:t>
      </w:r>
      <w:r>
        <w:rPr>
          <w:rFonts w:ascii="David" w:hAnsi="David"/>
          <w:b/>
          <w:bCs/>
          <w:rtl/>
        </w:rPr>
        <w:t xml:space="preserve">– מעונן חלקית בדרך כלל, </w:t>
      </w:r>
      <w:r>
        <w:rPr>
          <w:rFonts w:ascii="David" w:hAnsi="David"/>
          <w:b/>
          <w:bCs/>
          <w:u w:val="single"/>
          <w:rtl/>
        </w:rPr>
        <w:t>באופן זמני ייעשה מעונן וייתכן גשם (סיכוי של 40%). קיים חשש בינוני לשיטפונות</w:t>
      </w:r>
      <w:r>
        <w:rPr>
          <w:rFonts w:ascii="David" w:hAnsi="David"/>
          <w:b/>
          <w:bCs/>
          <w:rtl/>
        </w:rPr>
        <w:t xml:space="preserve">. </w:t>
      </w:r>
      <w:r>
        <w:rPr>
          <w:rFonts w:ascii="David" w:hAnsi="David"/>
          <w:b/>
          <w:bCs/>
          <w:u w:val="single"/>
          <w:rtl/>
        </w:rPr>
        <w:t>צהרים – ירד גשם לפרקים מלווה ברעמים וברקים (סיכוי של 80%), קיים חשש כבד לשיטפונות בנחלי האזור</w:t>
      </w:r>
      <w:r>
        <w:rPr>
          <w:rFonts w:ascii="David" w:hAnsi="David"/>
          <w:b/>
          <w:bCs/>
          <w:rtl/>
        </w:rPr>
        <w:t>. ערב ירד גשם לפרקים מלווה ברעמים וברקים (סיכוי של 80%), קיים חשש כבד לשיטפונות בנחלי האזור...</w:t>
      </w:r>
      <w:r>
        <w:rPr>
          <w:rFonts w:ascii="David" w:hAnsi="David"/>
          <w:rtl/>
        </w:rPr>
        <w:t>" (</w:t>
      </w:r>
      <w:r>
        <w:rPr>
          <w:rFonts w:ascii="David" w:hAnsi="David"/>
          <w:b/>
          <w:bCs/>
          <w:rtl/>
        </w:rPr>
        <w:t>נ/55, נ/55א'</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ab/>
        <w:t>כשיובל שואל בקבוצה "אתם מאופסים על גשמים ושיטפונות צפויים נועם?", נועם, אשר כפי שיפורט להלן עודכנה זה מכבר על-ידי אביב על התחזיות שקיבל, משיבה ליובל בשעה</w:t>
      </w:r>
      <w:r>
        <w:rPr>
          <w:rFonts w:ascii="David" w:hAnsi="David"/>
          <w:b/>
          <w:bCs/>
          <w:rtl/>
        </w:rPr>
        <w:t xml:space="preserve"> 11:31 </w:t>
      </w:r>
    </w:p>
    <w:p w:rsidR="00040EB3" w:rsidRDefault="00040EB3" w:rsidP="00FE09C0">
      <w:pPr>
        <w:spacing w:line="360" w:lineRule="auto"/>
        <w:ind w:left="-426" w:hanging="567"/>
        <w:jc w:val="both"/>
        <w:rPr>
          <w:rFonts w:ascii="David" w:hAnsi="David"/>
          <w:rtl/>
        </w:rPr>
      </w:pPr>
      <w:r>
        <w:rPr>
          <w:rFonts w:ascii="David" w:hAnsi="David"/>
          <w:rtl/>
        </w:rPr>
        <w:tab/>
        <w:t>"</w:t>
      </w:r>
      <w:r>
        <w:rPr>
          <w:rFonts w:ascii="David" w:hAnsi="David"/>
          <w:b/>
          <w:bCs/>
          <w:rtl/>
        </w:rPr>
        <w:t xml:space="preserve">כן... </w:t>
      </w:r>
      <w:r>
        <w:rPr>
          <w:rFonts w:ascii="David" w:hAnsi="David"/>
          <w:b/>
          <w:bCs/>
          <w:u w:val="single"/>
          <w:rtl/>
        </w:rPr>
        <w:t xml:space="preserve">אמור להתחיל טפטוף ב12 ואז שוב ב3.. </w:t>
      </w:r>
      <w:r>
        <w:rPr>
          <w:rFonts w:ascii="David" w:hAnsi="David"/>
          <w:b/>
          <w:bCs/>
          <w:rtl/>
        </w:rPr>
        <w:t>אמורים לצאת מהנחל תוך שעתיים שלוש ולהגיע עד 4-5 לחניון</w:t>
      </w:r>
      <w:r>
        <w:rPr>
          <w:rFonts w:ascii="David" w:hAnsi="David"/>
          <w:rtl/>
        </w:rPr>
        <w:t>" (</w:t>
      </w:r>
      <w:r>
        <w:rPr>
          <w:rFonts w:ascii="David" w:hAnsi="David"/>
          <w:b/>
          <w:bCs/>
          <w:rtl/>
        </w:rPr>
        <w:t>ת/2</w:t>
      </w:r>
      <w:r>
        <w:rPr>
          <w:rFonts w:ascii="David" w:hAnsi="David"/>
          <w:rtl/>
        </w:rPr>
        <w:t xml:space="preserve"> עמ' 22).</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sz w:val="44"/>
          <w:szCs w:val="44"/>
          <w:rtl/>
        </w:rPr>
      </w:pPr>
      <w:r>
        <w:rPr>
          <w:rFonts w:ascii="David" w:hAnsi="David"/>
          <w:rtl/>
        </w:rPr>
        <w:tab/>
        <w:t xml:space="preserve">בשעה </w:t>
      </w:r>
      <w:r>
        <w:rPr>
          <w:rFonts w:ascii="David" w:hAnsi="David"/>
          <w:b/>
          <w:bCs/>
          <w:rtl/>
        </w:rPr>
        <w:t>11:41</w:t>
      </w:r>
      <w:r>
        <w:rPr>
          <w:rFonts w:ascii="David" w:hAnsi="David"/>
          <w:rtl/>
        </w:rPr>
        <w:t xml:space="preserve"> שוחח אביב עם</w:t>
      </w:r>
      <w:r>
        <w:rPr>
          <w:rFonts w:ascii="David" w:hAnsi="David"/>
          <w:b/>
          <w:bCs/>
          <w:u w:val="single"/>
          <w:rtl/>
        </w:rPr>
        <w:t xml:space="preserve"> מטאוטק </w:t>
      </w:r>
      <w:r>
        <w:rPr>
          <w:rFonts w:ascii="David" w:hAnsi="David"/>
          <w:rtl/>
        </w:rPr>
        <w:t>במשך 57 שניות</w:t>
      </w:r>
      <w:r>
        <w:rPr>
          <w:rFonts w:ascii="David" w:hAnsi="David"/>
          <w:b/>
          <w:bCs/>
          <w:rtl/>
        </w:rPr>
        <w:t xml:space="preserve"> </w:t>
      </w:r>
      <w:r>
        <w:rPr>
          <w:rFonts w:ascii="David" w:hAnsi="David"/>
          <w:rtl/>
        </w:rPr>
        <w:t>(</w:t>
      </w:r>
      <w:r>
        <w:rPr>
          <w:rFonts w:ascii="David" w:hAnsi="David"/>
          <w:b/>
          <w:bCs/>
          <w:rtl/>
        </w:rPr>
        <w:t>ת/97</w:t>
      </w:r>
      <w:r>
        <w:rPr>
          <w:rFonts w:ascii="David" w:hAnsi="David"/>
          <w:rtl/>
        </w:rPr>
        <w:t>, ש' 131). כפי שיפורט להלן תוכן שיחה זו נותר לא ברור,  אף שניתן להניח כי גם שיחה זו עסקה במזג האוויר.</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בשעה</w:t>
      </w:r>
      <w:r>
        <w:rPr>
          <w:rFonts w:ascii="David" w:hAnsi="David"/>
          <w:b/>
          <w:bCs/>
          <w:rtl/>
        </w:rPr>
        <w:t xml:space="preserve"> 12:03 </w:t>
      </w:r>
      <w:r>
        <w:rPr>
          <w:rFonts w:ascii="David" w:hAnsi="David"/>
          <w:b/>
          <w:bCs/>
          <w:u w:val="single"/>
          <w:rtl/>
        </w:rPr>
        <w:t>לאופר</w:t>
      </w:r>
      <w:r>
        <w:rPr>
          <w:rFonts w:ascii="David" w:hAnsi="David"/>
          <w:rtl/>
        </w:rPr>
        <w:t xml:space="preserve"> חוזר לאביב והם משוחחים שיחה של 93 שניות (</w:t>
      </w:r>
      <w:r>
        <w:rPr>
          <w:rFonts w:ascii="David" w:hAnsi="David"/>
          <w:b/>
          <w:bCs/>
          <w:rtl/>
        </w:rPr>
        <w:t>ת/41</w:t>
      </w:r>
      <w:r>
        <w:rPr>
          <w:rFonts w:ascii="David" w:hAnsi="David"/>
          <w:rtl/>
        </w:rPr>
        <w:t>).</w:t>
      </w:r>
      <w:r>
        <w:rPr>
          <w:rFonts w:ascii="David" w:hAnsi="David"/>
          <w:b/>
          <w:bCs/>
          <w:sz w:val="28"/>
          <w:szCs w:val="28"/>
          <w:rtl/>
        </w:rPr>
        <w:t xml:space="preserve"> </w:t>
      </w:r>
      <w:r>
        <w:rPr>
          <w:rFonts w:ascii="David" w:hAnsi="David"/>
          <w:rtl/>
        </w:rPr>
        <w:t>גם</w:t>
      </w:r>
      <w:r>
        <w:rPr>
          <w:rFonts w:ascii="David" w:hAnsi="David"/>
          <w:b/>
          <w:bCs/>
          <w:sz w:val="28"/>
          <w:szCs w:val="28"/>
          <w:rtl/>
        </w:rPr>
        <w:t xml:space="preserve"> </w:t>
      </w:r>
      <w:r>
        <w:rPr>
          <w:rFonts w:ascii="David" w:hAnsi="David"/>
          <w:rtl/>
        </w:rPr>
        <w:t>בשיחה זו משוחחים השניים על מזג האוויר, כפי שיפורט להלן.</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בשעה </w:t>
      </w:r>
      <w:r>
        <w:rPr>
          <w:rFonts w:ascii="David" w:hAnsi="David"/>
          <w:b/>
          <w:bCs/>
          <w:rtl/>
        </w:rPr>
        <w:t>12:25</w:t>
      </w:r>
      <w:r>
        <w:rPr>
          <w:rFonts w:ascii="David" w:hAnsi="David"/>
          <w:rtl/>
        </w:rPr>
        <w:t xml:space="preserve"> מתקיימת </w:t>
      </w:r>
      <w:r>
        <w:rPr>
          <w:rFonts w:ascii="David" w:hAnsi="David"/>
          <w:b/>
          <w:bCs/>
          <w:u w:val="single"/>
          <w:rtl/>
        </w:rPr>
        <w:t>השיחה השנייה עם הראל</w:t>
      </w:r>
      <w:r>
        <w:rPr>
          <w:rFonts w:ascii="David" w:hAnsi="David"/>
          <w:rtl/>
        </w:rPr>
        <w:t xml:space="preserve"> (</w:t>
      </w:r>
      <w:r>
        <w:rPr>
          <w:rFonts w:ascii="David" w:hAnsi="David"/>
          <w:b/>
          <w:bCs/>
          <w:rtl/>
        </w:rPr>
        <w:t>ת/95</w:t>
      </w:r>
      <w:r>
        <w:rPr>
          <w:rFonts w:ascii="David" w:hAnsi="David"/>
          <w:rtl/>
        </w:rPr>
        <w:t>). בשיחה זו הראל מעדכן את נועם על כך שהחל לרדת גשם באזור ומנחה את נועם ליצור קשר עם הקבוצה לעניין יציאה מנחל צפית בשל התפתחויות מזג האוויר.</w:t>
      </w:r>
    </w:p>
    <w:p w:rsidR="00040EB3" w:rsidRDefault="00040EB3" w:rsidP="00FE09C0">
      <w:pPr>
        <w:spacing w:line="360" w:lineRule="auto"/>
        <w:ind w:left="-426" w:hanging="567"/>
        <w:jc w:val="both"/>
        <w:rPr>
          <w:rFonts w:ascii="David" w:hAnsi="David"/>
          <w:sz w:val="32"/>
          <w:szCs w:val="32"/>
          <w:rtl/>
        </w:rPr>
      </w:pPr>
      <w:r>
        <w:rPr>
          <w:rFonts w:ascii="David" w:hAnsi="David"/>
          <w:sz w:val="32"/>
          <w:szCs w:val="32"/>
          <w:rtl/>
        </w:rPr>
        <w:t xml:space="preserve"> </w:t>
      </w:r>
    </w:p>
    <w:p w:rsidR="00040EB3" w:rsidRDefault="00040EB3" w:rsidP="00FE09C0">
      <w:pPr>
        <w:spacing w:line="360" w:lineRule="auto"/>
        <w:ind w:left="-426" w:hanging="567"/>
        <w:jc w:val="both"/>
        <w:rPr>
          <w:rFonts w:ascii="David" w:hAnsi="David"/>
          <w:b/>
          <w:bCs/>
          <w:sz w:val="28"/>
          <w:szCs w:val="28"/>
          <w:rtl/>
        </w:rPr>
      </w:pPr>
      <w:r>
        <w:rPr>
          <w:rFonts w:ascii="David" w:hAnsi="David"/>
          <w:rtl/>
        </w:rPr>
        <w:tab/>
        <w:t xml:space="preserve">בשעה </w:t>
      </w:r>
      <w:r>
        <w:rPr>
          <w:rFonts w:ascii="David" w:hAnsi="David"/>
          <w:b/>
          <w:bCs/>
          <w:rtl/>
        </w:rPr>
        <w:t xml:space="preserve">12:34 </w:t>
      </w:r>
      <w:r>
        <w:rPr>
          <w:rFonts w:ascii="David" w:hAnsi="David"/>
          <w:rtl/>
        </w:rPr>
        <w:t xml:space="preserve">מתקיימת </w:t>
      </w:r>
      <w:r>
        <w:rPr>
          <w:rFonts w:ascii="David" w:hAnsi="David"/>
          <w:b/>
          <w:bCs/>
          <w:u w:val="single"/>
          <w:rtl/>
        </w:rPr>
        <w:t>השיחה בין נועם לאביב</w:t>
      </w:r>
      <w:r>
        <w:rPr>
          <w:rFonts w:ascii="David" w:hAnsi="David"/>
          <w:rtl/>
        </w:rPr>
        <w:t xml:space="preserve"> (</w:t>
      </w:r>
      <w:r>
        <w:rPr>
          <w:rFonts w:ascii="David" w:hAnsi="David"/>
          <w:b/>
          <w:bCs/>
          <w:rtl/>
        </w:rPr>
        <w:t>ת/95</w:t>
      </w:r>
      <w:r>
        <w:rPr>
          <w:rFonts w:ascii="David" w:hAnsi="David"/>
          <w:rtl/>
        </w:rPr>
        <w:t xml:space="preserve">). בשיחה מעדכנת נועם את אביב על ירידת גשם במכתש הקטן, אביב מבין מדבריה של נועם </w:t>
      </w:r>
      <w:r>
        <w:rPr>
          <w:rFonts w:ascii="David" w:hAnsi="David"/>
          <w:b/>
          <w:bCs/>
          <w:u w:val="single"/>
          <w:rtl/>
        </w:rPr>
        <w:t>שישנה אפשרות שנחל צפית</w:t>
      </w:r>
      <w:r>
        <w:rPr>
          <w:rFonts w:ascii="David" w:hAnsi="David"/>
          <w:rtl/>
        </w:rPr>
        <w:t xml:space="preserve"> ישטוף והשניים משוחחים על </w:t>
      </w:r>
      <w:r>
        <w:rPr>
          <w:rFonts w:ascii="David" w:hAnsi="David"/>
          <w:b/>
          <w:bCs/>
          <w:u w:val="single"/>
          <w:rtl/>
        </w:rPr>
        <w:t>חלון יציאה של שעה מנחל צפית</w:t>
      </w:r>
      <w:r>
        <w:rPr>
          <w:rFonts w:ascii="David" w:hAnsi="David"/>
          <w:rtl/>
        </w:rPr>
        <w:t>.</w:t>
      </w:r>
    </w:p>
    <w:p w:rsidR="00040EB3" w:rsidRDefault="00040EB3" w:rsidP="00FE09C0">
      <w:pPr>
        <w:spacing w:line="360" w:lineRule="auto"/>
        <w:ind w:left="-426" w:hanging="567"/>
        <w:jc w:val="both"/>
        <w:rPr>
          <w:rFonts w:ascii="David" w:hAnsi="David"/>
          <w:b/>
          <w:bCs/>
          <w:sz w:val="28"/>
          <w:szCs w:val="28"/>
          <w:rtl/>
        </w:rPr>
      </w:pPr>
    </w:p>
    <w:p w:rsidR="00040EB3" w:rsidRDefault="00040EB3" w:rsidP="00FE09C0">
      <w:pPr>
        <w:spacing w:line="360" w:lineRule="auto"/>
        <w:ind w:left="-426" w:hanging="567"/>
        <w:jc w:val="both"/>
        <w:rPr>
          <w:rFonts w:ascii="David" w:hAnsi="David"/>
          <w:rtl/>
        </w:rPr>
      </w:pPr>
      <w:r>
        <w:rPr>
          <w:rFonts w:ascii="David" w:hAnsi="David"/>
          <w:rtl/>
        </w:rPr>
        <w:tab/>
        <w:t>בשעה</w:t>
      </w:r>
      <w:r>
        <w:rPr>
          <w:rFonts w:ascii="David" w:hAnsi="David"/>
          <w:b/>
          <w:bCs/>
          <w:rtl/>
        </w:rPr>
        <w:t xml:space="preserve"> 13:13</w:t>
      </w:r>
      <w:r>
        <w:rPr>
          <w:rFonts w:ascii="David" w:hAnsi="David"/>
          <w:rtl/>
        </w:rPr>
        <w:t xml:space="preserve"> הקבוצה נפגעת מהשיטפון.</w:t>
      </w:r>
    </w:p>
    <w:p w:rsidR="00040EB3" w:rsidRDefault="00040EB3" w:rsidP="00FE09C0">
      <w:pPr>
        <w:spacing w:line="360" w:lineRule="auto"/>
        <w:ind w:left="-426" w:hanging="567"/>
        <w:jc w:val="both"/>
        <w:rPr>
          <w:rFonts w:ascii="David" w:hAnsi="David"/>
          <w:rtl/>
        </w:rPr>
      </w:pPr>
      <w:r>
        <w:rPr>
          <w:rFonts w:ascii="David" w:hAnsi="David"/>
          <w:rtl/>
        </w:rPr>
        <w:t>35.</w:t>
      </w:r>
      <w:r>
        <w:rPr>
          <w:rFonts w:ascii="David" w:hAnsi="David"/>
          <w:rtl/>
        </w:rPr>
        <w:tab/>
        <w:t xml:space="preserve">סקירת התחזיות השונות מלמדת על כך שכבר מתחילת השבוע הגורמים הרלבנטיים במכינה, ובכללם הנאשמים, היו מודעים לכך שבימי הטיול, ובפרט ביום האסון, היו צפויים באזור הטיול המקורי- נחל </w:t>
      </w:r>
      <w:r>
        <w:rPr>
          <w:rFonts w:ascii="David" w:hAnsi="David"/>
          <w:rtl/>
        </w:rPr>
        <w:lastRenderedPageBreak/>
        <w:t xml:space="preserve">צאלים – וזה שבוצע בפועל – נחל תמר ונחל צפית –  ובכל אזור הנגב, הערבה, ים המלח ומדבר יהודה ובנחלי הדרום והמזרח, גשמים ושיטפונות. </w:t>
      </w:r>
    </w:p>
    <w:p w:rsidR="00040EB3" w:rsidRDefault="00040EB3" w:rsidP="00FE09C0">
      <w:pPr>
        <w:spacing w:line="360" w:lineRule="auto"/>
        <w:ind w:left="-426" w:hanging="567"/>
        <w:jc w:val="both"/>
        <w:rPr>
          <w:rFonts w:ascii="David" w:hAnsi="David"/>
          <w:rtl/>
        </w:rPr>
      </w:pPr>
      <w:r>
        <w:rPr>
          <w:rFonts w:ascii="David" w:hAnsi="David"/>
          <w:rtl/>
        </w:rPr>
        <w:tab/>
        <w:t xml:space="preserve">החששות לשיטפונות באזורים אלה נעו מחשש בינוני לחשש כבד ביום הטיול עצמו. </w:t>
      </w:r>
    </w:p>
    <w:p w:rsidR="00040EB3" w:rsidRDefault="00040EB3" w:rsidP="00FE09C0">
      <w:pPr>
        <w:spacing w:line="360" w:lineRule="auto"/>
        <w:ind w:left="-426" w:hanging="567"/>
        <w:jc w:val="both"/>
        <w:rPr>
          <w:rFonts w:ascii="David" w:hAnsi="David"/>
          <w:rtl/>
        </w:rPr>
      </w:pPr>
      <w:r>
        <w:rPr>
          <w:rFonts w:ascii="David" w:hAnsi="David"/>
          <w:rtl/>
        </w:rPr>
        <w:tab/>
        <w:t>בנוסף, הצפי היה לשיטפונות בעוצמה בינונית או גבוהה ובחלק מהתחזיות דובר על אירוע חריג שיצריך חילוצים.</w:t>
      </w:r>
    </w:p>
    <w:p w:rsidR="00040EB3" w:rsidRDefault="00040EB3" w:rsidP="00FE09C0">
      <w:pPr>
        <w:spacing w:line="360" w:lineRule="auto"/>
        <w:ind w:left="-426" w:hanging="567"/>
        <w:jc w:val="both"/>
        <w:rPr>
          <w:rFonts w:ascii="David" w:hAnsi="David"/>
          <w:rtl/>
        </w:rPr>
      </w:pPr>
      <w:r>
        <w:rPr>
          <w:rFonts w:ascii="David" w:hAnsi="David"/>
          <w:rtl/>
        </w:rPr>
        <w:tab/>
        <w:t>התחזיות הללו הגיעו לגורמי המכינה לא ממקור אחד כי אם  ממספר מקורות, דוגמת השירות ההידרולוגי ומטאוטק, שהיא כזכור החברה המקצועית שהמכינה בראשות יובל שכרה את שירותיה. הווה אומר, התחזיות היו מוצלבות.</w:t>
      </w:r>
    </w:p>
    <w:p w:rsidR="00040EB3" w:rsidRDefault="00040EB3" w:rsidP="00FE09C0">
      <w:pPr>
        <w:spacing w:line="360" w:lineRule="auto"/>
        <w:ind w:left="-426" w:hanging="567"/>
        <w:jc w:val="both"/>
        <w:rPr>
          <w:rFonts w:ascii="David" w:hAnsi="David"/>
          <w:rtl/>
        </w:rPr>
      </w:pPr>
      <w:r>
        <w:rPr>
          <w:rFonts w:ascii="David" w:hAnsi="David"/>
          <w:rtl/>
        </w:rPr>
        <w:tab/>
        <w:t xml:space="preserve">באופן כללי ניתן לומר שלאורך כל השבוע התחזיות היו עקביות בדבר שיטפונות צפויים בימים ובאזורי הטיול, המקורי בנחל צאלים והטיול שלבסוף בוצע בנחל תמר-צפית. </w:t>
      </w:r>
    </w:p>
    <w:p w:rsidR="00040EB3" w:rsidRDefault="00040EB3" w:rsidP="00FE09C0">
      <w:pPr>
        <w:spacing w:line="360" w:lineRule="auto"/>
        <w:ind w:left="-426" w:hanging="567"/>
        <w:jc w:val="both"/>
        <w:rPr>
          <w:rFonts w:ascii="David" w:hAnsi="David"/>
          <w:rtl/>
        </w:rPr>
      </w:pPr>
      <w:r>
        <w:rPr>
          <w:rFonts w:ascii="David" w:hAnsi="David"/>
          <w:rtl/>
        </w:rPr>
        <w:tab/>
        <w:t>אף שיום קודם לירידת הקבוצה דרומה, ביום שלישי, התקבלה תחזית שהצביעה על חלון זמנים שבין המחצית השנייה של יום רביעי ויום שישי, חלון (יום חמישי) שבו לא היו צפויים שיטפונות, שאר התחזיות, כולל אלו שהגיעו ביום רביעי עצמו, לימדו על חששות משמעותיים לשיטפונות ביום הטיול בשטח – יום חמישי – בכל האזורים הרלבנטיים, היינו הן באזור נחל צאלים והן באזור נחל תמר ונחל צפית.</w:t>
      </w:r>
    </w:p>
    <w:p w:rsidR="00040EB3" w:rsidRDefault="00040EB3" w:rsidP="00FE09C0">
      <w:pPr>
        <w:spacing w:line="360" w:lineRule="auto"/>
        <w:ind w:left="-426" w:hanging="567"/>
        <w:jc w:val="both"/>
        <w:rPr>
          <w:rFonts w:ascii="David" w:hAnsi="David"/>
          <w:rtl/>
        </w:rPr>
      </w:pPr>
      <w:r>
        <w:rPr>
          <w:rFonts w:ascii="David" w:hAnsi="David"/>
          <w:rtl/>
        </w:rPr>
        <w:tab/>
        <w:t xml:space="preserve">לא זו אף זו, החששות מפני השיטפונות באזורים עליהם דיברו התחזיות התאמתו, כשאנשי המכינה, ובכללם הנאשמים, נחשפו לידיעה על כך שביום רביעי נער נהרג בשיטפון ואוטובוס עם תלמידים נקלע לשיטפון. </w:t>
      </w:r>
    </w:p>
    <w:p w:rsidR="00040EB3" w:rsidRDefault="00040EB3" w:rsidP="00FE09C0">
      <w:pPr>
        <w:spacing w:line="360" w:lineRule="auto"/>
        <w:ind w:left="-426" w:hanging="567"/>
        <w:jc w:val="both"/>
        <w:rPr>
          <w:rFonts w:ascii="David" w:hAnsi="David"/>
          <w:rtl/>
        </w:rPr>
      </w:pPr>
      <w:r>
        <w:rPr>
          <w:rFonts w:ascii="David" w:hAnsi="David"/>
          <w:rtl/>
        </w:rPr>
        <w:tab/>
        <w:t>ביום רביעי, הוא היום שבו יצאה הקבוצה לטיול, והוא כידוע היום שקדם לאסון, גם נשטף נחל צאלים על-פי התחזיות, ועל כך נודע לגורמי המכינה, ובכללם הנאשמים, עוד טרם הגיעה הקבוצה לאזור הדרום.</w:t>
      </w:r>
    </w:p>
    <w:p w:rsidR="00040EB3" w:rsidRDefault="00040EB3" w:rsidP="00FE09C0">
      <w:pPr>
        <w:spacing w:line="360" w:lineRule="auto"/>
        <w:ind w:left="-426" w:hanging="567"/>
        <w:jc w:val="both"/>
        <w:rPr>
          <w:rFonts w:ascii="David" w:hAnsi="David"/>
          <w:rtl/>
        </w:rPr>
      </w:pPr>
      <w:r>
        <w:rPr>
          <w:rFonts w:ascii="David" w:hAnsi="David"/>
          <w:rtl/>
        </w:rPr>
        <w:tab/>
        <w:t>חרף זאת, טיול הגיבוש לא נעצר, והאוטובוס עם התלמידים המשיך בדרכו דרומה, אף שכבר היה ידוע שלא ניתן להגיע אל אזור נחל צאלים.</w:t>
      </w:r>
    </w:p>
    <w:p w:rsidR="00040EB3" w:rsidRDefault="00040EB3" w:rsidP="00FE09C0">
      <w:pPr>
        <w:spacing w:line="360" w:lineRule="auto"/>
        <w:ind w:left="-426" w:hanging="567"/>
        <w:jc w:val="both"/>
        <w:rPr>
          <w:rFonts w:ascii="David" w:hAnsi="David"/>
          <w:rtl/>
        </w:rPr>
      </w:pPr>
      <w:r>
        <w:rPr>
          <w:rFonts w:ascii="David" w:hAnsi="David"/>
          <w:rtl/>
        </w:rPr>
        <w:tab/>
        <w:t>אם לא די באמור, ביום רביעי בלילה מועברת בקבוצה תחזית שלימדה על כך שמערכת השיטפונות שהייתה באותו יום לא רק שלא הסתיימה אלא שהיא צפויה להתחזק עוד יותר למחרת, כשמובהר ש"יש לתת תשומת לב מיוחדת לשעות הצהרים/ערב מחר. קיים פוטנציאל ממשי לשיטפונות בעוצמה גבוהה. האירוע נראה חריג ונדיר...".</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sz w:val="36"/>
          <w:szCs w:val="36"/>
          <w:rtl/>
        </w:rPr>
      </w:pPr>
      <w:r>
        <w:rPr>
          <w:rFonts w:ascii="David" w:hAnsi="David"/>
          <w:rtl/>
        </w:rPr>
        <w:t xml:space="preserve">36. </w:t>
      </w:r>
      <w:r>
        <w:rPr>
          <w:rFonts w:ascii="David" w:hAnsi="David"/>
          <w:rtl/>
        </w:rPr>
        <w:tab/>
        <w:t xml:space="preserve">אחר שאמרנו כל האמור, יש לתת הדעת לכך שבבוקר יום האסון הועברה בקבוצה תחזית עדכנית ליום הטיול אשר עמדה בניגוד לרוב רובן של התחזיות שהתקבלו במהלך השבוע וממנה עלה שיש החלשה בצפי השיטפונות ביחס לצפי שנראה אתמול בערב ובנוסף, הובהר ש "ההפוגה תימשך עד שעות אחר הצהריים ואז יתחדשו הגשמים והשיטפונות...". </w:t>
      </w:r>
    </w:p>
    <w:p w:rsidR="00040EB3" w:rsidRDefault="00040EB3" w:rsidP="00FE09C0">
      <w:pPr>
        <w:spacing w:line="360" w:lineRule="auto"/>
        <w:ind w:left="-426" w:hanging="567"/>
        <w:jc w:val="both"/>
        <w:rPr>
          <w:rFonts w:ascii="David" w:hAnsi="David"/>
          <w:rtl/>
        </w:rPr>
      </w:pPr>
      <w:r>
        <w:rPr>
          <w:rFonts w:ascii="David" w:hAnsi="David"/>
          <w:b/>
          <w:bCs/>
          <w:rtl/>
        </w:rPr>
        <w:tab/>
        <w:t>המאשימה טענה בסיכומים על-פה כי התחזית האחרונה של ד"ר גבעתי מבוקר יום האסון בדבר ההחלשה בתחזיות לאותו יום לא עמדה לפניה בטרם זה העיד בבית המשפט, הגם שהיא כן הייתה ידועה לקבוצה</w:t>
      </w:r>
      <w:r>
        <w:rPr>
          <w:rFonts w:ascii="David" w:hAnsi="David"/>
          <w:rtl/>
        </w:rPr>
        <w:t xml:space="preserve"> (עמ' 744-745 לפרוט' הסיכומים על-פה). טענה זו מוקשית לנוכח כך שהמאשימה כאמור הכירה </w:t>
      </w:r>
      <w:r>
        <w:rPr>
          <w:rFonts w:ascii="David" w:hAnsi="David"/>
          <w:rtl/>
        </w:rPr>
        <w:lastRenderedPageBreak/>
        <w:t>תחזית זו מעיון ב</w:t>
      </w:r>
      <w:r>
        <w:rPr>
          <w:rFonts w:ascii="David" w:hAnsi="David"/>
          <w:b/>
          <w:bCs/>
          <w:rtl/>
        </w:rPr>
        <w:t>ת/2</w:t>
      </w:r>
      <w:r>
        <w:rPr>
          <w:rFonts w:ascii="David" w:hAnsi="David"/>
          <w:rtl/>
        </w:rPr>
        <w:t>, ותחזית זו אף הוזכרה בעובדה 77 לכתב האישום. למותר לציין כי בקלות המאשימה, שליוותה החקירה משלב די מוקדם, יכולה הייתה לברר מקור התחזית ששלח יובל בקבוצה.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מכל מקום, תחזית זו היא משמעותית הן להחלטת הקבוצה לצאת לטיול ביום האסון והן להחלטות שהתקבלו במהלך יום הטיול, כפי שיפורט להלן. תחזית זו קיבלה תימוכין גם בעדכון שלאופר מסר לאביב בשעה 07:18 לפיו אין חשש לגשמים באזור ושהוא לא רואה סיבה לשינוי. </w:t>
      </w:r>
    </w:p>
    <w:p w:rsidR="00040EB3" w:rsidRDefault="00040EB3" w:rsidP="00FE09C0">
      <w:pPr>
        <w:spacing w:line="360" w:lineRule="auto"/>
        <w:ind w:left="-426" w:hanging="567"/>
        <w:jc w:val="both"/>
        <w:rPr>
          <w:rFonts w:ascii="David" w:hAnsi="David"/>
          <w:rtl/>
        </w:rPr>
      </w:pPr>
      <w:r>
        <w:rPr>
          <w:rFonts w:ascii="David" w:hAnsi="David"/>
          <w:rtl/>
        </w:rPr>
        <w:tab/>
        <w:t xml:space="preserve">הגם שכך, אין לשכוח, וגם לכך משמעות לא מבוטלת, כי גם תחזית זו מבוקר יום הטיול עודכנה בהמשך הן על-ידי לאופר והן על-ידי מטאוטק, אשר מסרו שיש החמרה משמעותית וסיכוי לגשם לקראת הצוהריים (לאופר) וכן שקיים חשש כבד לשיטפונות בנחלי האזור (מטאוטק). </w:t>
      </w:r>
    </w:p>
    <w:p w:rsidR="00040EB3" w:rsidRDefault="00040EB3" w:rsidP="00FE09C0">
      <w:pPr>
        <w:spacing w:line="360" w:lineRule="auto"/>
        <w:ind w:left="-426" w:hanging="567"/>
        <w:jc w:val="both"/>
        <w:rPr>
          <w:rFonts w:ascii="David" w:hAnsi="David"/>
          <w:rtl/>
        </w:rPr>
      </w:pPr>
      <w:r>
        <w:rPr>
          <w:rFonts w:ascii="David" w:hAnsi="David"/>
          <w:rtl/>
        </w:rPr>
        <w:tab/>
        <w:t>באשר לתחזית של מטאוטק, יש לתת את הדעת כי בניגוד לעדכון של אביב, התחזית שהועברה אליו הייתה עדיין לאזור נחל צאלים, ולכך משמעות מסוימת משהקבוצה כבר ידעה שהיא לא מטיילת בנחל צאלים כי אם בנחלים שלא נמצאים בסמיכות לנחל צאלים, נחל תמר ונחל צפית הממוקמים אליבא דמאשימה כ-40 ק"מ מנחל תמר ונחל צפית (עובדה 61 לכתב האישום). עם זאת, בתחזית זו צוין כי החשש הכבד משיטפונות הוא בנחלי האזור ולא הייתה התייחסות קונקרטית ובלעדית לנחל צאלים וגם לכך משמעות לכוונים שונים.</w:t>
      </w:r>
    </w:p>
    <w:p w:rsidR="00040EB3" w:rsidRDefault="00040EB3" w:rsidP="00FE09C0">
      <w:pPr>
        <w:spacing w:line="360" w:lineRule="auto"/>
        <w:ind w:left="-426" w:hanging="567"/>
        <w:jc w:val="both"/>
        <w:rPr>
          <w:rFonts w:ascii="David" w:hAnsi="David"/>
          <w:rtl/>
        </w:rPr>
      </w:pPr>
      <w:r>
        <w:rPr>
          <w:rFonts w:ascii="David" w:hAnsi="David"/>
          <w:rtl/>
        </w:rPr>
        <w:tab/>
        <w:t>ואחר כל האמור, יש לזכור כי עובר לכניסה לערוץ נחל צפית, המידע שהגיע כבר היה שילוב של מציאות ותחזית, היינו, כבר היה ידוע שיורד גשם על הקבוצה וכן שישנה אפשרות מסוימת שנחל צפית ישטוף בהתאם לעדכון שהתקבל מהראל ואשר הועבר לקבוצה על-ידי נועם.</w:t>
      </w:r>
    </w:p>
    <w:p w:rsidR="00040EB3" w:rsidRDefault="00040EB3" w:rsidP="00FE09C0">
      <w:pPr>
        <w:spacing w:line="360" w:lineRule="auto"/>
        <w:ind w:left="-426" w:hanging="567"/>
        <w:jc w:val="both"/>
        <w:rPr>
          <w:rFonts w:ascii="David" w:hAnsi="David"/>
          <w:rtl/>
        </w:rPr>
      </w:pPr>
      <w:r>
        <w:rPr>
          <w:rFonts w:ascii="David" w:hAnsi="David"/>
          <w:rtl/>
        </w:rPr>
        <w:tab/>
        <w:t>כלל הנתונים הנ"ל הם בעלי משמעות לעניין קביעת אחריות הנאשמים ומידת אשמתם כפי שיפורט להלן.</w:t>
      </w:r>
    </w:p>
    <w:p w:rsidR="00040EB3" w:rsidRDefault="00040EB3" w:rsidP="00FE09C0">
      <w:pPr>
        <w:spacing w:line="360" w:lineRule="auto"/>
        <w:ind w:left="-426" w:hanging="567"/>
        <w:jc w:val="both"/>
        <w:rPr>
          <w:rFonts w:ascii="David" w:hAnsi="David"/>
          <w:rtl/>
        </w:rPr>
      </w:pPr>
    </w:p>
    <w:p w:rsidR="00040EB3" w:rsidRDefault="00040EB3" w:rsidP="009E194F">
      <w:pPr>
        <w:pStyle w:val="2"/>
        <w:ind w:left="-426" w:hanging="567"/>
        <w:rPr>
          <w:rtl/>
        </w:rPr>
      </w:pPr>
      <w:r w:rsidRPr="009E194F">
        <w:rPr>
          <w:b/>
          <w:bCs w:val="0"/>
          <w:u w:val="none"/>
          <w:rtl/>
        </w:rPr>
        <w:tab/>
      </w:r>
      <w:bookmarkStart w:id="14" w:name="_Toc182729011"/>
      <w:r>
        <w:rPr>
          <w:rtl/>
        </w:rPr>
        <w:t>מיום שבת ועד ליום שלישי</w:t>
      </w:r>
      <w:bookmarkEnd w:id="14"/>
    </w:p>
    <w:p w:rsidR="00040EB3" w:rsidRDefault="00040EB3" w:rsidP="009E194F">
      <w:pPr>
        <w:pStyle w:val="3"/>
        <w:ind w:left="-426" w:hanging="567"/>
        <w:rPr>
          <w:rtl/>
        </w:rPr>
      </w:pPr>
      <w:r w:rsidRPr="009E194F">
        <w:rPr>
          <w:b/>
          <w:bCs w:val="0"/>
          <w:u w:val="none"/>
          <w:rtl/>
        </w:rPr>
        <w:tab/>
      </w:r>
      <w:bookmarkStart w:id="15" w:name="_Toc182729012"/>
      <w:r>
        <w:rPr>
          <w:rtl/>
        </w:rPr>
        <w:t>החששות לצאת לטיול והתעקשות יובל לקיים הטיול</w:t>
      </w:r>
      <w:bookmarkEnd w:id="15"/>
      <w:r>
        <w:rPr>
          <w:rtl/>
        </w:rPr>
        <w:t xml:space="preserve"> </w:t>
      </w:r>
    </w:p>
    <w:p w:rsidR="00040EB3" w:rsidRDefault="00040EB3" w:rsidP="00FE09C0">
      <w:pPr>
        <w:spacing w:line="360" w:lineRule="auto"/>
        <w:ind w:left="-426" w:hanging="567"/>
        <w:jc w:val="both"/>
        <w:rPr>
          <w:rFonts w:ascii="David" w:hAnsi="David"/>
          <w:b/>
          <w:bCs/>
          <w:rtl/>
        </w:rPr>
      </w:pPr>
      <w:r>
        <w:rPr>
          <w:rFonts w:ascii="David" w:hAnsi="David"/>
          <w:rtl/>
        </w:rPr>
        <w:t xml:space="preserve">37. </w:t>
      </w:r>
      <w:r>
        <w:rPr>
          <w:rFonts w:ascii="David" w:hAnsi="David"/>
          <w:rtl/>
        </w:rPr>
        <w:tab/>
      </w:r>
      <w:r>
        <w:rPr>
          <w:rFonts w:ascii="David" w:hAnsi="David"/>
          <w:b/>
          <w:bCs/>
          <w:rtl/>
        </w:rPr>
        <w:t>ממכלול הראיות שהוצגו, ואשר תפורטנה להלן, עולה כי גורמים שונים הביעו במהלך כל השבוע חששות לצאת לטיול שתוכנן בסוף השבוע בנחל צאלים. החששות נבעו מהתחזיות שהתקבלו ואשר לימדו כי יש צפי משמעותי לשיטפונות בימי הטיול, באזור הטיול.</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חרף חששות אלו, יובל החליט שלא לשנות את </w:t>
      </w:r>
      <w:r>
        <w:rPr>
          <w:rFonts w:ascii="David" w:hAnsi="David"/>
          <w:b/>
          <w:bCs/>
          <w:u w:val="single"/>
          <w:rtl/>
        </w:rPr>
        <w:t>מועד</w:t>
      </w:r>
      <w:r>
        <w:rPr>
          <w:rFonts w:ascii="David" w:hAnsi="David"/>
          <w:b/>
          <w:bCs/>
          <w:rtl/>
        </w:rPr>
        <w:t xml:space="preserve"> הטיול ואף לא את </w:t>
      </w:r>
      <w:r>
        <w:rPr>
          <w:rFonts w:ascii="David" w:hAnsi="David"/>
          <w:b/>
          <w:bCs/>
          <w:u w:val="single"/>
          <w:rtl/>
        </w:rPr>
        <w:t>אזור</w:t>
      </w:r>
      <w:r>
        <w:rPr>
          <w:rFonts w:ascii="David" w:hAnsi="David"/>
          <w:b/>
          <w:bCs/>
          <w:rtl/>
        </w:rPr>
        <w:t xml:space="preserve"> הטיול. </w:t>
      </w:r>
    </w:p>
    <w:p w:rsidR="00040EB3" w:rsidRDefault="00040EB3" w:rsidP="00FE09C0">
      <w:pPr>
        <w:spacing w:line="360" w:lineRule="auto"/>
        <w:ind w:left="-426" w:hanging="567"/>
        <w:jc w:val="both"/>
        <w:rPr>
          <w:rFonts w:ascii="David" w:hAnsi="David"/>
          <w:rtl/>
        </w:rPr>
      </w:pPr>
      <w:r>
        <w:rPr>
          <w:rFonts w:ascii="David" w:hAnsi="David"/>
          <w:rtl/>
        </w:rPr>
        <w:tab/>
        <w:t xml:space="preserve">לאורך המשפט ואף בשלב הסיכומים, נטען על-ידי יובל, כי הוא לא קיבל את ההחלטה לצאת לטיול חרף ההתרעות על דעת עצמו, אלא מדובר היה בהחלטה משותפת אשר הייתה מקובלת על כלל גורמי המכינה. </w:t>
      </w:r>
    </w:p>
    <w:p w:rsidR="00040EB3" w:rsidRDefault="00040EB3" w:rsidP="00FE09C0">
      <w:pPr>
        <w:spacing w:line="360" w:lineRule="auto"/>
        <w:ind w:left="-426" w:hanging="567"/>
        <w:jc w:val="both"/>
        <w:rPr>
          <w:rFonts w:ascii="David" w:hAnsi="David"/>
          <w:rtl/>
        </w:rPr>
      </w:pPr>
      <w:r>
        <w:rPr>
          <w:rFonts w:ascii="David" w:hAnsi="David"/>
          <w:rtl/>
        </w:rPr>
        <w:tab/>
        <w:t>כפי שיפורט, לטענה זו אחיזה מסוימת בחומר הראיות, היינו, אין גורם אחד במכינה, לרבות אביב ונועם, אשר עובר ליציאה לטיול ביום רביעי קם ואמר שהוא מתנגד ליציאה לטיול. לפיכך, מבחינה פורמאלית לא ניתן לומר שמישהו יצא לטיול ללא הסכמתו.</w:t>
      </w:r>
    </w:p>
    <w:p w:rsidR="00040EB3" w:rsidRDefault="00040EB3" w:rsidP="00FE09C0">
      <w:pPr>
        <w:spacing w:line="360" w:lineRule="auto"/>
        <w:ind w:left="-426" w:hanging="567"/>
        <w:jc w:val="both"/>
        <w:rPr>
          <w:rFonts w:ascii="David" w:hAnsi="David"/>
          <w:rtl/>
        </w:rPr>
      </w:pPr>
      <w:r>
        <w:rPr>
          <w:rFonts w:ascii="David" w:hAnsi="David"/>
          <w:rtl/>
        </w:rPr>
        <w:tab/>
        <w:t xml:space="preserve">הגם שכך, זוהי אך תמונה חלקית של מצב הדברים. </w:t>
      </w:r>
    </w:p>
    <w:p w:rsidR="00040EB3" w:rsidRDefault="00040EB3" w:rsidP="00FE09C0">
      <w:pPr>
        <w:spacing w:line="360" w:lineRule="auto"/>
        <w:ind w:left="-426" w:hanging="567"/>
        <w:jc w:val="both"/>
        <w:rPr>
          <w:rFonts w:ascii="David" w:hAnsi="David"/>
          <w:rtl/>
        </w:rPr>
      </w:pPr>
      <w:r>
        <w:rPr>
          <w:rFonts w:ascii="David" w:hAnsi="David"/>
          <w:rtl/>
        </w:rPr>
        <w:tab/>
        <w:t xml:space="preserve">מהראיות עלה כי מתחילת השבוע גורמים שונים הביעו חשש לצאת לטיול, נעשו פניות לדחות את הטיול, ובשלב מסוים אף נמסר שהוחלט על ביטול הטיול, אך יובל, בשילוב של הערות קשות כלפי גורמים שונים, </w:t>
      </w:r>
      <w:r>
        <w:rPr>
          <w:rFonts w:ascii="David" w:hAnsi="David"/>
          <w:rtl/>
        </w:rPr>
        <w:lastRenderedPageBreak/>
        <w:t>יחד עם הסברים מפורטים על "שיטת הטיול" שהציע, אשר הוצגה כשיטה בטוחה, מקצועית ומקובלת על גורמי מקצוע אחרים, ויחד עם דמותו הסמכותית אשר הקרינה על גורמים שונים במכינה, שכנע את כלל הגורמים במכינה שאין מניעה לצאת לטיול. יובל עצמו בעדותו אישר כי אלמלא החלטתו לקיים את הטיול במועדו, הטיול היה נדחה.</w:t>
      </w:r>
    </w:p>
    <w:p w:rsidR="00040EB3" w:rsidRDefault="00040EB3" w:rsidP="00FE09C0">
      <w:pPr>
        <w:spacing w:line="360" w:lineRule="auto"/>
        <w:ind w:left="-426" w:hanging="567"/>
        <w:jc w:val="both"/>
        <w:rPr>
          <w:rFonts w:ascii="David" w:hAnsi="David"/>
          <w:b/>
          <w:bCs/>
          <w:rtl/>
        </w:rPr>
      </w:pPr>
      <w:r>
        <w:rPr>
          <w:rFonts w:ascii="David" w:hAnsi="David"/>
          <w:b/>
          <w:bCs/>
          <w:rtl/>
        </w:rPr>
        <w:tab/>
        <w:t>כפי שהובהר מעלה, המאשימה החליטה במודע, הן במהלך הגשת כתב האישום והן בשלב הסיכומים, שלא לראות בהתעקשות זו של יובל כאחד מרכיבי הסיכון הבלתי סביר שזה לקח.</w:t>
      </w:r>
    </w:p>
    <w:p w:rsidR="00040EB3" w:rsidRDefault="00040EB3" w:rsidP="00FE09C0">
      <w:pPr>
        <w:spacing w:line="360" w:lineRule="auto"/>
        <w:ind w:left="-426" w:hanging="567"/>
        <w:jc w:val="both"/>
        <w:rPr>
          <w:rFonts w:ascii="David" w:hAnsi="David"/>
          <w:b/>
          <w:bCs/>
          <w:rtl/>
        </w:rPr>
      </w:pPr>
      <w:r>
        <w:rPr>
          <w:rFonts w:ascii="David" w:hAnsi="David"/>
          <w:b/>
          <w:bCs/>
          <w:rtl/>
        </w:rPr>
        <w:tab/>
        <w:t>אף שניתן לתהות על עמדתה זו של המאשימה נוכח ההתרעות במהלך השבוע והתנהלות גורמים אחרים דוגמת משרד החינוך אשר ביטלו כמעט לחלוטין את הטיולים באזור באותם ימים, לא מצאתי לעשות שימוש בסעיף 184 לחסד"פ בהקשר זה.</w:t>
      </w:r>
    </w:p>
    <w:p w:rsidR="00040EB3" w:rsidRDefault="00040EB3" w:rsidP="00FE09C0">
      <w:pPr>
        <w:spacing w:line="360" w:lineRule="auto"/>
        <w:ind w:left="-426" w:hanging="567"/>
        <w:jc w:val="both"/>
        <w:rPr>
          <w:rFonts w:ascii="David" w:hAnsi="David"/>
          <w:b/>
          <w:bCs/>
          <w:rtl/>
        </w:rPr>
      </w:pPr>
      <w:r>
        <w:rPr>
          <w:rFonts w:ascii="David" w:hAnsi="David"/>
          <w:b/>
          <w:bCs/>
          <w:rtl/>
        </w:rPr>
        <w:tab/>
        <w:t>הגם שכך, מקובלת עלי עמדת המאשימה, כפי שזו הוצגה בדיון הסיכומים על-פה, לפיה להתעקשות יובל לקיים את הטיול במועדו חרף החששות שהובאו בפניו וחרף ההתרעות, תוך שנכנס לפרטי הפרטים של הטיול שתוכנן ותכנית הטיול, השלכה על בחינת התנהלותו בימי הטיול ועל התנהלות אביב בימי הטיול.</w:t>
      </w:r>
    </w:p>
    <w:p w:rsidR="00040EB3" w:rsidRDefault="00040EB3" w:rsidP="00FE09C0">
      <w:pPr>
        <w:spacing w:line="360" w:lineRule="auto"/>
        <w:ind w:left="-426" w:hanging="567"/>
        <w:jc w:val="both"/>
        <w:rPr>
          <w:rFonts w:ascii="David" w:hAnsi="David"/>
          <w:rtl/>
        </w:rPr>
      </w:pPr>
      <w:r>
        <w:rPr>
          <w:rFonts w:ascii="David" w:hAnsi="David"/>
          <w:rtl/>
        </w:rPr>
        <w:tab/>
        <w:t>לנוכח האמור ולנוכח הצורך להבין את הרקע לאסון מצאתי להתייחס בהרחבה לעדויות ולראיות השונות שהובאו במהלך השבוע של הטיול בהקשר של החששות של הגורמים השונים מפני היציאה לטיול והתעקשות יובל לקיימו. לא למותר לציין, כי ההתייחסות נדרשת גם לצורך הכרעה בטענת האכיפה הבררנית שהעלו ב"כ הנאשמים בהקשרה של נועם.</w:t>
      </w:r>
    </w:p>
    <w:p w:rsidR="00040EB3" w:rsidRDefault="00040EB3" w:rsidP="00FE09C0">
      <w:pPr>
        <w:spacing w:line="360" w:lineRule="auto"/>
        <w:ind w:left="-426" w:hanging="567"/>
        <w:jc w:val="both"/>
        <w:rPr>
          <w:rFonts w:ascii="David" w:hAnsi="David"/>
          <w:rtl/>
        </w:rPr>
      </w:pP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38.</w:t>
      </w:r>
      <w:r>
        <w:rPr>
          <w:rFonts w:ascii="David" w:hAnsi="David"/>
          <w:rtl/>
        </w:rPr>
        <w:tab/>
        <w:t xml:space="preserve">את החשש הראשון לצאת לטיול שתוכנן הביע </w:t>
      </w:r>
      <w:r>
        <w:rPr>
          <w:rFonts w:ascii="David" w:hAnsi="David"/>
          <w:b/>
          <w:bCs/>
          <w:rtl/>
        </w:rPr>
        <w:t>שמשי</w:t>
      </w:r>
      <w:r>
        <w:rPr>
          <w:rFonts w:ascii="David" w:hAnsi="David"/>
          <w:rtl/>
        </w:rPr>
        <w:t>. זה כבר ביום שבת הפנה את נועם לתחזית מזג האוויר הצפויה והציע להחליף את המסלול למסלול בכרמל תוך שציין ש"העניין זה שטפונות" (</w:t>
      </w:r>
      <w:r>
        <w:rPr>
          <w:rFonts w:ascii="David" w:hAnsi="David"/>
          <w:b/>
          <w:bCs/>
          <w:rtl/>
        </w:rPr>
        <w:t>ת/156</w:t>
      </w:r>
      <w:r>
        <w:rPr>
          <w:rFonts w:ascii="David" w:hAnsi="David"/>
          <w:rtl/>
        </w:rPr>
        <w:t>, עמ' 4-5). שמשי המשיך לעמוד בקשר עם נועם ואף שלח לה תחזית שבה יש צפי לשיטפונות ביום הטיול (</w:t>
      </w:r>
      <w:r>
        <w:rPr>
          <w:rFonts w:ascii="David" w:hAnsi="David"/>
          <w:b/>
          <w:bCs/>
          <w:rtl/>
        </w:rPr>
        <w:t>ת/156</w:t>
      </w:r>
      <w:r>
        <w:rPr>
          <w:rFonts w:ascii="David" w:hAnsi="David"/>
          <w:rtl/>
        </w:rPr>
        <w:t xml:space="preserve">, עמ' 6). </w:t>
      </w:r>
    </w:p>
    <w:p w:rsidR="00040EB3" w:rsidRDefault="00040EB3" w:rsidP="00FE09C0">
      <w:pPr>
        <w:spacing w:line="360" w:lineRule="auto"/>
        <w:ind w:left="-426" w:hanging="567"/>
        <w:jc w:val="both"/>
        <w:rPr>
          <w:rFonts w:ascii="David" w:hAnsi="David"/>
          <w:rtl/>
        </w:rPr>
      </w:pPr>
      <w:r>
        <w:rPr>
          <w:rFonts w:ascii="David" w:hAnsi="David"/>
          <w:rtl/>
        </w:rPr>
        <w:tab/>
        <w:t xml:space="preserve">במהלך חקירתו הנגדית ע"י ב"כ יובל הוצגה לשמשי הטענה שהוא למעשה חשש לצאת לטיול לא בשל ההתרעות לשיטפונות, אלא בשל כך שלבסוף הקבוצה לא תעשה מסלול במהלך הטיול ותיאלץ להישאר בחניון בשל מזג האוויר. זאת בשים לב לכך ששמשי הוא חלק מצוות הגיוס ואשר גם היה אמור להוביל חלק מהמסלול בטיול. שמשי עמד על כך שמלכתחילה החשש שלו היה לצאת לטיול באופן כללי בשל השיטפונות, אך אישר שלאחר שיובל הסביר בשיעור ובישיבה הלילית את תכנית הטיול והבהיר שאין חשש לצאת לטיול, הוא השתכנע שאפשר לצאת לטיול וחשש יותר מכך שבסופו של דבר הקבוצה לא תעשה מסלול. </w:t>
      </w:r>
    </w:p>
    <w:p w:rsidR="00040EB3" w:rsidRDefault="00040EB3" w:rsidP="00FE09C0">
      <w:pPr>
        <w:spacing w:line="360" w:lineRule="auto"/>
        <w:ind w:left="-426" w:hanging="567"/>
        <w:jc w:val="both"/>
        <w:rPr>
          <w:rFonts w:ascii="David" w:hAnsi="David"/>
          <w:rtl/>
        </w:rPr>
      </w:pPr>
      <w:r>
        <w:rPr>
          <w:rFonts w:ascii="David" w:hAnsi="David"/>
          <w:rtl/>
        </w:rPr>
        <w:tab/>
        <w:t>(פרוט' מיום 18.10.2021, עמ' 294, ש' 2-23; עמ' 295, ש' 6-81; עמ' 296, ש' 1-4; עמ' 305, ש' 10-16; עמ' 307, ש' 18-271; עמ' 308, ש' 17-20).</w:t>
      </w:r>
    </w:p>
    <w:p w:rsidR="00040EB3" w:rsidRDefault="00040EB3" w:rsidP="00FE09C0">
      <w:pPr>
        <w:spacing w:line="360" w:lineRule="auto"/>
        <w:ind w:left="-426" w:hanging="567"/>
        <w:jc w:val="both"/>
        <w:rPr>
          <w:rFonts w:ascii="David" w:hAnsi="David"/>
          <w:rtl/>
        </w:rPr>
      </w:pPr>
      <w:r>
        <w:rPr>
          <w:rFonts w:ascii="David" w:hAnsi="David"/>
          <w:rtl/>
        </w:rPr>
        <w:tab/>
        <w:t>עם זאת, בהמשך הבהיר שהחשש שלו לא התמקד רק בכך שהמסלול יתבטל אלא גם מעצם היציאה ומכך שמדובר באירוע שיכול להיות מסוכן (בשל שיטפון) (18.10.2021, עמ' 311, ש' 25-27; עמ' 312, ש' 24-26; עמ' 335 ש' 15-20).</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מעדות שמשי ניתן להבין שתחילה "הם התייחסו בביטול לחשש שלי משיטפונות וזה מה שגרם לי לחשש שלי משיטפונות" (18.10.2021, עמ' 308, ש' 24-25; עמ' 311, ש' 7).  </w:t>
      </w:r>
    </w:p>
    <w:p w:rsidR="00040EB3" w:rsidRDefault="00040EB3" w:rsidP="00FE09C0">
      <w:pPr>
        <w:spacing w:line="360" w:lineRule="auto"/>
        <w:ind w:left="-426" w:hanging="567"/>
        <w:jc w:val="both"/>
        <w:rPr>
          <w:rFonts w:ascii="David" w:hAnsi="David"/>
          <w:rtl/>
        </w:rPr>
      </w:pPr>
      <w:r>
        <w:rPr>
          <w:rFonts w:ascii="David" w:hAnsi="David"/>
          <w:rtl/>
        </w:rPr>
        <w:tab/>
        <w:t>כן הבהיר, שהוא חשש באופן כללי לצאת לטיול ולא רק ל"היתקע בחניון" ולכן הוא התקשר לגל אור משום ש"התחושה שלא כל כך מקשיבים לנו" (18.10.2021, עמ' 245, ש' 13-15, עמ' 317, ש' 19-24). שמשי גם מצא לנכון להעביר בקבוצת צוות גיוס את ההודעות הקוליות ששלח לו גל אור בדבר הסכנות של הטיול המתוכנן (</w:t>
      </w:r>
      <w:r>
        <w:rPr>
          <w:rFonts w:ascii="David" w:hAnsi="David"/>
          <w:b/>
          <w:bCs/>
          <w:rtl/>
        </w:rPr>
        <w:t>ת/9</w:t>
      </w:r>
      <w:r>
        <w:rPr>
          <w:rFonts w:ascii="David" w:hAnsi="David"/>
          <w:rtl/>
        </w:rPr>
        <w:t xml:space="preserve">, עמ' 41; </w:t>
      </w:r>
      <w:r>
        <w:rPr>
          <w:rFonts w:ascii="David" w:hAnsi="David"/>
          <w:b/>
          <w:bCs/>
          <w:rtl/>
        </w:rPr>
        <w:t>ת/33</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כזכור, ביום שני שמשי שלח לנועם הודעה שקיבל מהוריו ובה אביב כותב לו שהתחזית היא לא מדויקת ברמה כזו שניתן להסתמך עליה ולכן זה לא אחראי לצאת לטיול ושעדיף לדחות (</w:t>
      </w:r>
      <w:r>
        <w:rPr>
          <w:rFonts w:ascii="David" w:hAnsi="David"/>
          <w:b/>
          <w:bCs/>
          <w:rtl/>
        </w:rPr>
        <w:t>ת/156</w:t>
      </w:r>
      <w:r>
        <w:rPr>
          <w:rFonts w:ascii="David" w:hAnsi="David"/>
          <w:rtl/>
        </w:rPr>
        <w:t xml:space="preserve">, עמ' 11). </w:t>
      </w:r>
    </w:p>
    <w:p w:rsidR="00040EB3" w:rsidRDefault="00040EB3" w:rsidP="00FE09C0">
      <w:pPr>
        <w:spacing w:line="360" w:lineRule="auto"/>
        <w:ind w:left="-426" w:hanging="567"/>
        <w:jc w:val="both"/>
        <w:rPr>
          <w:rFonts w:ascii="David" w:hAnsi="David"/>
          <w:rtl/>
        </w:rPr>
      </w:pPr>
      <w:r>
        <w:rPr>
          <w:rFonts w:ascii="David" w:hAnsi="David"/>
          <w:rtl/>
        </w:rPr>
        <w:tab/>
        <w:t>בעדותו הבהיר שמשי שהוא הציע לנועם לדחות את הטיול בשל החשש לשיטפונות בנחל צאלים ובאופן כללי בכל הדרום (18.10.2021, עמ' 241, ש' 10-15).</w:t>
      </w:r>
    </w:p>
    <w:p w:rsidR="00040EB3" w:rsidRDefault="00040EB3" w:rsidP="00FE09C0">
      <w:pPr>
        <w:spacing w:line="360" w:lineRule="auto"/>
        <w:ind w:left="-426" w:hanging="567"/>
        <w:jc w:val="both"/>
        <w:rPr>
          <w:rFonts w:ascii="David" w:hAnsi="David"/>
          <w:rtl/>
        </w:rPr>
      </w:pPr>
      <w:r>
        <w:rPr>
          <w:rFonts w:ascii="David" w:hAnsi="David"/>
          <w:rtl/>
        </w:rPr>
        <w:tab/>
        <w:t xml:space="preserve">שמשי העיד על כך שהרצון לדחות את הטיול לא התקבל על-ידי יובל (18.10.2021, עמ' 293, ש' 21). </w:t>
      </w:r>
    </w:p>
    <w:p w:rsidR="00040EB3" w:rsidRDefault="00040EB3" w:rsidP="00FE09C0">
      <w:pPr>
        <w:spacing w:line="360" w:lineRule="auto"/>
        <w:ind w:left="-426" w:hanging="567"/>
        <w:jc w:val="both"/>
        <w:rPr>
          <w:rFonts w:ascii="David" w:hAnsi="David"/>
          <w:rtl/>
        </w:rPr>
      </w:pPr>
      <w:r>
        <w:rPr>
          <w:rFonts w:ascii="David" w:hAnsi="David"/>
          <w:rtl/>
        </w:rPr>
        <w:tab/>
        <w:t xml:space="preserve">כן העיד שההתעקשות הייתה על תאריך הטיול, אף שתחילה ההתעקשות הייתה על עצם הטיול בנחל צאלים, שיובל אמר שהחלפת מסלול היא אופציה פחות עדיפה הגם שלקראת הסוף כבר ניתנו אפשרויות שונות, לרבות לטייל במצדה (עדות שמשי, 18.10.2021, עמ' 323, ש' 1-28; עמ' 324, ש' 21-28), ואולם הבהיר שלא דובר בשינוי מסלול באופן ממשי למקום (אזור, י' ל') אחר (26.10.2021, עמ' 386 ש' 19-22). </w:t>
      </w:r>
    </w:p>
    <w:p w:rsidR="00040EB3" w:rsidRDefault="00040EB3" w:rsidP="00FE09C0">
      <w:pPr>
        <w:spacing w:line="360" w:lineRule="auto"/>
        <w:ind w:left="-426" w:hanging="567"/>
        <w:jc w:val="both"/>
        <w:rPr>
          <w:rFonts w:ascii="David" w:hAnsi="David"/>
          <w:rtl/>
        </w:rPr>
      </w:pPr>
      <w:r>
        <w:rPr>
          <w:rFonts w:ascii="David" w:hAnsi="David"/>
          <w:rtl/>
        </w:rPr>
        <w:tab/>
        <w:t>שמשי העיד שהוויכוח היה לא רק על מועד הטיול אלא גם על מסלול הטיול, גם בשלב מאוחר של השבוע, בישיבה הלילית שביום שלישי "</w:t>
      </w:r>
      <w:r>
        <w:rPr>
          <w:rFonts w:ascii="David" w:hAnsi="David"/>
          <w:b/>
          <w:bCs/>
          <w:rtl/>
        </w:rPr>
        <w:t xml:space="preserve">ש: הוויכוח </w:t>
      </w:r>
      <w:r>
        <w:rPr>
          <w:rFonts w:ascii="David" w:hAnsi="David"/>
          <w:rtl/>
        </w:rPr>
        <w:t xml:space="preserve">(שהתקיים בישיבה הלילית, י' ל') </w:t>
      </w:r>
      <w:r>
        <w:rPr>
          <w:rFonts w:ascii="David" w:hAnsi="David"/>
          <w:b/>
          <w:bCs/>
          <w:rtl/>
        </w:rPr>
        <w:t xml:space="preserve">היה בנוגע למועד הטיול, או למיקום הטיול? ת: גם וגם. בשלב הזה, זה כבר ערב לפני, אז אנחנו רוצים לדחות לגמרי, כי לא נראה לנו שנצליח לשנות מיקום יום לפני אבל גם בשלב מוקדם יותר זה היה לגבי מיקום הטיול... ש: מה אמרת ליובל בישיבה הקטנה יותר </w:t>
      </w:r>
      <w:r>
        <w:rPr>
          <w:rFonts w:ascii="David" w:hAnsi="David"/>
          <w:rtl/>
        </w:rPr>
        <w:t xml:space="preserve">(הישיבה הלילית, י' ל') </w:t>
      </w:r>
      <w:r>
        <w:rPr>
          <w:rFonts w:ascii="David" w:hAnsi="David"/>
          <w:b/>
          <w:bCs/>
          <w:rtl/>
        </w:rPr>
        <w:t xml:space="preserve">ת: רק שאני חושב שצריך לדחות ולהחליף מסלול... אנחנו ראינו שהמסלול של יובל הציע ומתכנן, של מעלה ענבה, היה נראה לנו לא בטיחותי ולא נכון לצאת אליו. </w:t>
      </w:r>
      <w:r>
        <w:rPr>
          <w:rFonts w:ascii="David" w:hAnsi="David"/>
          <w:b/>
          <w:bCs/>
          <w:u w:val="single"/>
          <w:rtl/>
        </w:rPr>
        <w:t>בגלל זה אנחנו מציעים גם לדחות וגם לשנות מסלול</w:t>
      </w:r>
      <w:r>
        <w:rPr>
          <w:rFonts w:ascii="David" w:hAnsi="David"/>
          <w:b/>
          <w:bCs/>
          <w:rtl/>
        </w:rPr>
        <w:t xml:space="preserve">, בגלל שראינו שגם שבוע אחרי התחזית צפויה להיות דומה </w:t>
      </w:r>
      <w:r>
        <w:rPr>
          <w:rFonts w:ascii="David" w:hAnsi="David"/>
          <w:rtl/>
        </w:rPr>
        <w:t>(פרוט' מיום 18.10.2021, עמ' 252, ש' 25 – עמ' 253, ש' 12).</w:t>
      </w:r>
    </w:p>
    <w:p w:rsidR="00040EB3" w:rsidRDefault="00040EB3" w:rsidP="00FE09C0">
      <w:pPr>
        <w:spacing w:line="360" w:lineRule="auto"/>
        <w:ind w:left="-426" w:hanging="567"/>
        <w:jc w:val="both"/>
        <w:rPr>
          <w:rFonts w:ascii="David" w:hAnsi="David"/>
          <w:rtl/>
        </w:rPr>
      </w:pPr>
      <w:r>
        <w:rPr>
          <w:rFonts w:ascii="David" w:hAnsi="David"/>
          <w:rtl/>
        </w:rPr>
        <w:tab/>
        <w:t xml:space="preserve">בהקשר זה לא למותר להזכיר ששמשי עצמו אישר שהוא הציע </w:t>
      </w:r>
      <w:r>
        <w:rPr>
          <w:rFonts w:ascii="David" w:hAnsi="David"/>
          <w:b/>
          <w:bCs/>
          <w:rtl/>
        </w:rPr>
        <w:t>מסלול חלופי בכרמל</w:t>
      </w:r>
      <w:r>
        <w:rPr>
          <w:rFonts w:ascii="David" w:hAnsi="David"/>
          <w:rtl/>
        </w:rPr>
        <w:t xml:space="preserve"> (18.10.2021, עמ' 304 ש' 4-6). שמשי ציין בעדותו כי מלכתחילה יובל לא שלל בחינת מסלול חלופי ואולם מדבריו ניתן להבין כי בשום שלב לא נבחנה אפשרות אמיתית להעתיק את הטיול לאזור אחר בארץ, שלא באזור הדרום שבו היו צפויים שיטפונות בימי הטיול, כשבהקשר זה מסר שיובל הסביר לו שיש ערך חינוכי בהתאמת טיול לתנאי מזג האוויר.</w:t>
      </w:r>
    </w:p>
    <w:p w:rsidR="00040EB3" w:rsidRDefault="00040EB3" w:rsidP="00FE09C0">
      <w:pPr>
        <w:spacing w:line="360" w:lineRule="auto"/>
        <w:ind w:left="-426" w:hanging="567"/>
        <w:jc w:val="both"/>
        <w:rPr>
          <w:rFonts w:ascii="David" w:hAnsi="David"/>
          <w:b/>
          <w:bCs/>
          <w:sz w:val="32"/>
          <w:szCs w:val="32"/>
          <w:rtl/>
        </w:rPr>
      </w:pPr>
      <w:r>
        <w:rPr>
          <w:rFonts w:ascii="David" w:hAnsi="David"/>
          <w:rtl/>
        </w:rPr>
        <w:tab/>
        <w:t xml:space="preserve">הגם ששמשי אישר ש חברי הקבוצה והמכינה היו חשובים ליובל, </w:t>
      </w:r>
      <w:r>
        <w:rPr>
          <w:rFonts w:ascii="David" w:hAnsi="David"/>
          <w:b/>
          <w:bCs/>
          <w:rtl/>
        </w:rPr>
        <w:t>הוא עמד על כך שיובל התקשה לקבל ביקורת ודעות אחרות</w:t>
      </w:r>
      <w:r>
        <w:rPr>
          <w:rFonts w:ascii="David" w:hAnsi="David"/>
          <w:rtl/>
        </w:rPr>
        <w:t xml:space="preserve"> (18.10.2021, עמ' 292, ש' 19-24; עמ' 293, ש' 5-20).</w:t>
      </w:r>
    </w:p>
    <w:p w:rsidR="00040EB3" w:rsidRDefault="00040EB3" w:rsidP="00FE09C0">
      <w:pPr>
        <w:spacing w:line="360" w:lineRule="auto"/>
        <w:ind w:left="-426" w:hanging="567"/>
        <w:jc w:val="both"/>
        <w:rPr>
          <w:rFonts w:ascii="David" w:hAnsi="David"/>
          <w:rtl/>
        </w:rPr>
      </w:pPr>
      <w:r>
        <w:rPr>
          <w:rFonts w:ascii="David" w:hAnsi="David"/>
          <w:rtl/>
        </w:rPr>
        <w:tab/>
        <w:t xml:space="preserve">בהקשר זה של התייחסות לחששות של שמשי, לא יהא זה למותר להפנות לתגובת יובל, עת נועם כותבת ביום שני בקבוצה ש"שמשי אומר שאם יש גשם שוטף בנחל האוהלים יהיו ספוגים במים..." </w:t>
      </w:r>
    </w:p>
    <w:p w:rsidR="00040EB3" w:rsidRDefault="00040EB3" w:rsidP="00FE09C0">
      <w:pPr>
        <w:spacing w:line="360" w:lineRule="auto"/>
        <w:ind w:left="-426" w:hanging="567"/>
        <w:jc w:val="both"/>
        <w:rPr>
          <w:rFonts w:ascii="David" w:hAnsi="David"/>
          <w:rtl/>
        </w:rPr>
      </w:pPr>
      <w:r>
        <w:rPr>
          <w:rFonts w:ascii="David" w:hAnsi="David"/>
          <w:rtl/>
        </w:rPr>
        <w:tab/>
        <w:t>"</w:t>
      </w:r>
      <w:r>
        <w:rPr>
          <w:rFonts w:ascii="David" w:hAnsi="David"/>
          <w:b/>
          <w:bCs/>
          <w:rtl/>
        </w:rPr>
        <w:t>תגידי לשמשי הזה שהוא חתיכת פוץ</w:t>
      </w:r>
      <w:r>
        <w:rPr>
          <w:rFonts w:ascii="David" w:hAnsi="David"/>
          <w:rtl/>
        </w:rPr>
        <w:t>" "</w:t>
      </w:r>
      <w:r>
        <w:rPr>
          <w:rFonts w:ascii="David" w:hAnsi="David"/>
          <w:b/>
          <w:bCs/>
          <w:rtl/>
        </w:rPr>
        <w:t>ובאמת לא מבין הרבה בטיילות</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b/>
          <w:bCs/>
          <w:rtl/>
        </w:rPr>
        <w:tab/>
        <w:t xml:space="preserve">יובל חזר וטען פעמים רבות כי הוא דווקא כן הקשיב לשמשי ולחששות שזה העלה לאחר שביצע את טיול ההכנה הנוסף בנחל צאלים, במובן זה ששינה את תוואי המסלול בנחל צאלים, אל המסלול האדום במעלה ענבה כפי שפורט בקפ"ק שמשי, אך נראה כי בכך לא היה די, שכן התעקשות יובל לקיים הטיול </w:t>
      </w:r>
      <w:r>
        <w:rPr>
          <w:rFonts w:ascii="David" w:hAnsi="David"/>
          <w:b/>
          <w:bCs/>
          <w:u w:val="single"/>
          <w:rtl/>
        </w:rPr>
        <w:t>במועדו</w:t>
      </w:r>
      <w:r>
        <w:rPr>
          <w:rFonts w:ascii="David" w:hAnsi="David"/>
          <w:b/>
          <w:bCs/>
          <w:rtl/>
        </w:rPr>
        <w:t xml:space="preserve"> </w:t>
      </w:r>
      <w:r>
        <w:rPr>
          <w:rFonts w:ascii="David" w:hAnsi="David"/>
          <w:b/>
          <w:bCs/>
          <w:u w:val="single"/>
          <w:rtl/>
        </w:rPr>
        <w:t>ובאזור שבו היו צפויים שיטפונות</w:t>
      </w:r>
      <w:r>
        <w:rPr>
          <w:rFonts w:ascii="David" w:hAnsi="David"/>
          <w:b/>
          <w:bCs/>
          <w:rtl/>
        </w:rPr>
        <w:t xml:space="preserve"> לא נתנה מענה אמיתי לחששות. </w:t>
      </w:r>
    </w:p>
    <w:p w:rsidR="00040EB3" w:rsidRDefault="00040EB3" w:rsidP="00FE09C0">
      <w:pPr>
        <w:spacing w:line="360" w:lineRule="auto"/>
        <w:ind w:left="-426" w:hanging="567"/>
        <w:jc w:val="both"/>
        <w:rPr>
          <w:rFonts w:ascii="David" w:hAnsi="David"/>
          <w:rtl/>
        </w:rPr>
      </w:pPr>
      <w:r>
        <w:rPr>
          <w:rFonts w:ascii="David" w:hAnsi="David"/>
          <w:rtl/>
        </w:rPr>
        <w:tab/>
      </w:r>
    </w:p>
    <w:p w:rsidR="00040EB3" w:rsidRDefault="00040EB3" w:rsidP="00FE09C0">
      <w:pPr>
        <w:spacing w:line="360" w:lineRule="auto"/>
        <w:ind w:left="-426" w:hanging="567"/>
        <w:jc w:val="both"/>
        <w:rPr>
          <w:rFonts w:ascii="David" w:hAnsi="David"/>
          <w:rtl/>
        </w:rPr>
      </w:pPr>
      <w:r>
        <w:rPr>
          <w:rFonts w:ascii="David" w:hAnsi="David"/>
          <w:rtl/>
        </w:rPr>
        <w:t>39.</w:t>
      </w:r>
      <w:r>
        <w:rPr>
          <w:rFonts w:ascii="David" w:hAnsi="David"/>
          <w:rtl/>
        </w:rPr>
        <w:tab/>
      </w:r>
      <w:r>
        <w:rPr>
          <w:rFonts w:ascii="David" w:hAnsi="David"/>
          <w:b/>
          <w:bCs/>
          <w:rtl/>
        </w:rPr>
        <w:t>נועם</w:t>
      </w:r>
      <w:r>
        <w:rPr>
          <w:rFonts w:ascii="David" w:hAnsi="David"/>
          <w:rtl/>
        </w:rPr>
        <w:t xml:space="preserve"> אף היא, כראש צוות הגיוס, וכפועל יוצא, כמי שלה גם אחריות למצער חלקית לטיול הגיוס, הביעה חששות רבים לצאת לטיול שתוכנן לנוכח ההתרעות שהתקבלו. נועם גם הוסיפה שנושא הטיולים במכינה היה עקב האכילס שלה במכינה עוד מימייה כחניכה ולכן היא העלתה את הנושא להתייעצות ולא החליטה על דעת עצמה (פרוט' מיום 15.03.2021, עמ' 745, ש' 5-31). </w:t>
      </w:r>
    </w:p>
    <w:p w:rsidR="00040EB3" w:rsidRDefault="00040EB3" w:rsidP="00FE09C0">
      <w:pPr>
        <w:spacing w:line="360" w:lineRule="auto"/>
        <w:ind w:left="-426" w:hanging="567"/>
        <w:jc w:val="both"/>
        <w:rPr>
          <w:rFonts w:ascii="David" w:hAnsi="David"/>
          <w:rtl/>
        </w:rPr>
      </w:pPr>
      <w:r>
        <w:rPr>
          <w:rFonts w:ascii="David" w:hAnsi="David"/>
          <w:rtl/>
        </w:rPr>
        <w:tab/>
        <w:t>אכן, במוצאי שבת, עם פניית שמשי, סברה נועם שנכון יהיה להמתין להתפתחויות בהמשך השבוע, משום שסברה שהתחזית באותה העת היא לא מחייבת שינויים ואולם בהמשך, מששמשי שלח לה את התחזית שלימדה על כך שביום הטיול יש צפי של 80% משקעים באזור נחל צאלים, השיבה לו נועם שזה לא מה שהיא ראתה (</w:t>
      </w:r>
      <w:r>
        <w:rPr>
          <w:rFonts w:ascii="David" w:hAnsi="David"/>
          <w:b/>
          <w:bCs/>
          <w:rtl/>
        </w:rPr>
        <w:t>ת/156</w:t>
      </w:r>
      <w:r>
        <w:rPr>
          <w:rFonts w:ascii="David" w:hAnsi="David"/>
          <w:rtl/>
        </w:rPr>
        <w:t xml:space="preserve">, עמ' 6), ומשלב זה היא מתחילה להבין את החשש ולמעשה פועלת לדחיית הטיול ולחלופין לאתר מסלול חלופי. </w:t>
      </w:r>
    </w:p>
    <w:p w:rsidR="00040EB3" w:rsidRDefault="00040EB3" w:rsidP="00FE09C0">
      <w:pPr>
        <w:spacing w:line="360" w:lineRule="auto"/>
        <w:ind w:left="-426" w:hanging="567"/>
        <w:jc w:val="both"/>
        <w:rPr>
          <w:rFonts w:ascii="David" w:hAnsi="David"/>
          <w:rtl/>
        </w:rPr>
      </w:pPr>
      <w:r>
        <w:rPr>
          <w:rFonts w:ascii="David" w:hAnsi="David"/>
          <w:rtl/>
        </w:rPr>
        <w:tab/>
        <w:t xml:space="preserve">כך למשל כתבה בקבוצה ביום ראשון בשעה 10:42, לאחר שהעבירה את צילום התחזית ששמשי שלח לה בפרטי "יום חמישי זה היום של הטיול.. מה אתם אומרים? לחפש מסלול חלופי? להמשיך ככה ומבקרה הכי גרוע לדחות?". </w:t>
      </w:r>
    </w:p>
    <w:p w:rsidR="00040EB3" w:rsidRDefault="00040EB3" w:rsidP="00FE09C0">
      <w:pPr>
        <w:spacing w:line="360" w:lineRule="auto"/>
        <w:ind w:left="-426" w:hanging="567"/>
        <w:jc w:val="both"/>
        <w:rPr>
          <w:rFonts w:ascii="David" w:hAnsi="David"/>
          <w:rtl/>
        </w:rPr>
      </w:pPr>
      <w:r>
        <w:rPr>
          <w:rFonts w:ascii="David" w:hAnsi="David"/>
          <w:rtl/>
        </w:rPr>
        <w:tab/>
        <w:t>אכן יובל השיב לה שאפשר שיהיה מסלול חלופי אך מיד הוסיף שצריך לעקוב בצורה מסודרת אחר הגשמים והשיטפונות באמצעות המכון הפרטי למזג האוויר (מטאוטק) והטלפון הלווייני וכן שצריך לראות מה תהיה התחזית בסמוך לטיול, וכשנועם שאלה אם יש להם רעיון מסלול חלופי יובל השיב, בציניות "</w:t>
      </w:r>
      <w:r>
        <w:rPr>
          <w:rFonts w:ascii="David" w:hAnsi="David"/>
          <w:b/>
          <w:bCs/>
          <w:rtl/>
        </w:rPr>
        <w:t>אדון איך קוראים לו בנה מסלול חלופי, שמשי</w:t>
      </w:r>
      <w:r>
        <w:rPr>
          <w:rFonts w:ascii="David" w:hAnsi="David"/>
          <w:rtl/>
        </w:rPr>
        <w:t xml:space="preserve">" ומציע בעצמו מסלול באזור הדרום – חוד עקב – ושמשי שלח צילום מסך של תחזית דומה גם לאזור זה. </w:t>
      </w:r>
    </w:p>
    <w:p w:rsidR="00040EB3" w:rsidRDefault="00040EB3" w:rsidP="00FE09C0">
      <w:pPr>
        <w:spacing w:line="360" w:lineRule="auto"/>
        <w:ind w:left="-426" w:hanging="567"/>
        <w:jc w:val="both"/>
        <w:rPr>
          <w:rFonts w:ascii="David" w:hAnsi="David"/>
          <w:rtl/>
        </w:rPr>
      </w:pPr>
      <w:r>
        <w:rPr>
          <w:rFonts w:ascii="David" w:hAnsi="David"/>
          <w:rtl/>
        </w:rPr>
        <w:tab/>
        <w:t>כפי שפורט מעלה, נועם קיבלה מאביה – צביקה – תחזיות שונות על ההתרעות לשיטפונות באזור הטיול בימי הטיול, ונועם העבירה אותן בקבוצות השונות מתוך מטרה לדחות את הטיול. כך למשל ביום שני, 18.03, היא שולחת הודעה בקבוצה לפיה "</w:t>
      </w:r>
      <w:r>
        <w:rPr>
          <w:rFonts w:ascii="David" w:hAnsi="David"/>
          <w:b/>
          <w:bCs/>
          <w:rtl/>
        </w:rPr>
        <w:t>אני ממש רוצה שנבדוק אופציה של לדחות את הטיול בשבוע...</w:t>
      </w:r>
      <w:r>
        <w:rPr>
          <w:rFonts w:ascii="David" w:hAnsi="David"/>
          <w:rtl/>
        </w:rPr>
        <w:t>", ובהמשך, בשעה 21:31, כתבה "</w:t>
      </w:r>
      <w:r>
        <w:rPr>
          <w:rFonts w:ascii="David" w:hAnsi="David"/>
          <w:b/>
          <w:bCs/>
          <w:rtl/>
        </w:rPr>
        <w:t>לדעתי שווה לדחות את הטיול גיבוש בשבוע</w:t>
      </w:r>
      <w:r>
        <w:rPr>
          <w:rFonts w:ascii="David" w:hAnsi="David"/>
          <w:rtl/>
        </w:rPr>
        <w:t>" והודעות דומות על דחיית הטיול הוסיפה בהמשכו של אותו ערב "</w:t>
      </w:r>
      <w:r>
        <w:rPr>
          <w:rFonts w:ascii="David" w:hAnsi="David"/>
          <w:b/>
          <w:bCs/>
          <w:rtl/>
        </w:rPr>
        <w:t>שמשי ועמית שווה להגיד להם שזה פחות גם יהיה יותר זמן לתכנן מסלול חלופי וגם אופציה לעשות את צאלים ושאין שם בגרויות..</w:t>
      </w:r>
      <w:r>
        <w:rPr>
          <w:rFonts w:ascii="David" w:hAnsi="David"/>
          <w:rtl/>
        </w:rPr>
        <w:t>" (</w:t>
      </w:r>
      <w:r>
        <w:rPr>
          <w:rFonts w:ascii="David" w:hAnsi="David"/>
          <w:b/>
          <w:bCs/>
          <w:rtl/>
        </w:rPr>
        <w:t>ת/9</w:t>
      </w:r>
      <w:r>
        <w:rPr>
          <w:rFonts w:ascii="David" w:hAnsi="David"/>
          <w:rtl/>
        </w:rPr>
        <w:t>, עמ' 22-24).</w:t>
      </w:r>
    </w:p>
    <w:p w:rsidR="00040EB3" w:rsidRDefault="00040EB3" w:rsidP="00FE09C0">
      <w:pPr>
        <w:spacing w:line="360" w:lineRule="auto"/>
        <w:ind w:left="-426" w:hanging="567"/>
        <w:jc w:val="both"/>
        <w:rPr>
          <w:rFonts w:ascii="David" w:hAnsi="David"/>
          <w:rtl/>
        </w:rPr>
      </w:pPr>
      <w:r>
        <w:rPr>
          <w:rFonts w:ascii="David" w:hAnsi="David"/>
          <w:rtl/>
        </w:rPr>
        <w:tab/>
        <w:t>גם בהמשך, כשנועם מודיעה בשעה 11:37 בקבוצה "</w:t>
      </w:r>
      <w:r>
        <w:rPr>
          <w:rFonts w:ascii="David" w:hAnsi="David"/>
          <w:b/>
          <w:bCs/>
          <w:rtl/>
        </w:rPr>
        <w:t>החלטנו לדחות את הטיול גיבוש לשבוע הבא</w:t>
      </w:r>
      <w:r>
        <w:rPr>
          <w:rFonts w:ascii="David" w:hAnsi="David"/>
          <w:rtl/>
        </w:rPr>
        <w:t>.." ועל כך מגיב יובל בחריפות "</w:t>
      </w:r>
      <w:r>
        <w:rPr>
          <w:rFonts w:ascii="David" w:hAnsi="David"/>
          <w:b/>
          <w:bCs/>
          <w:rtl/>
        </w:rPr>
        <w:t>השתגעתם בל"ג בעומר מי יבוא???</w:t>
      </w:r>
      <w:r>
        <w:rPr>
          <w:rFonts w:ascii="David" w:hAnsi="David"/>
          <w:rtl/>
        </w:rPr>
        <w:t>". נועם מנסה להסביר ליובל שהשבוע ממש גשום ושהצוות לא מספיק להכין מסלול חלופי כמו שצריך ושואלת מה לעשות. בהמשך, לאחר ששולחת בקבוצה לבקשת יובל תחזית לימי הטיול המלמדת על חשש לשיטפונות, יובל מוסיף הודעה קשה ובה כותב "</w:t>
      </w:r>
      <w:r>
        <w:rPr>
          <w:rFonts w:ascii="David" w:hAnsi="David"/>
          <w:b/>
          <w:bCs/>
          <w:rtl/>
        </w:rPr>
        <w:t>זה ממש לא נראה זרימה משמעותית. זה נראה חשש לשטפונות. מי מכניס את ההיסטריה שימשי?</w:t>
      </w:r>
      <w:r>
        <w:rPr>
          <w:rFonts w:ascii="David" w:hAnsi="David"/>
          <w:rtl/>
        </w:rPr>
        <w:t xml:space="preserve">" </w:t>
      </w:r>
      <w:r>
        <w:rPr>
          <w:rFonts w:ascii="David" w:hAnsi="David"/>
          <w:rtl/>
        </w:rPr>
        <w:lastRenderedPageBreak/>
        <w:t>ובהמשך מוסיף עוד הודעה, בה מביע ביקורת על נועם על כך שהחליטה לדחות את הטיול "</w:t>
      </w:r>
      <w:r>
        <w:rPr>
          <w:rFonts w:ascii="David" w:hAnsi="David"/>
          <w:b/>
          <w:bCs/>
          <w:rtl/>
        </w:rPr>
        <w:t>נועם הצפי הזה ישן וקיצוני וכבר דיברנו על זה מאז. לא מבין למה החלטתם לדחות בלי התייעצות כשמה שדןבר על בסיס אותם נתונים היה אחר</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נועם מבוהלת ומסתייגת ואומרת שהם רק התייעצו ועוד לא החליטו ויובל מטיח בה שהיא כתבה שהם החליטו ונועם ממש מתנצלת שהיא לא התנסחה טוב והוסיפה שהיא אמרה לצוות שהיא רוצה להתייעץ ולכן היא גם התקשרה לאביב ואליו. על כך מגיב אביב "בקיצור לא הועברה עוד הודעה" (</w:t>
      </w:r>
      <w:r>
        <w:rPr>
          <w:rFonts w:ascii="David" w:hAnsi="David"/>
          <w:b/>
          <w:bCs/>
          <w:rtl/>
        </w:rPr>
        <w:t>ת/2</w:t>
      </w:r>
      <w:r>
        <w:rPr>
          <w:rFonts w:ascii="David" w:hAnsi="David"/>
          <w:rtl/>
        </w:rPr>
        <w:t>, עמ' 31,32,45 ו-33).</w:t>
      </w:r>
    </w:p>
    <w:p w:rsidR="00040EB3" w:rsidRDefault="00040EB3" w:rsidP="00FE09C0">
      <w:pPr>
        <w:spacing w:line="360" w:lineRule="auto"/>
        <w:ind w:left="-426" w:hanging="567"/>
        <w:jc w:val="both"/>
        <w:rPr>
          <w:rFonts w:ascii="David" w:hAnsi="David"/>
          <w:b/>
          <w:bCs/>
          <w:rtl/>
        </w:rPr>
      </w:pPr>
      <w:r>
        <w:rPr>
          <w:rFonts w:ascii="David" w:hAnsi="David"/>
          <w:rtl/>
        </w:rPr>
        <w:tab/>
        <w:t xml:space="preserve">יצוין, כי בעדותה נועם הבהירה שעוד קודם לכן היא התייעצה עם אביב בדבר אפשרות לדחות את הטיול וזה חשב שזה בסדר. </w:t>
      </w:r>
      <w:r>
        <w:rPr>
          <w:rtl/>
        </w:rPr>
        <w:t>".</w:t>
      </w:r>
      <w:r>
        <w:rPr>
          <w:b/>
          <w:bCs/>
          <w:rtl/>
        </w:rPr>
        <w:t xml:space="preserve">..ובאיזשהו שלב אני מתקשרת לאביב ומבקשת ממנו לדחות את הטיול. </w:t>
      </w:r>
    </w:p>
    <w:p w:rsidR="00040EB3" w:rsidRDefault="00040EB3" w:rsidP="00FE09C0">
      <w:pPr>
        <w:spacing w:line="360" w:lineRule="auto"/>
        <w:ind w:left="-426" w:hanging="567"/>
        <w:jc w:val="both"/>
        <w:rPr>
          <w:b/>
          <w:bCs/>
          <w:rtl/>
        </w:rPr>
      </w:pPr>
      <w:r>
        <w:rPr>
          <w:b/>
          <w:bCs/>
          <w:rtl/>
        </w:rPr>
        <w:tab/>
        <w:t>ש: כן, ומה היה בשיחה הזאת בדיוק, מה אביב אומר לך?</w:t>
      </w:r>
    </w:p>
    <w:p w:rsidR="00040EB3" w:rsidRDefault="00040EB3" w:rsidP="00FE09C0">
      <w:pPr>
        <w:spacing w:line="360" w:lineRule="auto"/>
        <w:ind w:left="-426" w:hanging="567"/>
        <w:jc w:val="both"/>
        <w:rPr>
          <w:b/>
          <w:bCs/>
          <w:rtl/>
        </w:rPr>
      </w:pPr>
      <w:r>
        <w:rPr>
          <w:b/>
          <w:bCs/>
          <w:rtl/>
        </w:rPr>
        <w:tab/>
        <w:t xml:space="preserve">ת: אני אומרת לו שיש צפי לשיטפונות ואני חושבת שיהיה הכי נכון פשוט לדחות ולא... לא להיכנס לזה. </w:t>
      </w:r>
    </w:p>
    <w:p w:rsidR="00040EB3" w:rsidRDefault="00040EB3" w:rsidP="00FE09C0">
      <w:pPr>
        <w:spacing w:line="360" w:lineRule="auto"/>
        <w:ind w:left="-426" w:hanging="567"/>
        <w:jc w:val="both"/>
        <w:rPr>
          <w:b/>
          <w:bCs/>
        </w:rPr>
      </w:pPr>
      <w:r>
        <w:rPr>
          <w:b/>
          <w:bCs/>
          <w:rtl/>
        </w:rPr>
        <w:tab/>
        <w:t>ש: מה הוא משיב לך?</w:t>
      </w:r>
    </w:p>
    <w:p w:rsidR="00040EB3" w:rsidRDefault="00040EB3" w:rsidP="00FE09C0">
      <w:pPr>
        <w:spacing w:line="360" w:lineRule="auto"/>
        <w:ind w:left="-426" w:hanging="567"/>
        <w:jc w:val="both"/>
        <w:rPr>
          <w:rtl/>
        </w:rPr>
      </w:pPr>
      <w:r>
        <w:rPr>
          <w:b/>
          <w:bCs/>
          <w:rtl/>
        </w:rPr>
        <w:tab/>
        <w:t>אביב אומר לי לנסות לדחות מול צוות גיוס, שמבחינתו זה בסדר</w:t>
      </w:r>
      <w:r>
        <w:rPr>
          <w:rtl/>
        </w:rPr>
        <w:t>" (פרוט' מיום 15.03.2021, עמ' 746, ש' 29-35).</w:t>
      </w:r>
    </w:p>
    <w:p w:rsidR="00040EB3" w:rsidRDefault="00040EB3" w:rsidP="00FE09C0">
      <w:pPr>
        <w:spacing w:line="360" w:lineRule="auto"/>
        <w:ind w:left="-426" w:hanging="567"/>
        <w:jc w:val="both"/>
        <w:rPr>
          <w:rtl/>
        </w:rPr>
      </w:pPr>
      <w:r>
        <w:rPr>
          <w:rtl/>
        </w:rPr>
        <w:tab/>
        <w:t>נועם העידה כי ראתה בתגובת אביב לדברי יובל בקבוצה על כך שעוד לא הועברה הודעה כמעין חזרה של אביב מעמדתו כפי שהוא מסר לה בשיחה איתה (עמ' 751 ש' 17-18), והוסיפה שחשה שיובל לא אהב את שכתבה על ההחלטה לדחות הטיול ולכן היא נסוגה מכך ובלשונה "</w:t>
      </w:r>
      <w:r>
        <w:rPr>
          <w:b/>
          <w:bCs/>
          <w:rtl/>
        </w:rPr>
        <w:t>וכשיובל, כאילו, קצת נכנס בי על זה אז אני לוקחת צעד אחורה</w:t>
      </w:r>
      <w:r>
        <w:rPr>
          <w:rtl/>
        </w:rPr>
        <w:t>" (עמ' 751, ש' 7).</w:t>
      </w:r>
    </w:p>
    <w:p w:rsidR="00040EB3" w:rsidRDefault="00040EB3" w:rsidP="00FE09C0">
      <w:pPr>
        <w:spacing w:line="360" w:lineRule="auto"/>
        <w:ind w:left="-426" w:hanging="567"/>
        <w:jc w:val="both"/>
        <w:rPr>
          <w:rtl/>
        </w:rPr>
      </w:pPr>
      <w:r>
        <w:rPr>
          <w:rtl/>
        </w:rPr>
        <w:t xml:space="preserve">    </w:t>
      </w:r>
    </w:p>
    <w:p w:rsidR="00040EB3" w:rsidRDefault="00040EB3" w:rsidP="00FE09C0">
      <w:pPr>
        <w:spacing w:line="360" w:lineRule="auto"/>
        <w:ind w:left="-426" w:hanging="567"/>
        <w:jc w:val="both"/>
        <w:rPr>
          <w:rtl/>
        </w:rPr>
      </w:pPr>
      <w:r>
        <w:rPr>
          <w:rtl/>
        </w:rPr>
        <w:tab/>
        <w:t>נועם הוסיפה שבהתנהלות שלה מול צוות הגיוס היא ניסתה להיות לויאלית לגורמי המכינה קרי ליובל ולאביב אך מול גורמי המכינה בקבוצת עדכוני החניכים היא התנהגה אחרת תוך שציינה שהיא "</w:t>
      </w:r>
      <w:r>
        <w:rPr>
          <w:b/>
          <w:bCs/>
          <w:rtl/>
        </w:rPr>
        <w:t>כן מראה להם שאני רוצה לדחות את הטיול וכן אני מעלה את הטענות שלי ואני כן מנסה לעשות איזשהו שינוי. ש: שינוי של מה? ת: שינוי, שהטיול הזה לא יצא</w:t>
      </w:r>
      <w:r>
        <w:rPr>
          <w:rtl/>
        </w:rPr>
        <w:t>" (עמ' 751 ש' 29-34).</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נועם העידה כי במהלך ישיבת יום שני, ישיבה שבה כזכור נכחו היא, יעל סדן ז"ל, אביב ויובל, יובל הסביר לכולם "איך יוצאים לטייל למרות השיטפון". (עמ' 752, ש' 24-25).  כזכור, נועם שחשה שנושא הטיולים הוא עקב האכילס שלה ואשר הביעה חששות לצאת לטיול, </w:t>
      </w:r>
      <w:r>
        <w:rPr>
          <w:b/>
          <w:bCs/>
          <w:rtl/>
        </w:rPr>
        <w:t xml:space="preserve">חשה שבמהלך ישיבה זו אפילו קצת צחקו עליה </w:t>
      </w:r>
      <w:r>
        <w:rPr>
          <w:rtl/>
        </w:rPr>
        <w:t xml:space="preserve">תוך שאמרו לה שאין לה מה לדאוג וששיטפון זה מדע מדויק אם יש כלים להיעזר בהם כמו מטאוטק. נועם הבהירה שמי שהעביר את המסר הוא יובל (עמ' 752, ש' 24-36). </w:t>
      </w:r>
    </w:p>
    <w:p w:rsidR="00040EB3" w:rsidRDefault="00040EB3" w:rsidP="00FE09C0">
      <w:pPr>
        <w:spacing w:line="360" w:lineRule="auto"/>
        <w:ind w:left="-426" w:hanging="567"/>
        <w:jc w:val="both"/>
        <w:rPr>
          <w:rtl/>
        </w:rPr>
      </w:pPr>
      <w:r>
        <w:rPr>
          <w:rtl/>
        </w:rPr>
        <w:tab/>
        <w:t>כאן המקום לציין, כי לדברי נועם, יובל הסתייג מרצונה להתייעץ עם גורמים מיחידת החילוץ "...</w:t>
      </w:r>
      <w:r>
        <w:rPr>
          <w:b/>
          <w:bCs/>
          <w:rtl/>
        </w:rPr>
        <w:t>ויובל אומר לי שאין מה להתייעץ עם יחידות חילוץ כי הם פחדנים והאינטרס שלהם הוא רק שלא נצא לטייל כדי שהם לא יצטרכו לחלץ</w:t>
      </w:r>
      <w:r>
        <w:rPr>
          <w:rtl/>
        </w:rPr>
        <w:t>" עמ' (עמ' 753, ש' 11-18).</w:t>
      </w:r>
    </w:p>
    <w:p w:rsidR="00040EB3" w:rsidRDefault="00040EB3" w:rsidP="00FE09C0">
      <w:pPr>
        <w:spacing w:line="360" w:lineRule="auto"/>
        <w:ind w:left="-426" w:hanging="567"/>
        <w:jc w:val="both"/>
        <w:rPr>
          <w:rtl/>
        </w:rPr>
      </w:pPr>
      <w:r>
        <w:rPr>
          <w:rtl/>
        </w:rPr>
        <w:lastRenderedPageBreak/>
        <w:tab/>
        <w:t xml:space="preserve">יוער, כי על הגישה הספקנית של יובל ביחס לגורמי ההתרעה העיד גם שמשי, כפי שמע אותה מיובל בהזדמנות אחרת, עת ציין </w:t>
      </w:r>
      <w:r>
        <w:rPr>
          <w:b/>
          <w:bCs/>
          <w:rtl/>
        </w:rPr>
        <w:t>שיובל התייחס להתרעות של מטאוטק כאל "כסת"ח</w:t>
      </w:r>
      <w:r>
        <w:rPr>
          <w:rtl/>
        </w:rPr>
        <w:t>"</w:t>
      </w:r>
      <w:r>
        <w:rPr>
          <w:rFonts w:ascii="David" w:hAnsi="David"/>
          <w:rtl/>
        </w:rPr>
        <w:t xml:space="preserve"> (פרוט' מיום 18.10.2021, עמ' 253, ש' 4-8; עמ' 333 ש' 12-20; 26.10.2021, עמ' 432, ש' 6-18). </w:t>
      </w:r>
      <w:r>
        <w:rPr>
          <w:rtl/>
        </w:rPr>
        <w:t xml:space="preserve"> </w:t>
      </w:r>
    </w:p>
    <w:p w:rsidR="00040EB3" w:rsidRDefault="00040EB3" w:rsidP="00FE09C0">
      <w:pPr>
        <w:spacing w:line="360" w:lineRule="auto"/>
        <w:ind w:left="-426" w:hanging="567"/>
        <w:jc w:val="both"/>
        <w:rPr>
          <w:rtl/>
        </w:rPr>
      </w:pPr>
      <w:r>
        <w:rPr>
          <w:rtl/>
        </w:rPr>
        <w:tab/>
        <w:t>נועם הוסיפה שהיא התייחסה באופן מאוד רציני ליובל "</w:t>
      </w:r>
      <w:r>
        <w:rPr>
          <w:b/>
          <w:bCs/>
          <w:rtl/>
        </w:rPr>
        <w:t>יובל בן אדם מאוד כריזמטי, מאז שהייתי חניכה הערצתי אותו. המילה שלו הייתה מאוד, מאוד משמעותית בעיניי</w:t>
      </w:r>
      <w:r>
        <w:rPr>
          <w:rtl/>
        </w:rPr>
        <w:t>" (עמ' 751, ש' 2-3), וכן שהלך הרוח במכינה הוא שלא מבטלים טיולים, ולכן "</w:t>
      </w:r>
      <w:r>
        <w:rPr>
          <w:b/>
          <w:bCs/>
          <w:rtl/>
        </w:rPr>
        <w:t>זה שיובל התעקש זה לא הפתיע אותי</w:t>
      </w:r>
      <w:r>
        <w:rPr>
          <w:rtl/>
        </w:rPr>
        <w:t>" (עמ' 754, ש' 12-19).</w:t>
      </w:r>
    </w:p>
    <w:p w:rsidR="00040EB3" w:rsidRDefault="00040EB3" w:rsidP="00FE09C0">
      <w:pPr>
        <w:spacing w:line="360" w:lineRule="auto"/>
        <w:ind w:left="-426" w:hanging="567"/>
        <w:jc w:val="both"/>
        <w:rPr>
          <w:rtl/>
        </w:rPr>
      </w:pPr>
      <w:r>
        <w:rPr>
          <w:rtl/>
        </w:rPr>
        <w:tab/>
        <w:t>נועם הבהירה כי התגובות של יובל בקבוצה, כמו למשל התגובה "</w:t>
      </w:r>
      <w:r>
        <w:rPr>
          <w:b/>
          <w:bCs/>
          <w:rtl/>
        </w:rPr>
        <w:t>זה ממש לא מעניין</w:t>
      </w:r>
      <w:r>
        <w:rPr>
          <w:rtl/>
        </w:rPr>
        <w:t>" שהגיב להודעה ששלחה בוקסבאום על כך שמשרד החינוך ביטל את הטיולים "</w:t>
      </w:r>
      <w:r>
        <w:rPr>
          <w:b/>
          <w:bCs/>
          <w:rtl/>
        </w:rPr>
        <w:t>כל התגובות האלה אותי לוקחות צעדים אחורה, כי, כאילו, אם הוא מגיב ככה אליה...</w:t>
      </w:r>
      <w:r>
        <w:rPr>
          <w:rtl/>
        </w:rPr>
        <w:t>" (עמ' 755, ש' 20-28).</w:t>
      </w:r>
    </w:p>
    <w:p w:rsidR="00040EB3" w:rsidRDefault="00040EB3" w:rsidP="00FE09C0">
      <w:pPr>
        <w:spacing w:line="360" w:lineRule="auto"/>
        <w:ind w:left="-426" w:hanging="567"/>
        <w:jc w:val="both"/>
        <w:rPr>
          <w:rtl/>
        </w:rPr>
      </w:pPr>
      <w:r>
        <w:rPr>
          <w:rtl/>
        </w:rPr>
        <w:tab/>
        <w:t>באופן דומה, התייחסה להערת יובל על כך ששמשי הוא "פוץ" ולא מבין בטיילות כשציינה "</w:t>
      </w:r>
      <w:r>
        <w:rPr>
          <w:b/>
          <w:bCs/>
          <w:rtl/>
        </w:rPr>
        <w:t>אני חושבת לעצמי בראש מה זה אומר עלי</w:t>
      </w:r>
      <w:r>
        <w:rPr>
          <w:rtl/>
        </w:rPr>
        <w:t>?" (עמ' 760, ש' 1-3).</w:t>
      </w:r>
    </w:p>
    <w:p w:rsidR="00040EB3" w:rsidRDefault="00040EB3" w:rsidP="00FE09C0">
      <w:pPr>
        <w:spacing w:line="360" w:lineRule="auto"/>
        <w:ind w:left="-426" w:hanging="567"/>
        <w:jc w:val="both"/>
        <w:rPr>
          <w:rtl/>
        </w:rPr>
      </w:pPr>
      <w:r>
        <w:rPr>
          <w:rtl/>
        </w:rPr>
        <w:tab/>
        <w:t>נועם הבהירה כי לנוכח כל האמור היא החלה לפעול מול צוות הגיוס כדי להכין את הטיול ואף להוציא טיול הכנה נוסף במעלה ענבה שבנחל צאלים.</w:t>
      </w:r>
    </w:p>
    <w:p w:rsidR="00040EB3" w:rsidRDefault="00040EB3" w:rsidP="00FE09C0">
      <w:pPr>
        <w:spacing w:line="360" w:lineRule="auto"/>
        <w:ind w:left="-426" w:hanging="567"/>
        <w:jc w:val="both"/>
        <w:rPr>
          <w:rtl/>
        </w:rPr>
      </w:pPr>
      <w:r>
        <w:rPr>
          <w:rtl/>
        </w:rPr>
        <w:tab/>
        <w:t>בשלב זה, ביום שני אחר הצוהריים, במהלך התכתבות בקבוצה בדבר היציאה למסלול נחל צאלים ובדיקת המסלול העוקף שבו, נועם כותבת "</w:t>
      </w:r>
      <w:r>
        <w:rPr>
          <w:b/>
          <w:bCs/>
          <w:rtl/>
        </w:rPr>
        <w:t>מה אתם אומרים? בעייני כל העניין שאנחנו משאירים את זה ועולים בעוקף זה כל היופי, שמצליחים להתמודד גם המזג אוויר שלא מתאים כלכך</w:t>
      </w:r>
      <w:r>
        <w:rPr>
          <w:rtl/>
        </w:rPr>
        <w:t>" (</w:t>
      </w:r>
      <w:r>
        <w:rPr>
          <w:b/>
          <w:bCs/>
          <w:rtl/>
        </w:rPr>
        <w:t>ת/2</w:t>
      </w:r>
      <w:r>
        <w:rPr>
          <w:rtl/>
        </w:rPr>
        <w:t xml:space="preserve">, עמ' 40). יובל במהלך המשפט ראה באמירה זו של נועם כראייה לכך שנועם לא חששה עוד לצאת לטיול בנחל צאלים, השתכנעה ורצתה בו. נועם הסבירה אמירתה זו בכך ש"אני כבר מנסה להיות בראש שלהם"  (עמ' 759, ש' 26-29).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Fonts w:ascii="David" w:hAnsi="David"/>
          <w:rtl/>
        </w:rPr>
      </w:pPr>
      <w:r>
        <w:rPr>
          <w:rFonts w:ascii="David" w:hAnsi="David"/>
          <w:rtl/>
        </w:rPr>
        <w:t xml:space="preserve">40. </w:t>
      </w:r>
      <w:r>
        <w:rPr>
          <w:rFonts w:ascii="David" w:hAnsi="David"/>
          <w:rtl/>
        </w:rPr>
        <w:tab/>
        <w:t>לאחר ישיבת יום שני, יובל מתחיל להתייעץ עם גורמי חוץ על קיום הטיול בצאלים חרף התחזיות על שיטפונות באזור במועד המתוכנן לטיול.</w:t>
      </w:r>
    </w:p>
    <w:p w:rsidR="00040EB3" w:rsidRDefault="00040EB3" w:rsidP="00FE09C0">
      <w:pPr>
        <w:spacing w:line="360" w:lineRule="auto"/>
        <w:ind w:left="-426" w:hanging="567"/>
        <w:jc w:val="both"/>
        <w:rPr>
          <w:rFonts w:ascii="David" w:hAnsi="David"/>
          <w:rtl/>
        </w:rPr>
      </w:pPr>
      <w:r>
        <w:rPr>
          <w:rFonts w:ascii="David" w:hAnsi="David"/>
          <w:rtl/>
        </w:rPr>
        <w:tab/>
        <w:t>תחילה, יובל פונה ל</w:t>
      </w:r>
      <w:r>
        <w:rPr>
          <w:rFonts w:ascii="David" w:hAnsi="David"/>
          <w:b/>
          <w:bCs/>
          <w:rtl/>
        </w:rPr>
        <w:t>זהר</w:t>
      </w:r>
      <w:r>
        <w:rPr>
          <w:rFonts w:ascii="David" w:hAnsi="David"/>
          <w:rtl/>
        </w:rPr>
        <w:t>. אמרת החוץ של זהר הוגשה במקום עדות ראשית (</w:t>
      </w:r>
      <w:r>
        <w:rPr>
          <w:rFonts w:ascii="David" w:hAnsi="David"/>
          <w:b/>
          <w:bCs/>
          <w:rtl/>
        </w:rPr>
        <w:t>ת/172</w:t>
      </w:r>
      <w:r>
        <w:rPr>
          <w:rFonts w:ascii="David" w:hAnsi="David"/>
          <w:rtl/>
        </w:rPr>
        <w:t>), אליה נלוותה הודעת ווטסאפ ששלח זהר ליובל ואשר אליה התייחס זהר בחקירתו (</w:t>
      </w:r>
      <w:r>
        <w:rPr>
          <w:rFonts w:ascii="David" w:hAnsi="David"/>
          <w:b/>
          <w:bCs/>
          <w:rtl/>
        </w:rPr>
        <w:t>ת/138</w:t>
      </w:r>
      <w:r>
        <w:rPr>
          <w:rFonts w:ascii="David" w:hAnsi="David"/>
          <w:rtl/>
        </w:rPr>
        <w:t>, המהווה גם חלק מ-</w:t>
      </w:r>
      <w:r>
        <w:rPr>
          <w:rFonts w:ascii="David" w:hAnsi="David"/>
          <w:b/>
          <w:bCs/>
          <w:rtl/>
        </w:rPr>
        <w:t>נ/10</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 xml:space="preserve">באמרתו זהר מסר שבית הספר לסיירות, אותו הוא מנהל, מעביר סדרות ניווט ושטח לרוב המכינות הקדם צבאיות; כי את יובל הוא הכיר בזמן מתן האמרה כ-4 שנים וחצי; כי הוא העביר ליובל ולצוותו הכשרה בנושא הדרכת שטח וכן פעמיים הוציא למכינתו סדרות שטח; כי הם ביחסי ידידות וכן שפעמיים יובל פנה אליו והתייעץ איתו בנושא הוצאת פעילות בתנאים סביבתיים מוגבלים, בפעם הראשונה בחודש דצמבר 2017 בהקשר של נחל חימר שם עלה חשש לשיטפונות ובפעם השנייה, ביום שני בשבוע של האסון, ביחס להוצאת טיול לנחל צאלים בשל החשש לשיטפונות (עמ' 1, ש' 3-13). </w:t>
      </w:r>
    </w:p>
    <w:p w:rsidR="00040EB3" w:rsidRDefault="00040EB3" w:rsidP="00FE09C0">
      <w:pPr>
        <w:spacing w:line="360" w:lineRule="auto"/>
        <w:ind w:left="-426" w:hanging="567"/>
        <w:jc w:val="both"/>
        <w:rPr>
          <w:rFonts w:ascii="David" w:hAnsi="David"/>
          <w:rtl/>
        </w:rPr>
      </w:pPr>
      <w:r>
        <w:rPr>
          <w:rFonts w:ascii="David" w:hAnsi="David"/>
          <w:rtl/>
        </w:rPr>
        <w:tab/>
        <w:t>יצוין, כי יובל אף הגיש כמוצג הגנה העתק מתכנית להכשרת שטח למדריכי מכינות מטעם בית הספר לסיירות, בניהולו של זהר. תכנית הכשרת שטח זו כללה פעילויות והכשרות רבות למדריכים ולאנשי צוות במכינות, ותכליתה, בין היתר, ללמוד ניתוח סיכונים והכרת מודלים של קבלת החלטות והערכת סיכונים (</w:t>
      </w:r>
      <w:r>
        <w:rPr>
          <w:rFonts w:ascii="David" w:hAnsi="David"/>
          <w:b/>
          <w:bCs/>
          <w:rtl/>
        </w:rPr>
        <w:t>נ/73</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באמרתו זהר מסר כי יובל שאל אותו לגבי האפשרות ללכת בנחל צאלים במידה ויהיה שיטפונות, היינו האם ניתן ללכת בתוואי בטוח, וזהר השיב לו, שהוא לא מכיר את התחזיות וכן שהוא לא טייל בנחל צאלים מספר שנים וכן הוסיף כי "</w:t>
      </w:r>
      <w:r>
        <w:rPr>
          <w:rFonts w:ascii="David" w:hAnsi="David"/>
          <w:b/>
          <w:bCs/>
          <w:rtl/>
        </w:rPr>
        <w:t>הסברתי ליובל את הסיכונים</w:t>
      </w:r>
      <w:r>
        <w:rPr>
          <w:rFonts w:ascii="David" w:hAnsi="David"/>
          <w:rtl/>
        </w:rPr>
        <w:t>". בהמשך פירט את הסיכונים תוך דגש של איסור להיות בערוץ מעוקי (קניוני) מחשש לשיטפון, וכן את החשש של ניתוק הקבוצה במקרה של שיטפון (עמ' 1, ש' 12 – עמ' 2, ש' 23).</w:t>
      </w:r>
    </w:p>
    <w:p w:rsidR="00040EB3" w:rsidRDefault="00040EB3" w:rsidP="00FE09C0">
      <w:pPr>
        <w:spacing w:line="360" w:lineRule="auto"/>
        <w:ind w:left="-426" w:hanging="567"/>
        <w:jc w:val="both"/>
        <w:rPr>
          <w:rFonts w:ascii="David" w:hAnsi="David"/>
          <w:rtl/>
        </w:rPr>
      </w:pPr>
      <w:r>
        <w:rPr>
          <w:rFonts w:ascii="David" w:hAnsi="David"/>
          <w:rtl/>
        </w:rPr>
        <w:tab/>
        <w:t>זהר הוסיף כי בשל כך שהוא לא טייל בנחל צאלים מספר שנים הוא ביקש מיובל להתייעץ עם קוצר ובזאת הסתיימה השיחה (עמ' 2,  ש' 24-25). בעדותו הבהיר כי קוצר הוא בר הסמכה לאזור (פרוט' מיום 08.12.2021, עמ' 500, ש' 31-32).</w:t>
      </w:r>
    </w:p>
    <w:p w:rsidR="00040EB3" w:rsidRDefault="00040EB3" w:rsidP="00FE09C0">
      <w:pPr>
        <w:spacing w:line="360" w:lineRule="auto"/>
        <w:ind w:left="-426" w:hanging="567"/>
        <w:jc w:val="both"/>
        <w:rPr>
          <w:rFonts w:ascii="David" w:hAnsi="David"/>
          <w:rtl/>
        </w:rPr>
      </w:pPr>
      <w:r>
        <w:rPr>
          <w:rFonts w:ascii="David" w:hAnsi="David"/>
          <w:rtl/>
        </w:rPr>
        <w:tab/>
        <w:t>בהמשך מסר כי לאחר שהם סיימו את השיחה הוא בדק את התחזיות "</w:t>
      </w:r>
      <w:r>
        <w:rPr>
          <w:rFonts w:ascii="David" w:hAnsi="David"/>
          <w:b/>
          <w:bCs/>
          <w:rtl/>
        </w:rPr>
        <w:t xml:space="preserve">וראיתי שקיים חשש לשטפונות. חשש זה לא עמד בצורה מוחשית בשיחה עם יובל ורק לאחר הבדיקה שלי הבנתי כי החשש משטפונות מוחשי. שלחתי ליובל הודעה ווצאפ בהודעה הודעתי ליובל כי הסיכוי לשטפונות נראה גבוהה </w:t>
      </w:r>
      <w:r>
        <w:rPr>
          <w:rFonts w:ascii="David" w:hAnsi="David"/>
          <w:b/>
          <w:bCs/>
          <w:u w:val="single"/>
          <w:rtl/>
        </w:rPr>
        <w:t>הצעתי לשנות מסלול</w:t>
      </w:r>
      <w:r>
        <w:rPr>
          <w:rFonts w:ascii="David" w:hAnsi="David"/>
          <w:b/>
          <w:bCs/>
          <w:rtl/>
        </w:rPr>
        <w:t xml:space="preserve"> לא נתתי הצעה למסלול אלא הצעתי מסלול עם אגן ניקוז קטן בנוסף שלחתי קישור לאפליקציה של השירות ההידרולוגי...</w:t>
      </w:r>
      <w:r>
        <w:rPr>
          <w:rFonts w:ascii="David" w:hAnsi="David"/>
          <w:rtl/>
        </w:rPr>
        <w:t>" (עמ' 2, ש' 25-28).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כשנשאל מה הייתה המלצה שלו לגבי הטיול בנחל צאלים השיב "</w:t>
      </w:r>
      <w:r>
        <w:rPr>
          <w:rFonts w:ascii="David" w:hAnsi="David"/>
          <w:b/>
          <w:bCs/>
          <w:u w:val="single"/>
          <w:rtl/>
        </w:rPr>
        <w:t>אני כתבתי ליובל שיחפשו מסלול אחר כי יש סכנה לשיטפונות</w:t>
      </w:r>
      <w:r>
        <w:rPr>
          <w:rFonts w:ascii="David" w:hAnsi="David"/>
          <w:rtl/>
        </w:rPr>
        <w:t xml:space="preserve">" (עמ' 2, ש' 39-40). </w:t>
      </w:r>
    </w:p>
    <w:p w:rsidR="00040EB3" w:rsidRDefault="00040EB3" w:rsidP="00FE09C0">
      <w:pPr>
        <w:spacing w:line="360" w:lineRule="auto"/>
        <w:ind w:left="-426" w:hanging="567"/>
        <w:jc w:val="both"/>
        <w:rPr>
          <w:rFonts w:ascii="David" w:hAnsi="David"/>
          <w:rtl/>
        </w:rPr>
      </w:pPr>
      <w:r>
        <w:rPr>
          <w:rFonts w:ascii="David" w:hAnsi="David"/>
          <w:rtl/>
        </w:rPr>
        <w:tab/>
        <w:t>בעדותו זהר שב על כך שהוא כתב ליובל שיחפשו מסלול אחר כי יש סכנה לשיטפונות (עמ' 478, ש' 3-13).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עם זאת, זהר הוסיף גם כי בעולם המכינות מתקיים מאבק תמידי להצליח לקיים את הפעילות "</w:t>
      </w:r>
      <w:r>
        <w:rPr>
          <w:rFonts w:ascii="David" w:hAnsi="David"/>
          <w:b/>
          <w:bCs/>
          <w:rtl/>
        </w:rPr>
        <w:t>והתודעה היא לנסות ולקיים את הפעילות על אף הקשיים ולא לבטל אותו</w:t>
      </w:r>
      <w:r>
        <w:rPr>
          <w:rFonts w:ascii="David" w:hAnsi="David"/>
          <w:rtl/>
        </w:rPr>
        <w:t>" (עמ' 2, ש' 40-42; עמ' 478, ש' 14-19).</w:t>
      </w:r>
    </w:p>
    <w:p w:rsidR="00040EB3" w:rsidRDefault="00040EB3" w:rsidP="00FE09C0">
      <w:pPr>
        <w:spacing w:line="360" w:lineRule="auto"/>
        <w:ind w:left="-426" w:hanging="567"/>
        <w:jc w:val="both"/>
        <w:rPr>
          <w:rFonts w:ascii="David" w:hAnsi="David"/>
          <w:rtl/>
        </w:rPr>
      </w:pPr>
      <w:r>
        <w:rPr>
          <w:rFonts w:ascii="David" w:hAnsi="David"/>
          <w:rtl/>
        </w:rPr>
        <w:tab/>
        <w:t>זהר אישר שישנם מצבים שמקיימים פעילות גם כשיש גשם וחשש לשיטפונות, וזאת כחלק מתרבות ארגונית המחנכת לבצע פעילות גם בתנאים קשים ואף קשים מאוד, בשל רצון לחנך להכרת הארץ, לערכים, לחישול ולנחישות (עמ' 478, ש' 23 – עמ' 479, ש' 20).</w:t>
      </w:r>
    </w:p>
    <w:p w:rsidR="00040EB3" w:rsidRDefault="00040EB3" w:rsidP="00FE09C0">
      <w:pPr>
        <w:spacing w:line="360" w:lineRule="auto"/>
        <w:ind w:left="-426" w:hanging="567"/>
        <w:jc w:val="both"/>
        <w:rPr>
          <w:rFonts w:ascii="David" w:hAnsi="David"/>
          <w:rtl/>
        </w:rPr>
      </w:pPr>
      <w:r>
        <w:rPr>
          <w:rFonts w:ascii="David" w:hAnsi="David"/>
          <w:rtl/>
        </w:rPr>
        <w:tab/>
        <w:t>בהקשר זה הוסיף "</w:t>
      </w:r>
      <w:r>
        <w:rPr>
          <w:rFonts w:ascii="David" w:hAnsi="David"/>
          <w:b/>
          <w:bCs/>
          <w:rtl/>
        </w:rPr>
        <w:t>שבסופו של דבר אנשי חינוך שפועלים בשדה, ורוצים להוציא פעילות חינוכית מתוך תפיסה ערכית ומתוך רצון לעשות דבר חיובי, נאבקים הרבה פעמים בהרבה מאוד קשיים. ובטח בעולם החינוך הבלתי פורמלי, הקושי להוציא טיול הוא גדול, והלחץ הוא גדול. רוצים להוציא פעילות... והתפקיד שלנו כאנשי חינוך בסופו של דבר זה לעשות את המאמצים להוציא את הפעילות. ואני חושב שאל מול על הקשיים האלה, מופעל עלינו הרבה מאוד לחץ הרבה פעמים שהפעילות כן תצא. וכן, כמו שאמרת את קודם, הרצון זה לקיים את הפעילות אל מול הקשיים ולהצליח לעשות אותה</w:t>
      </w:r>
      <w:r>
        <w:rPr>
          <w:rFonts w:ascii="David" w:hAnsi="David"/>
          <w:rtl/>
        </w:rPr>
        <w:t>" (עמ' 479, ש' 21-32).</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41. </w:t>
      </w:r>
      <w:r>
        <w:rPr>
          <w:rFonts w:ascii="David" w:hAnsi="David"/>
          <w:rtl/>
        </w:rPr>
        <w:tab/>
        <w:t xml:space="preserve">בעקבות הפניית זהר את יובל לקוצר, פונה יובל לקוצר בעניין אפשרות הטיול בנחל צאלים חרף התרעות השיטפונות באזור במועד הטיול. </w:t>
      </w:r>
    </w:p>
    <w:p w:rsidR="00040EB3" w:rsidRDefault="00040EB3" w:rsidP="00FE09C0">
      <w:pPr>
        <w:spacing w:line="360" w:lineRule="auto"/>
        <w:ind w:left="-426" w:hanging="567"/>
        <w:jc w:val="both"/>
        <w:rPr>
          <w:rFonts w:ascii="David" w:hAnsi="David"/>
          <w:rtl/>
        </w:rPr>
      </w:pPr>
      <w:r>
        <w:rPr>
          <w:rFonts w:ascii="David" w:hAnsi="David"/>
          <w:b/>
          <w:bCs/>
          <w:rtl/>
        </w:rPr>
        <w:lastRenderedPageBreak/>
        <w:tab/>
        <w:t xml:space="preserve">קוצר, </w:t>
      </w:r>
      <w:r>
        <w:rPr>
          <w:rFonts w:ascii="David" w:hAnsi="David"/>
          <w:rtl/>
        </w:rPr>
        <w:t>העיד שהוא לא פגש מעולם את יובל, פרט למפגש שהיה ביניהם במהלך העימות במשטרה (</w:t>
      </w:r>
      <w:r>
        <w:rPr>
          <w:rFonts w:ascii="David" w:hAnsi="David"/>
          <w:b/>
          <w:bCs/>
          <w:rtl/>
        </w:rPr>
        <w:t>ת/ 109</w:t>
      </w:r>
      <w:r>
        <w:rPr>
          <w:rFonts w:ascii="David" w:hAnsi="David"/>
          <w:rtl/>
        </w:rPr>
        <w:t xml:space="preserve">). כן מסר שהוא שוחח עם יובל פעם אחת בטלפון, ימים ספורים לפני האסון (פרוט' מיום 24.11.2021 עמ' 360, ש' 11-16). </w:t>
      </w:r>
    </w:p>
    <w:p w:rsidR="00040EB3" w:rsidRDefault="00040EB3" w:rsidP="00FE09C0">
      <w:pPr>
        <w:spacing w:line="360" w:lineRule="auto"/>
        <w:ind w:left="-426" w:hanging="567"/>
        <w:jc w:val="both"/>
        <w:rPr>
          <w:rFonts w:ascii="David" w:hAnsi="David"/>
          <w:rtl/>
        </w:rPr>
      </w:pPr>
      <w:r>
        <w:rPr>
          <w:rFonts w:ascii="David" w:hAnsi="David"/>
          <w:rtl/>
        </w:rPr>
        <w:tab/>
        <w:t>בהמשך עדותו הוסיף כי יום לפני האסון, ביום רביעי בצוהריים, הוא השתתף בחילוץ של קבוצת ילדים ליד ערד, שם היה גשם חזק מאוד, ובשיחה שלו עם צביקה הוא הבין שהקבוצה של המכינה ישנה בחוות הגמלים ולכן הבין שהם יטיילו שם והוא שמח, מכיוון שזה מקום בטוח, אך בדיעבד הבין שהוא טעה (עמ' 357, ש' 31 - עמ' 358, ש' 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כאמור, יובל ערך עימות עם קוצר. בעימות, מיום 12.12.2018, ציין קוצר כי שוחח עם יובל בתחילת שבוע האסון (זכר שזה היה ביום ראשון, כשלמעשה השיחה ביניהם הייתה ביום שני של אותו שבוע); כי שוחחו על טיול בנחל צאלים; כי הוא הציע ללכת במסלול האדום (המסלול שמעל הנחל); כי דיבר עם יובל על כך שלא חוצים ערוצים; כי יובל דיבר על כך שתהיה להם התרעה משיטפונות; כי שוחחו על טלפון לוויני ואגב כך אמר ליובל שישנם קטעים בנחל שבהם טלפון לווייני לא עובד ולכן הם לא יוכלו לקבל התרעות על שיטפונות, תוך שהוסיף כי: "</w:t>
      </w:r>
      <w:r>
        <w:rPr>
          <w:rFonts w:ascii="David" w:hAnsi="David"/>
          <w:b/>
          <w:bCs/>
          <w:rtl/>
        </w:rPr>
        <w:t>אני מבין שיש פה חוסר הבנה ביני לבין יובל. אני הבנתי שאני רואה את זה יותר חמור מיובל. אבל זה משהו סובייקטיבי</w:t>
      </w:r>
      <w:r>
        <w:rPr>
          <w:rFonts w:ascii="David" w:hAnsi="David"/>
          <w:rtl/>
        </w:rPr>
        <w:t>" (</w:t>
      </w:r>
      <w:r>
        <w:rPr>
          <w:rFonts w:ascii="David" w:hAnsi="David"/>
          <w:b/>
          <w:bCs/>
          <w:rtl/>
        </w:rPr>
        <w:t>ת/109</w:t>
      </w:r>
      <w:r>
        <w:rPr>
          <w:rFonts w:ascii="David" w:hAnsi="David"/>
          <w:rtl/>
        </w:rPr>
        <w:t>, עמ' 3, ש' 47-57).</w:t>
      </w:r>
    </w:p>
    <w:p w:rsidR="00040EB3" w:rsidRDefault="00040EB3" w:rsidP="00FE09C0">
      <w:pPr>
        <w:spacing w:line="360" w:lineRule="auto"/>
        <w:ind w:left="-426" w:hanging="567"/>
        <w:jc w:val="both"/>
        <w:rPr>
          <w:rFonts w:ascii="David" w:hAnsi="David"/>
          <w:rtl/>
        </w:rPr>
      </w:pPr>
      <w:r>
        <w:rPr>
          <w:rFonts w:ascii="David" w:hAnsi="David"/>
          <w:rtl/>
        </w:rPr>
        <w:tab/>
        <w:t>יוער, כי מתמלול הקלטת העימות (</w:t>
      </w:r>
      <w:r>
        <w:rPr>
          <w:rFonts w:ascii="David" w:hAnsi="David"/>
          <w:b/>
          <w:bCs/>
          <w:rtl/>
        </w:rPr>
        <w:t>ת/110</w:t>
      </w:r>
      <w:r>
        <w:rPr>
          <w:rFonts w:ascii="David" w:hAnsi="David"/>
          <w:rtl/>
        </w:rPr>
        <w:t>) עולה שקוצר אמר שלנוכח הקשיים בקבלת ההתרעה "</w:t>
      </w:r>
      <w:r>
        <w:rPr>
          <w:rFonts w:ascii="David" w:hAnsi="David"/>
          <w:b/>
          <w:bCs/>
          <w:rtl/>
        </w:rPr>
        <w:t>הצעתי שבכלל ילכו על המסלול האדום מההתחלה</w:t>
      </w:r>
      <w:r>
        <w:rPr>
          <w:rFonts w:ascii="David" w:hAnsi="David"/>
          <w:rtl/>
        </w:rPr>
        <w:t>" (עמ' 11, ש' 1-7).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בהמשך הרחיב קוצר על אודות כך שלא פעם קורה שהוא מייעץ באופן שנראה לו ברור והצד השני שביקש הייעוץ לא הבין דבריו עד הסוף, בין היתר משום שהוא, קוצר, לא היה מספיק חד או ברור או בשל תפיסה שונה של השטח (עמ' 3, ש' 62 - עמ' 4, ש' 77).</w:t>
      </w:r>
    </w:p>
    <w:p w:rsidR="00040EB3" w:rsidRDefault="00040EB3" w:rsidP="00FE09C0">
      <w:pPr>
        <w:spacing w:line="360" w:lineRule="auto"/>
        <w:ind w:left="-426" w:hanging="567"/>
        <w:jc w:val="both"/>
        <w:rPr>
          <w:rFonts w:ascii="David" w:hAnsi="David"/>
          <w:rtl/>
        </w:rPr>
      </w:pPr>
      <w:r>
        <w:rPr>
          <w:rFonts w:ascii="David" w:hAnsi="David"/>
          <w:rtl/>
        </w:rPr>
        <w:tab/>
        <w:t>יוער, כי במהלך העימות יובל חלק על דבריו של קוצר לפיהם קוצר תפס את הסיטואציה באופן חמור יותר ממנו, ולראיה הוא, יובל, מצא להחמיר את ההנחיות ביחס לטיול שתוכנן לנחל צאלים אף מעבר להמלצות שקיבל מקוצר (עמ' 4, ש' 85 - עמ' 5, ש' 106).</w:t>
      </w:r>
    </w:p>
    <w:p w:rsidR="00040EB3" w:rsidRDefault="00040EB3" w:rsidP="00FE09C0">
      <w:pPr>
        <w:spacing w:line="360" w:lineRule="auto"/>
        <w:ind w:left="-426" w:hanging="567"/>
        <w:jc w:val="both"/>
        <w:rPr>
          <w:rFonts w:ascii="David" w:hAnsi="David"/>
          <w:rtl/>
        </w:rPr>
      </w:pPr>
      <w:r>
        <w:rPr>
          <w:rFonts w:ascii="David" w:hAnsi="David"/>
          <w:rtl/>
        </w:rPr>
        <w:tab/>
        <w:t>בהמשך העימות קוצר התייחס לשאלת היכולת להיעזר בטלפון לווייני כדי לקבל התרעה מפני הגעת שיטפון. כך נשאל: "</w:t>
      </w:r>
      <w:r>
        <w:rPr>
          <w:rFonts w:ascii="David" w:hAnsi="David"/>
          <w:b/>
          <w:bCs/>
          <w:rtl/>
        </w:rPr>
        <w:t xml:space="preserve">ש: ואם עכשיו יוצאת השיחה ונאמר לי שכרגע אין התראת שיטפון באגן הניקוז של נחל צאלים, מה מבטיח לי שתוך כדי הליכה לא יהיה גשם שיתפוס אותי בנחל? ת: אתה לא יודע שיטפון. אתה יודע שמיים כחולים או מתחיל לטפטף. ש: אז קיבלתי התראה שעלול לטפטף, מה הסיכוי שתוך ההליכה לאחר אותה שיחה שנאמר לי שאין כרגע סכנה, שיתפוס אותי שיטפון בהמשך, כאשר שוב אנו יודעים שהייתה התראה כוללת לשיטפונות בכל אזור דרום באותה זמן? ת: כן יש סיכוי זה בעוצמה ובמיקום של הגשם. ש: כלומר גם אם אני ירים טלפון בתור מדריך במהלך הטיול בנחל צאלים, זה לא יבטח אותי מהלכדות בשיטפון? ת: בגלל זה למיטב זכרוני אני הצעתי שילכו על האדום... שמבחינתי היה ללכת מראש על הקטע האדום שהוא לא בעייתי" </w:t>
      </w:r>
      <w:r>
        <w:rPr>
          <w:rFonts w:ascii="David" w:hAnsi="David"/>
          <w:rtl/>
        </w:rPr>
        <w:t>(עמ' 9, ש' 216-226).</w:t>
      </w:r>
    </w:p>
    <w:p w:rsidR="00040EB3" w:rsidRDefault="00040EB3" w:rsidP="00FE09C0">
      <w:pPr>
        <w:spacing w:line="360" w:lineRule="auto"/>
        <w:ind w:left="-426" w:hanging="567"/>
        <w:jc w:val="both"/>
        <w:rPr>
          <w:rFonts w:ascii="David" w:hAnsi="David"/>
          <w:rtl/>
        </w:rPr>
      </w:pPr>
      <w:r>
        <w:rPr>
          <w:rFonts w:ascii="David" w:hAnsi="David"/>
          <w:rtl/>
        </w:rPr>
        <w:lastRenderedPageBreak/>
        <w:tab/>
        <w:t>מתמלול העימות (</w:t>
      </w:r>
      <w:r>
        <w:rPr>
          <w:rFonts w:ascii="David" w:hAnsi="David"/>
          <w:b/>
          <w:bCs/>
          <w:rtl/>
        </w:rPr>
        <w:t>ת/110</w:t>
      </w:r>
      <w:r>
        <w:rPr>
          <w:rFonts w:ascii="David" w:hAnsi="David"/>
          <w:rtl/>
        </w:rPr>
        <w:t>) עולה שקוצר אמר "</w:t>
      </w:r>
      <w:r>
        <w:rPr>
          <w:rFonts w:ascii="David" w:hAnsi="David"/>
          <w:b/>
          <w:bCs/>
          <w:rtl/>
        </w:rPr>
        <w:t>... יובל חשב שאם הוא ייקח טלפון לווייני, אז מי שהולך במסלול יוכל לקבל התראה... יוכל לקבל התראה על שטפון מתקרב ואז לצאת מהערוץ. אני הסברתי שזמן מתחילת ירידת גשם בבקעת ערד, שזה אגן הניקוז של נחל צאלים, אז יש 3 שעות עד שהשטפון מגיע. אני הסברתי לו שהוא לא יוכל לקבל התראה כי הטלפון הלווייני לא יפעל שם בערוץ וגם הסברתי שהוא לא יוכל לקבל התראה בזמן השטפון שלא ייכנס לסיכון הזה לגבי נחל צאלים</w:t>
      </w:r>
      <w:r>
        <w:rPr>
          <w:rFonts w:ascii="David" w:hAnsi="David"/>
          <w:rtl/>
        </w:rPr>
        <w:t>" (עמ' 29, ש' 18-27).</w:t>
      </w:r>
    </w:p>
    <w:p w:rsidR="00040EB3" w:rsidRDefault="00040EB3" w:rsidP="00FE09C0">
      <w:pPr>
        <w:spacing w:line="360" w:lineRule="auto"/>
        <w:ind w:left="-426" w:hanging="567"/>
        <w:jc w:val="both"/>
        <w:rPr>
          <w:rFonts w:ascii="David" w:hAnsi="David"/>
          <w:rtl/>
        </w:rPr>
      </w:pPr>
      <w:r>
        <w:rPr>
          <w:rFonts w:ascii="David" w:hAnsi="David"/>
          <w:rtl/>
        </w:rPr>
        <w:tab/>
        <w:t xml:space="preserve">בהמשך יובל הבהיר שהוא מסר לקוצר שהקיטועים שלהם בנחל צאלים לא היו של שלוש שעות כי אם של שעה עד שעה וחצי ובכל מקרה הנחה שלא לעשות חישובים שכן אם נמסר להם שיורד גשם באגן הניקוז הם לא צריכים להמשיך לקיטוע הבא (עמ' 9, ש' 230 – עמ' 10, ש' 247). </w:t>
      </w:r>
    </w:p>
    <w:p w:rsidR="00040EB3" w:rsidRDefault="00040EB3" w:rsidP="00FE09C0">
      <w:pPr>
        <w:spacing w:line="360" w:lineRule="auto"/>
        <w:ind w:left="-426" w:hanging="567"/>
        <w:jc w:val="both"/>
        <w:rPr>
          <w:rFonts w:ascii="David" w:hAnsi="David"/>
          <w:rtl/>
        </w:rPr>
      </w:pPr>
      <w:r>
        <w:rPr>
          <w:rFonts w:ascii="David" w:hAnsi="David"/>
          <w:rtl/>
        </w:rPr>
        <w:tab/>
        <w:t>בנוסף, מתמלול העימות, עולה שיובל הבהיר שההוראה הייתה שרק במעוקים יכולה להיות בעיית קליטה ושלא הייתה כוונה שהם יהיו במעוקים (</w:t>
      </w:r>
      <w:r>
        <w:rPr>
          <w:rFonts w:ascii="David" w:hAnsi="David"/>
          <w:b/>
          <w:bCs/>
          <w:rtl/>
        </w:rPr>
        <w:t>ת/110</w:t>
      </w:r>
      <w:r>
        <w:rPr>
          <w:rFonts w:ascii="David" w:hAnsi="David"/>
          <w:rtl/>
        </w:rPr>
        <w:t>,</w:t>
      </w:r>
      <w:r>
        <w:rPr>
          <w:rFonts w:ascii="David" w:hAnsi="David"/>
          <w:b/>
          <w:bCs/>
          <w:rtl/>
        </w:rPr>
        <w:t xml:space="preserve"> </w:t>
      </w:r>
      <w:r>
        <w:rPr>
          <w:rFonts w:ascii="David" w:hAnsi="David"/>
          <w:rtl/>
        </w:rPr>
        <w:t>עמ' 30, ש' 21-25).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בהמשך העימות יובל שואל את קוצר האם ניתן היה לטייל בנחל צאלים על-פי שיטת ההתרעה לפני כל מקטע, דהיינו בדיקה של ירידת גשם באגן הניקוז של הנחל בטרם כניסה למקטע חדש בנחל, וזאת ללא כניסה למעוקים וללא כניסה לנחל זורם, וזה השיב: "</w:t>
      </w:r>
      <w:r>
        <w:rPr>
          <w:rFonts w:ascii="David" w:hAnsi="David"/>
          <w:b/>
          <w:bCs/>
          <w:rtl/>
        </w:rPr>
        <w:t>אני אגיד מה שאני חושב שאז אמרתי. שזה מורכב וזה תלוי בקבוצה תלוי בסוג ההתראות ובגלל זה אני למיטב שכרוני המלצתי ללכת על האדום מלמעלה. אבל זה אפשרי... אני לבד כן. ש: האם קבוצה של נערים לא מנוסים בטיול, בהם נערים ונערות בכיתה יב' וטרם צבא, יכולים לעשות זאת? ת: אם יש התראה ממוקדת של גשם אז לא נכנסים עם קבוצה כזאת. ואם יש התראה לא ממוקדת ולא יורד גשם אז זה אפשרי. אין חשש כלל לגשם אפשר להיכנס. עם כול מה שיובל אמר בשאלה</w:t>
      </w:r>
      <w:r>
        <w:rPr>
          <w:rFonts w:ascii="David" w:hAnsi="David"/>
          <w:rtl/>
        </w:rPr>
        <w:t xml:space="preserve">" (עמ' 11, ש' 268-280).  </w:t>
      </w:r>
    </w:p>
    <w:p w:rsidR="00040EB3" w:rsidRDefault="00040EB3" w:rsidP="00FE09C0">
      <w:pPr>
        <w:spacing w:line="360" w:lineRule="auto"/>
        <w:ind w:left="-426" w:hanging="567"/>
        <w:jc w:val="both"/>
        <w:rPr>
          <w:rFonts w:ascii="David" w:hAnsi="David"/>
          <w:rtl/>
        </w:rPr>
      </w:pPr>
      <w:r>
        <w:rPr>
          <w:rFonts w:ascii="David" w:hAnsi="David"/>
          <w:rtl/>
        </w:rPr>
        <w:tab/>
        <w:t>בהמשך חזר יובל ושאל את קוצר האם היה ניתן היה לקיים את הטיול בנחל צאלים על-בסיס התרעת השיטפונות שהייתה בזמן השיחה והטיול נערך תוך שימוש באמצעים שיובל פירט, וקוצר הבהיר שהוא לא היה נכנס לנחל, אך כן היה הולך במסלול האדום, תוך שהוסיף שעם ילדיו שלו גם היה נכנס פנימה (עמ' 11 ש' 284-290). כשנשאל פעם נוספת האם היה מטייל שם עם קבוצה של נערים ונערות שלא מורגלים בטיולים, בהינתן כל המשתנים שיובל נתן, וזה השיב: "</w:t>
      </w:r>
      <w:r>
        <w:rPr>
          <w:rFonts w:ascii="David" w:hAnsi="David"/>
          <w:b/>
          <w:bCs/>
          <w:rtl/>
        </w:rPr>
        <w:t>לא לטייל שם. ש: גם אם מאוד נזהרים ולא חוצים את הנחל בשום מצב? ת: כן. בגלל החשש של ההתראה. ש: לא היית עושה טיול כזה? ת: הייתי הולך על האדום. הייתי עושה את הטיול והולך על האדום</w:t>
      </w:r>
      <w:r>
        <w:rPr>
          <w:rFonts w:ascii="David" w:hAnsi="David"/>
          <w:rtl/>
        </w:rPr>
        <w:t xml:space="preserve">" (עמ' 12 ש' 291-298). </w:t>
      </w:r>
    </w:p>
    <w:p w:rsidR="00040EB3" w:rsidRDefault="00040EB3" w:rsidP="00FE09C0">
      <w:pPr>
        <w:spacing w:line="360" w:lineRule="auto"/>
        <w:ind w:left="-426" w:hanging="567"/>
        <w:jc w:val="both"/>
        <w:rPr>
          <w:rFonts w:ascii="David" w:hAnsi="David"/>
          <w:rtl/>
        </w:rPr>
      </w:pPr>
      <w:r>
        <w:rPr>
          <w:rFonts w:ascii="David" w:hAnsi="David"/>
          <w:rtl/>
        </w:rPr>
        <w:tab/>
        <w:t>יצוין כי מתמלול העימות עולה שקוצר מסר ש"</w:t>
      </w:r>
      <w:r>
        <w:rPr>
          <w:rFonts w:ascii="David" w:hAnsi="David"/>
          <w:b/>
          <w:bCs/>
          <w:rtl/>
        </w:rPr>
        <w:t>זה מורכב, אתה מחפש כן לא, וזה נורא קשה לתת את זה ... כל השבוע יש התראה של שיטפונות, השמיים כחולים לחלוטין, יש התראה של שיטפונות. למה ככה? כי אף אחד לא רוצה לקחת אחריות... אם יש התראה ממוקדת מאוד של שיטפון, של אה, גשם, התראה ממוקדמת מאוד של גשם, לא, לא... ש: התראה שממוקדת של גשם? אז לא מה? ת: לא, לא נכנסים קבוצה כזאת של י"ב</w:t>
      </w:r>
      <w:r>
        <w:rPr>
          <w:rFonts w:ascii="David" w:hAnsi="David"/>
          <w:rtl/>
        </w:rPr>
        <w:t>"</w:t>
      </w:r>
      <w:r>
        <w:rPr>
          <w:rFonts w:ascii="David" w:hAnsi="David"/>
          <w:b/>
          <w:bCs/>
          <w:rtl/>
        </w:rPr>
        <w:t xml:space="preserve"> </w:t>
      </w:r>
      <w:r>
        <w:rPr>
          <w:rFonts w:ascii="David" w:hAnsi="David"/>
          <w:rtl/>
        </w:rPr>
        <w:t>(</w:t>
      </w:r>
      <w:r>
        <w:rPr>
          <w:rFonts w:ascii="David" w:hAnsi="David"/>
          <w:b/>
          <w:bCs/>
          <w:rtl/>
        </w:rPr>
        <w:t>ת/110</w:t>
      </w:r>
      <w:r>
        <w:rPr>
          <w:rFonts w:ascii="David" w:hAnsi="David"/>
          <w:rtl/>
        </w:rPr>
        <w:t>, עמ' 51, ש' 37 – עמ' 52, ש' 20).</w:t>
      </w:r>
    </w:p>
    <w:p w:rsidR="00040EB3" w:rsidRDefault="00040EB3" w:rsidP="00FE09C0">
      <w:pPr>
        <w:spacing w:line="360" w:lineRule="auto"/>
        <w:ind w:left="-426" w:hanging="567"/>
        <w:jc w:val="both"/>
        <w:rPr>
          <w:rFonts w:ascii="David" w:hAnsi="David"/>
          <w:rtl/>
        </w:rPr>
      </w:pPr>
      <w:r>
        <w:rPr>
          <w:rFonts w:ascii="David" w:hAnsi="David"/>
          <w:rtl/>
        </w:rPr>
        <w:tab/>
        <w:t>כשנשאל האם לא היה מטייל למטה (בערוץ עצמו, איפה שיובל אמר) השיב שהוא חייב להיות הגון ולומר שזו חכמה בדיעבד של מה אנו יודעים היום ולא ידענו קודם לאסון (עמ' 12, ש' 299-301), וכשנשאל מה הוא היה משיב ליובל אם הוא היה נשאל על כך לפני האסון, וזה חזר והשיב "</w:t>
      </w:r>
      <w:r>
        <w:rPr>
          <w:rFonts w:ascii="David" w:hAnsi="David"/>
          <w:b/>
          <w:bCs/>
          <w:rtl/>
        </w:rPr>
        <w:t xml:space="preserve">אני הייתי הולך על האדום </w:t>
      </w:r>
      <w:r>
        <w:rPr>
          <w:rFonts w:ascii="David" w:hAnsi="David"/>
          <w:b/>
          <w:bCs/>
          <w:rtl/>
        </w:rPr>
        <w:lastRenderedPageBreak/>
        <w:t>כי אם יש ספק אז אין ספק... ואני המלצתי ללכת על האדום ברור שזה לא מה שהייתי ממליץ היום. ש: אז מה ההבדל בין ההמלצה של אז להיום? ת: זה הרבה יותר חד משמעי. ש: האם אתה אומר שיובל יכל להבין מהדברים שלך שהוא יכול גם ללכת למטה במסלול נחל צאלים? ת: לא. אני השבתי שהוא ילך באדום</w:t>
      </w:r>
      <w:r>
        <w:rPr>
          <w:rFonts w:ascii="David" w:hAnsi="David"/>
          <w:rtl/>
        </w:rPr>
        <w:t xml:space="preserve">. </w:t>
      </w:r>
      <w:r>
        <w:rPr>
          <w:rFonts w:ascii="David" w:hAnsi="David"/>
          <w:b/>
          <w:bCs/>
          <w:rtl/>
        </w:rPr>
        <w:t xml:space="preserve">ש: האם אז בטלפון הבהרת ללכת באדום? ת: לא... אני בסיום המלצתי למיטב זכרוני ללכת באדום </w:t>
      </w:r>
      <w:r>
        <w:rPr>
          <w:rFonts w:ascii="David" w:hAnsi="David"/>
          <w:rtl/>
        </w:rPr>
        <w:t>(עמ' 12, ש' 302-317).</w:t>
      </w:r>
    </w:p>
    <w:p w:rsidR="00040EB3" w:rsidRDefault="00040EB3" w:rsidP="00FE09C0">
      <w:pPr>
        <w:spacing w:line="360" w:lineRule="auto"/>
        <w:ind w:left="-426" w:hanging="567"/>
        <w:jc w:val="both"/>
        <w:rPr>
          <w:rFonts w:ascii="David" w:hAnsi="David"/>
          <w:rtl/>
        </w:rPr>
      </w:pPr>
      <w:r>
        <w:rPr>
          <w:rFonts w:ascii="David" w:hAnsi="David"/>
          <w:rtl/>
        </w:rPr>
        <w:tab/>
        <w:t>מתמלול העימות עולה שקוצר מסר שהוא חושב שהוא לא היה ברור מול יובל, וכי בזמן אמת, גם במהלך השיחה בטלפון עם יובל הוא הבין שהוא לא ברור, תוך שהוסיף שהוא לא אמר ליובל ללכת על המסלול האדום אלא רק "</w:t>
      </w:r>
      <w:r>
        <w:rPr>
          <w:rFonts w:ascii="David" w:hAnsi="David"/>
          <w:b/>
          <w:bCs/>
          <w:rtl/>
        </w:rPr>
        <w:t>להמליץ ללכת על האדום ולא לקחת סיכון</w:t>
      </w:r>
      <w:r>
        <w:rPr>
          <w:rFonts w:ascii="David" w:hAnsi="David"/>
          <w:rtl/>
        </w:rPr>
        <w:t>" (</w:t>
      </w:r>
      <w:r>
        <w:rPr>
          <w:rFonts w:ascii="David" w:hAnsi="David"/>
          <w:b/>
          <w:bCs/>
          <w:rtl/>
        </w:rPr>
        <w:t>ת/110</w:t>
      </w:r>
      <w:r>
        <w:rPr>
          <w:rFonts w:ascii="David" w:hAnsi="David"/>
          <w:rtl/>
        </w:rPr>
        <w:t>, עמ' 61, ש' 4-17).</w:t>
      </w:r>
    </w:p>
    <w:p w:rsidR="00040EB3" w:rsidRDefault="00040EB3" w:rsidP="00FE09C0">
      <w:pPr>
        <w:spacing w:line="360" w:lineRule="auto"/>
        <w:ind w:left="-426" w:hanging="567"/>
        <w:jc w:val="both"/>
        <w:rPr>
          <w:rFonts w:ascii="David" w:hAnsi="David"/>
          <w:rtl/>
        </w:rPr>
      </w:pPr>
      <w:r>
        <w:rPr>
          <w:rFonts w:ascii="David" w:hAnsi="David"/>
          <w:rtl/>
        </w:rPr>
        <w:tab/>
        <w:t>כשיובל נשאל על ההתרעות שהובילו אותו ליצור קשר עם קוצר, השיב "</w:t>
      </w:r>
      <w:r>
        <w:rPr>
          <w:rFonts w:ascii="David" w:hAnsi="David"/>
          <w:b/>
          <w:bCs/>
          <w:rtl/>
        </w:rPr>
        <w:t>הסיבה שאני התקשרתי לאורי היא שהגיעו אלינו התראות, צוות המכינה, התראות בתקשורת בשלב הזה וראינו באתר של השירות המטרולוגי שצפוי להיות התראה לשטפונות. זו הסיבה שאני התקשרתי לאורי אחרת היינו מקיימים את הטיול ללא כול התייעצות... אני לא מכיר שיש בהתראות רמות. הייתה התראה לשטפונות ודובר שבימים שני רביעי יהיה התראה על שטפונות ובגלל זה התקשרתי</w:t>
      </w:r>
      <w:r>
        <w:rPr>
          <w:rFonts w:ascii="David" w:hAnsi="David"/>
          <w:rtl/>
        </w:rPr>
        <w:t>" (עמ' 13, ש' 335-343).</w:t>
      </w:r>
    </w:p>
    <w:p w:rsidR="00040EB3" w:rsidRDefault="00040EB3" w:rsidP="00FE09C0">
      <w:pPr>
        <w:spacing w:line="360" w:lineRule="auto"/>
        <w:ind w:left="-426" w:hanging="567"/>
        <w:jc w:val="both"/>
        <w:rPr>
          <w:rFonts w:ascii="David" w:hAnsi="David"/>
          <w:rtl/>
        </w:rPr>
      </w:pPr>
      <w:r>
        <w:rPr>
          <w:rFonts w:ascii="David" w:hAnsi="David"/>
          <w:rtl/>
        </w:rPr>
        <w:tab/>
        <w:t>כאן המקום לציין כי לקראת סיום העימות, עת החוקר עזב את חדר החקירות, קוצר נשמע אומר, כעולה מתמלול העימות "</w:t>
      </w:r>
      <w:r>
        <w:rPr>
          <w:rFonts w:ascii="David" w:hAnsi="David"/>
          <w:b/>
          <w:bCs/>
          <w:rtl/>
        </w:rPr>
        <w:t>אני מקווה שאני לא מפיל אותך, שאני לא מכשיל אותך</w:t>
      </w:r>
      <w:r>
        <w:rPr>
          <w:rFonts w:ascii="David" w:hAnsi="David"/>
          <w:rtl/>
        </w:rPr>
        <w:t>". יובל השיב לו שהוא לא מפיל אותו ושהוא אומר רק את האמת וקוצר משיב שהאמת היא לא מוחלטת ושכל אחד רואים דברים אחרים לגמרי (עמ' 64, ש' 18-27).</w:t>
      </w:r>
    </w:p>
    <w:p w:rsidR="00040EB3" w:rsidRDefault="00040EB3" w:rsidP="00FE09C0">
      <w:pPr>
        <w:spacing w:line="360" w:lineRule="auto"/>
        <w:ind w:left="-426" w:hanging="567"/>
        <w:jc w:val="both"/>
        <w:rPr>
          <w:rFonts w:ascii="David" w:hAnsi="David"/>
          <w:rtl/>
        </w:rPr>
      </w:pPr>
      <w:r>
        <w:rPr>
          <w:rFonts w:ascii="David" w:hAnsi="David"/>
          <w:rtl/>
        </w:rPr>
        <w:tab/>
        <w:t>עיקר</w:t>
      </w:r>
      <w:r>
        <w:rPr>
          <w:rFonts w:ascii="David" w:hAnsi="David"/>
          <w:b/>
          <w:bCs/>
          <w:rtl/>
        </w:rPr>
        <w:t xml:space="preserve"> עדותו </w:t>
      </w:r>
      <w:r>
        <w:rPr>
          <w:rFonts w:ascii="David" w:hAnsi="David"/>
          <w:rtl/>
        </w:rPr>
        <w:t>של קוצר התייחסה לשיחת ההתייעצות שיובל ערך עמו בתחילת השבוע של האסון. קוצר העיד שיובל התקשר אליו (ביום שני) כיוון שרצה להתייעץ איתו לגבי טיול של המכינה לאזור נחל צאלים (עמ' 351 ש' 30), וההפניה נעשתה בשל "</w:t>
      </w:r>
      <w:r>
        <w:rPr>
          <w:rFonts w:ascii="David" w:hAnsi="David"/>
          <w:b/>
          <w:bCs/>
          <w:rtl/>
        </w:rPr>
        <w:t>התרעה על שיטפונות, שהיא לאט לאט גברה וגברה... יובל רצה להתייעץ איתי לגבי טיול של המכינה בנחל צהלים, לאור התרעת שיטפונות שהיתה, והאפשרויות לטייל בנחל</w:t>
      </w:r>
      <w:r>
        <w:rPr>
          <w:rFonts w:ascii="David" w:hAnsi="David"/>
          <w:rtl/>
        </w:rPr>
        <w:t>" (עמ' 353, ש' 9</w:t>
      </w:r>
      <w:r>
        <w:rPr>
          <w:rFonts w:ascii="David" w:hAnsi="David"/>
          <w:b/>
          <w:bCs/>
          <w:rtl/>
        </w:rPr>
        <w:t xml:space="preserve"> </w:t>
      </w:r>
      <w:r>
        <w:rPr>
          <w:rFonts w:ascii="David" w:hAnsi="David"/>
          <w:rtl/>
        </w:rPr>
        <w:t xml:space="preserve">- עמ' 354 ש' 2, עמ' 360, ש' 15-16). </w:t>
      </w:r>
    </w:p>
    <w:p w:rsidR="00040EB3" w:rsidRDefault="00040EB3" w:rsidP="00FE09C0">
      <w:pPr>
        <w:spacing w:line="360" w:lineRule="auto"/>
        <w:ind w:left="-426" w:hanging="567"/>
        <w:jc w:val="both"/>
        <w:rPr>
          <w:rFonts w:ascii="David" w:hAnsi="David"/>
          <w:rtl/>
        </w:rPr>
      </w:pPr>
      <w:r>
        <w:rPr>
          <w:rFonts w:ascii="David" w:hAnsi="David"/>
          <w:rtl/>
        </w:rPr>
        <w:tab/>
        <w:t>קוצר העיד שהוא השיב ליובל: "</w:t>
      </w:r>
      <w:r>
        <w:rPr>
          <w:rFonts w:ascii="David" w:hAnsi="David"/>
          <w:b/>
          <w:bCs/>
          <w:rtl/>
        </w:rPr>
        <w:t xml:space="preserve">א', </w:t>
      </w:r>
      <w:r>
        <w:rPr>
          <w:rFonts w:ascii="David" w:hAnsi="David"/>
          <w:b/>
          <w:bCs/>
          <w:u w:val="single"/>
          <w:rtl/>
        </w:rPr>
        <w:t>אני אמרתי לו לא לקחת סיכונים</w:t>
      </w:r>
      <w:r>
        <w:rPr>
          <w:rFonts w:ascii="David" w:hAnsi="David"/>
          <w:b/>
          <w:bCs/>
          <w:rtl/>
        </w:rPr>
        <w:t xml:space="preserve">, וב' – ניתחנו, יובל אמר בוא וננסה לנתח איפה יש סיכונים בנחל, והיכן אין אפשרות... ניתחנו את האזורים הבעייתיים בנחל, </w:t>
      </w:r>
      <w:r>
        <w:rPr>
          <w:rFonts w:ascii="David" w:hAnsi="David"/>
          <w:b/>
          <w:bCs/>
          <w:u w:val="single"/>
          <w:rtl/>
        </w:rPr>
        <w:t>ואני הצעתי ליובל לא לקחת סיכונים בשום פנים ואופן, וללכת על השביל האדום.</w:t>
      </w:r>
      <w:r>
        <w:rPr>
          <w:rFonts w:ascii="David" w:hAnsi="David"/>
          <w:b/>
          <w:bCs/>
          <w:rtl/>
        </w:rPr>
        <w:t xml:space="preserve"> וניתחנו את האפשרות האם אפשר לקבל התרעות על שיטפונות, כן או לא. האם אפשר בנחל הזה, הנחל הוא נחל ללא קליטה... קליטה סלולארית, גם לא לטלפון לווייני... אז אנחנו ניתחנו את הנושא של איפה אפשר ואיפה אי אפשר, איפה יש בעיות ואיפה אין בעיות. ש. אוקי. ובתוך הניתוח הזה, מה אתה הצעת לו? ת. ללכת על המסלול האדום שלא יהיה בו סיכונים... ואני הצעתי ללכת על המסלול האדום, שהוא 250 מטר מעל לערוץ הנחל</w:t>
      </w:r>
      <w:r>
        <w:rPr>
          <w:rFonts w:ascii="David" w:hAnsi="David"/>
          <w:rtl/>
        </w:rPr>
        <w:t>" (עמ' 353, ש' 3-31).</w:t>
      </w:r>
    </w:p>
    <w:p w:rsidR="00040EB3" w:rsidRDefault="00040EB3" w:rsidP="00FE09C0">
      <w:pPr>
        <w:spacing w:line="360" w:lineRule="auto"/>
        <w:ind w:left="-426" w:hanging="567"/>
        <w:jc w:val="both"/>
        <w:rPr>
          <w:rFonts w:ascii="David" w:hAnsi="David"/>
          <w:rtl/>
        </w:rPr>
      </w:pPr>
      <w:r>
        <w:rPr>
          <w:rFonts w:ascii="David" w:hAnsi="David"/>
          <w:rtl/>
        </w:rPr>
        <w:tab/>
        <w:t>בהמשך הוסיף כי: "</w:t>
      </w:r>
      <w:r>
        <w:rPr>
          <w:rFonts w:ascii="David" w:hAnsi="David"/>
          <w:b/>
          <w:bCs/>
          <w:rtl/>
        </w:rPr>
        <w:t xml:space="preserve">וניסיתי להסביר שגם, ואני מזכיר שזה היה כמה ימים לפני השיטפונות, לפני שהתחילו השיטפונות. התרעות של שיטפונות זה משהו שהוא משתנה, זה לא משהו קבוע, במיוחד בתאריכים האלה. </w:t>
      </w:r>
      <w:r>
        <w:rPr>
          <w:rFonts w:ascii="David" w:hAnsi="David"/>
          <w:b/>
          <w:bCs/>
          <w:u w:val="single"/>
          <w:rtl/>
        </w:rPr>
        <w:t>אני ניסיתי להסביר שלא לקחת סיכונים, ויובל כן רצה ללכת ולהבין מהם הסיכונים שיש לו,</w:t>
      </w:r>
      <w:r>
        <w:rPr>
          <w:rFonts w:ascii="David" w:hAnsi="David"/>
          <w:b/>
          <w:bCs/>
          <w:rtl/>
        </w:rPr>
        <w:t xml:space="preserve"> ואם הוא יכול לקבל התרעות</w:t>
      </w:r>
      <w:r>
        <w:rPr>
          <w:rFonts w:ascii="David" w:hAnsi="David"/>
          <w:rtl/>
        </w:rPr>
        <w:t>" (עמ' 355, ש' 3-7).</w:t>
      </w:r>
    </w:p>
    <w:p w:rsidR="00040EB3" w:rsidRDefault="00040EB3" w:rsidP="00FE09C0">
      <w:pPr>
        <w:spacing w:line="360" w:lineRule="auto"/>
        <w:ind w:left="-426" w:hanging="567"/>
        <w:jc w:val="both"/>
        <w:rPr>
          <w:rFonts w:ascii="David" w:hAnsi="David"/>
          <w:rtl/>
        </w:rPr>
      </w:pPr>
      <w:r>
        <w:rPr>
          <w:rFonts w:ascii="David" w:hAnsi="David"/>
          <w:rtl/>
        </w:rPr>
        <w:lastRenderedPageBreak/>
        <w:tab/>
        <w:t>קוצר הסביר שבתוך ערוצים עמוקים, שבהם אין פתיחה של קירות הנחל של לפחות 22 מעלות, לא תהיה קליטה גם לטלפון לווייני (שיחות יוצאות ונכנסות), ולכן לא ניתן לקבל התרעות על שיטפונות בערוץ שכזה. בהמשך מסר שהוא ניסה להסביר ליובל שלא תהיה קליטה בכל המקומות בנחל, אך הוא לא בטוח שהוא הצליח (עמ' 355, ש' 8 - עמ' 356, ש' 16). בחקירה הנגדית אישר שב-70% ממסלול נחל צאלים ניתן להוציא שיחה (עמ' 379, ש' 20-30).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כשנשאל למה התכוון כשהוא אמר ליובל שלא ייקח סיכונים, השיב: "</w:t>
      </w:r>
      <w:r>
        <w:rPr>
          <w:rFonts w:ascii="David" w:hAnsi="David"/>
          <w:b/>
          <w:bCs/>
          <w:u w:val="single"/>
          <w:rtl/>
        </w:rPr>
        <w:t>לא להיכנס לנחל</w:t>
      </w:r>
      <w:r>
        <w:rPr>
          <w:rFonts w:ascii="David" w:hAnsi="David"/>
          <w:b/>
          <w:bCs/>
          <w:rtl/>
        </w:rPr>
        <w:t xml:space="preserve">, ללכת על המסלול האדום מעל לערוץ... כי יש קטעים בתוך הערוץ...יש מקומות שאתה חייב ללכת בתוך הערוץ, ואז אם אין לך יכולת התרעה, להבין שמתפתח שיטפון באזור מסוים, ואין לך את האפשרות להתמודד עם זה, </w:t>
      </w:r>
      <w:r>
        <w:rPr>
          <w:rFonts w:ascii="David" w:hAnsi="David"/>
          <w:b/>
          <w:bCs/>
          <w:u w:val="single"/>
          <w:rtl/>
        </w:rPr>
        <w:t>אז לא להיכנס בכלל, עדיף לא להיכנס בכלל לתוך הערוץ</w:t>
      </w:r>
      <w:r>
        <w:rPr>
          <w:rFonts w:ascii="David" w:hAnsi="David"/>
          <w:rtl/>
        </w:rPr>
        <w:t xml:space="preserve">" (עמ' 356, ש' 24 ועמ' 357, ש' 28). </w:t>
      </w:r>
    </w:p>
    <w:p w:rsidR="00040EB3" w:rsidRDefault="00040EB3" w:rsidP="00FE09C0">
      <w:pPr>
        <w:spacing w:line="360" w:lineRule="auto"/>
        <w:ind w:left="-426" w:hanging="567"/>
        <w:jc w:val="both"/>
        <w:rPr>
          <w:rFonts w:ascii="David" w:hAnsi="David"/>
          <w:rtl/>
        </w:rPr>
      </w:pPr>
      <w:r>
        <w:rPr>
          <w:rFonts w:ascii="David" w:hAnsi="David"/>
          <w:rtl/>
        </w:rPr>
        <w:tab/>
        <w:t>קוצר התייחס בעדות שלו לסיכום השיחה שהתנהלה בינו לבין יובל, כפי שיובל סיכם אותה ושלח אותה בקבוצה, ומסר ש: "</w:t>
      </w:r>
      <w:r>
        <w:rPr>
          <w:rFonts w:ascii="David" w:hAnsi="David"/>
          <w:b/>
          <w:bCs/>
          <w:u w:val="single"/>
          <w:rtl/>
        </w:rPr>
        <w:t>אני אמרתי שאם רוצים ללכת ויש סיכון, לא לקחת סיכון</w:t>
      </w:r>
      <w:r>
        <w:rPr>
          <w:rFonts w:ascii="David" w:hAnsi="David"/>
          <w:b/>
          <w:bCs/>
          <w:rtl/>
        </w:rPr>
        <w:t>, זה הדבר הראשון. והדבר השני, להיערך בהתאם עם בגדים...לא אמרתי, יובל כתב בכל מקרה ממליץ לחלץ מהנחל בשביל האדום, ואני לא הצעתי לחלץ מהנחל בשביל האדום. אני הצעתי ללכת בשביל האדום, שהוא 250 מטר מעל הנחל ואמרתי בשום פנים ואופן לא חוצים נחלים זורמים, ואם יש נחל זורם לא חוצים אותו, יושבים בצד ומסתכלים על הנחל ונהנים. בשום פנים ואופן לא מנסים לחצות נחלים זורמים</w:t>
      </w:r>
      <w:r>
        <w:rPr>
          <w:rFonts w:ascii="David" w:hAnsi="David"/>
          <w:rtl/>
        </w:rPr>
        <w:t>" (עמ' 366, ש' 6-21).</w:t>
      </w:r>
    </w:p>
    <w:p w:rsidR="00040EB3" w:rsidRDefault="00040EB3" w:rsidP="00FE09C0">
      <w:pPr>
        <w:spacing w:line="360" w:lineRule="auto"/>
        <w:ind w:left="-426" w:hanging="567"/>
        <w:jc w:val="both"/>
        <w:rPr>
          <w:rFonts w:ascii="David" w:hAnsi="David"/>
          <w:rtl/>
        </w:rPr>
      </w:pPr>
      <w:r>
        <w:rPr>
          <w:rFonts w:ascii="David" w:hAnsi="David"/>
          <w:rtl/>
        </w:rPr>
        <w:tab/>
        <w:t>בהמשך אישר שהליכה על המסלול האדום, על השלוחה מעל הערוץ, אפשרית גם כשיש שיטפון, כיוון שמסלול זה הוא גבוה הרבה מעל הנחל, למעט מחציה הראשונה של הנחל (עמ' 389, ש' 21-30).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קוצר שלל האפשרות שהוצגה בפניו על-ידי ב"כ יובל על אודות קיומה של פרקטיקה נוהגת לפיה קבוצה מתעדכנת עם גורמי חיזוי בטווח של שעה או מספר שעות לפני כניסה לנחל שלגביו הייתה התראה קודמת של שיטפונות (עמ' 418, ש' 9-12). על כך חזר גם כשנשאל בשנית והשיב "</w:t>
      </w:r>
      <w:r>
        <w:rPr>
          <w:rFonts w:ascii="David" w:hAnsi="David"/>
          <w:b/>
          <w:bCs/>
          <w:rtl/>
        </w:rPr>
        <w:t xml:space="preserve">... אני לא מכיר פרקטיקה כזו. אני שוב פעם מנסה, ואני דווקא חוזר ליום שני, כשדיברתי עם יובל, ואני בהבנה שלי </w:t>
      </w:r>
      <w:r>
        <w:rPr>
          <w:rFonts w:ascii="David" w:hAnsi="David"/>
          <w:b/>
          <w:bCs/>
          <w:u w:val="single"/>
          <w:rtl/>
        </w:rPr>
        <w:t>אמרתי לו שאם יש סיכוים, שאם יש חשש אז אל תיכנס בכלל, אל תיכנס לנחל,</w:t>
      </w:r>
      <w:r>
        <w:rPr>
          <w:rFonts w:ascii="David" w:hAnsi="David"/>
          <w:b/>
          <w:bCs/>
          <w:rtl/>
        </w:rPr>
        <w:t xml:space="preserve"> בסדר... ואחרי זה, ואחרי זה יובל ניסה להגיד אוקי, מה קורה אם זה ככה, ככה, ככה זה ככה, בסדר?... אני מסביר שזה היה ארבעה ימים לפני, בסדר? לפני שהיה אמור להיות השיטפון... שלושה ימים</w:t>
      </w:r>
      <w:r>
        <w:rPr>
          <w:rFonts w:ascii="David" w:hAnsi="David"/>
          <w:rtl/>
        </w:rPr>
        <w:t>" (עמ' 420, ש' 26 – עמ' 421, ש' 16).</w:t>
      </w:r>
    </w:p>
    <w:p w:rsidR="00040EB3" w:rsidRDefault="00040EB3" w:rsidP="00FE09C0">
      <w:pPr>
        <w:spacing w:line="360" w:lineRule="auto"/>
        <w:ind w:left="-426" w:hanging="567"/>
        <w:jc w:val="both"/>
        <w:rPr>
          <w:rFonts w:ascii="David" w:hAnsi="David"/>
          <w:rtl/>
        </w:rPr>
      </w:pPr>
      <w:r>
        <w:rPr>
          <w:rFonts w:ascii="David" w:hAnsi="David"/>
          <w:rtl/>
        </w:rPr>
        <w:tab/>
        <w:t xml:space="preserve">בהמשך, כשהתבקש להתייחס לדבריו בעימות על אודות השיחה עם יובל שב והבהיר כי </w:t>
      </w:r>
      <w:r>
        <w:rPr>
          <w:rFonts w:ascii="David" w:hAnsi="David"/>
          <w:b/>
          <w:bCs/>
          <w:rtl/>
        </w:rPr>
        <w:t>"אני המלצתי לו לא לקחת סיכונים, נכנס יובל לניתוח של הנחל וההמלצה שלי היתה ללכת על האדום</w:t>
      </w:r>
      <w:r>
        <w:rPr>
          <w:rFonts w:ascii="David" w:hAnsi="David"/>
          <w:rtl/>
        </w:rPr>
        <w:t>" (עמ' 441, ש' 8-24). כשנשאל האם המלצתו ללכת על המסלול האדום ניתנה על-ידו כאפשרות מיידית במהלך שיח רגיל או שהמלצה זו ניתנה על-ידו ליובל רק לאחר שהבין שלמרות שהוא אמר ליובל שלא ייקח סיכונים, וזה המשיך להיכנס לפרטים איך לטייל בנחל צאלים, השיב "</w:t>
      </w:r>
      <w:r>
        <w:rPr>
          <w:rFonts w:ascii="David" w:hAnsi="David"/>
          <w:b/>
          <w:bCs/>
          <w:rtl/>
        </w:rPr>
        <w:t>האפשרות השניה, שההמלצה היתה לא לקחת סיכונים, ניסינו לנתח, כמו שאתה אומר, את המקטעים, ואמרתי לו שעדיף ללכת בכל מקרה על האדום, על מנת לא לקחת סיכונים</w:t>
      </w:r>
      <w:r>
        <w:rPr>
          <w:rFonts w:ascii="David" w:hAnsi="David"/>
          <w:rtl/>
        </w:rPr>
        <w:t xml:space="preserve">" (עמ' 442, ש' 4-20). בהמשך אישר שבתחילת השיחה עם יובל הוא לא הציע לו ללכת על המסלול האדום (עמ' 445, ש' 1-3). </w:t>
      </w:r>
    </w:p>
    <w:p w:rsidR="00040EB3" w:rsidRDefault="00040EB3" w:rsidP="00FE09C0">
      <w:pPr>
        <w:spacing w:line="360" w:lineRule="auto"/>
        <w:ind w:left="-426" w:hanging="567"/>
        <w:jc w:val="both"/>
        <w:rPr>
          <w:rFonts w:ascii="David" w:hAnsi="David"/>
          <w:rtl/>
        </w:rPr>
      </w:pPr>
      <w:r>
        <w:rPr>
          <w:rFonts w:ascii="David" w:hAnsi="David"/>
          <w:rtl/>
        </w:rPr>
        <w:lastRenderedPageBreak/>
        <w:tab/>
        <w:t>בהמשך, כשנשאל "</w:t>
      </w:r>
      <w:r>
        <w:rPr>
          <w:rFonts w:ascii="David" w:hAnsi="David"/>
          <w:b/>
          <w:bCs/>
          <w:rtl/>
        </w:rPr>
        <w:t>ש: הרי אמרת בשלב הראשון, שאתה בכלל המלצת לא לטייל בנחל. ת: נכון. ש: ואין את זה אתה הסברת לו? ת: אני אמרתי לא לקחת סיכונים, ולא לקחת סיכונים, מבחינתי לא לקחת סיכונים זה לא ללכת בכלל את המסלול הזה, בסדר... ואז יובל נכנס למקטעים, לנסות לנתח את המקטעים...ויובל, יובל, אני יודע מה יובל...אני המלצתי על האדום</w:t>
      </w:r>
      <w:r>
        <w:rPr>
          <w:rFonts w:ascii="David" w:hAnsi="David"/>
          <w:rtl/>
        </w:rPr>
        <w:t>"</w:t>
      </w:r>
      <w:r>
        <w:rPr>
          <w:rFonts w:ascii="David" w:hAnsi="David"/>
          <w:b/>
          <w:bCs/>
          <w:rtl/>
        </w:rPr>
        <w:t xml:space="preserve"> </w:t>
      </w:r>
      <w:r>
        <w:rPr>
          <w:rFonts w:ascii="David" w:hAnsi="David"/>
          <w:rtl/>
        </w:rPr>
        <w:t>(עמ' 447, ש' 2-15).</w:t>
      </w:r>
    </w:p>
    <w:p w:rsidR="00040EB3" w:rsidRDefault="00040EB3" w:rsidP="00FE09C0">
      <w:pPr>
        <w:spacing w:line="360" w:lineRule="auto"/>
        <w:ind w:left="-426" w:hanging="567"/>
        <w:jc w:val="both"/>
        <w:rPr>
          <w:rFonts w:ascii="David" w:hAnsi="David"/>
          <w:rtl/>
        </w:rPr>
      </w:pPr>
      <w:r>
        <w:rPr>
          <w:rFonts w:ascii="David" w:hAnsi="David"/>
          <w:rtl/>
        </w:rPr>
        <w:tab/>
        <w:t xml:space="preserve">קוצר חזר בעדותו על כך, שככל הנראה, לפי מה שיובל כתב בהודעה בקבוצה לאחר השיחה איתו, הודעה שאותה קרא בזמן החקירות, יובל לא הבין אותו (עמ' 444, ש' 26-27), והבהיר כי מסקנתו שיובל לא הבין את דבריו לא התגבשה אצלו בזמן אמת, במהלך השיחה, אלא רק בשלב מאוחר יותר, בדיעבד. (עמ' 446, ש' 7-13). קוצר "התעקש" שאין מדובר במצב שיובל לא הבין אלא שהוא לא הסביר טוב את דבריו (עמ' 446, ש' 26).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קוצר טען שהוא לא אמר ליובל שטיול בנחל צאלים על-פי שיטת הקיטועים היא אפשרית (עמ' 448, ש' 5-15; עמ' 449, ש' 8-11).</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בחקירה הנגדית של ב"כ אביב שב קוצר ומסר שיובל פנה אליו בגלל הסכנה של השיטפונות, כי הוא אמר לו שלא ייקח סיכונים וכן שהציע לו ללכת על המסלול האדום רק לאחר שיחה די ארוכה עם יובל (עמ' 482, ש' 11-29), ואולם בניגוד למה שניתן היה להבין מגרסתו עד כה, מסר שהוא לא אמר ליובל ללכת על המסלול האדום משום שהבין שבכל מקרה יובל מתכוון להיכנס (עמ' 483, ש' 14-23).</w:t>
      </w:r>
      <w:r>
        <w:rPr>
          <w:rFonts w:ascii="David" w:hAnsi="David"/>
          <w:b/>
          <w:bCs/>
          <w:rtl/>
        </w:rPr>
        <w:t xml:space="preserve"> כן אישר את דבריו במשטרה לפיהם הוא חושב שהוא לא אמר ליובל במפורש לבטל את הטיול (</w:t>
      </w:r>
      <w:r>
        <w:rPr>
          <w:rFonts w:ascii="David" w:hAnsi="David"/>
          <w:rtl/>
        </w:rPr>
        <w:t xml:space="preserve">פרוט' מיום 29.11.2021, עמ' 374, ש' 18-31).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42.</w:t>
      </w:r>
      <w:r>
        <w:rPr>
          <w:rtl/>
        </w:rPr>
        <w:tab/>
        <w:t xml:space="preserve">כאן המקום להזכיר כי ביום שני בשעה 13:45, </w:t>
      </w:r>
      <w:r>
        <w:rPr>
          <w:b/>
          <w:bCs/>
          <w:rtl/>
        </w:rPr>
        <w:t>בוקסבאום</w:t>
      </w:r>
      <w:r>
        <w:rPr>
          <w:rtl/>
        </w:rPr>
        <w:t>, אשר שימשה כמנהלת האדמיניסטרטיבית במכינה, שלחה בקבוצה את ההודעה הבאה: "</w:t>
      </w:r>
      <w:r>
        <w:rPr>
          <w:b/>
          <w:bCs/>
          <w:rtl/>
        </w:rPr>
        <w:t>יש לנו הרצאה של קבט חברה להגנת הטבע, שסיפר שהיום ביטלו את כל הטיולים של משרד החינוך באזורים של שטפונות</w:t>
      </w:r>
      <w:r>
        <w:rPr>
          <w:rtl/>
        </w:rPr>
        <w:t>" (</w:t>
      </w:r>
      <w:r>
        <w:rPr>
          <w:b/>
          <w:bCs/>
          <w:rtl/>
        </w:rPr>
        <w:t>ת/2</w:t>
      </w:r>
      <w:r>
        <w:rPr>
          <w:rtl/>
        </w:rPr>
        <w:t>, עמ' 34). להודעה זו צרפה צילום שצילמה בתוך ההרצאה.</w:t>
      </w:r>
    </w:p>
    <w:p w:rsidR="00040EB3" w:rsidRDefault="00040EB3" w:rsidP="00FE09C0">
      <w:pPr>
        <w:spacing w:line="360" w:lineRule="auto"/>
        <w:ind w:left="-426" w:hanging="567"/>
        <w:jc w:val="both"/>
        <w:rPr>
          <w:rtl/>
        </w:rPr>
      </w:pPr>
      <w:r>
        <w:rPr>
          <w:rtl/>
        </w:rPr>
        <w:tab/>
        <w:t>הודעותיה של בוקסבאום במשטרה הוגשו תחת עדותה הראשית (</w:t>
      </w:r>
      <w:r>
        <w:rPr>
          <w:b/>
          <w:bCs/>
          <w:rtl/>
        </w:rPr>
        <w:t>ת/165-ת/168</w:t>
      </w:r>
      <w:r>
        <w:rPr>
          <w:rtl/>
        </w:rPr>
        <w:t xml:space="preserve">). </w:t>
      </w:r>
    </w:p>
    <w:p w:rsidR="00040EB3" w:rsidRDefault="00040EB3" w:rsidP="00FE09C0">
      <w:pPr>
        <w:spacing w:line="360" w:lineRule="auto"/>
        <w:ind w:left="-426" w:hanging="567"/>
        <w:jc w:val="both"/>
        <w:rPr>
          <w:rtl/>
        </w:rPr>
      </w:pPr>
      <w:r>
        <w:rPr>
          <w:rtl/>
        </w:rPr>
        <w:tab/>
        <w:t>בהודעתה מיום 06.06.2018 (</w:t>
      </w:r>
      <w:r>
        <w:rPr>
          <w:b/>
          <w:bCs/>
          <w:rtl/>
        </w:rPr>
        <w:t>ת/167</w:t>
      </w:r>
      <w:r>
        <w:rPr>
          <w:rtl/>
        </w:rPr>
        <w:t>) סיפרה על נסיבות שליחת ההודעה "</w:t>
      </w:r>
      <w:r>
        <w:rPr>
          <w:b/>
          <w:bCs/>
          <w:rtl/>
        </w:rPr>
        <w:t xml:space="preserve">אני הייתי ביום עיון של משרד החינוך... ישבתי משועממת ביום עיון... ההרצאה הייתה ביום שני בשבוע כאשר האסון התרחש ביום חמישי באותו השבוע. ואני רשמתי את ההודעה על היום בו הודיע בהרצאה הקבט על ביטול הטיולים של אותו יום קרי יום שני... אני שלחתי את התמונה לקבוצה מאחר וראיתי כי שבקבוצה דנים הרבה על הטיול שאמור לצאת רביעי לאזור הדרום וחשבתי כי זה יכול לעזור. לכן שלחתי. ש: מה ציפית שיקרה בעקבות השליחה של התמונה? ת: ציפיתי כי או שיגידו לי שזה לא רלבנטי או שיבקשו ממני כי אני אקח פרטים של הקבט והם יצרו איתו קשר. ש: מה קרה בהמשך ההודעה? מה התשובה? ת: כתבו לי שזה לא רלבנטי. ש: מי כתב לך? ת: יוטבל כתב לי בקבוצה שזה ממש לא מעניין" </w:t>
      </w:r>
      <w:r>
        <w:rPr>
          <w:rtl/>
        </w:rPr>
        <w:t>(עמ' 2, ש' 34 – עמ' 3, ש' 70).</w:t>
      </w:r>
    </w:p>
    <w:p w:rsidR="00040EB3" w:rsidRDefault="00040EB3" w:rsidP="00FE09C0">
      <w:pPr>
        <w:spacing w:line="360" w:lineRule="auto"/>
        <w:ind w:left="-426" w:hanging="567"/>
        <w:jc w:val="both"/>
        <w:rPr>
          <w:rtl/>
        </w:rPr>
      </w:pPr>
      <w:r>
        <w:rPr>
          <w:rtl/>
        </w:rPr>
        <w:lastRenderedPageBreak/>
        <w:tab/>
        <w:t>בהמשך הבהירה כי היא לא שלחה את ההודעה מתוך חשש לסכנת שיטפון, אלא כדי לסייע לקבוצה בהתלבטות, והוסיפה שהיא עצמה לא התעסקה בטיול ולא ידעה מה המסלול ומה התכניות (עמ' 3, ש' 81-88).</w:t>
      </w:r>
    </w:p>
    <w:p w:rsidR="00040EB3" w:rsidRDefault="00040EB3" w:rsidP="00FE09C0">
      <w:pPr>
        <w:spacing w:line="360" w:lineRule="auto"/>
        <w:ind w:left="-426" w:hanging="567"/>
        <w:jc w:val="both"/>
        <w:rPr>
          <w:rtl/>
        </w:rPr>
      </w:pPr>
      <w:r>
        <w:rPr>
          <w:rtl/>
        </w:rPr>
        <w:tab/>
        <w:t>בהודעתה מיום 17.07.2018 (</w:t>
      </w:r>
      <w:r>
        <w:rPr>
          <w:b/>
          <w:bCs/>
          <w:rtl/>
        </w:rPr>
        <w:t>ת/168</w:t>
      </w:r>
      <w:r>
        <w:rPr>
          <w:rtl/>
        </w:rPr>
        <w:t>) לא שללה הטענה שהוצגה לה, לפיה הקב"ט מסר להם בהרצאה על ביטול טיולים שהיו צפויים בימים הקרובים בשל חשש לשיטפונות ולא על ביטול טיולים באותו יום של ההרצאה, יום שני, וזו השיבה שהיא לא זוכרת את האמירה המדויקת, אך היא לא שוללת שהוא התכוון לכך (עמ' 1, ש' 9-14).</w:t>
      </w:r>
    </w:p>
    <w:p w:rsidR="00040EB3" w:rsidRDefault="00040EB3" w:rsidP="00FE09C0">
      <w:pPr>
        <w:spacing w:line="360" w:lineRule="auto"/>
        <w:ind w:left="-426" w:hanging="567"/>
        <w:jc w:val="both"/>
        <w:rPr>
          <w:rtl/>
        </w:rPr>
      </w:pPr>
      <w:r>
        <w:rPr>
          <w:rtl/>
        </w:rPr>
        <w:tab/>
        <w:t>בוקסבאום התייחסה בהודעתה גם לדיון שהיה במכינה על ביטול הטיול ומסרה "</w:t>
      </w:r>
      <w:r>
        <w:rPr>
          <w:b/>
          <w:bCs/>
          <w:rtl/>
        </w:rPr>
        <w:t xml:space="preserve">בבוקר </w:t>
      </w:r>
      <w:r>
        <w:rPr>
          <w:rtl/>
        </w:rPr>
        <w:t xml:space="preserve">(בוקר יום שני, י' ל') </w:t>
      </w:r>
      <w:r>
        <w:rPr>
          <w:b/>
          <w:bCs/>
          <w:rtl/>
        </w:rPr>
        <w:t xml:space="preserve">נועם הודיעה כי טיול הגיבוש בוטל. אני מיהרתי להתקשר לנינט </w:t>
      </w:r>
      <w:r>
        <w:rPr>
          <w:rtl/>
        </w:rPr>
        <w:t xml:space="preserve">(המבשלת של המכינה, י' ל') </w:t>
      </w:r>
      <w:r>
        <w:rPr>
          <w:b/>
          <w:bCs/>
          <w:rtl/>
        </w:rPr>
        <w:t>להודיע לה כי לא צריך להכין אוכל לטיול... בהמשך ראיתי כי מתנהל דיון בין נועם לבין ליובל לאביב  שממנו עולה כי בעצם הטיול עוד לא בוטל. בשלב זה נכנסתי לשיחה ועדכנתי כי כבר הודעתי לנינט שלא תכין אוכל כי הטיול בוטל. אני ביקשתי כי יעדכנו אותי מה קורה</w:t>
      </w:r>
      <w:r>
        <w:rPr>
          <w:rtl/>
        </w:rPr>
        <w:t xml:space="preserve">" (עמ' 2, ש' 35-39, </w:t>
      </w:r>
      <w:r>
        <w:rPr>
          <w:b/>
          <w:bCs/>
          <w:rtl/>
        </w:rPr>
        <w:t>ת/2</w:t>
      </w:r>
      <w:r>
        <w:rPr>
          <w:rtl/>
        </w:rPr>
        <w:t>, עמ' 33-34).</w:t>
      </w:r>
    </w:p>
    <w:p w:rsidR="00040EB3" w:rsidRDefault="00040EB3" w:rsidP="00FE09C0">
      <w:pPr>
        <w:spacing w:line="360" w:lineRule="auto"/>
        <w:ind w:left="-426" w:hanging="567"/>
        <w:jc w:val="both"/>
        <w:rPr>
          <w:rtl/>
        </w:rPr>
      </w:pPr>
      <w:r>
        <w:rPr>
          <w:rtl/>
        </w:rPr>
        <w:tab/>
        <w:t>בוקסבאום הסבירה כי בשלב זה היא הייתה ביום העיון, ובעת ההרצאה של הקב"ט היא הניחה שעדיין מתקיים דיון בשאלה האם הטיול נדחה אם לאו בגלל מזג האוויר, ומתוך רצונה לעזור בדילמה ולדעת בעצמה האם הטיול מתקיים או לא היא מצאה לשלוח את ההודעה של הקב"ט (עמ' 2, ש' 43 – עמ' 3 ש' 57).</w:t>
      </w:r>
    </w:p>
    <w:p w:rsidR="00040EB3" w:rsidRDefault="00040EB3" w:rsidP="00FE09C0">
      <w:pPr>
        <w:spacing w:line="360" w:lineRule="auto"/>
        <w:ind w:left="-426" w:hanging="567"/>
        <w:jc w:val="both"/>
        <w:rPr>
          <w:rtl/>
        </w:rPr>
      </w:pPr>
      <w:r>
        <w:rPr>
          <w:rtl/>
        </w:rPr>
        <w:tab/>
        <w:t>בוקסבאום ציינה כי תגובת יובל להודעתה לא הפריעה לה ונראתה לה לגיטימית (עמ' 2, ש' 53).</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b/>
          <w:bCs/>
          <w:rtl/>
        </w:rPr>
      </w:pPr>
      <w:r>
        <w:rPr>
          <w:rtl/>
        </w:rPr>
        <w:tab/>
        <w:t>בחקירתה הנגדית של ב"כ יובל העידה כי: "</w:t>
      </w:r>
      <w:r>
        <w:rPr>
          <w:b/>
          <w:bCs/>
          <w:rtl/>
        </w:rPr>
        <w:t>ישבתי שם, נועם שלחה הודעה שהטיול בוטל בקבוצה הזאת ואחרי שהיא שלחה את ההודעה שהטיול בוטל, אני כבר הודעתי לנינט, שהיא המבשלת, שהטיול בוטל, כי החלק של הזמנת האוכל ולדאוג לדברים האלה, הקשר עם נינט, הוא כן חלק מהתפקיד שלי. ואז, בהשתלשלות של הדברים, הסתבר שהוא לא בוטל, אלא, שהם בתוך הצוות שלהם רצו לבטל, אבל, בעצם, היא עוד רוצה לדבר על זה עם יובל ועם הצוות. ואז עניין אותי מה קורה עם הטיול הזה, כי נינט היא מישהי שלא מודיעים לה ברגע האחרון להכין אוכל, או לא. ...אבל מהרגע שאמרו שהוא בוטל, עניין אותי מה קורה איתו...</w:t>
      </w:r>
    </w:p>
    <w:p w:rsidR="00040EB3" w:rsidRDefault="00040EB3" w:rsidP="00FE09C0">
      <w:pPr>
        <w:spacing w:line="360" w:lineRule="auto"/>
        <w:ind w:left="-426" w:hanging="567"/>
        <w:jc w:val="both"/>
        <w:rPr>
          <w:b/>
          <w:bCs/>
          <w:rtl/>
        </w:rPr>
      </w:pPr>
      <w:r>
        <w:rPr>
          <w:b/>
          <w:bCs/>
          <w:rtl/>
        </w:rPr>
        <w:tab/>
        <w:t xml:space="preserve">אני זוכרת שהרבה אנשים התעניינו ורצו לשאול אותו, יכול להיות שהרבה טיולים היו אמורים לצאת בתקופה הזאת וחשבתי שאולי אני יכולה לעזור ולשאול אותו, להוסיף עוד איזשהו מידע. הם שלחו שם מפות, שלחו שם תחזיות, אמרתי שאולי יש לי פה איזו גישה למישהו שמבין. אז אמרתי להם, שלחתי להם תמונה... </w:t>
      </w:r>
    </w:p>
    <w:p w:rsidR="00040EB3" w:rsidRDefault="00040EB3" w:rsidP="00FE09C0">
      <w:pPr>
        <w:spacing w:line="360" w:lineRule="auto"/>
        <w:ind w:left="-426" w:hanging="567"/>
        <w:jc w:val="both"/>
        <w:rPr>
          <w:rtl/>
        </w:rPr>
      </w:pPr>
      <w:r>
        <w:rPr>
          <w:b/>
          <w:bCs/>
          <w:rtl/>
        </w:rPr>
        <w:tab/>
        <w:t>בכל זאת, ישבתי שם ושאלתי אותם אם הם... חשבתי שאם הם יגידו שזה מעניין, אולי אני אגש אליו ואשאל אותו, או אקח ממנו טלפון של המוקד הזה ויהיה להם עוד משהו, עוד מידע. אבל בפועל לא ענו לי וההרצאה נגמרה...</w:t>
      </w:r>
      <w:r>
        <w:rPr>
          <w:rtl/>
        </w:rPr>
        <w:t xml:space="preserve">" (פרוט' מיום 01.11.2021, עמ' 390, ש' 28 - עמ' 391, ש' 30). בוקסבאום שבה והבהירה כי בעת שלחה את ההודעה בקבוצה היא לא חששה משיטפון (עמ' 392, ש' 17-20), ושהיא לא חשבה בזמן </w:t>
      </w:r>
      <w:r>
        <w:rPr>
          <w:rtl/>
        </w:rPr>
        <w:lastRenderedPageBreak/>
        <w:t>אמת, עת שלחה את ההודעה, שזו הודעה חשובה אף שהוסיפה "</w:t>
      </w:r>
      <w:r>
        <w:rPr>
          <w:b/>
          <w:bCs/>
          <w:rtl/>
        </w:rPr>
        <w:t>זה לא אומר שזאת לא הודעה חשובה</w:t>
      </w:r>
      <w:r>
        <w:rPr>
          <w:rtl/>
        </w:rPr>
        <w:t>" (עמ' 403, ש' 10-11).</w:t>
      </w:r>
    </w:p>
    <w:p w:rsidR="00040EB3" w:rsidRDefault="00040EB3" w:rsidP="00FE09C0">
      <w:pPr>
        <w:spacing w:line="360" w:lineRule="auto"/>
        <w:ind w:left="-426" w:hanging="567"/>
        <w:jc w:val="both"/>
        <w:rPr>
          <w:rtl/>
        </w:rPr>
      </w:pPr>
      <w:r>
        <w:rPr>
          <w:rtl/>
        </w:rPr>
        <w:tab/>
        <w:t>בהמשך עדותה מסרה בוקסבאום כי "</w:t>
      </w:r>
      <w:r>
        <w:rPr>
          <w:b/>
          <w:bCs/>
          <w:rtl/>
        </w:rPr>
        <w:t>אני הבנתי שהוא אמר שמבטלים טיולים בגלל חשש לשיטפונות</w:t>
      </w:r>
      <w:r>
        <w:rPr>
          <w:rtl/>
        </w:rPr>
        <w:t>" (עמ' 404 ש' 7), וכן "</w:t>
      </w:r>
      <w:r>
        <w:rPr>
          <w:b/>
          <w:bCs/>
          <w:rtl/>
        </w:rPr>
        <w:t xml:space="preserve"> בדיעבד, אחרי מה שקרה, אפשר לראות בזה הודעה מאוד חשובה...</w:t>
      </w:r>
      <w:r>
        <w:rPr>
          <w:b/>
          <w:bCs/>
          <w:u w:val="single"/>
          <w:rtl/>
        </w:rPr>
        <w:t>ההודעה הזאת היא עוד איזשהו מידע, עוד איזשהו נורת אזהרה.</w:t>
      </w:r>
      <w:r>
        <w:rPr>
          <w:b/>
          <w:bCs/>
          <w:rtl/>
        </w:rPr>
        <w:t>..עוד נתון שהיה בתוך השיח הזה...אם היא חשובה, או לא חשובה, למי היא חשובה, אני לא יודעת לענות על השאלה הזאת</w:t>
      </w:r>
      <w:r>
        <w:rPr>
          <w:rtl/>
        </w:rPr>
        <w:t>" (עמ' 405 ש' 11-26).</w:t>
      </w:r>
    </w:p>
    <w:p w:rsidR="00040EB3" w:rsidRDefault="00040EB3" w:rsidP="00FE09C0">
      <w:pPr>
        <w:spacing w:line="360" w:lineRule="auto"/>
        <w:ind w:left="-426" w:hanging="567"/>
        <w:jc w:val="both"/>
        <w:rPr>
          <w:rtl/>
        </w:rPr>
      </w:pPr>
      <w:r>
        <w:rPr>
          <w:rtl/>
        </w:rPr>
        <w:tab/>
        <w:t>כשנשאלה בסיום עדותה האם היא זוכרת מקרה קודם שבו התקיים דיון כה ממושך בין מדריכים ומנהלים , או שבו הוחלט לבטל טיול ואח"כ לבטל את הביטול ולהחליט על קיום הטיול ולבסוף משנים המסלול, השיבה שאינה זוכרת (עמ' 407, ש' 29- עמ' 408, ש' 3), אף שבהמשך אישרה שגם בעבר היו שיחות וניסיונות להתאים טיולים למזג אויר וכו' ולא לדחות אותו בשל הלו"ז של המכינה (עמ' 410, ש' 22-28).</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 xml:space="preserve">43. </w:t>
      </w:r>
      <w:r>
        <w:rPr>
          <w:rtl/>
        </w:rPr>
        <w:tab/>
      </w:r>
      <w:r>
        <w:rPr>
          <w:b/>
          <w:bCs/>
          <w:rtl/>
        </w:rPr>
        <w:t>יואב יעקבי</w:t>
      </w:r>
      <w:r>
        <w:rPr>
          <w:rtl/>
        </w:rPr>
        <w:t xml:space="preserve">, שהוא קב"ט החברה להגנת הטבע, ואשר בהרצאתו נכחה בוקסבאום, </w:t>
      </w:r>
      <w:r>
        <w:rPr>
          <w:u w:val="single"/>
          <w:rtl/>
        </w:rPr>
        <w:t xml:space="preserve">מסר בחקירתו מיום 17.7.2018 שהוגשה בהסכמה מבלי שזה יעיד </w:t>
      </w:r>
      <w:r>
        <w:rPr>
          <w:rtl/>
        </w:rPr>
        <w:t>(</w:t>
      </w:r>
      <w:r>
        <w:rPr>
          <w:b/>
          <w:bCs/>
          <w:rtl/>
        </w:rPr>
        <w:t>ת/185</w:t>
      </w:r>
      <w:r>
        <w:rPr>
          <w:rtl/>
        </w:rPr>
        <w:t>) כי: "</w:t>
      </w:r>
      <w:r>
        <w:rPr>
          <w:b/>
          <w:bCs/>
          <w:u w:val="single"/>
          <w:rtl/>
        </w:rPr>
        <w:t>אני מפעיל את חדר המצב של משרד החינוך</w:t>
      </w:r>
      <w:r>
        <w:rPr>
          <w:b/>
          <w:bCs/>
          <w:rtl/>
        </w:rPr>
        <w:t xml:space="preserve"> ומספק שירותים למשרד החינוך בתחום בטחון ובטיחות בטיולים... אני העברתי הרצאה בתאריך 23.04.2018 ביום שני בשבוע... אני זוכר כי בהרצאה אני אמרתי את המילים הבאות: </w:t>
      </w:r>
      <w:r>
        <w:rPr>
          <w:b/>
          <w:bCs/>
          <w:u w:val="single"/>
          <w:rtl/>
        </w:rPr>
        <w:t>'היום יום שני בחוץ שמש אבל אנחנו היום כבר מתחילים לעצור טיולים לימי חמישי, שישי, שבת בעקבות התראות לשיטפונות</w:t>
      </w:r>
      <w:r>
        <w:rPr>
          <w:b/>
          <w:bCs/>
          <w:rtl/>
        </w:rPr>
        <w:t xml:space="preserve">'" </w:t>
      </w:r>
      <w:r>
        <w:rPr>
          <w:rtl/>
        </w:rPr>
        <w:t>(עמ' 1, ש'</w:t>
      </w:r>
      <w:r>
        <w:rPr>
          <w:b/>
          <w:bCs/>
          <w:rtl/>
        </w:rPr>
        <w:t xml:space="preserve"> </w:t>
      </w:r>
      <w:r>
        <w:rPr>
          <w:rtl/>
        </w:rPr>
        <w:t xml:space="preserve">5 - עמ' 2, ש' 18). </w:t>
      </w:r>
    </w:p>
    <w:p w:rsidR="00040EB3" w:rsidRDefault="00040EB3" w:rsidP="00FE09C0">
      <w:pPr>
        <w:spacing w:line="360" w:lineRule="auto"/>
        <w:ind w:left="-426" w:hanging="567"/>
        <w:jc w:val="both"/>
        <w:rPr>
          <w:rtl/>
        </w:rPr>
      </w:pPr>
      <w:r>
        <w:rPr>
          <w:rtl/>
        </w:rPr>
        <w:tab/>
        <w:t>בהמשך נשאל "</w:t>
      </w:r>
      <w:r>
        <w:rPr>
          <w:b/>
          <w:bCs/>
          <w:rtl/>
        </w:rPr>
        <w:t xml:space="preserve">ש: איזה טיולים בטלת באותו שבוע? ת: </w:t>
      </w:r>
      <w:r>
        <w:rPr>
          <w:b/>
          <w:bCs/>
          <w:u w:val="single"/>
          <w:rtl/>
        </w:rPr>
        <w:t>מזג אוויר קיצון כמו התראת שיטפונות או עומסי חום גשמים זה דבר שבשגרה עצירת טיולים</w:t>
      </w:r>
      <w:r>
        <w:rPr>
          <w:b/>
          <w:bCs/>
          <w:rtl/>
        </w:rPr>
        <w:t xml:space="preserve"> זה דבר שגרתי אצלי שאני עושה ביום יום כחלק מעבודה שבנינו וגם </w:t>
      </w:r>
      <w:r>
        <w:rPr>
          <w:b/>
          <w:bCs/>
          <w:u w:val="single"/>
          <w:rtl/>
        </w:rPr>
        <w:t>לגבי אותו סוף שבוע עצרנו את הטיולים במקומות שהם עלולים להיחשף לסכנה בעקבות השיטפונות. בהוראה שלנו בוטלו טיולים בכל המסלולים שחשופים לשיטפונות בהתאם להתראת המטורולוגיה נתנו הוראה למערכת החינוך עצרנו 190 טיולים באזורים שהיו חשופים, בקעת הירדן, מדבר יהודה, ערבה הנגב וגם אזור הרי אילת. ש: האם גם באזור ים המלח? ת: כן בוודאות. גם באזור ים המלח</w:t>
      </w:r>
      <w:r>
        <w:rPr>
          <w:b/>
          <w:bCs/>
          <w:rtl/>
        </w:rPr>
        <w:t>... ש: מה בעצם זה בוטל למה זה בוטל? ת: שיטפונות. המסלולים המסוכנים בטיול מבוטלים בגלל שיטפונות. ש: האם נחל צפית גם מוגדר כמסלול מסוכן לטייל בו מחשש לשיטפונות? ת: כן ש: האם במהלך ההרצאה אתה אמרת שיש לבטל טיולים ביום ה-23.04.2018 ספציפי? ת: לא. ההרצאה הייתה בתאריך 23.04.2018 אני אמרתי בהרצאה באופן ברור כי צפויים שיטפונות ואנחנו נעצור טיולים. ש: מתי תעצרו את הטיולים? ת: בסוף השבוע של ההרצאה מיום רביעי בערב עד יום שבת בהתאם לתחזית העדכנית שנקבל ומודלים של שיטפונות</w:t>
      </w:r>
      <w:r>
        <w:rPr>
          <w:rtl/>
        </w:rPr>
        <w:t>"</w:t>
      </w:r>
      <w:r>
        <w:rPr>
          <w:b/>
          <w:bCs/>
          <w:rtl/>
        </w:rPr>
        <w:t xml:space="preserve"> </w:t>
      </w:r>
      <w:r>
        <w:rPr>
          <w:rtl/>
        </w:rPr>
        <w:t>(עמ' 2, ש' 28-52).</w:t>
      </w:r>
    </w:p>
    <w:p w:rsidR="00040EB3" w:rsidRDefault="00040EB3" w:rsidP="00FE09C0">
      <w:pPr>
        <w:spacing w:line="360" w:lineRule="auto"/>
        <w:ind w:left="-426" w:hanging="567"/>
        <w:jc w:val="both"/>
        <w:rPr>
          <w:rtl/>
        </w:rPr>
      </w:pPr>
      <w:r>
        <w:rPr>
          <w:rtl/>
        </w:rPr>
        <w:tab/>
        <w:t>בהמשך, כשנשאל באופן ממוקד מה בדיוק נאמר בהרצאה על ביטול הטיולים באותו שבוע, חזר והבהיר כי "</w:t>
      </w:r>
      <w:r>
        <w:rPr>
          <w:b/>
          <w:bCs/>
          <w:rtl/>
        </w:rPr>
        <w:t>מאחר וצפוי שיטפונות בסוף שבוע אנחנו עוצרים את כל הטיולים במסלולים החשופים לסכנה"</w:t>
      </w:r>
      <w:r>
        <w:rPr>
          <w:rtl/>
        </w:rPr>
        <w:t xml:space="preserve"> (עמ' 3, ש' 55-57). כשעומת עם ההודעה של בוקסבאום בה היא ציינה כי נמסר על ידי קב"ט החברה להגנת הטבע שבוטלו כל הטיולים ליום 23.04.2018, ונשאל האם כוונתו הייתה לביטול הטיולים שתוכננו לאותו יום, השיב "</w:t>
      </w:r>
      <w:r>
        <w:rPr>
          <w:b/>
          <w:bCs/>
          <w:rtl/>
        </w:rPr>
        <w:t xml:space="preserve">לא. באותו היום היה שמש אבל הייתה לנו תחזית של התראת שיטפונות וחשש שיטפונות בסוף </w:t>
      </w:r>
      <w:r>
        <w:rPr>
          <w:b/>
          <w:bCs/>
          <w:rtl/>
        </w:rPr>
        <w:lastRenderedPageBreak/>
        <w:t xml:space="preserve">השבוע. כשאני אומר שמש הכוונה היא שהכל יכול להתהפך אתה יכול מלתכנן אבל תוך יומיים הכול מתהפך, </w:t>
      </w:r>
      <w:r>
        <w:rPr>
          <w:b/>
          <w:bCs/>
          <w:u w:val="single"/>
          <w:rtl/>
        </w:rPr>
        <w:t>וכך היה באמת ולראייה עצרנו ביום חמישי כ-150 טיולים של משרד החינוך</w:t>
      </w:r>
      <w:r>
        <w:rPr>
          <w:rtl/>
        </w:rPr>
        <w:t xml:space="preserve">" (עמ' 3, ש' 65-72).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במהלך חקירתו הופנה יואב יעקבי לטבלה שהחזיק החוקר ובה רשימת טיולים והוא התבקש להתייחס לטבלה זו. (הטבלה צורפה לחקירתו – </w:t>
      </w:r>
      <w:r>
        <w:rPr>
          <w:b/>
          <w:bCs/>
          <w:rtl/>
        </w:rPr>
        <w:t>ת/185</w:t>
      </w:r>
      <w:r>
        <w:rPr>
          <w:rtl/>
        </w:rPr>
        <w:t>). זה מסר כי "</w:t>
      </w:r>
      <w:r>
        <w:rPr>
          <w:b/>
          <w:bCs/>
          <w:rtl/>
        </w:rPr>
        <w:t>אני מעיין בטבלה אין כאן רשימת מסלולים אלא רשימת טיולים והיא מצביעה על טיולים באזור מדבר יהודה ים המלח נגב אילת, מסלולים באזורים שאסור לטייל בהם מחשש לשיטפון. זו הרשימה שהופקה ממערכות חדר מצב שנמסר לשאול יגיל לבקשתו שאול, הוא סגן מנהל אגף הביטחון והרפרנט מולנו מול הטיולים של משרד החינוך</w:t>
      </w:r>
      <w:r>
        <w:rPr>
          <w:rtl/>
        </w:rPr>
        <w:t>" (עמ' 2, ש' 37-42).</w:t>
      </w:r>
    </w:p>
    <w:p w:rsidR="00040EB3" w:rsidRDefault="00040EB3" w:rsidP="00FE09C0">
      <w:pPr>
        <w:spacing w:line="360" w:lineRule="auto"/>
        <w:ind w:left="-426" w:hanging="567"/>
        <w:jc w:val="both"/>
        <w:rPr>
          <w:rtl/>
        </w:rPr>
      </w:pPr>
      <w:r>
        <w:rPr>
          <w:b/>
          <w:bCs/>
          <w:rtl/>
        </w:rPr>
        <w:t xml:space="preserve">                 </w:t>
      </w:r>
      <w:r>
        <w:rPr>
          <w:rtl/>
        </w:rPr>
        <w:t xml:space="preserve"> </w:t>
      </w:r>
    </w:p>
    <w:p w:rsidR="00040EB3" w:rsidRDefault="00040EB3" w:rsidP="00FE09C0">
      <w:pPr>
        <w:spacing w:line="360" w:lineRule="auto"/>
        <w:ind w:left="-426" w:hanging="567"/>
        <w:jc w:val="both"/>
        <w:rPr>
          <w:rtl/>
        </w:rPr>
      </w:pPr>
      <w:r>
        <w:rPr>
          <w:rtl/>
        </w:rPr>
        <w:t>44.</w:t>
      </w:r>
      <w:r>
        <w:rPr>
          <w:rtl/>
        </w:rPr>
        <w:tab/>
      </w:r>
      <w:r>
        <w:rPr>
          <w:b/>
          <w:bCs/>
          <w:rtl/>
        </w:rPr>
        <w:t>שאול יגיל</w:t>
      </w:r>
      <w:r>
        <w:rPr>
          <w:rtl/>
        </w:rPr>
        <w:t xml:space="preserve"> העיד כי הוא כיהן כסגן מנהל אגף הביטחון במשרד החינוך, והממונה על הנושא של ביטחון ובטיחות בטיולים במערכת החינוך (עדות מיום 29.11.2021, עמ' 426, ש' 12-13). </w:t>
      </w:r>
    </w:p>
    <w:p w:rsidR="00040EB3" w:rsidRDefault="00040EB3" w:rsidP="00FE09C0">
      <w:pPr>
        <w:spacing w:line="360" w:lineRule="auto"/>
        <w:ind w:left="-426" w:hanging="567"/>
        <w:jc w:val="both"/>
        <w:rPr>
          <w:rtl/>
        </w:rPr>
      </w:pPr>
      <w:r>
        <w:rPr>
          <w:rtl/>
        </w:rPr>
        <w:tab/>
        <w:t>בהמשך מסר כי הלשכה לתיאום טיולים זהו גוף השייך לחברה להגנת הטבע, אשר זכתה במכרז של משרד החינוך על מנת לתאם את נושא הטיולים במערכת החינוך, ותפקידה המרכזי של הלשכה הוא לבחון בקשות לטיולים ולאשר (או לא) את הטיול המתבקש. כן מסר, כי חדר מצב הוא גוף שיושב בצמוד ללשכה לתיאום טיולים, השייך אף הוא לחברה להגנת הטבע, אשר מרכז את המידע ביחס למסלולי הטיול השונים שבהם נערכים טיולים במסגרת מערכת החינוך "</w:t>
      </w:r>
      <w:r>
        <w:rPr>
          <w:b/>
          <w:bCs/>
          <w:rtl/>
        </w:rPr>
        <w:t>והוא מלווה את הטיול, מרגע יציאתו ועד לחזרתו לבית הספר</w:t>
      </w:r>
      <w:r>
        <w:rPr>
          <w:rtl/>
        </w:rPr>
        <w:t>" (עמ' 426, ש' 17-28).</w:t>
      </w:r>
    </w:p>
    <w:p w:rsidR="00040EB3" w:rsidRDefault="00040EB3" w:rsidP="00FE09C0">
      <w:pPr>
        <w:spacing w:line="360" w:lineRule="auto"/>
        <w:ind w:left="-426" w:hanging="567"/>
        <w:jc w:val="both"/>
      </w:pPr>
      <w:r>
        <w:rPr>
          <w:rtl/>
        </w:rPr>
        <w:tab/>
        <w:t>כשהופנה להתרעות ולתחזיות של השירות המטאורולוגי משבוע האסון (</w:t>
      </w:r>
      <w:r>
        <w:rPr>
          <w:b/>
          <w:bCs/>
          <w:rtl/>
        </w:rPr>
        <w:t>ת/169א' – ת/169ה'</w:t>
      </w:r>
      <w:r>
        <w:rPr>
          <w:rtl/>
        </w:rPr>
        <w:t>) השיב "</w:t>
      </w:r>
      <w:r>
        <w:rPr>
          <w:b/>
          <w:bCs/>
          <w:rtl/>
        </w:rPr>
        <w:t xml:space="preserve">ההתרעות האלה שהוצגו בפני, קיבלנו אותן במקביל הן חדר מצב לטיולים והן אצלי במשרד, מהשירות המטאורולוגי... אני מכיר אותן... קיבלתי את המסמכים שהוצגו בפני כעת בזמן אמת... אצלי במשרד אישית... ההתרעות הצביעו על חשש כבד, לפחות ב-25 לחודש, חשש כבד לשיטפונות בנחלי הדרום... </w:t>
      </w:r>
      <w:r>
        <w:rPr>
          <w:b/>
          <w:bCs/>
          <w:u w:val="single"/>
          <w:rtl/>
        </w:rPr>
        <w:t>אני נתתי הנחייה לחדר המצב... לאתר את כל הטיולים שמתוכננים לאותם אזורים, ולבטל אותם או להסיט אותם למקומות אחרים, שניתן לטייל בהם</w:t>
      </w:r>
      <w:r>
        <w:rPr>
          <w:b/>
          <w:bCs/>
          <w:rtl/>
        </w:rPr>
        <w:t xml:space="preserve">... אושרו </w:t>
      </w:r>
      <w:r>
        <w:rPr>
          <w:rtl/>
        </w:rPr>
        <w:t>(טיולים באזורים שבהם היה חשש לשיטפונות באותם ימים</w:t>
      </w:r>
      <w:r>
        <w:rPr>
          <w:b/>
          <w:bCs/>
          <w:rtl/>
        </w:rPr>
        <w:t xml:space="preserve">, </w:t>
      </w:r>
      <w:r>
        <w:rPr>
          <w:rtl/>
        </w:rPr>
        <w:t>י' ל')</w:t>
      </w:r>
      <w:r>
        <w:rPr>
          <w:b/>
          <w:bCs/>
          <w:rtl/>
        </w:rPr>
        <w:t>, קרוב ל-400, אבל אנחנו ביטלנו את מרביתם לפני המועד. ש: לפני המועד, למה ביטלתם? ת: בגלל ההתרעה שהתקבלה... יומיים או שלושה לפני כן, ביטלנו את כל הטיולים האלה ואת חלקם הסטנו למקומות אחרים"</w:t>
      </w:r>
      <w:r>
        <w:rPr>
          <w:rtl/>
        </w:rPr>
        <w:t xml:space="preserve"> (עמ' 428, ש' 30 – 431, ש' 32). כן ציין שבמעט הטיולים שלא בוטלו לא הייתה קיימת סכנת שיטפונות (עמ' 518, ש' 3-30). </w:t>
      </w:r>
    </w:p>
    <w:p w:rsidR="00040EB3" w:rsidRDefault="00040EB3" w:rsidP="00FE09C0">
      <w:pPr>
        <w:spacing w:line="360" w:lineRule="auto"/>
        <w:ind w:left="-426" w:hanging="567"/>
        <w:jc w:val="both"/>
        <w:rPr>
          <w:rtl/>
        </w:rPr>
      </w:pPr>
      <w:r>
        <w:rPr>
          <w:rtl/>
        </w:rPr>
        <w:tab/>
        <w:t>כשעומת עם טענתו שבוטלו קרוב ל-400 טיולים אל מול טבלת הטיולים שבוטלו (זו שצורפה כנספח לחקירתו של יואב יעקבי (</w:t>
      </w:r>
      <w:r>
        <w:rPr>
          <w:b/>
          <w:bCs/>
          <w:rtl/>
        </w:rPr>
        <w:t>ת/185</w:t>
      </w:r>
      <w:r>
        <w:rPr>
          <w:rtl/>
        </w:rPr>
        <w:t>) המתייחסת לכ-60 טיולים שבוטלו, השיב שהטבלה מתייחסת לטיולים שתוכננו (ובוטלו) ליום  26.4.2018 ולא לטיולים שתוכננו (ובוטלו) בימים שקדמו ל- 26.4.2018. בהקשר זה הבהיר כי "</w:t>
      </w:r>
      <w:r>
        <w:rPr>
          <w:b/>
          <w:bCs/>
          <w:rtl/>
        </w:rPr>
        <w:t>ה-400 זה יומיים לפני כן כבר... כי ההתרעות היו כבר לפני כן</w:t>
      </w:r>
      <w:r>
        <w:rPr>
          <w:rtl/>
        </w:rPr>
        <w:t xml:space="preserve">"  (עמ' 519, ש' 3 – עמ' 520, ש' 25). </w:t>
      </w:r>
    </w:p>
    <w:p w:rsidR="00040EB3" w:rsidRDefault="00040EB3" w:rsidP="00FE09C0">
      <w:pPr>
        <w:spacing w:line="360" w:lineRule="auto"/>
        <w:ind w:left="-426" w:hanging="567"/>
        <w:jc w:val="both"/>
        <w:rPr>
          <w:rtl/>
        </w:rPr>
      </w:pPr>
      <w:r>
        <w:rPr>
          <w:rtl/>
        </w:rPr>
        <w:lastRenderedPageBreak/>
        <w:tab/>
        <w:t xml:space="preserve">במהלך עדותו הבהיר כי קיבל את התחזיות לא רק דרך חדר המצב אלא גם במישרין ובאופן אישי (עמ' 452, ש' 5-13; עמ' 459, ש' 18-21), ואולם לאורך עדותו הבהיר כי את התחזיות משרד החינוך מקבל מהשירות המטאורולוגי ולא ממטאוטק (עמ' 521, ש' 19 – 522, ש' 10).  </w:t>
      </w:r>
    </w:p>
    <w:p w:rsidR="00040EB3" w:rsidRDefault="00040EB3" w:rsidP="00FE09C0">
      <w:pPr>
        <w:spacing w:line="360" w:lineRule="auto"/>
        <w:ind w:left="-426" w:hanging="567"/>
        <w:jc w:val="both"/>
        <w:rPr>
          <w:rtl/>
        </w:rPr>
      </w:pPr>
      <w:r>
        <w:rPr>
          <w:rtl/>
        </w:rPr>
        <w:tab/>
        <w:t xml:space="preserve">כן הוסיף כי מבירור שערך מול חדר המצב לא ניתן עתה לדעת מתי בדיוק בוטלו הטיולים (עמ' 460, ש' 28 – עמ' 461, ש' 2). כן אישר שההחלטה על ביטול הטיולים התקבלה בפועל על-ידי אחראי המשמרת בחדר המצב אך הבהיר כי מסביב להחלטה שכזו יש מערכת ואף שהתקיימו שיחות בינו לבין מנהל הפרויקט שהוא אמון על חדר המצב (עמ' 461, ש' 9-23). בהמשך אף הוסיף שהוא קיבל את ההתרעות בזמן אמת (עמ' 535, ש' 23-31). </w:t>
      </w:r>
    </w:p>
    <w:p w:rsidR="00040EB3" w:rsidRDefault="00040EB3" w:rsidP="00FE09C0">
      <w:pPr>
        <w:spacing w:line="360" w:lineRule="auto"/>
        <w:ind w:left="-426" w:hanging="567"/>
        <w:jc w:val="both"/>
        <w:rPr>
          <w:rtl/>
        </w:rPr>
      </w:pPr>
      <w:r>
        <w:rPr>
          <w:rtl/>
        </w:rPr>
        <w:tab/>
        <w:t xml:space="preserve">בהמשך, שב ואישר שהוא עצמו לא ביטל את הטיולים, וכי ידע זאת מחדר המצב, אך גם אישר שהוא יודע שבפועל בוטלו הטיולים (עמ' 512, ש' 12-24).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b/>
          <w:bCs/>
          <w:sz w:val="36"/>
          <w:szCs w:val="36"/>
          <w:rtl/>
        </w:rPr>
      </w:pPr>
      <w:r>
        <w:rPr>
          <w:rtl/>
        </w:rPr>
        <w:tab/>
        <w:t xml:space="preserve">במהלך עדותו של שאול יגיל נשאלו ב"כ הנאשמים אם כלל יש מחלוקת שבעקבות ההתרעות שחדר המצב קיבל יצאה הנחייה של משרד החינוך לבטל טיולים שתוכננו לאותם ימים,. ב"כ אביב השיב, על אתר, שלא קיימת מחלוקת (עמ' 432, ש' 12-14) בעוד שב"כ יובל השיב תחילה שיש מחלוקת לגבי חלק מהדברים אך בהמשך מסר שהוא לא יודע לענות על שאלה זו (עמ' 432, ש' 15-30). </w:t>
      </w:r>
    </w:p>
    <w:p w:rsidR="00040EB3" w:rsidRDefault="00040EB3" w:rsidP="00FE09C0">
      <w:pPr>
        <w:spacing w:line="360" w:lineRule="auto"/>
        <w:ind w:left="-426" w:hanging="567"/>
        <w:jc w:val="both"/>
        <w:rPr>
          <w:rtl/>
        </w:rPr>
      </w:pPr>
      <w:r>
        <w:rPr>
          <w:rtl/>
        </w:rPr>
        <w:tab/>
        <w:t>מכל מקום, שאול יגיל העיד שהוא יודע להגיד "</w:t>
      </w:r>
      <w:r>
        <w:rPr>
          <w:b/>
          <w:bCs/>
          <w:rtl/>
        </w:rPr>
        <w:t>שכל הטיולים שהיו מתוכננים לנחלים בדרום ובמזרח אכן בוטלו, וחלקם מופיעים ברשימה הזו שהוצגה בפני</w:t>
      </w:r>
      <w:r>
        <w:rPr>
          <w:rtl/>
        </w:rPr>
        <w:t xml:space="preserve">" (עמ' 435, ש' 25-26). בהקשר זה יצוין, כי ב"כ יובל התנגד להגשת מסמך מרכז של הטיולים שבוטלו, אך הובהר לו שבכדי לסתור את עדות שאול יגיל בעניין זה, ככל שאכן קיימת מחלוקת שמשרד החינוך ביטל טיולים בשל ההתרעות שהתקבלו, מצופה שהוא יציג ראיה מטעמו לסתור זאת (עמ' 433, ש' 21-29; עמ' 514, ש' 5-7). </w:t>
      </w:r>
    </w:p>
    <w:p w:rsidR="00040EB3" w:rsidRDefault="00040EB3" w:rsidP="00FE09C0">
      <w:pPr>
        <w:spacing w:line="360" w:lineRule="auto"/>
        <w:ind w:left="-426" w:hanging="567"/>
        <w:jc w:val="both"/>
        <w:rPr>
          <w:rtl/>
        </w:rPr>
      </w:pPr>
      <w:r>
        <w:rPr>
          <w:rtl/>
        </w:rPr>
        <w:tab/>
        <w:t>בסופו של יום לא הוצגה על-ידי ההגנה ראיה שסתרה עדות העד על כך שניתנה הנחייה של משרד החינוך לבטל את הטיולים שתוכננו לאותם אזורים באותם ימים בשל התרעת השיטפונות, אף אם לא ניתן לשלול תיעוד לחריגה מן ההנחיה במקרים בודדים וחריגים ביותר.</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Fonts w:ascii="David" w:hAnsi="David"/>
          <w:rtl/>
        </w:rPr>
        <w:t xml:space="preserve">45. </w:t>
      </w:r>
      <w:r>
        <w:rPr>
          <w:rtl/>
        </w:rPr>
        <w:tab/>
        <w:t xml:space="preserve">כמפורט לעיל, לאחר ישיבת יום שני יובל פועל במרץ לבחון אפשרות ביצוע הטיול המתוכנן במקומו ובמועדו. נועם להבדיל, לא באמת השתכנעה מדברי יובל באותה ישיבה, לא נותרה רגועה ולמעשה נותרה עם חששות. תימוכין לכך ניתן למצוא בהמשך ההתכתבויות של נועם ובשיחות שקיימה עם גורמים נוספים. </w:t>
      </w:r>
    </w:p>
    <w:p w:rsidR="00040EB3" w:rsidRDefault="00040EB3" w:rsidP="00FE09C0">
      <w:pPr>
        <w:spacing w:line="360" w:lineRule="auto"/>
        <w:ind w:left="-426" w:hanging="567"/>
        <w:jc w:val="both"/>
        <w:rPr>
          <w:b/>
          <w:bCs/>
          <w:sz w:val="32"/>
          <w:szCs w:val="32"/>
        </w:rPr>
      </w:pPr>
      <w:r>
        <w:rPr>
          <w:rtl/>
        </w:rPr>
        <w:tab/>
        <w:t>כך למשל, כשביום שלישי לפנות בוקר צביקה מעביר לנועם תחזית בעייתית לגבי ימי הטיול והוסיף שכדאי הפעם לוותר ושאל להם לקחת "צ'אנס" נועם עונה לו "</w:t>
      </w:r>
      <w:r>
        <w:rPr>
          <w:b/>
          <w:bCs/>
          <w:rtl/>
        </w:rPr>
        <w:t>אבדוק עם יובל</w:t>
      </w:r>
      <w:r>
        <w:rPr>
          <w:rtl/>
        </w:rPr>
        <w:t>", וכשצביקה משיב לה "</w:t>
      </w:r>
      <w:r>
        <w:rPr>
          <w:b/>
          <w:bCs/>
          <w:rtl/>
        </w:rPr>
        <w:t>כדאי</w:t>
      </w:r>
      <w:r>
        <w:rPr>
          <w:rtl/>
        </w:rPr>
        <w:t>" נועם עונה לו "</w:t>
      </w:r>
      <w:r>
        <w:rPr>
          <w:b/>
          <w:bCs/>
          <w:rtl/>
        </w:rPr>
        <w:t>אין לי כח אליהם הם כאלו עקשנים</w:t>
      </w:r>
      <w:r>
        <w:rPr>
          <w:rtl/>
        </w:rPr>
        <w:t>". צביקה עונה לה "</w:t>
      </w:r>
      <w:r>
        <w:rPr>
          <w:b/>
          <w:bCs/>
          <w:rtl/>
        </w:rPr>
        <w:t>רוצה שאדבר עם מישהו מהם</w:t>
      </w:r>
      <w:r>
        <w:rPr>
          <w:rtl/>
        </w:rPr>
        <w:t>" ונועם עונה לו "</w:t>
      </w:r>
      <w:r>
        <w:rPr>
          <w:b/>
          <w:bCs/>
          <w:rtl/>
        </w:rPr>
        <w:t>לא"</w:t>
      </w:r>
      <w:r>
        <w:rPr>
          <w:rtl/>
        </w:rPr>
        <w:t xml:space="preserve"> (</w:t>
      </w:r>
      <w:r>
        <w:rPr>
          <w:b/>
          <w:bCs/>
          <w:rtl/>
        </w:rPr>
        <w:t>ת/10</w:t>
      </w:r>
      <w:r>
        <w:rPr>
          <w:rtl/>
        </w:rPr>
        <w:t xml:space="preserve">, עמ' 55-56). </w:t>
      </w:r>
    </w:p>
    <w:p w:rsidR="00040EB3" w:rsidRDefault="00040EB3" w:rsidP="00FE09C0">
      <w:pPr>
        <w:spacing w:line="360" w:lineRule="auto"/>
        <w:ind w:left="-426" w:hanging="567"/>
        <w:jc w:val="both"/>
        <w:rPr>
          <w:rtl/>
        </w:rPr>
      </w:pPr>
      <w:r>
        <w:rPr>
          <w:rtl/>
        </w:rPr>
        <w:tab/>
        <w:t xml:space="preserve">תכתובת זו מזמן אמת מלמדת מספר דברים.  </w:t>
      </w:r>
    </w:p>
    <w:p w:rsidR="00040EB3" w:rsidRDefault="00040EB3" w:rsidP="00FE09C0">
      <w:pPr>
        <w:spacing w:line="360" w:lineRule="auto"/>
        <w:ind w:left="-426" w:hanging="567"/>
        <w:jc w:val="both"/>
        <w:rPr>
          <w:rtl/>
        </w:rPr>
      </w:pPr>
      <w:r>
        <w:rPr>
          <w:rtl/>
        </w:rPr>
        <w:tab/>
        <w:t xml:space="preserve">ראשית, שמיום שלישי בבוקר נועם שוב לא בטוחה בנכונות היציאה לטיול ורוצה לבדוק עם יובל את עניין היציאה לטיול לנוכח התחזית שהועברה לה זה מכבר. </w:t>
      </w:r>
    </w:p>
    <w:p w:rsidR="00040EB3" w:rsidRDefault="00040EB3" w:rsidP="00FE09C0">
      <w:pPr>
        <w:spacing w:line="360" w:lineRule="auto"/>
        <w:ind w:left="-426" w:hanging="567"/>
        <w:jc w:val="both"/>
        <w:rPr>
          <w:rtl/>
        </w:rPr>
      </w:pPr>
      <w:r>
        <w:rPr>
          <w:rtl/>
        </w:rPr>
        <w:lastRenderedPageBreak/>
        <w:tab/>
        <w:t xml:space="preserve">שנית, נועם כבר מרגישה שאין לה "כח אליהם". הכוונה היא לגורמי המכינה, ובראשם יובל, אשר דחו במהלך יום האתמול את פניותיה לדחות את הטיול ולמעשה הפכו את החלטתה כראש צוות הגיוס לדחות את הטיול. </w:t>
      </w:r>
    </w:p>
    <w:p w:rsidR="00040EB3" w:rsidRDefault="00040EB3" w:rsidP="00FE09C0">
      <w:pPr>
        <w:spacing w:line="360" w:lineRule="auto"/>
        <w:ind w:left="-426" w:hanging="567"/>
        <w:jc w:val="both"/>
        <w:rPr>
          <w:b/>
          <w:bCs/>
          <w:rtl/>
        </w:rPr>
      </w:pPr>
      <w:r>
        <w:rPr>
          <w:rtl/>
        </w:rPr>
        <w:tab/>
        <w:t xml:space="preserve">שלישית, נועם לא מרגישה בנוח שאביה, צביקה, ידבר עם מישהו מהמכינה. </w:t>
      </w:r>
      <w:r>
        <w:rPr>
          <w:b/>
          <w:bCs/>
          <w:rtl/>
        </w:rPr>
        <w:t>נועם קרועה בין החששות שלה והמלצות אביה לבין הלויאליות שהיא רוצה לגלות כלפי יובל ואביב. יש לזכור שנועם היא צעירה מאביב ובעיקר מיובל אשר גם משמשים בתפקידי ניהול ובכירים ממנה במכינה, כך שהיא לא חשה בנוח "לערב הורים".</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46</w:t>
      </w:r>
      <w:r>
        <w:rPr>
          <w:rFonts w:ascii="David" w:hAnsi="David"/>
          <w:rtl/>
        </w:rPr>
        <w:t>.</w:t>
      </w:r>
      <w:r>
        <w:rPr>
          <w:rtl/>
        </w:rPr>
        <w:tab/>
      </w:r>
      <w:r>
        <w:rPr>
          <w:b/>
          <w:bCs/>
          <w:rtl/>
        </w:rPr>
        <w:t>צביקה</w:t>
      </w:r>
      <w:r>
        <w:rPr>
          <w:rtl/>
        </w:rPr>
        <w:t>, שהוא כזכור אביה של נועם, העיד ש"אני שלחתי התראות מהשירות המטאורלוגי, לגבי אירוע שיטפונות חריג שהולך להיות ב-25-26 במרחב מדבר יהודה. בהמשך, המשכתי לשלוח עוד הודעות ווטסאפ שקיבלתי מקבוצות שונות שמתריעות על אירוע חריג של מזג אוויר, שלפי ההתראות שקיבלתי, זה אירוע שלא היה כמותו... אני המשכתי להתכתב עם נועם לאורך כל השבוע, בצורה מאוד מסודרת" (פרוט' מיום 21.04.2021, עמ' 749, ש' 25-30). בהמשך אישר שכתב לנועם "</w:t>
      </w:r>
      <w:r>
        <w:rPr>
          <w:b/>
          <w:bCs/>
          <w:rtl/>
        </w:rPr>
        <w:t>בוקר טוב. לדעתי כדאי לוותר הפעם. האירוע יהיה חריג ושונה ממה שאנחנו מכירים</w:t>
      </w:r>
      <w:r>
        <w:rPr>
          <w:rtl/>
        </w:rPr>
        <w:t xml:space="preserve">. נועמי, </w:t>
      </w:r>
      <w:r>
        <w:rPr>
          <w:b/>
          <w:bCs/>
          <w:rtl/>
        </w:rPr>
        <w:t>אל תקחו צ'אנס</w:t>
      </w:r>
      <w:r>
        <w:rPr>
          <w:rtl/>
        </w:rPr>
        <w:t xml:space="preserve">. יום נעים" ושהיא השיבה לו "אוף. אבדוק עם יובל...אין לי כוח אליהם, הם כאלו עקשנים" (עמ' 750, ש' 21-25). </w:t>
      </w:r>
      <w:r>
        <w:rPr>
          <w:b/>
          <w:bCs/>
          <w:rtl/>
        </w:rPr>
        <w:t>לשאלת המאשימה הבהיר שהוא שלח לה את ההתראות משום שהוא לא רצה שהם יצאו לטייל במזג אוויר כזה</w:t>
      </w:r>
      <w:r>
        <w:rPr>
          <w:rtl/>
        </w:rPr>
        <w:t xml:space="preserve"> (עמ' 750, ש' 35-37), וכן הבהיר שנחל צאלים וכל הטיול הטריד אותו בשל התרעות מזג האוויר (עמ' 850, ש' 2-14). </w:t>
      </w:r>
    </w:p>
    <w:p w:rsidR="00040EB3" w:rsidRDefault="00040EB3" w:rsidP="00FE09C0">
      <w:pPr>
        <w:spacing w:line="360" w:lineRule="auto"/>
        <w:ind w:left="-426" w:hanging="567"/>
        <w:jc w:val="both"/>
        <w:rPr>
          <w:rtl/>
        </w:rPr>
      </w:pPr>
      <w:r>
        <w:rPr>
          <w:rtl/>
        </w:rPr>
        <w:tab/>
        <w:t>כשנשאל מה הייתה עמדתה של נועם לגבי הטיול לצאלים השיב "</w:t>
      </w:r>
      <w:r>
        <w:rPr>
          <w:b/>
          <w:bCs/>
          <w:u w:val="single"/>
          <w:rtl/>
        </w:rPr>
        <w:t>נועם חששה לצאת לטיול בעקבות ההתראות האלה</w:t>
      </w:r>
      <w:r>
        <w:rPr>
          <w:b/>
          <w:bCs/>
          <w:rtl/>
        </w:rPr>
        <w:t>. כל פעם אנחנו מתכתבים בהודעות או מדברים בטלפון ו</w:t>
      </w:r>
      <w:r>
        <w:rPr>
          <w:b/>
          <w:bCs/>
          <w:u w:val="single"/>
          <w:rtl/>
        </w:rPr>
        <w:t>נועם מסבירה לי שאין עם מי לדבר</w:t>
      </w:r>
      <w:r>
        <w:rPr>
          <w:b/>
          <w:bCs/>
          <w:rtl/>
        </w:rPr>
        <w:t>, שהיא מנסה להעביר את זה הלאה, הם רואים את זה, אבל לא מתייחסים לכל ההתראות שאני שולח לה ולכל ההתראות שהיא מעבירה להם. היא מאוד מתוסכלת. חסרת אונים</w:t>
      </w:r>
      <w:r>
        <w:rPr>
          <w:rtl/>
        </w:rPr>
        <w:t xml:space="preserve">" (עמ' 751, ש' 1-7). </w:t>
      </w:r>
    </w:p>
    <w:p w:rsidR="00040EB3" w:rsidRDefault="00040EB3" w:rsidP="00FE09C0">
      <w:pPr>
        <w:spacing w:line="360" w:lineRule="auto"/>
        <w:ind w:left="-426" w:hanging="567"/>
        <w:jc w:val="both"/>
        <w:rPr>
          <w:rtl/>
        </w:rPr>
      </w:pPr>
      <w:r>
        <w:rPr>
          <w:rtl/>
        </w:rPr>
        <w:tab/>
        <w:t>גם בחקירתו במשטרה (</w:t>
      </w:r>
      <w:r>
        <w:rPr>
          <w:b/>
          <w:bCs/>
          <w:rtl/>
        </w:rPr>
        <w:t>נ/41</w:t>
      </w:r>
      <w:r>
        <w:rPr>
          <w:rtl/>
        </w:rPr>
        <w:t>) אשר הוגשה בהסכמה יחד עם ריענון הזיכרון שנערך לו אצל המאשימה ביום 21.03.2021 (</w:t>
      </w:r>
      <w:r>
        <w:rPr>
          <w:b/>
          <w:bCs/>
          <w:rtl/>
        </w:rPr>
        <w:t>נ/42</w:t>
      </w:r>
      <w:r>
        <w:rPr>
          <w:rtl/>
        </w:rPr>
        <w:t>) וביום 20.04.2021 (</w:t>
      </w:r>
      <w:r>
        <w:rPr>
          <w:b/>
          <w:bCs/>
          <w:rtl/>
        </w:rPr>
        <w:t>נ/43</w:t>
      </w:r>
      <w:r>
        <w:rPr>
          <w:rtl/>
        </w:rPr>
        <w:t>) (עמ' 843,  ש' 27 – עמ' 847, ש' 25; עמ' 848, ש' 2-8) מסר צביקה כי העביר לנועם את תחזיות מזג האוויר במהלך השבוע כי "</w:t>
      </w:r>
      <w:r>
        <w:rPr>
          <w:b/>
          <w:bCs/>
          <w:rtl/>
        </w:rPr>
        <w:t>היא רצתה להיות בעניינים כי היא ידעה שהם הולכים לצאת לטיול והיא היתה היסטרית מבחינת מזג האוויר כי היא לא רצתה לצאת לטיול כי היא הבינה שזה מזג אוויר קיצון והיא אמרה שהיא מראה להם, ליובל ואביב, והם לא מקשיבים לי. אתה יכול לראות שאני שואל אותה בתכתובות כאן אם היא רוצה שאני אדבר איתם והיא אמרה לי שלא</w:t>
      </w:r>
      <w:r>
        <w:rPr>
          <w:rtl/>
        </w:rPr>
        <w:t>"</w:t>
      </w:r>
      <w:r>
        <w:rPr>
          <w:b/>
          <w:bCs/>
          <w:rtl/>
        </w:rPr>
        <w:t xml:space="preserve"> </w:t>
      </w:r>
      <w:r>
        <w:rPr>
          <w:rtl/>
        </w:rPr>
        <w:t>(</w:t>
      </w:r>
      <w:r>
        <w:rPr>
          <w:b/>
          <w:bCs/>
          <w:rtl/>
        </w:rPr>
        <w:t>נ/41</w:t>
      </w:r>
      <w:r>
        <w:rPr>
          <w:rtl/>
        </w:rPr>
        <w:t xml:space="preserve">, עמ' 3, ש' 88 – עמ' 4, ש' 94).  </w:t>
      </w:r>
    </w:p>
    <w:p w:rsidR="00040EB3" w:rsidRDefault="00040EB3" w:rsidP="00FE09C0">
      <w:pPr>
        <w:spacing w:line="360" w:lineRule="auto"/>
        <w:ind w:left="-426" w:hanging="567"/>
        <w:jc w:val="both"/>
        <w:rPr>
          <w:rtl/>
        </w:rPr>
      </w:pPr>
      <w:r>
        <w:rPr>
          <w:rtl/>
        </w:rPr>
        <w:tab/>
        <w:t>באשר לשיחה שניהל בעקבות ההודעה ששלח לה שהפעם כדאי לוותר, העיד שנועם "אמרה לי אבא, אני לא יכולה לדבר עכשיו, אני עם החניכים. אני מבין גם שיש לה איזושהי אחריות וככה הסתיימה השיחה...באותו יום מזג האוויר באמת היה סוער, זה היה ביום רביעי, אחר הצהריים...התקשרתי לאשתי...,אמרתי לה '...אני חייב לדבר עם יובל'. היא אומרת לי: 'אבל מה נועם אמרה?' אז אני עונה לה: '</w:t>
      </w:r>
      <w:r>
        <w:rPr>
          <w:b/>
          <w:bCs/>
          <w:rtl/>
        </w:rPr>
        <w:t>נועם אמרה לי לא להתערב</w:t>
      </w:r>
      <w:r>
        <w:rPr>
          <w:rtl/>
        </w:rPr>
        <w:t xml:space="preserve">...' לא התאפקתי, התקשרתי ליובל באותו ערב, הוא לא ענה לי..." (עמ' 751, </w:t>
      </w:r>
      <w:r>
        <w:rPr>
          <w:rtl/>
        </w:rPr>
        <w:lastRenderedPageBreak/>
        <w:t xml:space="preserve">ש' 22-35, </w:t>
      </w:r>
      <w:r>
        <w:rPr>
          <w:b/>
          <w:bCs/>
          <w:rtl/>
        </w:rPr>
        <w:t>נ/41</w:t>
      </w:r>
      <w:r>
        <w:rPr>
          <w:rtl/>
        </w:rPr>
        <w:t xml:space="preserve">, עמ' 4 ש' 95). בחקירתו הנגדית הבהיר שהוא ניסה להתקשר ליובל מכיוון שהוא היה בלחץ (עמ' 825, ש' 7-8).  </w:t>
      </w:r>
    </w:p>
    <w:p w:rsidR="00040EB3" w:rsidRDefault="00040EB3" w:rsidP="00FE09C0">
      <w:pPr>
        <w:spacing w:line="360" w:lineRule="auto"/>
        <w:ind w:left="-426" w:hanging="567"/>
        <w:jc w:val="both"/>
        <w:rPr>
          <w:rtl/>
        </w:rPr>
      </w:pPr>
      <w:r>
        <w:rPr>
          <w:rtl/>
        </w:rPr>
        <w:tab/>
        <w:t>כשנשאל מדוע למיטב ידיעתו נועם בכל זאת יצאה לטיול השיב "אחרי כל מה שהיא ניסתה להעביר הלאה ונתקלה בחומות, שאף אחד לא הסכים להקשיב לה, יש לה מחויבות. יש לה מנהל, יש לה שני מנהלים..." (עמ' 752, ש' 11-14). גם בחקירתו ציין "</w:t>
      </w:r>
      <w:r>
        <w:rPr>
          <w:b/>
          <w:bCs/>
          <w:rtl/>
        </w:rPr>
        <w:t xml:space="preserve">ש: למה היתה בלחץ מהטיול? ת:בגלל מזג האוויר הקיצון. ש: אם נועם הייתה בלחץ מהטיול וממזג האוויר אז למה היא הסכימה בעצמה לצאת לטיול ולהיות צוות חפ"ק שלו? ת: </w:t>
      </w:r>
      <w:r>
        <w:rPr>
          <w:b/>
          <w:bCs/>
          <w:u w:val="single"/>
          <w:rtl/>
        </w:rPr>
        <w:t>שאלתי אותה למה היא יוצאת והיא אמרה לי שהם כבר החליטו. זה לא בידיים שלי</w:t>
      </w:r>
      <w:r>
        <w:rPr>
          <w:b/>
          <w:bCs/>
          <w:rtl/>
        </w:rPr>
        <w:t xml:space="preserve">. ש: אבל היא יוצאת? ת: כי היא מדריכה של החניכים וזה חלק מהחובות שלה... ש: לפי הבנתך את נועם, ההחלטה של יובל ואביב זה החלטה כמו של בורא עולם? בלתי ניתנת לשינוי וערעור... גם במקרה של סכנה אמיתית לחיים שגרם ממשית לנועם לפחד מהטיול הזה? ת: לפי מה שנראה לי נועם חוששת מיובל. זה חשש של כבוד והערכה, לא חשש של פחד. יובל זה דמות מוערצת על ידה . היא הבינה שיש סכנה אבל לא נראה לי שהיא חשבה שחס וחלילה יקרה מקרה מוות. ש: היא אמרה לך שהיא מבינה שיש סכנה אמיתית בטיול הזה? ת: לא. היא לא אמרה לי. </w:t>
      </w:r>
      <w:r>
        <w:rPr>
          <w:b/>
          <w:bCs/>
          <w:u w:val="single"/>
          <w:rtl/>
        </w:rPr>
        <w:t>היא אמרה שהיא לא רוצה לצאת שהיא מפחדת לצאת כי מזג האוויר מסוכן ולא ברור</w:t>
      </w:r>
      <w:r>
        <w:rPr>
          <w:b/>
          <w:bCs/>
          <w:rtl/>
        </w:rPr>
        <w:t>...ש: האם היא אמרה לך מה גורם לה לא לעמוד מול יובל ואביב ולהגיד להם שזה סכנה ממשית לצאת לטיול הזה והיא חוששת? ת: היא עמדה מולם. היא כן</w:t>
      </w:r>
      <w:r>
        <w:rPr>
          <w:rtl/>
        </w:rPr>
        <w:t>" (עמ' 4, ש' 96-118).</w:t>
      </w:r>
    </w:p>
    <w:p w:rsidR="00040EB3" w:rsidRDefault="00040EB3" w:rsidP="00FE09C0">
      <w:pPr>
        <w:spacing w:line="360" w:lineRule="auto"/>
        <w:ind w:left="-426" w:hanging="567"/>
        <w:jc w:val="both"/>
        <w:rPr>
          <w:rtl/>
        </w:rPr>
      </w:pPr>
      <w:r>
        <w:rPr>
          <w:rtl/>
        </w:rPr>
        <w:tab/>
        <w:t>בחקירה נגדית של ב"כ אביב שלל הטענה לפיה העובדה שהוא לא יצר קשר עם יובל או אביב מלמדת על כך שהוא לא חשש מהיציאה לטיול והסביר שלא יצר איתם קשר כי הוא דיבר עם נועם והבין ממנה שהיא כבר העבירה להם את ההתרעות שהוא שלח לה (עמ' 907, ש' 14-29).</w:t>
      </w:r>
    </w:p>
    <w:p w:rsidR="00040EB3" w:rsidRDefault="00040EB3" w:rsidP="00FE09C0">
      <w:pPr>
        <w:spacing w:line="360" w:lineRule="auto"/>
        <w:ind w:left="-426" w:hanging="567"/>
        <w:jc w:val="both"/>
        <w:rPr>
          <w:rtl/>
        </w:rPr>
      </w:pPr>
      <w:r>
        <w:rPr>
          <w:rtl/>
        </w:rPr>
        <w:tab/>
        <w:t>בחקירתו הנגדית של ב"כ יובל אישר שידע שההתעקשות של מנהלי המכינה התייחסה לגבי מועד הטיול (עמ' 769, ש' 5-17), אך לא ידע לומר האם גם הייתה התעקשות ביחס למיקום הטיול (עמ' 769, ש' 18-36; עמ' 770, ש' 7-12), ובהמשך הוסיף שהוא לא הכיר את ההודעות של יובל על אפשרות בחינת מסלול חלופי (עמ' 770, ש' 13-31).</w:t>
      </w:r>
    </w:p>
    <w:p w:rsidR="00040EB3" w:rsidRDefault="00040EB3" w:rsidP="00FE09C0">
      <w:pPr>
        <w:spacing w:line="360" w:lineRule="auto"/>
        <w:ind w:left="-426" w:hanging="567"/>
        <w:jc w:val="both"/>
        <w:rPr>
          <w:rtl/>
        </w:rPr>
      </w:pPr>
      <w:r>
        <w:rPr>
          <w:rtl/>
        </w:rPr>
        <w:tab/>
      </w:r>
      <w:r>
        <w:rPr>
          <w:b/>
          <w:bCs/>
          <w:rtl/>
        </w:rPr>
        <w:t>צביקה הכחיש שנועם סיפרה לו שהיא השתכנעה לצאת לטיול ביום שני בעקבות ישיבה שהתקיימה</w:t>
      </w:r>
      <w:r>
        <w:rPr>
          <w:rtl/>
        </w:rPr>
        <w:t xml:space="preserve"> (עמ' 772, ש' 20-26). כשעימת אותו ב"כ יובל עם כך שביום שני נועם כתבה בקבוצה ש"זה כל היופי" להתמודד עם מזג האוויר ולהשאיר את המסלול כשהועלתה אפשרות להחליף את המסלול, צביקה הופתע ומסר שהוא לא הכיר את ההודעה הזו של נועם (עמ' 773, ש' 15 – עמ' 775, ש' 18). בהמשך אישר שביום שלישי נועם שלחה לו מסמך (קפ"ק שמשי, שבו קיימת גם אפשרות שלא לטייל בנחל צאלים), ואישר שהוא שוחח עם נועם על קפ"ק שמשי (עמ' 776, ש' 38 – עמ' 777, ש' 16). כששב ונשאל האם חרף האמור הוא חוזר על תשובותיו הקודמות לעניין כך שהוא לא ידע או לא זכר שההתעקשות הייתה רק לעניין המועד ולא לעניין המיקום, השיב "</w:t>
      </w:r>
      <w:r>
        <w:rPr>
          <w:b/>
          <w:bCs/>
          <w:rtl/>
        </w:rPr>
        <w:t>מה שנועם כתבה לי בווטסאפים זה שהם כאלה עקשנים ואין לי כוח אליהם... הייתה כוונה מאוד ברורה בדברים</w:t>
      </w:r>
      <w:r>
        <w:rPr>
          <w:rtl/>
        </w:rPr>
        <w:t xml:space="preserve">" (עמ' 781, ש' 18-28). בהמשך חקירתו הנגדית אישר גם שלא שמע מנועם שהיא הבינה את ההסברים של יובל בשיעור שנערך ביום שלישי (עמ' 783, ש' 2-9), והוסיף כי גם לאחר ששלחה לו את הקפ"ק ושוחח עם נועם עליו, הוא לא נרגע (עמ' 783, ש' 30-34). </w:t>
      </w:r>
    </w:p>
    <w:p w:rsidR="00040EB3" w:rsidRDefault="00040EB3" w:rsidP="00FE09C0">
      <w:pPr>
        <w:spacing w:line="360" w:lineRule="auto"/>
        <w:ind w:left="-426" w:hanging="567"/>
        <w:jc w:val="both"/>
        <w:rPr>
          <w:rtl/>
        </w:rPr>
      </w:pPr>
      <w:r>
        <w:rPr>
          <w:rtl/>
        </w:rPr>
        <w:lastRenderedPageBreak/>
        <w:tab/>
        <w:t>יצוין, כי כאשר צביקה נשאל בחקירתו מדוע נועם לא עמדה מול יובל ואביב, הוא השיב כי "</w:t>
      </w:r>
      <w:r>
        <w:rPr>
          <w:b/>
          <w:bCs/>
          <w:rtl/>
        </w:rPr>
        <w:t>הייתה להם ישיבה ביום שלישי לפני הטיול והיא ביקשה לדחות את הטיול. היא רצתה להעביר את הטיול ללג בעומר ויובל ואביב לא הבכימו</w:t>
      </w:r>
      <w:r>
        <w:rPr>
          <w:rFonts w:hint="cs"/>
          <w:b/>
          <w:bCs/>
        </w:rPr>
        <w:t xml:space="preserve"> </w:t>
      </w:r>
      <w:r>
        <w:rPr>
          <w:b/>
          <w:bCs/>
          <w:rtl/>
        </w:rPr>
        <w:t>להעביר את תאריך הטיול</w:t>
      </w:r>
      <w:r>
        <w:rPr>
          <w:rtl/>
        </w:rPr>
        <w:t>" (</w:t>
      </w:r>
      <w:r>
        <w:rPr>
          <w:b/>
          <w:bCs/>
          <w:rtl/>
        </w:rPr>
        <w:t>נ/41</w:t>
      </w:r>
      <w:r>
        <w:rPr>
          <w:rtl/>
        </w:rPr>
        <w:t>, עמ' 4, ש' 116-119).</w:t>
      </w:r>
    </w:p>
    <w:p w:rsidR="00040EB3" w:rsidRDefault="00040EB3" w:rsidP="00FE09C0">
      <w:pPr>
        <w:spacing w:line="360" w:lineRule="auto"/>
        <w:ind w:left="-426" w:hanging="567"/>
        <w:jc w:val="both"/>
        <w:rPr>
          <w:rtl/>
        </w:rPr>
      </w:pPr>
      <w:r>
        <w:rPr>
          <w:rtl/>
        </w:rPr>
        <w:tab/>
        <w:t xml:space="preserve">צביקה הניח שיובל ואביב לא חשבו שמשהו יכול לקרות בנחל, אך חזר ושאל "למה להתעקש לצאת לטיול? אם התעקשו כל כך לצאת לטיול הזה, כן? באותם תאריכים, שלחתי כל כך הרבה התראות וכל כך הרבה התראות הם קיבלו מהבת שלי, הם הבינו שהולך להיות מזג אוויר סוער, למה ההתעקשות? אני מניח שאף אחד מהם לא רצה שהילדים האלה ימותו, זה ברור לי לחלוטין... אבל אני אומר באותה נשימה שלא יוצאים לטיול כזה כשיש מזג אוויר כזה" (עמ' 792, ש' 12-33). </w:t>
      </w:r>
    </w:p>
    <w:p w:rsidR="00040EB3" w:rsidRDefault="00040EB3" w:rsidP="00FE09C0">
      <w:pPr>
        <w:spacing w:line="360" w:lineRule="auto"/>
        <w:ind w:left="-426" w:hanging="567"/>
        <w:jc w:val="both"/>
        <w:rPr>
          <w:rtl/>
        </w:rPr>
      </w:pPr>
      <w:r>
        <w:rPr>
          <w:rtl/>
        </w:rPr>
        <w:tab/>
        <w:t>כשנשאל האם יודע לומר מי התעקש, יובל או אביב, השיב שהוא לא יודע לנקוט בשמות אך "יש מדיניות" (עמ' 793, ש' 18-27). בהמשך, כשנשאל על-ידי ב"כ אביב האם הוא בטוח שנועם אמרה לו שאביב לא מקשיב לה, השיב שהיא אמרה לו "הם לא מקשיבים לי", וכשהוטח בפניו שנועם אמרה שבשלב מסוים אביב כן הסכים לדחות את הטיול, אישר, שיכול להיות שהשימוש במילה "הם" (לא מקשיבים) קצת בעייתי (עמ' 952, ש' 1-24). יצוין כי בחקירתו צביקה ציין שהוא לא יודע בוודאות לומר מי כבר קיבל את ההחלטה על היציאה לטיול אך הוא הניח שמדובר ביובל ואביב</w:t>
      </w:r>
      <w:r>
        <w:rPr>
          <w:b/>
          <w:bCs/>
          <w:rtl/>
        </w:rPr>
        <w:t xml:space="preserve"> </w:t>
      </w:r>
      <w:r>
        <w:rPr>
          <w:rtl/>
        </w:rPr>
        <w:t>(</w:t>
      </w:r>
      <w:r>
        <w:rPr>
          <w:b/>
          <w:bCs/>
          <w:rtl/>
        </w:rPr>
        <w:t xml:space="preserve">נ/41, </w:t>
      </w:r>
      <w:r>
        <w:rPr>
          <w:rtl/>
        </w:rPr>
        <w:t>עמ' 4, ש' 103-104)</w:t>
      </w:r>
    </w:p>
    <w:p w:rsidR="00040EB3" w:rsidRDefault="00040EB3" w:rsidP="00FE09C0">
      <w:pPr>
        <w:spacing w:line="360" w:lineRule="auto"/>
        <w:ind w:left="-426" w:hanging="567"/>
        <w:jc w:val="both"/>
        <w:rPr>
          <w:rtl/>
        </w:rPr>
      </w:pPr>
      <w:r>
        <w:rPr>
          <w:rtl/>
        </w:rPr>
        <w:t xml:space="preserve"> </w:t>
      </w:r>
    </w:p>
    <w:p w:rsidR="00040EB3" w:rsidRDefault="00040EB3" w:rsidP="00FE09C0">
      <w:pPr>
        <w:spacing w:line="360" w:lineRule="auto"/>
        <w:ind w:left="-426" w:hanging="567"/>
        <w:jc w:val="both"/>
        <w:rPr>
          <w:rtl/>
        </w:rPr>
      </w:pPr>
      <w:r>
        <w:rPr>
          <w:rtl/>
        </w:rPr>
        <w:tab/>
        <w:t xml:space="preserve">כשנשאל מדוע נועם שיתפה אותו לגבי התכנון לטיול בנחל צאלים השיב שעל דרך כלל היא התייעצה איתו ואולם הוא "מניח שהיא הייתה קצת היסטרית ממזג האוויר הזה ולכן, היא התייעצה איתי" (עמ' 753, ש' 23-27, </w:t>
      </w:r>
      <w:r>
        <w:rPr>
          <w:b/>
          <w:bCs/>
          <w:rtl/>
        </w:rPr>
        <w:t>נ/41</w:t>
      </w:r>
      <w:r>
        <w:rPr>
          <w:rtl/>
        </w:rPr>
        <w:t>,</w:t>
      </w:r>
      <w:r>
        <w:rPr>
          <w:b/>
          <w:bCs/>
          <w:rtl/>
        </w:rPr>
        <w:t xml:space="preserve"> </w:t>
      </w:r>
      <w:r>
        <w:rPr>
          <w:rtl/>
        </w:rPr>
        <w:t xml:space="preserve">עמ' 2, ש' 21-24, עמ' 3, ש' 87 – עמ' 4, ש' 92). צביקה אישר כי הוא הפנה את נועם להראל כדי להתייעץ איתו היכן לטייל, ובהקשר זה הוסיף כי הראל "הוא בקיא במודלים... הראל בקיא ממני, הוא איש שטח טוב מאוד... מודלים של מזג אוויר, מודל של שיטפונות" (עמ' 758, ש' 20-27), בחקירה הנגדית של ב"כ אביב אישר שמדובר בידען, איש רציני, איש שטח (עמ' 886, ש' 21-26).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 xml:space="preserve">כשנשאל צביקה מדוע הפנה את נועם להראל אם הוא שלח לה התראות על מזג האוויר ומדוע לא עצר את הטיול, השיב "א', אני שבוע לפני הטיול הזה שלחתי כל כך הרבה התראות, לא רציתי מלכתחילה שהם יגיעו לאזור הזה. זו הייתה המטרה שלי. לא שלחתי את ההתראות כי פתאום קמתי בבוקר ואני נהנה להעביר הודעות ווטסאפ. גם שלחתי התראות, גם שלחתי את כל התחזיות הצפויות, גם ניסיתי להתקשר ליובל. יותר ממה שעשיתי, לא חשבתי שאפשר לעשות" (עמ' 758, ש' 28 – עמ' 759, ש' 5). כן העיד ששלח את כל הווטסאפים משום שהוא התנגד ליציאה לטיול, והבהיר כי הוא התנגד "בכל התאריך הזה, בכל התאריכים האלה" (עמ' 806, ש' 6-25). בהמשך העיד כי גם כאשר הקבוצה הייתה בדרכה דרומה ועדכן את נועם שכביש 90 נסגר, הוא אמר לה "תרפו" (עמ' 836, ש' 4-19). זאת הוסיף כי "אחרי שהעברתי את כל ההתראות שלי וסמכתי, כמובן, על יובל ואביב שהכל מחושב, שחררתי. הפניתי אותם להראל בן שחר שהוא איש מהאזור, הוא מכיר ומבין. בוא נגיד ככה, הייתי רגוע. אם לא הייתי רגוע, לא הייתי נותן לזה לקרות" (עמ' 759, ש' 28-31).  כשנשאל איך שתי תשובות אלה מתיישבות האחת עם השנייה, השיב "...עוד פעם, אני, מבחינתי... אני חוזר על עצמי. אני שלחתי כל כך הרבה התראות, דיברתי גם עם נועם, התייעצתי עם </w:t>
      </w:r>
      <w:r>
        <w:rPr>
          <w:rtl/>
        </w:rPr>
        <w:lastRenderedPageBreak/>
        <w:t xml:space="preserve">אנשים, לא רציתי שהם יבואו לאזור. הרגע שהם כבר החליטו, ברגע שראיתי שאין מצב ולא סופרים אותי יותר... אתה יודע, בכל זאת, הבת שלי היא ילדה גדולה, היא תחת מנהלים במכינה שאומרים לה או לא אומרים לה ולפי זה, אני החלטתי שאני משחרר" (עמ' 806, ש' 29 – עמ' 807, ש' 6).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47.</w:t>
      </w:r>
      <w:r>
        <w:rPr>
          <w:rtl/>
        </w:rPr>
        <w:tab/>
        <w:t>בעדותה נועם הבהירה שבשלב זה היא "</w:t>
      </w:r>
      <w:r>
        <w:rPr>
          <w:b/>
          <w:bCs/>
          <w:rtl/>
        </w:rPr>
        <w:t>כבר לא יודעת מה לעשות</w:t>
      </w:r>
      <w:r>
        <w:rPr>
          <w:rtl/>
        </w:rPr>
        <w:t>" (פרוט' מיום 15.03.2021, עמ' 763, ש' 2-8), והוסיפה שלאחר שהיא שלחה בקבוצה את התחזית שצביקה שלח לה ולא הייתה התייחסות לכך היא פנתה לאביב בפרטי וביקשה לוודא שהוא ראה את העדכון. אביב השיב לה שזה "שווה התייחסות" ונועם עונה לו בשעה 12:07 "</w:t>
      </w:r>
      <w:r>
        <w:rPr>
          <w:b/>
          <w:bCs/>
          <w:rtl/>
        </w:rPr>
        <w:t>אני מאוד מפחדת ומרגישה שזאת אולי אחריות גדולה מדי לקחת</w:t>
      </w:r>
      <w:r>
        <w:rPr>
          <w:rtl/>
        </w:rPr>
        <w:t>". אביב מנסה להרגיע את נועם ומשיב לה "</w:t>
      </w:r>
      <w:r>
        <w:rPr>
          <w:b/>
          <w:bCs/>
          <w:rtl/>
        </w:rPr>
        <w:t>ברגע שנהיה בטוחים במאה אחוז בעצמנו לא תהיה לנו בעיה לקחת אחריות</w:t>
      </w:r>
      <w:r>
        <w:rPr>
          <w:rtl/>
        </w:rPr>
        <w:t>" ונועם ממשיכה ומעלה חששות שעלו מטיול ההכנה הנוסף של שמשי ולוטם ומוסיפה "</w:t>
      </w:r>
      <w:r>
        <w:rPr>
          <w:b/>
          <w:bCs/>
          <w:rtl/>
        </w:rPr>
        <w:t>ומעבר לזה.. שאי אפשר לדעת הטבע לא בשליטתנו.. אי אפשר באמת לצפות איפה יזרום וכמה</w:t>
      </w:r>
      <w:r>
        <w:rPr>
          <w:rtl/>
        </w:rPr>
        <w:t>" (</w:t>
      </w:r>
      <w:r>
        <w:rPr>
          <w:b/>
          <w:bCs/>
          <w:rtl/>
        </w:rPr>
        <w:t>ת/8</w:t>
      </w:r>
      <w:r>
        <w:rPr>
          <w:rtl/>
        </w:rPr>
        <w:t xml:space="preserve"> – התכתובות בין אביב לנועם מתוך הטלפון של אביב).</w:t>
      </w:r>
    </w:p>
    <w:p w:rsidR="00040EB3" w:rsidRDefault="00040EB3" w:rsidP="00FE09C0">
      <w:pPr>
        <w:spacing w:line="360" w:lineRule="auto"/>
        <w:ind w:left="-426" w:hanging="567"/>
        <w:jc w:val="both"/>
        <w:rPr>
          <w:rtl/>
        </w:rPr>
      </w:pPr>
      <w:r>
        <w:rPr>
          <w:rtl/>
        </w:rPr>
        <w:tab/>
        <w:t>בעדותה נועם הבהירה כי "</w:t>
      </w:r>
      <w:r>
        <w:rPr>
          <w:b/>
          <w:bCs/>
          <w:rtl/>
        </w:rPr>
        <w:t>אני מנסה שוב פעם שאביב יעזור לי לדחות את הטיול הזה... אני מסבירה לו את מה שאני חושבת ואת הפחדים שלי</w:t>
      </w:r>
      <w:r>
        <w:rPr>
          <w:rtl/>
        </w:rPr>
        <w:t xml:space="preserve">" – (15.03.2021, עמ' 764, ש'  3-5).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b/>
          <w:bCs/>
          <w:rtl/>
        </w:rPr>
        <w:tab/>
        <w:t>החששות של נועם הולכים ומתעצמים ביום שלישי לקראת הערב,</w:t>
      </w:r>
      <w:r>
        <w:rPr>
          <w:rtl/>
        </w:rPr>
        <w:t xml:space="preserve"> כאשר בשעה 18:58 שמשי שולח בצוות הגיוס את ההודעות של ערן גל אור אשר מביע הסתייגות לטייל בנחל צאלים כשיש סכנת שיטפונות באזור.</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נועם שרואה את החששות של שמשי ושל גל אור, מעבירה בקבוצה את העמדה הזו "יונתן ושמשי עשו היום את המסלול הם אומרים שכל הכניסה שלו היא דרך הנחל ומאוד מסוכנת במידה ויהיה חשש לשיטפונות.. הם גם דיברו עם ערן גל אור והוא אמר שלא להתקרב לנחל צאלים אם יש חשש לשטפון ושזה סכנת חיים </w:t>
      </w:r>
      <w:r>
        <w:rPr>
          <w:rFonts w:ascii="David" w:hAnsi="David"/>
          <w:b/>
          <w:bCs/>
          <w:rtl/>
        </w:rPr>
        <w:t>אני בעצמי לא מספיק בטוחה בזה ולכן לא במצב של לשכנע אותם.. אשמח לעזרתכם בעניין ולהתייעצות חוזרת</w:t>
      </w:r>
      <w:r>
        <w:rPr>
          <w:rFonts w:ascii="David" w:hAnsi="David"/>
          <w:rtl/>
        </w:rPr>
        <w:t>".</w:t>
      </w:r>
    </w:p>
    <w:p w:rsidR="00040EB3" w:rsidRDefault="00040EB3" w:rsidP="00FE09C0">
      <w:pPr>
        <w:spacing w:line="360" w:lineRule="auto"/>
        <w:ind w:left="-426" w:hanging="567"/>
        <w:jc w:val="both"/>
        <w:rPr>
          <w:rFonts w:ascii="David" w:hAnsi="David"/>
        </w:rPr>
      </w:pPr>
      <w:r>
        <w:rPr>
          <w:rFonts w:ascii="David" w:hAnsi="David"/>
          <w:rtl/>
        </w:rPr>
        <w:tab/>
        <w:t>על כך מגיב יובל "</w:t>
      </w:r>
      <w:r>
        <w:rPr>
          <w:rFonts w:ascii="David" w:hAnsi="David"/>
          <w:b/>
          <w:bCs/>
          <w:rtl/>
        </w:rPr>
        <w:t>חברים כבר סגרנו מזמן את העניין וחוזרים על עצמנו</w:t>
      </w:r>
      <w:r>
        <w:rPr>
          <w:rFonts w:ascii="David" w:hAnsi="David"/>
          <w:rtl/>
        </w:rPr>
        <w:t xml:space="preserve">". כן הוסיף, בין היתר, שקוצר מכיר את נחל צאלים לפחות כמו גל אור וכן שמקסימום הם יראו שיטפונות ובהודעה קולית הוסיף ששיטפון לא מגיע מהאדמה, פירט מהם האמצעים שיש להם, כי מרגישים גשם שיורד וכן שהם לא עשו שום דבר בצורה עיוורת. </w:t>
      </w:r>
    </w:p>
    <w:p w:rsidR="00040EB3" w:rsidRDefault="00040EB3" w:rsidP="00FE09C0">
      <w:pPr>
        <w:spacing w:line="360" w:lineRule="auto"/>
        <w:ind w:left="-426" w:hanging="567"/>
        <w:jc w:val="both"/>
        <w:rPr>
          <w:rFonts w:ascii="David" w:hAnsi="David"/>
          <w:rtl/>
        </w:rPr>
      </w:pPr>
      <w:r>
        <w:rPr>
          <w:rFonts w:ascii="David" w:hAnsi="David"/>
          <w:rtl/>
        </w:rPr>
        <w:tab/>
        <w:t>על כך נועם מגיבה "</w:t>
      </w:r>
      <w:r>
        <w:rPr>
          <w:rFonts w:ascii="David" w:hAnsi="David"/>
          <w:b/>
          <w:bCs/>
          <w:rtl/>
        </w:rPr>
        <w:t>יובל סגרנו את העניין מזמן אבל אני ממש לא מרגישה בטוחה עם זה.. ואני חושבת שאם עוד הרבה מרגישים כמוני ומחזקים את זה אז שווה לדבר על זה שוב.. אני באמת מפחדת שמשהו יקרה תחת אחריותנו</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יובל משיב לה "שום דבר לא יכול לקרות אם נפעל בצורה מחושבת. הדבר היחיד שיכול לקרות שלא יצאו לטיול ויראו שטפון". בחלוף שתי דקות, נועם משיבה "</w:t>
      </w:r>
      <w:r>
        <w:rPr>
          <w:rFonts w:ascii="David" w:hAnsi="David"/>
          <w:b/>
          <w:bCs/>
          <w:rtl/>
        </w:rPr>
        <w:t>בסדר יובל ועדיין נראה לי לגיטימי שאם אני לא מספיק בטוחה ומבינה איך זה לגמרי בטיחותי אז אני ארצה שנמשיך לדבר על זה ולהתייעץ על זה..</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lastRenderedPageBreak/>
        <w:tab/>
        <w:t>יובל משיב לה "</w:t>
      </w:r>
      <w:r>
        <w:rPr>
          <w:rFonts w:ascii="David" w:hAnsi="David"/>
          <w:b/>
          <w:bCs/>
          <w:rtl/>
        </w:rPr>
        <w:t>פשוט אנחנו חוזרים על אותן נקודות</w:t>
      </w:r>
      <w:r>
        <w:rPr>
          <w:rFonts w:ascii="David" w:hAnsi="David"/>
          <w:rtl/>
        </w:rPr>
        <w:t>". לאחר מכן השניים סיכמו שהם ישוחחו לאחר השיעור (</w:t>
      </w:r>
      <w:r>
        <w:rPr>
          <w:rFonts w:ascii="David" w:hAnsi="David"/>
          <w:b/>
          <w:bCs/>
          <w:rtl/>
        </w:rPr>
        <w:t>ת/2</w:t>
      </w:r>
      <w:r>
        <w:rPr>
          <w:rFonts w:ascii="David" w:hAnsi="David"/>
          <w:rtl/>
        </w:rPr>
        <w:t xml:space="preserve"> עמ' 53, 54, 55, </w:t>
      </w:r>
      <w:r>
        <w:rPr>
          <w:rFonts w:ascii="David" w:hAnsi="David"/>
          <w:b/>
          <w:bCs/>
          <w:rtl/>
        </w:rPr>
        <w:t>ת/34</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48. </w:t>
      </w:r>
      <w:r>
        <w:rPr>
          <w:rFonts w:ascii="David" w:hAnsi="David"/>
          <w:rtl/>
        </w:rPr>
        <w:tab/>
        <w:t xml:space="preserve">מן התכתובות ברי אפוא כי בשלב זה נועם כלל לא בטוחה ביציאה אל הטיול ואם למאן דהוא נותר ספק בכך הרי שבשלב זה פחות או יותר, נועם מתקשרת לבן זוג שלה איתי ומביעה בפניו את חששותיה. מתמלול השיחה שבין נועם </w:t>
      </w:r>
      <w:r>
        <w:rPr>
          <w:rFonts w:ascii="David" w:hAnsi="David"/>
          <w:b/>
          <w:bCs/>
          <w:rtl/>
        </w:rPr>
        <w:t>לבן הזוג שלה איתי יצחקי</w:t>
      </w:r>
      <w:r>
        <w:rPr>
          <w:rFonts w:ascii="David" w:hAnsi="David"/>
          <w:rtl/>
        </w:rPr>
        <w:t xml:space="preserve"> (להלן: "בן הזוג")</w:t>
      </w:r>
      <w:r>
        <w:rPr>
          <w:rFonts w:ascii="David" w:hAnsi="David"/>
          <w:b/>
          <w:bCs/>
          <w:rtl/>
        </w:rPr>
        <w:t xml:space="preserve"> </w:t>
      </w:r>
      <w:r>
        <w:rPr>
          <w:rFonts w:ascii="David" w:hAnsi="David"/>
          <w:rtl/>
        </w:rPr>
        <w:t xml:space="preserve">עולים הדברים הבאים: </w:t>
      </w:r>
    </w:p>
    <w:p w:rsidR="00040EB3" w:rsidRDefault="00040EB3" w:rsidP="00FE09C0">
      <w:pPr>
        <w:spacing w:line="360" w:lineRule="auto"/>
        <w:ind w:left="-426" w:hanging="567"/>
        <w:jc w:val="both"/>
        <w:rPr>
          <w:rFonts w:ascii="David" w:hAnsi="David"/>
          <w:b/>
          <w:bCs/>
          <w:rtl/>
        </w:rPr>
      </w:pPr>
      <w:r>
        <w:rPr>
          <w:rFonts w:ascii="David" w:hAnsi="David"/>
          <w:rtl/>
        </w:rPr>
        <w:tab/>
        <w:t>"</w:t>
      </w:r>
      <w:r>
        <w:rPr>
          <w:rFonts w:ascii="David" w:hAnsi="David"/>
          <w:b/>
          <w:bCs/>
          <w:rtl/>
        </w:rPr>
        <w:t xml:space="preserve">...נועם: מה? אוף </w:t>
      </w:r>
      <w:r>
        <w:rPr>
          <w:rFonts w:ascii="David" w:hAnsi="David"/>
          <w:b/>
          <w:bCs/>
          <w:u w:val="single"/>
          <w:rtl/>
        </w:rPr>
        <w:t>אני לא יודעת מה לעשות עם הטיול הזה באמת זה הכי מפחיד אותי בעולם</w:t>
      </w:r>
      <w:r>
        <w:rPr>
          <w:rFonts w:ascii="David" w:hAnsi="David"/>
          <w:b/>
          <w:bCs/>
          <w:rtl/>
        </w:rPr>
        <w:t xml:space="preserve">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איתי: למה מה קרה? לא דוחים אותו? </w:t>
      </w:r>
    </w:p>
    <w:p w:rsidR="00040EB3" w:rsidRDefault="00040EB3" w:rsidP="00FE09C0">
      <w:pPr>
        <w:spacing w:line="360" w:lineRule="auto"/>
        <w:ind w:left="-426" w:hanging="567"/>
        <w:jc w:val="both"/>
        <w:rPr>
          <w:rFonts w:ascii="David" w:hAnsi="David"/>
          <w:rtl/>
        </w:rPr>
      </w:pPr>
      <w:r>
        <w:rPr>
          <w:rFonts w:ascii="David" w:hAnsi="David"/>
          <w:b/>
          <w:bCs/>
          <w:rtl/>
        </w:rPr>
        <w:tab/>
        <w:t xml:space="preserve">נועם: לא </w:t>
      </w:r>
      <w:r>
        <w:rPr>
          <w:rFonts w:ascii="David" w:hAnsi="David"/>
          <w:b/>
          <w:bCs/>
          <w:u w:val="single"/>
          <w:rtl/>
        </w:rPr>
        <w:t>הם פשוט לא, לא מקשיבים כאילו</w:t>
      </w:r>
    </w:p>
    <w:p w:rsidR="00040EB3" w:rsidRDefault="00040EB3" w:rsidP="00FE09C0">
      <w:pPr>
        <w:spacing w:line="360" w:lineRule="auto"/>
        <w:ind w:left="-426" w:hanging="567"/>
        <w:jc w:val="both"/>
        <w:rPr>
          <w:rFonts w:ascii="David" w:hAnsi="David"/>
          <w:b/>
          <w:bCs/>
          <w:rtl/>
        </w:rPr>
      </w:pPr>
      <w:r>
        <w:rPr>
          <w:rFonts w:ascii="David" w:hAnsi="David"/>
          <w:b/>
          <w:bCs/>
          <w:rtl/>
        </w:rPr>
        <w:tab/>
        <w:t>איתי: מי לא מקשיב יובל?</w:t>
      </w:r>
    </w:p>
    <w:p w:rsidR="00040EB3" w:rsidRDefault="00040EB3" w:rsidP="00FE09C0">
      <w:pPr>
        <w:spacing w:line="360" w:lineRule="auto"/>
        <w:ind w:left="-426" w:hanging="567"/>
        <w:jc w:val="both"/>
        <w:rPr>
          <w:rFonts w:ascii="David" w:hAnsi="David"/>
          <w:b/>
          <w:bCs/>
          <w:rtl/>
        </w:rPr>
      </w:pPr>
      <w:r>
        <w:rPr>
          <w:rFonts w:ascii="David" w:hAnsi="David"/>
          <w:b/>
          <w:bCs/>
          <w:rtl/>
        </w:rPr>
        <w:tab/>
        <w:t>נועם: כן ואביב גם אידיוט</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איתי: תבואי אליו עם הוכחות. תבדקי בווין גורו כאילו לא יודע דברי עם (מילה לא ברורה)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נועם: </w:t>
      </w:r>
      <w:r>
        <w:rPr>
          <w:rFonts w:ascii="David" w:hAnsi="David"/>
          <w:b/>
          <w:bCs/>
          <w:u w:val="single"/>
          <w:rtl/>
        </w:rPr>
        <w:t>אין אין עשיתי את זה עשיתי את זה איתי הם לא מקשיבים</w:t>
      </w:r>
    </w:p>
    <w:p w:rsidR="00040EB3" w:rsidRDefault="00040EB3" w:rsidP="00FE09C0">
      <w:pPr>
        <w:spacing w:line="360" w:lineRule="auto"/>
        <w:ind w:left="-426" w:hanging="567"/>
        <w:jc w:val="both"/>
        <w:rPr>
          <w:rFonts w:ascii="David" w:hAnsi="David"/>
          <w:b/>
          <w:bCs/>
          <w:rtl/>
        </w:rPr>
      </w:pPr>
      <w:r>
        <w:rPr>
          <w:rFonts w:ascii="David" w:hAnsi="David"/>
          <w:b/>
          <w:bCs/>
          <w:rtl/>
        </w:rPr>
        <w:tab/>
        <w:t>איתי: או –קיי אם הם לא מקשיבים את אומרת להם תקשיבו אני לא מוכנה לקחת אחריות על כולם ברגע שיש לי בתחזית שהולך להיות שטפונות בדרום. הם מפילים עלייך את כל האחריות וזה לא זה לא אחראי מצדם. את צריכה להביע דעה נועמיק אין מה לעשות</w:t>
      </w:r>
    </w:p>
    <w:p w:rsidR="00040EB3" w:rsidRDefault="00040EB3" w:rsidP="00FE09C0">
      <w:pPr>
        <w:spacing w:line="360" w:lineRule="auto"/>
        <w:ind w:left="-426" w:hanging="567"/>
        <w:jc w:val="both"/>
        <w:rPr>
          <w:rFonts w:ascii="David" w:hAnsi="David"/>
          <w:b/>
          <w:bCs/>
          <w:rtl/>
        </w:rPr>
      </w:pPr>
      <w:r>
        <w:rPr>
          <w:rFonts w:ascii="David" w:hAnsi="David"/>
          <w:b/>
          <w:bCs/>
          <w:rtl/>
        </w:rPr>
        <w:tab/>
        <w:t>נועם: אני עושה את זה אבל ...ואי אפשר לדבר איתם הם לא כאילו הם לא מקבלים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נועם: אמרתי להם שאני ... עכשיו כתבתי להם שאני אשמח אם נשב על זה עוד פעם כי אני, לא מרגישה זה יובל ענה (משפט לא ברור) ... אה לקח... חברים כבר סגרנו מזמן את העניין ואנחנו חוזרים על עצמנו... הוא רשם הוא ענה לי על מה שכתבתי להם תקשיבו אנו מרגישה שזאת סכנה אני גם החברה מגיוס אומרים את זה </w:t>
      </w:r>
      <w:r>
        <w:rPr>
          <w:rFonts w:ascii="David" w:hAnsi="David"/>
          <w:b/>
          <w:bCs/>
          <w:u w:val="single"/>
          <w:rtl/>
        </w:rPr>
        <w:t xml:space="preserve">ואני לא יכולה לשכנע אותם כי אני לא מסכימה עם זה בעצמי. </w:t>
      </w:r>
      <w:r>
        <w:rPr>
          <w:rFonts w:ascii="David" w:hAnsi="David"/>
          <w:b/>
          <w:bCs/>
          <w:rtl/>
        </w:rPr>
        <w:t xml:space="preserve">אז אני אשמח אם אתם עדיין חושבים ככה בואו נדבר על זה עוד פעם... אז יובל רשם חברים חברים כבר סגרנו מזמן את העניין ואנחנו חוזרים על עצמנו... אז אני בדיוק מה שאני אכתוב לו אני אכתוב לו נכון אנחנו חוזרים על עצמינו כי אם אני אמורה להוביל את היומיים האלה אני לא בטוחה ב... אני לא, לא מסוגלת לעשות את זה כרגע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איתי: נכון. תגידי לו את זה ככה... אם את מרגישה נועמיק שלא בא לך לקחת את כל האחריות הזאת אז פשוט תגידי לו וזה גם </w:t>
      </w:r>
    </w:p>
    <w:p w:rsidR="00040EB3" w:rsidRDefault="00040EB3" w:rsidP="00FE09C0">
      <w:pPr>
        <w:spacing w:line="360" w:lineRule="auto"/>
        <w:ind w:left="-426" w:hanging="567"/>
        <w:jc w:val="both"/>
        <w:rPr>
          <w:rFonts w:ascii="David" w:hAnsi="David"/>
          <w:b/>
          <w:bCs/>
          <w:rtl/>
        </w:rPr>
      </w:pPr>
      <w:r>
        <w:rPr>
          <w:rFonts w:ascii="David" w:hAnsi="David"/>
          <w:b/>
          <w:bCs/>
          <w:rtl/>
        </w:rPr>
        <w:tab/>
        <w:t>נועם: זה מה שאני אעשה</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איתי: זה גם אי לקיחת אחריות הגיונית בסופו של דבר זה לא ש... סתם לא בא לך את מבינה?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נועם: כן זה מה שאני אעשה </w:t>
      </w:r>
    </w:p>
    <w:p w:rsidR="00040EB3" w:rsidRDefault="00040EB3" w:rsidP="00FE09C0">
      <w:pPr>
        <w:spacing w:line="360" w:lineRule="auto"/>
        <w:ind w:left="-426" w:hanging="567"/>
        <w:jc w:val="both"/>
        <w:rPr>
          <w:rFonts w:ascii="David" w:hAnsi="David"/>
          <w:b/>
          <w:bCs/>
          <w:rtl/>
        </w:rPr>
      </w:pPr>
      <w:r>
        <w:rPr>
          <w:rFonts w:ascii="David" w:hAnsi="David"/>
          <w:b/>
          <w:bCs/>
          <w:rtl/>
        </w:rPr>
        <w:tab/>
        <w:t>איתי: מעולה. רוצה תגידי לו יובל אתה רוצה תבוא תצא אתה איתם בעצמך... זהו מה את עושה עכשיו?</w:t>
      </w:r>
    </w:p>
    <w:p w:rsidR="00040EB3" w:rsidRDefault="00040EB3" w:rsidP="00FE09C0">
      <w:pPr>
        <w:spacing w:line="360" w:lineRule="auto"/>
        <w:ind w:left="-426" w:hanging="567"/>
        <w:jc w:val="both"/>
        <w:rPr>
          <w:rFonts w:ascii="David" w:hAnsi="David"/>
          <w:b/>
          <w:bCs/>
          <w:rtl/>
        </w:rPr>
      </w:pPr>
      <w:r>
        <w:rPr>
          <w:rFonts w:ascii="David" w:hAnsi="David"/>
          <w:b/>
          <w:bCs/>
          <w:rtl/>
        </w:rPr>
        <w:tab/>
        <w:t>נועם: בדרך חזרה למכינה לא יודעת אני אחפש את יובל לדבר איתו על זה</w:t>
      </w:r>
    </w:p>
    <w:p w:rsidR="00040EB3" w:rsidRDefault="00040EB3" w:rsidP="00FE09C0">
      <w:pPr>
        <w:spacing w:line="360" w:lineRule="auto"/>
        <w:ind w:left="-426" w:hanging="567"/>
        <w:jc w:val="both"/>
        <w:rPr>
          <w:rFonts w:ascii="David" w:hAnsi="David"/>
          <w:b/>
          <w:bCs/>
          <w:rtl/>
        </w:rPr>
      </w:pPr>
      <w:r>
        <w:rPr>
          <w:rFonts w:ascii="David" w:hAnsi="David"/>
          <w:b/>
          <w:bCs/>
          <w:rtl/>
        </w:rPr>
        <w:tab/>
        <w:t>איתי: נועמיק אל תוותרי לו מה תחשבי בסוף תצאי איתם וחס וחלילה יקרה משהו</w:t>
      </w:r>
    </w:p>
    <w:p w:rsidR="00040EB3" w:rsidRDefault="00040EB3" w:rsidP="00FE09C0">
      <w:pPr>
        <w:spacing w:line="360" w:lineRule="auto"/>
        <w:ind w:left="-426" w:hanging="567"/>
        <w:jc w:val="both"/>
        <w:rPr>
          <w:rFonts w:ascii="David" w:hAnsi="David"/>
          <w:b/>
          <w:bCs/>
          <w:rtl/>
        </w:rPr>
      </w:pPr>
      <w:r>
        <w:rPr>
          <w:rFonts w:ascii="David" w:hAnsi="David"/>
          <w:b/>
          <w:bCs/>
          <w:rtl/>
        </w:rPr>
        <w:tab/>
        <w:t>נועם: נכון</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איתי: את לבד שם את בלי לוטם את בלי יענו מה כאילו מה הוא מגזים כאילו </w:t>
      </w:r>
    </w:p>
    <w:p w:rsidR="00040EB3" w:rsidRDefault="00040EB3" w:rsidP="00FE09C0">
      <w:pPr>
        <w:spacing w:line="360" w:lineRule="auto"/>
        <w:ind w:left="-426" w:hanging="567"/>
        <w:jc w:val="both"/>
        <w:rPr>
          <w:rFonts w:ascii="David" w:hAnsi="David"/>
          <w:b/>
          <w:bCs/>
          <w:rtl/>
        </w:rPr>
      </w:pPr>
      <w:r>
        <w:rPr>
          <w:rFonts w:ascii="David" w:hAnsi="David"/>
          <w:b/>
          <w:bCs/>
          <w:rtl/>
        </w:rPr>
        <w:lastRenderedPageBreak/>
        <w:tab/>
        <w:t>נועם: נכון</w:t>
      </w:r>
    </w:p>
    <w:p w:rsidR="00040EB3" w:rsidRDefault="00040EB3" w:rsidP="00FE09C0">
      <w:pPr>
        <w:spacing w:line="360" w:lineRule="auto"/>
        <w:ind w:left="-426" w:hanging="567"/>
        <w:jc w:val="both"/>
        <w:rPr>
          <w:rFonts w:ascii="David" w:hAnsi="David"/>
          <w:b/>
          <w:bCs/>
          <w:rtl/>
        </w:rPr>
      </w:pPr>
      <w:r>
        <w:rPr>
          <w:rFonts w:ascii="David" w:hAnsi="David"/>
          <w:b/>
          <w:bCs/>
          <w:rtl/>
        </w:rPr>
        <w:tab/>
        <w:t>איתי: אני לא חושב שאת צריכה לוותר לו אני באמת חושב שאת צריכה להגיד לו מה את מרגישה ו... וזהו</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נועם: כן אני אעשה את זה </w:t>
      </w:r>
    </w:p>
    <w:p w:rsidR="00040EB3" w:rsidRDefault="00040EB3" w:rsidP="00FE09C0">
      <w:pPr>
        <w:spacing w:line="360" w:lineRule="auto"/>
        <w:ind w:left="-426" w:hanging="567"/>
        <w:jc w:val="both"/>
        <w:rPr>
          <w:rFonts w:ascii="David" w:hAnsi="David"/>
          <w:b/>
          <w:bCs/>
          <w:rtl/>
        </w:rPr>
      </w:pPr>
      <w:r>
        <w:rPr>
          <w:rFonts w:ascii="David" w:hAnsi="David"/>
          <w:b/>
          <w:bCs/>
          <w:rtl/>
        </w:rPr>
        <w:tab/>
        <w:t>איתי: גם ברור שיובל לא יבטל את זה בסופו של דבר זה הרושם הראשוני של המכינה שלו את מבינה זה לא ... בעיה</w:t>
      </w:r>
    </w:p>
    <w:p w:rsidR="00040EB3" w:rsidRDefault="00040EB3" w:rsidP="00FE09C0">
      <w:pPr>
        <w:spacing w:line="360" w:lineRule="auto"/>
        <w:ind w:left="-426" w:hanging="567"/>
        <w:jc w:val="both"/>
        <w:rPr>
          <w:rFonts w:ascii="David" w:hAnsi="David"/>
          <w:rtl/>
        </w:rPr>
      </w:pPr>
      <w:r>
        <w:rPr>
          <w:rFonts w:ascii="David" w:hAnsi="David"/>
          <w:b/>
          <w:bCs/>
          <w:rtl/>
        </w:rPr>
        <w:tab/>
        <w:t>נועם: כן ... יובל ואנחנו צריכים להכין את הכל לטיול ואני צריכה עוד...טיול למחרת בבוקר...</w:t>
      </w:r>
      <w:r>
        <w:rPr>
          <w:rFonts w:ascii="David" w:hAnsi="David"/>
          <w:rtl/>
        </w:rPr>
        <w:t>" (</w:t>
      </w:r>
      <w:r>
        <w:rPr>
          <w:rFonts w:ascii="David" w:hAnsi="David"/>
          <w:b/>
          <w:bCs/>
          <w:rtl/>
        </w:rPr>
        <w:t>ת/143א</w:t>
      </w:r>
      <w:r>
        <w:rPr>
          <w:rFonts w:ascii="David" w:hAnsi="David"/>
          <w:rtl/>
        </w:rPr>
        <w:t xml:space="preserve"> </w:t>
      </w:r>
      <w:r>
        <w:rPr>
          <w:rFonts w:ascii="David" w:hAnsi="David"/>
          <w:b/>
          <w:bCs/>
          <w:sz w:val="32"/>
          <w:szCs w:val="32"/>
          <w:rtl/>
        </w:rPr>
        <w:t xml:space="preserve"> </w:t>
      </w:r>
      <w:r>
        <w:rPr>
          <w:rFonts w:ascii="David" w:hAnsi="David"/>
          <w:rtl/>
        </w:rPr>
        <w:t xml:space="preserve">עמ' 2 ש' 7 – עמ' 4 ש' 19). </w:t>
      </w:r>
    </w:p>
    <w:p w:rsidR="00040EB3" w:rsidRDefault="00040EB3" w:rsidP="00FE09C0">
      <w:pPr>
        <w:spacing w:line="360" w:lineRule="auto"/>
        <w:ind w:left="-426" w:hanging="567"/>
        <w:jc w:val="both"/>
        <w:rPr>
          <w:u w:val="single"/>
          <w:rtl/>
        </w:rPr>
      </w:pPr>
      <w:r>
        <w:rPr>
          <w:rtl/>
        </w:rPr>
        <w:tab/>
        <w:t>בעדותה נועם התייחס לשיחה עם בן הזוג, ומסרה שהיא התקשרה אליו משום שהיא כל הזמן חשבה על הטיול וביקשה להתייעץ אתו משום ".</w:t>
      </w:r>
      <w:r>
        <w:rPr>
          <w:u w:val="single"/>
          <w:rtl/>
        </w:rPr>
        <w:t>..</w:t>
      </w:r>
      <w:r>
        <w:rPr>
          <w:b/>
          <w:bCs/>
          <w:u w:val="single"/>
          <w:rtl/>
        </w:rPr>
        <w:t>אני לא יודעת כבר עם מי לדבר ושלא מקשיבים לי</w:t>
      </w:r>
      <w:r>
        <w:rPr>
          <w:u w:val="single"/>
          <w:rtl/>
        </w:rPr>
        <w:t>...</w:t>
      </w:r>
      <w:r>
        <w:rPr>
          <w:rtl/>
        </w:rPr>
        <w:t xml:space="preserve">" </w:t>
      </w:r>
    </w:p>
    <w:p w:rsidR="00040EB3" w:rsidRDefault="00040EB3" w:rsidP="00FE09C0">
      <w:pPr>
        <w:spacing w:line="360" w:lineRule="auto"/>
        <w:ind w:left="-426" w:hanging="567"/>
        <w:jc w:val="both"/>
        <w:rPr>
          <w:rFonts w:ascii="David" w:hAnsi="David"/>
          <w:rtl/>
        </w:rPr>
      </w:pPr>
      <w:r>
        <w:rPr>
          <w:rtl/>
        </w:rPr>
        <w:tab/>
        <w:t>(פרוט' 15.03.2021, עמ' 765, ש' 16-20)</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49. </w:t>
      </w:r>
      <w:r>
        <w:rPr>
          <w:rFonts w:ascii="David" w:hAnsi="David"/>
          <w:rtl/>
        </w:rPr>
        <w:tab/>
      </w:r>
      <w:r>
        <w:rPr>
          <w:rFonts w:ascii="David" w:hAnsi="David"/>
          <w:b/>
          <w:bCs/>
          <w:rtl/>
        </w:rPr>
        <w:t xml:space="preserve">בן הזוג העיד על שיחה זו </w:t>
      </w:r>
      <w:r>
        <w:rPr>
          <w:rFonts w:ascii="David" w:hAnsi="David"/>
          <w:rtl/>
        </w:rPr>
        <w:t xml:space="preserve">ומסר כי השיחה הוקלטה בטלפון הנייד שלו שבו היה התקן שמקליט שיחות יוצאות ונכנסות באופן אוטומטי (פרוט' מיום 09.03.2022, עמ' 394, ש' 19-31). </w:t>
      </w:r>
    </w:p>
    <w:p w:rsidR="00040EB3" w:rsidRDefault="00040EB3" w:rsidP="00FE09C0">
      <w:pPr>
        <w:spacing w:line="360" w:lineRule="auto"/>
        <w:ind w:left="-426" w:hanging="567"/>
        <w:jc w:val="both"/>
        <w:rPr>
          <w:rFonts w:ascii="David" w:hAnsi="David"/>
          <w:rtl/>
        </w:rPr>
      </w:pPr>
      <w:r>
        <w:rPr>
          <w:rFonts w:ascii="David" w:hAnsi="David"/>
          <w:rtl/>
        </w:rPr>
        <w:tab/>
        <w:t>בן הזוג (שהוא גם היה בן הזוג של נועם בעת מתן העדות) העיד כי "</w:t>
      </w:r>
      <w:r>
        <w:rPr>
          <w:rFonts w:ascii="David" w:hAnsi="David"/>
          <w:b/>
          <w:bCs/>
          <w:rtl/>
        </w:rPr>
        <w:t>בשיחה נועם מביעה את החששות הרציניות שלה לצאת לטיול עקב ההתרעות לשיטפונות, וכל מה שהיה מבחינת מזג האוויר. אני ממליץ לה ללכת לדבר עם יובל ואביב, והיא בטענה, היא מספרת שלא מקשיבים לה ושהיא תרצה לדבר איתם פעם נוספת... נועם אומרת לי שהיא מאוד חוששת לצאת לטיול, שהיא לא רוצה לקחת אחריות עקב החשש לשיטפונות... היא טוענת שהיא ניסתה לדבר איתם ושהם לא מקשיבים לה</w:t>
      </w:r>
      <w:r>
        <w:rPr>
          <w:rFonts w:ascii="David" w:hAnsi="David"/>
          <w:rtl/>
        </w:rPr>
        <w:t>" (עמ' 394, ש' 33 – עמ' 395 ש' 22).</w:t>
      </w:r>
    </w:p>
    <w:p w:rsidR="00040EB3" w:rsidRDefault="00040EB3" w:rsidP="00FE09C0">
      <w:pPr>
        <w:spacing w:line="360" w:lineRule="auto"/>
        <w:ind w:left="-426" w:hanging="567"/>
        <w:jc w:val="both"/>
        <w:rPr>
          <w:rFonts w:ascii="David" w:hAnsi="David"/>
          <w:rtl/>
        </w:rPr>
      </w:pPr>
      <w:r>
        <w:rPr>
          <w:rFonts w:ascii="David" w:hAnsi="David"/>
          <w:rtl/>
        </w:rPr>
        <w:tab/>
        <w:t>בהמשך עדותו נחקר בן הזוג ארוכות על האופן שבו הועברה שיחה זו אל עורך הדין של נועם וממנו אל המשטרה (עמ' 409, ש' 9-26; עמ' 413, ש' 15-19; עמ' 459, ש' 15-18). בעניין זה אישר כי חיפש יחד עם בני משפחתה של נועם שיחות בטלפון שלו שיאמתו את גרסתה אך ציין כי למיטב זכרונו נועם לא ישבה איתם יחד בזמן זה (עמ' 399, ש' 11-22). בהמשך אישר כי הם עברו על עשרות שיחות (עמ' 400 ש' 12-19).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בן הזוג אישר שאף אחד לא ביקש ממנו להביא שיחות נוספות או לבדוק את הטלפון הנייד שלו כדי לבדוק מה דובר בשיחות האחרות שלו ושל נועם במהלך השבוע של האסון, לפני או לאחר האסון למרות שמסר למשטרה שהטלפון שלו מקליט שיחות רבות (עמ' 410, ש' 24-32). </w:t>
      </w:r>
    </w:p>
    <w:p w:rsidR="00040EB3" w:rsidRDefault="00040EB3" w:rsidP="00FE09C0">
      <w:pPr>
        <w:spacing w:line="360" w:lineRule="auto"/>
        <w:ind w:left="-426" w:hanging="567"/>
        <w:jc w:val="both"/>
        <w:rPr>
          <w:rFonts w:ascii="David" w:hAnsi="David"/>
          <w:rtl/>
        </w:rPr>
      </w:pPr>
      <w:r>
        <w:rPr>
          <w:rFonts w:ascii="David" w:hAnsi="David"/>
          <w:rtl/>
        </w:rPr>
        <w:tab/>
        <w:t>עם זאת, אישר שלפי הבדיקה שהוא ומשפחת נועם עשו, זו השיחה היחידה שנגעה לחששות של נועם (עמ' 412, ש' 12-14; עמ' 477, ש' 5-31).</w:t>
      </w:r>
    </w:p>
    <w:p w:rsidR="00040EB3" w:rsidRDefault="00040EB3" w:rsidP="00FE09C0">
      <w:pPr>
        <w:spacing w:line="360" w:lineRule="auto"/>
        <w:ind w:left="-426" w:hanging="567"/>
        <w:jc w:val="both"/>
        <w:rPr>
          <w:rFonts w:ascii="David" w:hAnsi="David"/>
          <w:rtl/>
        </w:rPr>
      </w:pPr>
      <w:r>
        <w:rPr>
          <w:rFonts w:ascii="David" w:hAnsi="David"/>
          <w:rtl/>
        </w:rPr>
        <w:tab/>
        <w:t xml:space="preserve">בן הזוג לא זכר את תוכן השיחות הנוספות שניהל עם נועם, לרבות השיחות שהתקיימו ביניהם ביום של השיחה שהועברה למשטרה, וביום האסון עצמו, וזאת בין היתר בשל חלוף הזמן מאז אותן שיחות (עמ' 419, ש' 1 – עמ' 422, ש' 9; עמ' 427, ש' 15 – עמ' 428, ש' 21), זאת למעט שיחה אחת שאותה זכר לאחר האסון, שיחה שבה נועם אמרה לו "כולם נשטפו, קרה אסון" (עמ' 429, ש' 17-26), שיחה שהתקיימה מיד </w:t>
      </w:r>
      <w:r>
        <w:rPr>
          <w:rFonts w:ascii="David" w:hAnsi="David"/>
          <w:rtl/>
        </w:rPr>
        <w:lastRenderedPageBreak/>
        <w:t>לאחר האסון (עמ' 486, ש' 7-31). כן אישר שבשיחה זו נועם הייתה בזעזוע עמוק והייתה נסערת (עמ' 487, ש' 11-22). בהמשך נזכר גם שנועם שלחה לו תמונה של המקום שבו הם ישנו ושהיא הוסיפה ששם היא רוצה שהם יתחתנו (עמ' 467, ש' 6 – עמ' 468, ש' 31).</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כשהוטח בו על-ידי ב"כ יובל שבשיחות הנוספות, שאותן הם בחרו שלא להעביר למשטרה, עלה שנועם לבסוף הסכימה לצאת לטיול ולכן הם לא העבירו אותן למשטרה, השיב שאין לו שום סיבה להסתיר מה היה באותן שיחות (עמ' 422, ש' 24 – עמ' 423, ש' 10; עמ' 430, ש' 1-8).</w:t>
      </w:r>
    </w:p>
    <w:p w:rsidR="00040EB3" w:rsidRDefault="00040EB3" w:rsidP="00FE09C0">
      <w:pPr>
        <w:spacing w:line="360" w:lineRule="auto"/>
        <w:ind w:left="-426" w:hanging="567"/>
        <w:jc w:val="both"/>
        <w:rPr>
          <w:rFonts w:ascii="David" w:hAnsi="David"/>
          <w:rtl/>
        </w:rPr>
      </w:pPr>
      <w:r>
        <w:rPr>
          <w:rFonts w:ascii="David" w:hAnsi="David"/>
          <w:rtl/>
        </w:rPr>
        <w:tab/>
        <w:t>בהמשך הבהיר שהוא לא ידע את מסלול הטיול או את השינוי במסלול הטיול ושהוא לא היה מעורב בפרטים, הגם שידע שהיא יצאה לטיול (עמ' 424, ש' 14 – עמ' 425, ש' 14).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אף אם ניתן לתהות האם אכן לא שוחחה נועם עם בן זוגה פעם נוספת לעניין חששותיה לצאת לטיול והאם לא שבה ועדכנה את בן זוגה לעניין ההחלטה כן לצאת לטיול חרף החששות שהעלתה בפניו, או בהמשך לשנות את המסלול, ובצדק מלינים ב"כ הנאשמים לעניין מחדל חקירתי בהקשר זה (של אי תפיסת הטלפון הנייד של בן הזוג שבו היו מוקלטות שיחות וביצוע חקירת תקשורת כדבעי), אין ספק כי עדות בן הזוג תומכת בטענת נועם כי בשלב זה, של יום שלישי בערב, היא חוששת מאוד לצאת לטיול ומביעה תסכול שאין מי שמקשיב לה.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tl/>
        </w:rPr>
      </w:pPr>
      <w:r>
        <w:rPr>
          <w:rFonts w:ascii="David" w:hAnsi="David"/>
          <w:rtl/>
        </w:rPr>
        <w:t xml:space="preserve">50. </w:t>
      </w:r>
      <w:r>
        <w:rPr>
          <w:rFonts w:ascii="David" w:hAnsi="David"/>
          <w:rtl/>
        </w:rPr>
        <w:tab/>
        <w:t>נועם העידה כי לאחר ההתכתבות עם יובל היא גם התקשרה לשפיטלניק שהיה המנהל שלה בשנה הקודמת ואשר ניהל תפקיד אחר במכינה באותה עת. נועם העידה כי "</w:t>
      </w:r>
      <w:r>
        <w:rPr>
          <w:rFonts w:ascii="David" w:hAnsi="David"/>
          <w:b/>
          <w:bCs/>
          <w:rtl/>
        </w:rPr>
        <w:t xml:space="preserve">אני מתקשרת לאיתמר ואני שואלת אותו </w:t>
      </w:r>
      <w:r>
        <w:rPr>
          <w:b/>
          <w:bCs/>
          <w:rtl/>
        </w:rPr>
        <w:t>אם הוא ראה את כל ההודעות בקבוצה ומה הוא חושב. אני אומרת לו שאני, כאילו, לא ממש יודעת מה לעשות והוא אומר לי שאין לו זמן להתעסק בזה אבל, כאילו, לסמוך עליהם... על יובל ואביב</w:t>
      </w:r>
      <w:r>
        <w:rPr>
          <w:rtl/>
        </w:rPr>
        <w:t xml:space="preserve">" (פרוט' מיום 15.03.2021, עמ' 768, ש' 28-31). </w:t>
      </w:r>
    </w:p>
    <w:p w:rsidR="00040EB3" w:rsidRDefault="00040EB3" w:rsidP="00FE09C0">
      <w:pPr>
        <w:spacing w:line="360" w:lineRule="auto"/>
        <w:ind w:left="-426" w:hanging="567"/>
        <w:jc w:val="both"/>
        <w:rPr>
          <w:rtl/>
        </w:rPr>
      </w:pPr>
      <w:r>
        <w:rPr>
          <w:rtl/>
        </w:rPr>
        <w:tab/>
        <w:t>בחקירתה הנגדית של ב"כ אביב חזרה והתייחסה אל פנייתה לשפיטלניק: "</w:t>
      </w:r>
      <w:r>
        <w:rPr>
          <w:b/>
          <w:bCs/>
          <w:rtl/>
        </w:rPr>
        <w:t xml:space="preserve">אני מתקשרת לאיתמר, כי אני כבר לא יודעת מה לעשות וכי אני מרגישה שלא מקשיבים לי... אני מתקשרת לאיתמר לא כי הוא המנהל שלי, אלא, כי הוא היה המנהל שלי בשנה קודם וכי אני סומכת עליו ורציתי שהוא ייעץ לי מה לעשות... אני זוכרת שהוא בהתחלה אומר לי שאני יכולה לנסות לדחות את הטיול, אבל אחר כך הוא לא מגבה את ההחלטה הזאת בפועל. ש: מה הוא צריך לעשות כדי לגבות אותך? ת: ... להתמודד מול יובל, הוא המנהל" </w:t>
      </w:r>
      <w:r>
        <w:rPr>
          <w:rtl/>
        </w:rPr>
        <w:t xml:space="preserve">(פרוט' מיום 12.04.2021, עמ' 766, ש' 25 – עמ' 767, ש' 4). </w:t>
      </w:r>
    </w:p>
    <w:p w:rsidR="00040EB3" w:rsidRDefault="00040EB3" w:rsidP="00FE09C0">
      <w:pPr>
        <w:spacing w:line="360" w:lineRule="auto"/>
        <w:ind w:left="-426" w:hanging="567"/>
        <w:jc w:val="both"/>
        <w:rPr>
          <w:rFonts w:ascii="David" w:hAnsi="David"/>
          <w:rtl/>
        </w:rPr>
      </w:pPr>
      <w:r>
        <w:rPr>
          <w:rFonts w:ascii="David" w:hAnsi="David"/>
          <w:b/>
          <w:bCs/>
          <w:rtl/>
        </w:rPr>
        <w:tab/>
        <w:t xml:space="preserve">שפיטלניק </w:t>
      </w:r>
      <w:r>
        <w:rPr>
          <w:rFonts w:ascii="David" w:hAnsi="David"/>
          <w:rtl/>
        </w:rPr>
        <w:t>העיד בהקשר לשיחה זו כי "</w:t>
      </w:r>
      <w:r>
        <w:rPr>
          <w:rFonts w:ascii="David" w:hAnsi="David"/>
          <w:b/>
          <w:bCs/>
          <w:rtl/>
        </w:rPr>
        <w:t xml:space="preserve">נועם התקשרה אלי... </w:t>
      </w:r>
      <w:r>
        <w:rPr>
          <w:rFonts w:ascii="David" w:hAnsi="David"/>
          <w:b/>
          <w:bCs/>
          <w:u w:val="single"/>
          <w:rtl/>
        </w:rPr>
        <w:t>בשלב האחרון של הטיול, והיא תיארה לי שהיא מאוד מודאגת</w:t>
      </w:r>
      <w:r>
        <w:rPr>
          <w:rFonts w:ascii="David" w:hAnsi="David"/>
          <w:b/>
          <w:bCs/>
          <w:rtl/>
        </w:rPr>
        <w:t xml:space="preserve">... אני הייתי המנהל שלה שנה קודם ולכן, היא ראתה בי איזושהי דמות שהיא יכולה לפנות אליה. </w:t>
      </w:r>
      <w:r>
        <w:rPr>
          <w:rFonts w:ascii="David" w:hAnsi="David"/>
          <w:b/>
          <w:bCs/>
          <w:u w:val="single"/>
          <w:rtl/>
        </w:rPr>
        <w:t>היא טענה שהיא חושבת שזה מסוכן ושלא צריך לצאת</w:t>
      </w:r>
      <w:r>
        <w:rPr>
          <w:rFonts w:ascii="David" w:hAnsi="David"/>
          <w:b/>
          <w:bCs/>
          <w:rtl/>
        </w:rPr>
        <w:t xml:space="preserve">. היא התייעצה מה לעשות. אמרתי לה שלדעתי הדבר הנכון... ופה היא גם לא דייקה בעדות שלה, אני מתייחס לזה במשטרה. אני הצעתי לה להיכנס מחדש לפורום שהחליט, ככה עשינו תמיד במכינה מעולם הפורום שבו התקבלה ההחלטה הוא הפורום שיבטל אותה... אז אמרתי לה שבתור מדריכה את צריכה לצאת שלמה עם עצמך לטיול </w:t>
      </w:r>
      <w:r>
        <w:rPr>
          <w:rFonts w:ascii="David" w:hAnsi="David"/>
          <w:b/>
          <w:bCs/>
          <w:rtl/>
        </w:rPr>
        <w:lastRenderedPageBreak/>
        <w:t xml:space="preserve">הזה... אני באמת לא... כאילו, לא היו לי תשובות לטענות שלה כי באמת לא הייתי חלק מעריכת התמלול ולא ידעתי מה נהלי הבטיחות שנבנו... ש: ממה היא חששה, בעצם? ת: היא חששה ממזג אוויר, היא חששה לטייל בגשם. זה היה החשש המרכזי. ש: אוקי. ומה היא אמרה על היחס של הממונים עליה בשיחה הזאת? ת: </w:t>
      </w:r>
      <w:r>
        <w:rPr>
          <w:rFonts w:ascii="David" w:hAnsi="David"/>
          <w:b/>
          <w:bCs/>
          <w:u w:val="single"/>
          <w:rtl/>
        </w:rPr>
        <w:t>זה היה מאוד ברור שהם לא קיבלו את דעתה בעניין ולכן, היא גם ניסתה לפנות אלי</w:t>
      </w:r>
      <w:r>
        <w:rPr>
          <w:rFonts w:ascii="David" w:hAnsi="David"/>
          <w:b/>
          <w:bCs/>
          <w:rtl/>
        </w:rPr>
        <w:t>... אבל, באופן חד משמעי, לא אמרתי לה: "תסמכי עליהם"</w:t>
      </w:r>
      <w:r>
        <w:rPr>
          <w:rFonts w:ascii="David" w:hAnsi="David"/>
          <w:rtl/>
        </w:rPr>
        <w:t xml:space="preserve">" (עדות מיום 24.05.2021, עמ' 244 ש' 31 – עמ' 245 ש' 18). </w:t>
      </w:r>
    </w:p>
    <w:p w:rsidR="00040EB3" w:rsidRDefault="00040EB3" w:rsidP="00FE09C0">
      <w:pPr>
        <w:spacing w:line="360" w:lineRule="auto"/>
        <w:ind w:left="-426" w:hanging="567"/>
        <w:jc w:val="both"/>
        <w:rPr>
          <w:rFonts w:ascii="David" w:hAnsi="David"/>
          <w:rtl/>
        </w:rPr>
      </w:pPr>
      <w:r>
        <w:rPr>
          <w:rFonts w:ascii="David" w:hAnsi="David"/>
          <w:rtl/>
        </w:rPr>
        <w:tab/>
        <w:t>בחקירתו הנגדית שפיטלניק אישר שבמכינה קיים שיח פתוח בין מנהלים למדריכים וחניכים ואולם "</w:t>
      </w:r>
      <w:r>
        <w:rPr>
          <w:rFonts w:ascii="David" w:hAnsi="David"/>
          <w:b/>
          <w:bCs/>
          <w:rtl/>
        </w:rPr>
        <w:t>באופן כללי, ארגונית, אם אני החלטתי שמשהו קרה</w:t>
      </w:r>
      <w:r>
        <w:rPr>
          <w:rFonts w:ascii="David" w:hAnsi="David"/>
          <w:rtl/>
        </w:rPr>
        <w:t xml:space="preserve"> (צ"ל יקרה, י' ל')</w:t>
      </w:r>
      <w:r>
        <w:rPr>
          <w:rFonts w:ascii="David" w:hAnsi="David"/>
          <w:b/>
          <w:bCs/>
          <w:rtl/>
        </w:rPr>
        <w:t xml:space="preserve"> וזה בניגוד לדעת נועם, היא הייתה צריכה להתיישר ולעשות את מה שהתכוונתי</w:t>
      </w:r>
      <w:r>
        <w:rPr>
          <w:rFonts w:ascii="David" w:hAnsi="David"/>
          <w:rtl/>
        </w:rPr>
        <w:t>"</w:t>
      </w:r>
      <w:r>
        <w:rPr>
          <w:rFonts w:ascii="David" w:hAnsi="David"/>
          <w:b/>
          <w:bCs/>
          <w:rtl/>
        </w:rPr>
        <w:t xml:space="preserve"> </w:t>
      </w:r>
      <w:r>
        <w:rPr>
          <w:rFonts w:ascii="David" w:hAnsi="David"/>
          <w:rtl/>
        </w:rPr>
        <w:t xml:space="preserve">(עמ' 323 ש' 27-29).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הנה כי כן, עד נוסף ובלתי תלוי מעיד על כך שנועם חששה בערב יום שלישי לצאת לטיול ועל הבנתו שהיא הרגישה שהגורמים הרלוונטיים במכינה לא מקבלים את דעתה בעניין.</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51. </w:t>
      </w:r>
      <w:r>
        <w:rPr>
          <w:rFonts w:ascii="David" w:hAnsi="David"/>
          <w:rtl/>
        </w:rPr>
        <w:tab/>
        <w:t>נועם העידה כי באותו ערב, לפני השיעור, היא שוחחה גם עם קהתי, אשר היה מדריך במכינה במקביל אליה, בדירת המדריכים. נועם העידה ששאלה את קהתי אם הוא ראה את ההודעות ומה הוא חושב. כן הוסיפה ש</w:t>
      </w:r>
      <w:r>
        <w:rPr>
          <w:rtl/>
        </w:rPr>
        <w:t>"</w:t>
      </w:r>
      <w:r>
        <w:rPr>
          <w:b/>
          <w:bCs/>
          <w:u w:val="single"/>
          <w:rtl/>
        </w:rPr>
        <w:t xml:space="preserve">אני אומרת לו שאני מפחדת </w:t>
      </w:r>
      <w:r>
        <w:rPr>
          <w:b/>
          <w:bCs/>
          <w:rtl/>
        </w:rPr>
        <w:t>והוא פשוט אמר לי, כאילו, שאני ממש מגזימה ושאני היסטרית...</w:t>
      </w:r>
      <w:r>
        <w:rPr>
          <w:rtl/>
        </w:rPr>
        <w:t xml:space="preserve"> </w:t>
      </w:r>
      <w:r>
        <w:rPr>
          <w:b/>
          <w:bCs/>
          <w:rtl/>
        </w:rPr>
        <w:t>אומר לי את עכשיו החניך המציק...כאילו תסמכי עליהם, הם יודעים מה הם עושים... אני ממש בוכה בשיחה עם לוטם</w:t>
      </w:r>
      <w:r>
        <w:rPr>
          <w:rtl/>
        </w:rPr>
        <w:t>"</w:t>
      </w:r>
      <w:r>
        <w:rPr>
          <w:rFonts w:asciiTheme="minorHAnsi" w:hAnsiTheme="minorHAnsi" w:cstheme="minorBidi"/>
          <w:sz w:val="22"/>
          <w:szCs w:val="22"/>
          <w:rtl/>
        </w:rPr>
        <w:t xml:space="preserve"> </w:t>
      </w:r>
      <w:r>
        <w:rPr>
          <w:rtl/>
        </w:rPr>
        <w:t>(15.03.2021, עמ' 769 ש' 3-12)</w:t>
      </w:r>
      <w:r>
        <w:rPr>
          <w:rFonts w:ascii="David" w:hAnsi="David"/>
          <w:rtl/>
        </w:rPr>
        <w:t xml:space="preserve">. </w:t>
      </w:r>
    </w:p>
    <w:p w:rsidR="00040EB3" w:rsidRDefault="00040EB3" w:rsidP="00FE09C0">
      <w:pPr>
        <w:spacing w:line="360" w:lineRule="auto"/>
        <w:ind w:left="-426" w:hanging="567"/>
        <w:jc w:val="both"/>
        <w:rPr>
          <w:rFonts w:ascii="David" w:hAnsi="David"/>
          <w:b/>
          <w:bCs/>
          <w:rtl/>
        </w:rPr>
      </w:pPr>
      <w:r>
        <w:rPr>
          <w:rFonts w:ascii="David" w:hAnsi="David"/>
          <w:rtl/>
        </w:rPr>
        <w:tab/>
        <w:t>בעדותה מיום 07.04.2021, במהלך חקירתו הנגדית של ב"כ אביב, שבה וציינה כי "</w:t>
      </w:r>
      <w:r>
        <w:rPr>
          <w:rFonts w:ascii="David" w:hAnsi="David"/>
          <w:b/>
          <w:bCs/>
          <w:rtl/>
        </w:rPr>
        <w:t xml:space="preserve">ש: מתי שוחחת עם לוטם? ת: ערב לפני היציאה. זאת השיחה שאמרתי לכם, שניסיתי לדבר עם יובל ויובל לא ענה לי וירדתי מחדר המדריכים מאוחר ולוטם אמר לי: 'נועם, את החניך המציק, את צריכה לשחרר'. זאת הייתה אחת השיחות המשמעותיות ללמה אני בסוף... הייתי פחות היסטרית ביציאה לטיול ולמה שחררתי את כל ההיסטריה שלי" </w:t>
      </w:r>
      <w:r>
        <w:rPr>
          <w:rFonts w:ascii="David" w:hAnsi="David"/>
          <w:rtl/>
        </w:rPr>
        <w:t>(עמ' 840, ש' 26-32).</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b/>
          <w:bCs/>
          <w:rtl/>
        </w:rPr>
        <w:tab/>
        <w:t xml:space="preserve">קהתי </w:t>
      </w:r>
      <w:r>
        <w:rPr>
          <w:rFonts w:ascii="David" w:hAnsi="David"/>
          <w:rtl/>
        </w:rPr>
        <w:t>באמרת החוץ שלו (</w:t>
      </w:r>
      <w:r>
        <w:rPr>
          <w:rFonts w:ascii="David" w:hAnsi="David"/>
          <w:b/>
          <w:bCs/>
          <w:rtl/>
        </w:rPr>
        <w:t>ת/178</w:t>
      </w:r>
      <w:r>
        <w:rPr>
          <w:rFonts w:ascii="David" w:hAnsi="David"/>
          <w:rtl/>
        </w:rPr>
        <w:t>) שהוגשה במקום עדות ראשית, מסר ביחס לשיחה זו עם נועם כי "</w:t>
      </w:r>
      <w:r>
        <w:rPr>
          <w:rFonts w:ascii="David" w:hAnsi="David"/>
          <w:b/>
          <w:bCs/>
          <w:rtl/>
        </w:rPr>
        <w:t xml:space="preserve">...לי הייתה שיחה עם נועם בדירה שבה </w:t>
      </w:r>
      <w:r>
        <w:rPr>
          <w:rFonts w:ascii="David" w:hAnsi="David"/>
          <w:b/>
          <w:bCs/>
          <w:u w:val="single"/>
          <w:rtl/>
        </w:rPr>
        <w:t xml:space="preserve">היא אמרה שהיא ממש לא מבינה את ההתעקשות ושהיא מפחדת </w:t>
      </w:r>
      <w:r>
        <w:rPr>
          <w:rFonts w:ascii="David" w:hAnsi="David"/>
          <w:b/>
          <w:bCs/>
          <w:rtl/>
        </w:rPr>
        <w:t xml:space="preserve">אבל היא לא רוצה להראות לחניכים שהיא מתנגדת לאביב וליובל, </w:t>
      </w:r>
      <w:r>
        <w:rPr>
          <w:rFonts w:ascii="David" w:hAnsi="David"/>
          <w:b/>
          <w:bCs/>
          <w:u w:val="single"/>
          <w:rtl/>
        </w:rPr>
        <w:t>היא הרגישה מחויבת לייצג את העמדה של יובל ואביב בפני צוות גיוס למרות שהיא בעצמה לא הסכימה איתם</w:t>
      </w:r>
      <w:r>
        <w:rPr>
          <w:rFonts w:ascii="David" w:hAnsi="David"/>
          <w:b/>
          <w:bCs/>
          <w:rtl/>
        </w:rPr>
        <w:t>...</w:t>
      </w:r>
      <w:r>
        <w:rPr>
          <w:rFonts w:ascii="David" w:hAnsi="David"/>
          <w:rtl/>
        </w:rPr>
        <w:t>"</w:t>
      </w:r>
      <w:r>
        <w:rPr>
          <w:rFonts w:ascii="David" w:hAnsi="David"/>
          <w:b/>
          <w:bCs/>
          <w:rtl/>
        </w:rPr>
        <w:t xml:space="preserve"> </w:t>
      </w:r>
      <w:r>
        <w:rPr>
          <w:rFonts w:ascii="David" w:hAnsi="David"/>
          <w:rtl/>
        </w:rPr>
        <w:t>(עמ' 3 ש' 77-79).</w:t>
      </w:r>
      <w:r>
        <w:rPr>
          <w:rFonts w:ascii="David" w:hAnsi="David"/>
          <w:b/>
          <w:bCs/>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קהתי</w:t>
      </w:r>
      <w:r>
        <w:rPr>
          <w:rFonts w:ascii="David" w:hAnsi="David"/>
          <w:b/>
          <w:bCs/>
          <w:rtl/>
        </w:rPr>
        <w:t xml:space="preserve"> </w:t>
      </w:r>
      <w:r>
        <w:rPr>
          <w:rFonts w:ascii="David" w:hAnsi="David"/>
          <w:rtl/>
        </w:rPr>
        <w:t>התייחס באמרת החוץ שלו לחששות נועם, אף לאחר השיעור והשיחה הלילית "</w:t>
      </w:r>
      <w:r>
        <w:rPr>
          <w:rFonts w:ascii="David" w:hAnsi="David"/>
          <w:b/>
          <w:bCs/>
          <w:rtl/>
        </w:rPr>
        <w:t xml:space="preserve">ש: מה נאמר לך בדיוק ע"י נועם דור בטרם הטיול? ת: נועם אמרה לי </w:t>
      </w:r>
      <w:r>
        <w:rPr>
          <w:rFonts w:ascii="David" w:hAnsi="David"/>
          <w:b/>
          <w:bCs/>
          <w:u w:val="single"/>
          <w:rtl/>
        </w:rPr>
        <w:t>שהיא לא מבינה את ההתעקשות לצאת לטיול,</w:t>
      </w:r>
      <w:r>
        <w:rPr>
          <w:rFonts w:ascii="David" w:hAnsi="David"/>
          <w:b/>
          <w:bCs/>
          <w:rtl/>
        </w:rPr>
        <w:t xml:space="preserve"> </w:t>
      </w:r>
      <w:r>
        <w:rPr>
          <w:rFonts w:ascii="David" w:hAnsi="David"/>
          <w:b/>
          <w:bCs/>
          <w:u w:val="single"/>
          <w:rtl/>
        </w:rPr>
        <w:t>היא סיפרה לי שהיא עשתה שיחה עם יובל, אחרי השיחה עם יובל וכולם היא נשארה עם יובל וצוות גיוס</w:t>
      </w:r>
      <w:r>
        <w:rPr>
          <w:rFonts w:ascii="David" w:hAnsi="David"/>
          <w:b/>
          <w:bCs/>
          <w:rtl/>
        </w:rPr>
        <w:t xml:space="preserve"> ואני לא שמעתי מה נאמר שם אבל </w:t>
      </w:r>
      <w:r>
        <w:rPr>
          <w:rFonts w:ascii="David" w:hAnsi="David"/>
          <w:b/>
          <w:bCs/>
          <w:u w:val="single"/>
          <w:rtl/>
        </w:rPr>
        <w:t>נועם סיפרה לי שהיא לא רוצה להצטייר כפחדנית אבל היא אמרה שהיא לא חושבת שצריך להוציא טיול במתכונת הנוכחית שלו...היה ניכר על נועם שהיה לה קשה עם ההחלטה לצאת</w:t>
      </w:r>
      <w:r>
        <w:rPr>
          <w:rFonts w:ascii="David" w:hAnsi="David"/>
          <w:b/>
          <w:bCs/>
          <w:rtl/>
        </w:rPr>
        <w:t xml:space="preserve">, </w:t>
      </w:r>
      <w:r>
        <w:rPr>
          <w:rFonts w:ascii="David" w:hAnsi="David"/>
          <w:b/>
          <w:bCs/>
          <w:u w:val="single"/>
          <w:rtl/>
        </w:rPr>
        <w:t>התחושה הייתה שנועם ככה נמצאת באמצע, בין יובל ואביב לבין החניכים</w:t>
      </w:r>
      <w:r>
        <w:rPr>
          <w:rFonts w:ascii="David" w:hAnsi="David"/>
          <w:b/>
          <w:bCs/>
          <w:rtl/>
        </w:rPr>
        <w:t xml:space="preserve">, נועם הייתה מאוד </w:t>
      </w:r>
      <w:r>
        <w:rPr>
          <w:rFonts w:ascii="David" w:hAnsi="David"/>
          <w:b/>
          <w:bCs/>
          <w:rtl/>
        </w:rPr>
        <w:lastRenderedPageBreak/>
        <w:t>במתח בימים האלה, כי אני מכיר אותה וכי היא אמרה את הדברים, על נושא הטיול הייתה השיחה בינינו ביום שלישי בערב. ש: ומה אתה חשבת על זה? מה אמרת לה? ת: האמת שאמרתי לה שהפתרון שאביב הציע יום לפני בשיחה וגם יובל על היציאות הגבוהות בנחל צאלים הוא פתרון סביר ואמרתי לה שאני מבין אותה</w:t>
      </w:r>
      <w:r>
        <w:rPr>
          <w:rFonts w:ascii="David" w:hAnsi="David"/>
          <w:rtl/>
        </w:rPr>
        <w:t xml:space="preserve">" (עמ' 3 ש' 82- עמ' 4 ש' 92). </w:t>
      </w:r>
    </w:p>
    <w:p w:rsidR="00040EB3" w:rsidRDefault="00040EB3" w:rsidP="00FE09C0">
      <w:pPr>
        <w:spacing w:line="360" w:lineRule="auto"/>
        <w:ind w:left="-426" w:hanging="567"/>
        <w:jc w:val="both"/>
        <w:rPr>
          <w:rFonts w:ascii="David" w:hAnsi="David"/>
          <w:rtl/>
        </w:rPr>
      </w:pPr>
      <w:r>
        <w:rPr>
          <w:rFonts w:ascii="David" w:hAnsi="David"/>
          <w:rtl/>
        </w:rPr>
        <w:tab/>
        <w:t xml:space="preserve">קהתי אישר בחקירה נגדית שהוא לא ידע שנועם השתכנעה וקיבלה את מתווה קפ"ק שמשי שנכתב לאחר הישיבה הלילית שבה נכחה נועם, ואף לא את דברי נועם ביום שני לפיהם "כל היופי" זה להתגבר על המכשולים וכו' (פרוט' מיום 06.01.2022, עמ' 320, ש' 18 – עמ' 322, ש' 5). </w:t>
      </w:r>
    </w:p>
    <w:p w:rsidR="00040EB3" w:rsidRDefault="00040EB3" w:rsidP="00FE09C0">
      <w:pPr>
        <w:spacing w:line="360" w:lineRule="auto"/>
        <w:ind w:left="-426" w:hanging="567"/>
        <w:jc w:val="both"/>
        <w:rPr>
          <w:rFonts w:ascii="David" w:hAnsi="David"/>
          <w:rtl/>
        </w:rPr>
      </w:pPr>
      <w:r>
        <w:rPr>
          <w:rFonts w:ascii="David" w:hAnsi="David"/>
          <w:rtl/>
        </w:rPr>
        <w:tab/>
        <w:t>כן אישר ששוחח עם נועם על שאלת היציאה לטיול, והוסיף שמבחינתו הוא לא גרם לה להרגיש "מטומטמת" ושהוא לא זוכר סיטואציה כזו, כפי שהיא ציינה בחקירתה, אך הוא לא יכול להתווכח עם דבריה (עמ' 327, ש' 25-33). כן הוסיף שהוא לא זוכר ולא יודע אם היא בכתה בשיחה איתו (עמ' 328, ש' 27-28).</w:t>
      </w:r>
    </w:p>
    <w:p w:rsidR="00040EB3" w:rsidRDefault="00040EB3" w:rsidP="00FE09C0">
      <w:pPr>
        <w:spacing w:line="360" w:lineRule="auto"/>
        <w:ind w:left="-426" w:hanging="567"/>
        <w:jc w:val="both"/>
        <w:rPr>
          <w:rFonts w:ascii="David" w:hAnsi="David"/>
          <w:rtl/>
        </w:rPr>
      </w:pPr>
      <w:r>
        <w:rPr>
          <w:rFonts w:ascii="David" w:hAnsi="David"/>
          <w:rtl/>
        </w:rPr>
        <w:tab/>
        <w:t xml:space="preserve">קהתי חזר והבהיר בחקירתו הנגדית כי </w:t>
      </w:r>
      <w:r>
        <w:rPr>
          <w:rFonts w:ascii="David" w:hAnsi="David"/>
          <w:b/>
          <w:bCs/>
          <w:rtl/>
        </w:rPr>
        <w:t xml:space="preserve">למיטב זכרונו השיחה שבה נועם אמרה לו שהיא מפחדת לצאת לטיול ושהיא מרגישה מחויבת להציג את העמדה של אביב ויובל בפני צוות הגיוס התקיימה </w:t>
      </w:r>
      <w:r>
        <w:rPr>
          <w:rFonts w:ascii="David" w:hAnsi="David"/>
          <w:b/>
          <w:bCs/>
          <w:u w:val="single"/>
          <w:rtl/>
        </w:rPr>
        <w:t xml:space="preserve">לאחר </w:t>
      </w:r>
      <w:r>
        <w:rPr>
          <w:rFonts w:ascii="David" w:hAnsi="David"/>
          <w:b/>
          <w:bCs/>
          <w:rtl/>
        </w:rPr>
        <w:t xml:space="preserve">השיעור </w:t>
      </w:r>
      <w:r>
        <w:rPr>
          <w:rFonts w:ascii="David" w:hAnsi="David"/>
          <w:b/>
          <w:bCs/>
          <w:u w:val="single"/>
          <w:rtl/>
        </w:rPr>
        <w:t>ולאחר</w:t>
      </w:r>
      <w:r>
        <w:rPr>
          <w:rFonts w:ascii="David" w:hAnsi="David"/>
          <w:b/>
          <w:bCs/>
          <w:rtl/>
        </w:rPr>
        <w:t xml:space="preserve"> הישיבה הלילית, ביום שלישי בלילה</w:t>
      </w:r>
      <w:r>
        <w:rPr>
          <w:rFonts w:ascii="David" w:hAnsi="David"/>
          <w:rtl/>
        </w:rPr>
        <w:t xml:space="preserve"> (עמ' 342, ש' 10 – עמ' 345 ש' 28). </w:t>
      </w:r>
    </w:p>
    <w:p w:rsidR="00040EB3" w:rsidRDefault="00040EB3" w:rsidP="00FE09C0">
      <w:pPr>
        <w:spacing w:line="360" w:lineRule="auto"/>
        <w:ind w:left="-426" w:hanging="567"/>
        <w:jc w:val="both"/>
        <w:rPr>
          <w:rFonts w:ascii="David" w:hAnsi="David"/>
          <w:rtl/>
        </w:rPr>
      </w:pPr>
      <w:r>
        <w:rPr>
          <w:rFonts w:ascii="David" w:hAnsi="David"/>
          <w:rtl/>
        </w:rPr>
        <w:tab/>
        <w:t>על עמדתו שהשיחה שערך עם נועם בה היא אמרה לו שהיא חששה לצאת לטיול נערכה לאחר השיעור ואף לאחר הישיבה הלילית חזר גם כאשר הוטח בפניו שנועם העידה שהיא כבר השתכנעה ביום שלישי בערב לצאת לטיול: "</w:t>
      </w:r>
      <w:r>
        <w:rPr>
          <w:rFonts w:ascii="David" w:hAnsi="David"/>
          <w:b/>
          <w:bCs/>
          <w:rtl/>
        </w:rPr>
        <w:t xml:space="preserve">ש: ואתה עדיין זוכר, אחרי ה, שכביכול אחרי השיעור הזה שמעת ממנה משהו אחר, נכון? ת: כן. ש: ... יכול להיות שמה ששמעת ממנה היה בין השיעור, לבין הישיבה שלהם שהתקיימה בערב, יכול להיות שזה היה עוד לפני הישיבה? ת: כמו שאמרתי קודם, הכל יכול להיות. ש: מבחינת השעות. לא. מבחינת השעות. לא. ת: אני זוכר, ש: אה, אה, זוכר שזה היה אחרי הישיבה? ת: </w:t>
      </w:r>
      <w:r>
        <w:rPr>
          <w:rFonts w:ascii="David" w:hAnsi="David"/>
          <w:b/>
          <w:bCs/>
          <w:u w:val="single"/>
          <w:rtl/>
        </w:rPr>
        <w:t>אני זוכר שזה היה אחרי הכל</w:t>
      </w:r>
      <w:r>
        <w:rPr>
          <w:rFonts w:ascii="David" w:hAnsi="David"/>
          <w:b/>
          <w:bCs/>
          <w:rtl/>
        </w:rPr>
        <w:t>... מאוחר בלילה</w:t>
      </w:r>
      <w:r>
        <w:rPr>
          <w:rFonts w:ascii="David" w:hAnsi="David"/>
          <w:rtl/>
        </w:rPr>
        <w:t>" (עמ' 361, ש' 17 – עמ' 362, ש' 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קהתי דחה את הטענה שהוצגה לו על-ידי ב"כ יובל לפיה החששות של המעורבים בערב שבו התקיים השיעור היו קשורים להחלקה כתוצאה מגשם ולא משיטפונות וטען "</w:t>
      </w:r>
      <w:r>
        <w:rPr>
          <w:rFonts w:ascii="David" w:hAnsi="David"/>
          <w:b/>
          <w:bCs/>
          <w:rtl/>
        </w:rPr>
        <w:t>אני לא זוכר את מה שאמרת שהחשש הוא ספציפי להחלקות. אני זוכר שהם הגיעו לשיחה הזאת, כמו שאמרת, לשיעור הזה, והם דיברו על החשש שלהם מהוצאת הטיול באופן כללי...</w:t>
      </w:r>
      <w:r>
        <w:rPr>
          <w:rFonts w:ascii="David" w:hAnsi="David"/>
          <w:rtl/>
        </w:rPr>
        <w:t>" (עמ' 336, ש' 14-21).</w:t>
      </w:r>
    </w:p>
    <w:p w:rsidR="00040EB3" w:rsidRDefault="00040EB3" w:rsidP="00FE09C0">
      <w:pPr>
        <w:spacing w:line="360" w:lineRule="auto"/>
        <w:ind w:left="-426" w:hanging="567"/>
        <w:jc w:val="both"/>
        <w:rPr>
          <w:rFonts w:ascii="David" w:hAnsi="David"/>
          <w:rtl/>
        </w:rPr>
      </w:pPr>
      <w:r>
        <w:rPr>
          <w:rFonts w:ascii="David" w:hAnsi="David"/>
          <w:rtl/>
        </w:rPr>
        <w:tab/>
        <w:t>כן אישר את דבריו בחקירה לפיהם שמשי ולוטם חשו לא בטוחים לאחר שחזרו מטיול ההכנה הנוסף, לפני השיעור ביום שלישי (עמ' 388, ש' 17-21), וכן שהם (או אחרים) שאלו בשיעור האם המטרה מקדשת את הסיכון והאם לא עדיף לדחות או לשנות את המקום ויובל השיב שהחשש ממזג האוויר הוא מכשול שצריך להתגבר עליו וכן שנהוג לטייל כמעט בכל מזג אוויר אם עושים זאת בצורה מבוקרת (עמ' 389, ש' 13-23).</w:t>
      </w:r>
    </w:p>
    <w:p w:rsidR="00040EB3" w:rsidRDefault="00040EB3" w:rsidP="00FE09C0">
      <w:pPr>
        <w:spacing w:line="360" w:lineRule="auto"/>
        <w:ind w:left="-426" w:hanging="567"/>
        <w:jc w:val="both"/>
        <w:rPr>
          <w:rFonts w:ascii="David" w:hAnsi="David"/>
          <w:rtl/>
        </w:rPr>
      </w:pPr>
      <w:r>
        <w:rPr>
          <w:rFonts w:ascii="David" w:hAnsi="David"/>
          <w:rtl/>
        </w:rPr>
        <w:tab/>
        <w:t>בהמשך אישר שיובל הסביר בשיעור שיש ערך חינוכי בהוצאת הטיול ושהם צריכים ללמוד לטייל בגשם באופן בטיחותי ומחושב (עמ' 337, ש' 6-12) וכן ש"</w:t>
      </w:r>
      <w:r>
        <w:rPr>
          <w:rFonts w:ascii="David" w:hAnsi="David"/>
          <w:b/>
          <w:bCs/>
          <w:rtl/>
        </w:rPr>
        <w:t>החשש ממזג אוויר זה מכשול שאנחנו צריכים להתגבר עליו. אפשר לטייל כמעט בכל מזג אוויר, ושזה מקובל בכל העולם לטייל בגשם, בהנחה שעושים בצורה מבוקרת ושמנהלים את הסיכונים בחכמה</w:t>
      </w:r>
      <w:r>
        <w:rPr>
          <w:rFonts w:ascii="David" w:hAnsi="David"/>
          <w:rtl/>
        </w:rPr>
        <w:t>...</w:t>
      </w:r>
      <w:r>
        <w:rPr>
          <w:rFonts w:ascii="David" w:hAnsi="David"/>
          <w:b/>
          <w:bCs/>
          <w:rtl/>
        </w:rPr>
        <w:t xml:space="preserve">יש פתרונות לעניין של גשם, ונהוג לטייל גם בגשם, אפילו </w:t>
      </w:r>
      <w:r>
        <w:rPr>
          <w:rFonts w:ascii="David" w:hAnsi="David"/>
          <w:b/>
          <w:bCs/>
          <w:rtl/>
        </w:rPr>
        <w:lastRenderedPageBreak/>
        <w:t>כמו שאמרנו קודם, מקסימום נמצאים ומתרטבים, יש בגדים, צופים בשיטפון וגם זו חוויה...</w:t>
      </w:r>
      <w:r>
        <w:rPr>
          <w:rFonts w:ascii="David" w:hAnsi="David"/>
          <w:rtl/>
        </w:rPr>
        <w:t>" (עמ' 341, ש' 21 – עמ' 342, ש' 9).</w:t>
      </w:r>
    </w:p>
    <w:p w:rsidR="00040EB3" w:rsidRDefault="00040EB3" w:rsidP="00FE09C0">
      <w:pPr>
        <w:spacing w:line="360" w:lineRule="auto"/>
        <w:ind w:left="-426" w:hanging="567"/>
        <w:jc w:val="both"/>
        <w:rPr>
          <w:rFonts w:ascii="David" w:hAnsi="David"/>
          <w:rtl/>
        </w:rPr>
      </w:pPr>
      <w:r>
        <w:rPr>
          <w:rFonts w:ascii="David" w:hAnsi="David"/>
          <w:rtl/>
        </w:rPr>
        <w:tab/>
        <w:t>קהתי אישר שלא שמע אף פעם את אביב מתבטא באופן שממנו ניתן היה ללמוד על כך שהוא התעקש שהטיול יצא במועדו (עמ' 391, ש' 4 – עמ' 392, ש' 11), ובהמשך הוסיף שבהחלט יכול להיות שרק יובל התעקש לקיים הטיול במועדו ולא אביב, חרף כך שאביב ישב ביום שני עם נועם על המפה לפני ששמשי ולוטם יצאו לטיול ההכנה הנוסף (עמ' 392, ש' 13 – עמ' 393, ש' 14), ולכן ההתייחסות שלו אל דברי נועם בשיחה שלהם ביום שלישי בלילה לפיה היא לא מבינה את ההתעקשות שלהם מכוונת יותר אל יובל אשר רק הוא נכח בישיבות שקדמו לשיחתם ביום שלישי בערב (עמ' 395, ש' 18-24).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בעדותו אישר קהתי שהוא אמר לנועם שה"מתודה" שהוצעה לנועם נשמעה לו, בזמן אמת, סבירה בנסיבות העניין (עמ' 333, ש' 6-15; עמ' 345, ש' 31 – עמ' 346, ש' 6), ואף אישר את דבריו בחקירה לפיהם גם אביב הציג לנועם בתחילת השבוע את אפשרויות הטיול בנחל צאלים על גבי מפה חרף החשש משיטפונות (עמ' 335, ש' 17-32; עמ' 383, ש' 21 – עמ' 384, ש' 5).</w:t>
      </w:r>
    </w:p>
    <w:p w:rsidR="00040EB3" w:rsidRDefault="00040EB3" w:rsidP="00FE09C0">
      <w:pPr>
        <w:spacing w:line="360" w:lineRule="auto"/>
        <w:ind w:left="-426" w:hanging="567"/>
        <w:jc w:val="both"/>
        <w:rPr>
          <w:rFonts w:ascii="David" w:hAnsi="David"/>
          <w:rtl/>
        </w:rPr>
      </w:pPr>
      <w:r>
        <w:rPr>
          <w:rFonts w:ascii="David" w:hAnsi="David"/>
          <w:rtl/>
        </w:rPr>
        <w:tab/>
        <w:t>קהתי הבהיר בעדותו כי כפי שהוא זוכר את הדברים "</w:t>
      </w:r>
      <w:r>
        <w:rPr>
          <w:rFonts w:ascii="David" w:hAnsi="David"/>
          <w:b/>
          <w:bCs/>
          <w:rtl/>
        </w:rPr>
        <w:t>בשנת המכינה כדי להוציא טיול, היה צריך לצאת טיול הכנה לפני כן תמיד, ולא משנה מה</w:t>
      </w:r>
      <w:r>
        <w:rPr>
          <w:rFonts w:ascii="David" w:hAnsi="David"/>
          <w:rtl/>
        </w:rPr>
        <w:t>" (עמ' 384, ש' 18-25). בהמשך הוסיף שזה היה חלק מהנורמה (עמ' 385, ש' 17).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בחקירתו מסר קהתי ש"</w:t>
      </w:r>
      <w:r>
        <w:rPr>
          <w:rFonts w:ascii="David" w:hAnsi="David"/>
          <w:b/>
          <w:bCs/>
          <w:rtl/>
        </w:rPr>
        <w:t>יובל מאוד מעורב בכל מה שקורה במכינה, לא ממש בצורה ישירה, אבל היינו מתייעצים איתו, שומעים את דעתו על כל מיני דברים, הנוכחות של יובל במכינה היא מאוד חזקה, הרבה דברים עוברים דרכו</w:t>
      </w:r>
      <w:r>
        <w:rPr>
          <w:rFonts w:ascii="David" w:hAnsi="David"/>
          <w:rtl/>
        </w:rPr>
        <w:t xml:space="preserve">" (עמ' 2 ש' 27-28). </w:t>
      </w:r>
    </w:p>
    <w:p w:rsidR="00040EB3" w:rsidRDefault="00040EB3" w:rsidP="00FE09C0">
      <w:pPr>
        <w:spacing w:line="360" w:lineRule="auto"/>
        <w:ind w:left="-426" w:hanging="567"/>
        <w:jc w:val="both"/>
        <w:rPr>
          <w:rFonts w:ascii="David" w:hAnsi="David"/>
          <w:rtl/>
        </w:rPr>
      </w:pPr>
      <w:r>
        <w:rPr>
          <w:rFonts w:ascii="David" w:hAnsi="David"/>
          <w:rtl/>
        </w:rPr>
        <w:tab/>
        <w:t>קהתי התייחס בחקירתו לשיעור, ונשאל האם יובל היה קשוב לדעתם של אלו שחששו לצאת לטיול והשיב: "</w:t>
      </w:r>
      <w:r>
        <w:rPr>
          <w:rFonts w:ascii="David" w:hAnsi="David"/>
          <w:b/>
          <w:bCs/>
          <w:u w:val="single"/>
          <w:rtl/>
        </w:rPr>
        <w:t>הוא הקשיב אבל הוא היה די נחרץ והוא כבר החליט בעצם</w:t>
      </w:r>
      <w:r>
        <w:rPr>
          <w:rFonts w:ascii="David" w:hAnsi="David"/>
          <w:b/>
          <w:bCs/>
          <w:rtl/>
        </w:rPr>
        <w:t xml:space="preserve">, יכולתי להבין זאת מהצורה בה הוא העביר את השיחה וגם יומיים קודם ששמעתי וראיתי את ההתכתבויות, זה היה חשוב לו שהטיול ייצא, להבנתי יובל הרגיש הוא מקטין את אמת </w:t>
      </w:r>
      <w:r>
        <w:rPr>
          <w:rFonts w:ascii="David" w:hAnsi="David"/>
          <w:rtl/>
        </w:rPr>
        <w:t>(צ"ל רמת, י' ל')</w:t>
      </w:r>
      <w:r>
        <w:rPr>
          <w:rFonts w:ascii="David" w:hAnsi="David"/>
          <w:b/>
          <w:bCs/>
          <w:rtl/>
        </w:rPr>
        <w:t xml:space="preserve"> הסיכון למינימום, גם אם יירד גשם אז זה שווה את היציאה</w:t>
      </w:r>
      <w:r>
        <w:rPr>
          <w:rFonts w:ascii="David" w:hAnsi="David"/>
          <w:rtl/>
        </w:rPr>
        <w:t>" (עמ' 4 ש' 101-104). בחקירתו הנגדית אישר שהוא לא ידע בזמן החקירה שיובל קיבל את הסתייגות שמשי ולוטם בהקשר למתווה נחל צאלים ובעקבות כך שונה מתווה הטיול בנחל זה כאמור בקפ"ק שמשי או שהוא הציע לחפש מסלול חלופי בתחילת השבוע (עמ' 346, ש' 7 - עמ' 347, ש' 6), חזר על כך שליובל היה חשוב שהטיול ייצא באותו תאריך עם הקטנת הסיכונים למינימום (עמ' 350, ש' 20-22) וכן ש"</w:t>
      </w:r>
      <w:r>
        <w:rPr>
          <w:rFonts w:ascii="David" w:hAnsi="David"/>
          <w:b/>
          <w:bCs/>
          <w:rtl/>
        </w:rPr>
        <w:t>הוא היה קשוב אבל נחרץ</w:t>
      </w:r>
      <w:r>
        <w:rPr>
          <w:rFonts w:ascii="David" w:hAnsi="David"/>
          <w:rtl/>
        </w:rPr>
        <w:t>" (עמ' 351, ש' 27) ואישר שבשיעור יובל הסביר למה הטיול חייב לצאת (עמ' 386, ש' 5-6).</w:t>
      </w:r>
    </w:p>
    <w:p w:rsidR="00040EB3" w:rsidRDefault="00040EB3" w:rsidP="00FE09C0">
      <w:pPr>
        <w:spacing w:line="360" w:lineRule="auto"/>
        <w:ind w:left="-426" w:hanging="567"/>
        <w:jc w:val="both"/>
        <w:rPr>
          <w:rFonts w:ascii="David" w:hAnsi="David"/>
          <w:rtl/>
        </w:rPr>
      </w:pPr>
      <w:r>
        <w:rPr>
          <w:rFonts w:ascii="David" w:hAnsi="David"/>
          <w:rtl/>
        </w:rPr>
        <w:tab/>
        <w:t xml:space="preserve">כן הוסיף, שהוא זוכר שיובל אמר איזושהי אמירה לפיה "שיטפון לא פורץ סתם ככה מאיזשהו מקום, ושאפשר להיערך לזה... ושלמטיילים בשטח יש כל מיני כיסויים, עם תחזית מזג האוויר, עם טלפון לווייני ועם חברות חילוץ כאלו ואחרות, שכולם ככה יכולים להיות בקשר עם המטיילים בתוך הנחל, אז אין סיבה שלא יקבלו התרעה מספיק מוקדמת, ויוכלו לצאת ממקום גבוה מספיק מוקדם" (עמ' 330, ש' 26-32). </w:t>
      </w:r>
    </w:p>
    <w:p w:rsidR="00040EB3" w:rsidRDefault="00040EB3" w:rsidP="00FE09C0">
      <w:pPr>
        <w:spacing w:line="360" w:lineRule="auto"/>
        <w:ind w:left="-426" w:hanging="567"/>
        <w:jc w:val="both"/>
        <w:rPr>
          <w:rFonts w:ascii="David" w:hAnsi="David"/>
          <w:rtl/>
        </w:rPr>
      </w:pPr>
      <w:r>
        <w:rPr>
          <w:rFonts w:ascii="David" w:hAnsi="David"/>
          <w:rtl/>
        </w:rPr>
        <w:lastRenderedPageBreak/>
        <w:tab/>
        <w:t>בהמשך אישר שיובל גם אמר שהם נוקטים באמצעים כדי לא להיקלע לשיטפון (עמ' 331, ש' 4-5), ואף הכיר את האמירה שלכל היותר הקבוצה תראה שיטפון (עמ' 332, ש' 1-8; עמ' 340, ש' 18-21).</w:t>
      </w:r>
    </w:p>
    <w:p w:rsidR="00040EB3" w:rsidRDefault="00040EB3" w:rsidP="00FE09C0">
      <w:pPr>
        <w:spacing w:line="360" w:lineRule="auto"/>
        <w:ind w:left="-426" w:hanging="567"/>
        <w:jc w:val="both"/>
        <w:rPr>
          <w:rFonts w:ascii="David" w:hAnsi="David"/>
          <w:rtl/>
        </w:rPr>
      </w:pPr>
      <w:r>
        <w:rPr>
          <w:rFonts w:ascii="David" w:hAnsi="David"/>
          <w:rtl/>
        </w:rPr>
        <w:tab/>
        <w:t>קהתי אף מסר בחקירתו ש"</w:t>
      </w:r>
      <w:r>
        <w:rPr>
          <w:rFonts w:ascii="David" w:hAnsi="David"/>
          <w:b/>
          <w:bCs/>
          <w:rtl/>
        </w:rPr>
        <w:t xml:space="preserve">בשיחה היה קטע שיונתן לוטם אמר ליובל: 'לבטוח שאתה מבין שיש לנו אחריות על המועמדים לגיוס', </w:t>
      </w:r>
      <w:r>
        <w:rPr>
          <w:rFonts w:ascii="David" w:hAnsi="David"/>
          <w:b/>
          <w:bCs/>
          <w:u w:val="single"/>
          <w:rtl/>
        </w:rPr>
        <w:t>יובל השיב לו שהוא מבין טוב מאוד ושבמידה ויקרה משהו אז הוא שישלם את המחיר וישב בכלא,</w:t>
      </w:r>
      <w:r>
        <w:rPr>
          <w:rFonts w:ascii="David" w:hAnsi="David"/>
          <w:b/>
          <w:bCs/>
          <w:rtl/>
        </w:rPr>
        <w:t xml:space="preserve"> את זה אני זוכר היטב, שמעתי באוזניים שלי, זה היה קצת מבוכה שלי, אני באופן אישי חשתי מבוכה, כי מאוד ברור לי שיובל מבין את גודל האחריות והיה לי מוזר שחניך יגיד ליובל שיש לנו אחריות על התלמידים שמגיעים</w:t>
      </w:r>
      <w:r>
        <w:rPr>
          <w:rFonts w:ascii="David" w:hAnsi="David"/>
          <w:rtl/>
        </w:rPr>
        <w:t>" (עמ' 5 ש' 144-148).</w:t>
      </w:r>
    </w:p>
    <w:p w:rsidR="00040EB3" w:rsidRDefault="00040EB3" w:rsidP="00FE09C0">
      <w:pPr>
        <w:spacing w:line="360" w:lineRule="auto"/>
        <w:ind w:left="-426" w:hanging="567"/>
        <w:jc w:val="both"/>
        <w:rPr>
          <w:rFonts w:ascii="David" w:hAnsi="David"/>
          <w:rtl/>
        </w:rPr>
      </w:pPr>
      <w:r>
        <w:rPr>
          <w:rFonts w:ascii="David" w:hAnsi="David"/>
          <w:rtl/>
        </w:rPr>
        <w:tab/>
        <w:t>בעדותו קהתי הוסיף שהוא לא זוכר טיול שבו הייתה התעסקות (מוקדמת, י' ל') כה רבה במכינה כמו הטיול שבו אירע האסון, ולטעמו היה מדובר במשהו חריג (עמ' 381, ש' 13-20).</w:t>
      </w:r>
    </w:p>
    <w:p w:rsidR="00040EB3" w:rsidRDefault="00040EB3" w:rsidP="00FE09C0">
      <w:pPr>
        <w:spacing w:line="360" w:lineRule="auto"/>
        <w:ind w:left="-426" w:hanging="567"/>
        <w:jc w:val="both"/>
        <w:rPr>
          <w:rFonts w:ascii="David" w:hAnsi="David"/>
          <w:rtl/>
        </w:rPr>
      </w:pPr>
    </w:p>
    <w:p w:rsidR="00040EB3" w:rsidRDefault="00040EB3" w:rsidP="00FE09C0">
      <w:pPr>
        <w:tabs>
          <w:tab w:val="left" w:pos="2370"/>
        </w:tabs>
        <w:spacing w:line="360" w:lineRule="auto"/>
        <w:ind w:left="-426" w:hanging="567"/>
        <w:jc w:val="both"/>
        <w:rPr>
          <w:rFonts w:ascii="David" w:hAnsi="David"/>
          <w:rtl/>
        </w:rPr>
      </w:pPr>
      <w:r>
        <w:rPr>
          <w:rFonts w:ascii="David" w:hAnsi="David"/>
          <w:rtl/>
        </w:rPr>
        <w:t xml:space="preserve">52. </w:t>
      </w:r>
      <w:r>
        <w:rPr>
          <w:rFonts w:ascii="David" w:hAnsi="David"/>
          <w:rtl/>
        </w:rPr>
        <w:tab/>
        <w:t xml:space="preserve">נועם מסרה בעדותה כי לאחר ששוחחה עם קהתי היא פגשה בדירת המדריכים את </w:t>
      </w:r>
      <w:r>
        <w:rPr>
          <w:rFonts w:ascii="David" w:hAnsi="David"/>
          <w:b/>
          <w:bCs/>
          <w:rtl/>
        </w:rPr>
        <w:t>עדי בן פזי</w:t>
      </w:r>
      <w:r>
        <w:rPr>
          <w:rFonts w:ascii="David" w:hAnsi="David"/>
          <w:rtl/>
        </w:rPr>
        <w:t xml:space="preserve"> (להלן: "בן פזי"), שהיא המדריכה השלישית במכינה, לצדה ולצד קהתי, "</w:t>
      </w:r>
      <w:r>
        <w:rPr>
          <w:rFonts w:ascii="David" w:hAnsi="David"/>
          <w:b/>
          <w:bCs/>
          <w:rtl/>
        </w:rPr>
        <w:t xml:space="preserve">אני יושבת עם עדי וכזה, אני מספרת לה מה לוטם </w:t>
      </w:r>
      <w:r>
        <w:rPr>
          <w:rFonts w:ascii="David" w:hAnsi="David"/>
          <w:rtl/>
        </w:rPr>
        <w:t xml:space="preserve">(קהתי, י' ל') </w:t>
      </w:r>
      <w:r>
        <w:rPr>
          <w:rFonts w:ascii="David" w:hAnsi="David"/>
          <w:b/>
          <w:bCs/>
          <w:rtl/>
        </w:rPr>
        <w:t>אמר לי וכזה, שואלת אותה מה היא חושבת והיא אומרת לי נועם, באמת תשחררי, כאילו, סתם באסה. מבאס לצאת לטייל בשיטפונות, מבאס, ירד עליכם גשם, זה באסה, אבל, כאילו, כלום לא יכול לקרות, תסמכי עליהם, הם יודעים מה הם עושים</w:t>
      </w:r>
      <w:r>
        <w:rPr>
          <w:rFonts w:ascii="David" w:hAnsi="David"/>
          <w:rtl/>
        </w:rPr>
        <w:t>" (עמ' 769, ש' 13-19).</w:t>
      </w:r>
    </w:p>
    <w:p w:rsidR="00040EB3" w:rsidRDefault="00040EB3" w:rsidP="00FE09C0">
      <w:pPr>
        <w:tabs>
          <w:tab w:val="left" w:pos="2370"/>
        </w:tabs>
        <w:spacing w:line="360" w:lineRule="auto"/>
        <w:ind w:left="-426" w:hanging="567"/>
        <w:jc w:val="both"/>
        <w:rPr>
          <w:rFonts w:ascii="David" w:hAnsi="David"/>
          <w:rtl/>
        </w:rPr>
      </w:pPr>
      <w:r>
        <w:rPr>
          <w:rFonts w:ascii="David" w:hAnsi="David"/>
          <w:rtl/>
        </w:rPr>
        <w:tab/>
        <w:t>יצוין, כי בן פזי לא נקראה על-ידי מי מהצדדים להעיד.</w:t>
      </w:r>
    </w:p>
    <w:p w:rsidR="00040EB3" w:rsidRDefault="00040EB3" w:rsidP="00FE09C0">
      <w:pPr>
        <w:tabs>
          <w:tab w:val="left" w:pos="2370"/>
        </w:tabs>
        <w:spacing w:line="360" w:lineRule="auto"/>
        <w:ind w:left="-426" w:hanging="567"/>
        <w:jc w:val="both"/>
        <w:rPr>
          <w:rFonts w:ascii="David" w:hAnsi="David"/>
          <w:rtl/>
        </w:rPr>
      </w:pPr>
    </w:p>
    <w:p w:rsidR="00040EB3" w:rsidRDefault="00040EB3" w:rsidP="00FE09C0">
      <w:pPr>
        <w:tabs>
          <w:tab w:val="left" w:pos="2370"/>
        </w:tabs>
        <w:spacing w:line="360" w:lineRule="auto"/>
        <w:ind w:left="-426" w:hanging="567"/>
        <w:jc w:val="both"/>
        <w:rPr>
          <w:rFonts w:ascii="David" w:hAnsi="David"/>
          <w:rtl/>
        </w:rPr>
      </w:pPr>
      <w:r>
        <w:rPr>
          <w:rFonts w:ascii="David" w:hAnsi="David"/>
          <w:rtl/>
        </w:rPr>
        <w:t>53.</w:t>
      </w:r>
      <w:r>
        <w:rPr>
          <w:rFonts w:ascii="David" w:hAnsi="David"/>
          <w:rtl/>
        </w:rPr>
        <w:tab/>
        <w:t>נועם העידה שתוך כדי ששוחחה עם בן פזי, היא שמעה שיובל התחיל את השיעור אליו היא הצטרפה "</w:t>
      </w:r>
      <w:r>
        <w:rPr>
          <w:rFonts w:ascii="David" w:hAnsi="David"/>
          <w:b/>
          <w:bCs/>
          <w:rtl/>
        </w:rPr>
        <w:t>בשיעור הזה הוא מסביר על למה יוצאים לטייל, למה יוצאים לטיול. כאילו, לא משנה שאמרתי לו שאני רוצה שנדבר על זה שוב וכל זה, הוא, מבחינתו, התחיל כבר שיעור על למה יוצאים לטיול הזה</w:t>
      </w:r>
      <w:r>
        <w:rPr>
          <w:rFonts w:ascii="David" w:hAnsi="David"/>
          <w:rtl/>
        </w:rPr>
        <w:t xml:space="preserve">" (פרוט' מיום 15.03.2021, עמ' 769, ש' 19-25). </w:t>
      </w:r>
    </w:p>
    <w:p w:rsidR="00040EB3" w:rsidRDefault="00040EB3" w:rsidP="00FE09C0">
      <w:pPr>
        <w:tabs>
          <w:tab w:val="left" w:pos="2370"/>
        </w:tabs>
        <w:spacing w:line="360" w:lineRule="auto"/>
        <w:ind w:left="-426" w:hanging="567"/>
        <w:jc w:val="both"/>
        <w:rPr>
          <w:rFonts w:ascii="David" w:hAnsi="David"/>
          <w:rtl/>
        </w:rPr>
      </w:pPr>
      <w:r>
        <w:rPr>
          <w:rFonts w:ascii="David" w:hAnsi="David"/>
          <w:rtl/>
        </w:rPr>
        <w:tab/>
        <w:t>נועם העידה כי במהלך השיעור "</w:t>
      </w:r>
      <w:r>
        <w:rPr>
          <w:rFonts w:ascii="David" w:hAnsi="David"/>
          <w:b/>
          <w:bCs/>
          <w:rtl/>
        </w:rPr>
        <w:t>יונתן לוטם, שהוא חניך בצוות גיוס, אומר ליובל שהוא ממש מפחד שמשהו יקרה תחת האחריות שלנו ויובל משיב לו שהוא מבולבל ואם משהו יקרה אז הוא תחת האחריות שלו והוא ייכנס לכלא</w:t>
      </w:r>
      <w:r>
        <w:rPr>
          <w:rFonts w:ascii="David" w:hAnsi="David"/>
          <w:rtl/>
        </w:rPr>
        <w:t xml:space="preserve">", כשבהמשך הבהירה שיובל קצת צחק עליו (עמ' 769, ש' 41-44, עמ' 770, ש' 5-8). </w:t>
      </w:r>
    </w:p>
    <w:p w:rsidR="00040EB3" w:rsidRDefault="00040EB3" w:rsidP="00FE09C0">
      <w:pPr>
        <w:tabs>
          <w:tab w:val="left" w:pos="2370"/>
        </w:tabs>
        <w:spacing w:line="360" w:lineRule="auto"/>
        <w:ind w:left="-426" w:hanging="567"/>
        <w:jc w:val="both"/>
        <w:rPr>
          <w:rFonts w:ascii="David" w:hAnsi="David"/>
          <w:b/>
          <w:bCs/>
          <w:rtl/>
        </w:rPr>
      </w:pPr>
      <w:r>
        <w:rPr>
          <w:rFonts w:ascii="David" w:hAnsi="David"/>
          <w:rtl/>
        </w:rPr>
        <w:tab/>
        <w:t>בהמשך הוסיפה כי "</w:t>
      </w:r>
      <w:r>
        <w:rPr>
          <w:rFonts w:ascii="David" w:hAnsi="David"/>
          <w:b/>
          <w:bCs/>
          <w:rtl/>
        </w:rPr>
        <w:t>עמית עידו, כשזו עוד חניכה, גם בצוות גיוס, יושבת וכזה מתבכיינת ואומרת אני לא מבינה בכלל למה לצאת לטיול הזה ויובל אומר לה, כאילו: 'מקסימום תירטבי קצת, מה את בוכה'? זאת האווירה בשיעור...</w:t>
      </w:r>
      <w:r>
        <w:rPr>
          <w:rFonts w:ascii="David" w:hAnsi="David"/>
          <w:rtl/>
        </w:rPr>
        <w:t>"</w:t>
      </w:r>
      <w:r>
        <w:rPr>
          <w:rFonts w:ascii="David" w:hAnsi="David"/>
          <w:b/>
          <w:bCs/>
          <w:rtl/>
        </w:rPr>
        <w:t xml:space="preserve"> </w:t>
      </w:r>
      <w:r>
        <w:rPr>
          <w:rFonts w:ascii="David" w:hAnsi="David"/>
          <w:rtl/>
        </w:rPr>
        <w:t xml:space="preserve">(עמ' 770, ש' 8-10). </w:t>
      </w:r>
    </w:p>
    <w:p w:rsidR="00040EB3" w:rsidRDefault="00040EB3" w:rsidP="00FE09C0">
      <w:pPr>
        <w:tabs>
          <w:tab w:val="left" w:pos="2370"/>
        </w:tabs>
        <w:spacing w:line="360" w:lineRule="auto"/>
        <w:ind w:left="-426" w:hanging="567"/>
        <w:jc w:val="both"/>
        <w:rPr>
          <w:rFonts w:ascii="David" w:hAnsi="David"/>
          <w:rtl/>
        </w:rPr>
      </w:pPr>
      <w:r>
        <w:rPr>
          <w:rFonts w:ascii="David" w:hAnsi="David"/>
          <w:rtl/>
        </w:rPr>
        <w:tab/>
        <w:t>בהמשך נועם העידה ביחס לתחושותיה "</w:t>
      </w:r>
      <w:r>
        <w:rPr>
          <w:rFonts w:ascii="David" w:hAnsi="David"/>
          <w:b/>
          <w:bCs/>
          <w:rtl/>
        </w:rPr>
        <w:t>אני, כאילו, יושבת שם ואני מרגישה מטומטמת... אני לא מבינה, כל האנשים שאיתי בצוות כל הזמן אומרים לי כמה אני לא מבינה... בסוף החלק הזה של השיעור הוא מוציא אותם להפסקה ואני ניגשת בהפסקה הזאת ליובל ואני אומרת לו שאני... שכשהוא מסביר את זה ככה אני יכולה יותר להבין, אבל שאני לא מבינה בדברים האלה ואין לי את הידע הזה בטיולים... שכאילו, אם, אם זה ככה אז זה בסדר, אבל שאני לא יכולה להוביל את זה כי אני לא יודעת את הדברים האלה ושאני מבקשת שהוא ישב עם כל צוות גיוס ויעביר להם את המידע הזה ויסביר להם אותו</w:t>
      </w:r>
      <w:r>
        <w:rPr>
          <w:rFonts w:ascii="David" w:hAnsi="David"/>
          <w:rtl/>
        </w:rPr>
        <w:t>" (עמ' 770, ש' 15-25).</w:t>
      </w:r>
    </w:p>
    <w:p w:rsidR="00040EB3" w:rsidRDefault="00040EB3" w:rsidP="00FE09C0">
      <w:pPr>
        <w:tabs>
          <w:tab w:val="left" w:pos="2370"/>
        </w:tabs>
        <w:spacing w:line="360" w:lineRule="auto"/>
        <w:ind w:left="-426" w:hanging="567"/>
        <w:jc w:val="both"/>
        <w:rPr>
          <w:rFonts w:ascii="David" w:hAnsi="David"/>
          <w:rtl/>
        </w:rPr>
      </w:pPr>
      <w:r>
        <w:rPr>
          <w:rFonts w:ascii="David" w:hAnsi="David"/>
          <w:rtl/>
        </w:rPr>
        <w:lastRenderedPageBreak/>
        <w:tab/>
      </w:r>
    </w:p>
    <w:p w:rsidR="00040EB3" w:rsidRDefault="00040EB3" w:rsidP="00FE09C0">
      <w:pPr>
        <w:spacing w:line="360" w:lineRule="auto"/>
        <w:ind w:left="-426" w:hanging="567"/>
        <w:jc w:val="both"/>
        <w:rPr>
          <w:rFonts w:asciiTheme="minorHAnsi" w:hAnsiTheme="minorHAnsi" w:cstheme="minorBidi"/>
          <w:sz w:val="22"/>
          <w:szCs w:val="22"/>
          <w:rtl/>
        </w:rPr>
      </w:pPr>
      <w:r>
        <w:rPr>
          <w:rFonts w:ascii="David" w:hAnsi="David"/>
          <w:rtl/>
        </w:rPr>
        <w:tab/>
        <w:t xml:space="preserve">בשלב זה נועם העידה על הישיבה הלילית שהתקיימה לאחר השיעור </w:t>
      </w:r>
      <w:r>
        <w:rPr>
          <w:rtl/>
        </w:rPr>
        <w:t>"</w:t>
      </w:r>
      <w:r>
        <w:rPr>
          <w:b/>
          <w:bCs/>
          <w:rtl/>
        </w:rPr>
        <w:t xml:space="preserve">בעצם, אחרי הישיבה, אחרי השיעור של יובל אנחנו מתכנסים, אני וכל החניכים של צוות גיוס, במשרד של יובל. אביב לא נמצא בישיבה הזאת... </w:t>
      </w:r>
      <w:r>
        <w:rPr>
          <w:b/>
          <w:bCs/>
          <w:u w:val="single"/>
          <w:rtl/>
        </w:rPr>
        <w:t>יובל ממש מנסה להתעקש שנצא לטיול, למרות החשש משיטפונות</w:t>
      </w:r>
      <w:r>
        <w:rPr>
          <w:b/>
          <w:bCs/>
          <w:rtl/>
        </w:rPr>
        <w:t xml:space="preserve">... שמשי, יונתן </w:t>
      </w:r>
      <w:r>
        <w:rPr>
          <w:rtl/>
        </w:rPr>
        <w:t xml:space="preserve">(לוטם, י' ל'), עדי (בן פזי, י' ל') </w:t>
      </w:r>
      <w:r>
        <w:rPr>
          <w:b/>
          <w:bCs/>
          <w:rtl/>
        </w:rPr>
        <w:t>ועוד כמה חניכים ממש מתעקשים שלא</w:t>
      </w:r>
      <w:r>
        <w:rPr>
          <w:rtl/>
        </w:rPr>
        <w:t xml:space="preserve">... </w:t>
      </w:r>
      <w:r>
        <w:rPr>
          <w:b/>
          <w:bCs/>
          <w:rtl/>
        </w:rPr>
        <w:t>ואז, בעצם, מגיעים לאיזושהי החלטה... ההחלטה היא שנוסעים לנחל צאלים ויש 3 אופציות ע"פ מזג האוויר</w:t>
      </w:r>
      <w:r>
        <w:rPr>
          <w:rtl/>
        </w:rPr>
        <w:t>" (עמ' 770 ש' 27-40).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Times New Roman" w:hAnsi="Times New Roman"/>
          <w:rtl/>
          <w:lang w:eastAsia="he-IL"/>
        </w:rPr>
      </w:pPr>
      <w:r>
        <w:rPr>
          <w:rFonts w:ascii="David" w:hAnsi="David"/>
          <w:rtl/>
        </w:rPr>
        <w:t xml:space="preserve">54. </w:t>
      </w:r>
      <w:r>
        <w:rPr>
          <w:rFonts w:ascii="David" w:hAnsi="David"/>
          <w:b/>
          <w:bCs/>
          <w:rtl/>
        </w:rPr>
        <w:tab/>
        <w:t>לוטם</w:t>
      </w:r>
      <w:r>
        <w:rPr>
          <w:rFonts w:ascii="David" w:hAnsi="David"/>
          <w:rtl/>
        </w:rPr>
        <w:t xml:space="preserve">, שהוא כזכור היה בעת האסון חניך במכינה, ואשר היה חבר בצוות הגיוס, העיד על ההתרעות </w:t>
      </w:r>
      <w:r>
        <w:rPr>
          <w:rFonts w:ascii="Times New Roman" w:hAnsi="Times New Roman"/>
          <w:rtl/>
          <w:lang w:eastAsia="he-IL"/>
        </w:rPr>
        <w:t>שהתקבלו במהלך השבוע: "</w:t>
      </w:r>
      <w:r>
        <w:rPr>
          <w:rFonts w:ascii="Times New Roman" w:hAnsi="Times New Roman"/>
          <w:b/>
          <w:bCs/>
          <w:rtl/>
          <w:lang w:eastAsia="he-IL"/>
        </w:rPr>
        <w:t>בגדול הטיול בהתחלה תוכנן להיות בנחל צהלים, ובאיזשהו שלב, קצת יותר משבוע לפני התחילו התראות על שיטפונות, התחילו לעלות שאלות ובעצם אני וירין שימשי, עוד אחד מצוות הגיוס, יצאנו לעשות טיול הכנה... ואיך שחזרנו מהטיול כאילו במקביל יש התראות, החבר'ה מהמחזור הבא שואלים מה לגבי, מה, זה, וההורים מתקשרים. חזרנו והיה שיח עם נועם המדריכה, שיח שהתנהל בעצם בקבוצת הווטסאפ של הווטסאפ, כשהיא מעלה שאלות של האם לדחות והאם לא. בהחלטה של צוות גיוס מוחלט לדחות את הטיול בגלל כל ההתראות, מגיעים למכינה ואני לא יודע איזה שיחות בדיוק היו שם בין נועם ליובל כשאנחנו לא נכחנו, אבל מתקבלת החלטה לעשות, להשאיר את הטיול בתאריך הנוכחי. אנחנו מגיעים למכינה אחרי טיול ההכנה, ובעצם יש שיעור שמוקדש ללמה יוצאים, יוצאים, ושמה בעצם, כאילו זה מה שאנחנו הכרנו, בשיעור"</w:t>
      </w:r>
      <w:r>
        <w:rPr>
          <w:rFonts w:ascii="Times New Roman" w:hAnsi="Times New Roman"/>
          <w:rtl/>
          <w:lang w:eastAsia="he-IL"/>
        </w:rPr>
        <w:t xml:space="preserve"> (פרוט' מיום 06.10.2021, עמ' 312, ש' 7-20).</w:t>
      </w:r>
    </w:p>
    <w:p w:rsidR="00040EB3" w:rsidRDefault="00040EB3" w:rsidP="00FE09C0">
      <w:pPr>
        <w:spacing w:line="360" w:lineRule="auto"/>
        <w:ind w:left="-426" w:hanging="567"/>
        <w:jc w:val="both"/>
        <w:rPr>
          <w:rFonts w:ascii="Times New Roman" w:hAnsi="Times New Roman"/>
          <w:lang w:eastAsia="he-IL"/>
        </w:rPr>
      </w:pPr>
      <w:r>
        <w:rPr>
          <w:rFonts w:ascii="David" w:hAnsi="David"/>
          <w:rtl/>
        </w:rPr>
        <w:tab/>
        <w:t xml:space="preserve">על כך חזר בהמשך כשהעיד </w:t>
      </w:r>
      <w:r>
        <w:rPr>
          <w:rFonts w:ascii="Times New Roman" w:hAnsi="Times New Roman"/>
          <w:rtl/>
          <w:lang w:eastAsia="he-IL"/>
        </w:rPr>
        <w:t>"</w:t>
      </w:r>
      <w:r>
        <w:rPr>
          <w:rFonts w:ascii="Times New Roman" w:hAnsi="Times New Roman"/>
          <w:b/>
          <w:bCs/>
          <w:rtl/>
          <w:lang w:eastAsia="he-IL"/>
        </w:rPr>
        <w:t xml:space="preserve">בעצם טיול ההכנה היה בתחילת השבוע, אמרתי שאני וירין שימשי יצאנו לטיול. חזרנו מהטיול ושוב היה את השיח בקבוצת הווטסאפ, האם לצאת או לא, </w:t>
      </w:r>
      <w:r>
        <w:rPr>
          <w:rFonts w:ascii="Times New Roman" w:hAnsi="Times New Roman"/>
          <w:b/>
          <w:bCs/>
          <w:u w:val="single"/>
          <w:rtl/>
          <w:lang w:eastAsia="he-IL"/>
        </w:rPr>
        <w:t>אני וירין חשבנו שפחות מתאים</w:t>
      </w:r>
      <w:r>
        <w:rPr>
          <w:rFonts w:ascii="Times New Roman" w:hAnsi="Times New Roman"/>
          <w:b/>
          <w:bCs/>
          <w:rtl/>
          <w:lang w:eastAsia="he-IL"/>
        </w:rPr>
        <w:t>, ואו דווקא, בעיקר כי המסלול מתחיל גם מחניון הלילה של נחל צהלים, וכדי להגיע לחניון הלילה, הוא מצפון לערוץ וקו הרכס הוא מדרום. בעצם כאילו הנקודה היתה שכדי להתחיל את המסלול צריך גם ככה לחצות את הנחל, ובכללי, כ</w:t>
      </w:r>
      <w:r>
        <w:rPr>
          <w:rFonts w:ascii="Times New Roman" w:hAnsi="Times New Roman"/>
          <w:b/>
          <w:bCs/>
          <w:u w:val="single"/>
          <w:rtl/>
          <w:lang w:eastAsia="he-IL"/>
        </w:rPr>
        <w:t>אילו היתה אמרה כללית כזו של אם יש התראות וסכנות אז למה, כאילו למה לא לדחות לתאריך אחר או לשנות למיקום אחר</w:t>
      </w:r>
      <w:r>
        <w:rPr>
          <w:rFonts w:ascii="Times New Roman" w:hAnsi="Times New Roman"/>
          <w:b/>
          <w:bCs/>
          <w:rtl/>
          <w:lang w:eastAsia="he-IL"/>
        </w:rPr>
        <w:t>. ובסוף בגלל זה באמת גם התקבלה החלטה של צוות הגיוס לדחות, אבל איפשהו שם בדרך הדברים השתנו</w:t>
      </w:r>
      <w:r>
        <w:rPr>
          <w:rFonts w:ascii="Times New Roman" w:hAnsi="Times New Roman"/>
          <w:rtl/>
          <w:lang w:eastAsia="he-IL"/>
        </w:rPr>
        <w:t xml:space="preserve">" (עמ' 313, ש' 3-12). </w:t>
      </w:r>
    </w:p>
    <w:p w:rsidR="00040EB3" w:rsidRDefault="00040EB3" w:rsidP="00FE09C0">
      <w:pPr>
        <w:spacing w:line="360" w:lineRule="auto"/>
        <w:ind w:left="-426" w:hanging="567"/>
        <w:jc w:val="both"/>
        <w:rPr>
          <w:rFonts w:ascii="Times New Roman" w:hAnsi="Times New Roman"/>
          <w:rtl/>
          <w:lang w:eastAsia="he-IL"/>
        </w:rPr>
      </w:pPr>
      <w:r>
        <w:rPr>
          <w:rFonts w:ascii="Times New Roman" w:hAnsi="Times New Roman"/>
          <w:rtl/>
          <w:lang w:eastAsia="he-IL"/>
        </w:rPr>
        <w:tab/>
        <w:t>לוטם העיד כי החשש היה "</w:t>
      </w:r>
      <w:r>
        <w:rPr>
          <w:rFonts w:ascii="Times New Roman" w:hAnsi="Times New Roman"/>
          <w:b/>
          <w:bCs/>
          <w:rtl/>
          <w:lang w:eastAsia="he-IL"/>
        </w:rPr>
        <w:t>של הולך לתפוס אותנו שיטפון</w:t>
      </w:r>
      <w:r>
        <w:rPr>
          <w:rFonts w:ascii="Times New Roman" w:hAnsi="Times New Roman"/>
          <w:rtl/>
          <w:lang w:eastAsia="he-IL"/>
        </w:rPr>
        <w:t>" (עמ' 313 ש' 13-14), הוסיף ש"</w:t>
      </w:r>
      <w:r>
        <w:rPr>
          <w:rFonts w:ascii="Times New Roman" w:hAnsi="Times New Roman"/>
          <w:b/>
          <w:bCs/>
          <w:rtl/>
          <w:lang w:eastAsia="he-IL"/>
        </w:rPr>
        <w:t>אם יש סכנות ומלא סימני אזהרה, אז למה לצאת כאילו? יש גם את האופציה לדחות לזמן שהוא בלי סכנות, וגם את האופציה של להעביר את המסלול צפונה לאזורים שהם לא אזורים שהם בסיכון לשיטפונות</w:t>
      </w:r>
      <w:r>
        <w:rPr>
          <w:rFonts w:ascii="Times New Roman" w:hAnsi="Times New Roman"/>
          <w:rtl/>
          <w:lang w:eastAsia="he-IL"/>
        </w:rPr>
        <w:t>" (עמ' 313, ש' 16-19), וכן ש"</w:t>
      </w:r>
      <w:r>
        <w:rPr>
          <w:rFonts w:ascii="Times New Roman" w:hAnsi="Times New Roman"/>
          <w:b/>
          <w:bCs/>
          <w:u w:val="single"/>
          <w:rtl/>
          <w:lang w:eastAsia="he-IL"/>
        </w:rPr>
        <w:t>בגדול אני אישית חשבתי שפחות נכון לצאת</w:t>
      </w:r>
      <w:r>
        <w:rPr>
          <w:rFonts w:ascii="Times New Roman" w:hAnsi="Times New Roman"/>
          <w:rtl/>
          <w:lang w:eastAsia="he-IL"/>
        </w:rPr>
        <w:t>" (עמ' 313, ש' 23).</w:t>
      </w:r>
    </w:p>
    <w:p w:rsidR="00040EB3" w:rsidRDefault="00040EB3" w:rsidP="00FE09C0">
      <w:pPr>
        <w:spacing w:line="360" w:lineRule="auto"/>
        <w:ind w:left="-426" w:hanging="567"/>
        <w:jc w:val="both"/>
        <w:rPr>
          <w:rFonts w:ascii="Times New Roman" w:hAnsi="Times New Roman"/>
          <w:rtl/>
          <w:lang w:eastAsia="he-IL"/>
        </w:rPr>
      </w:pPr>
    </w:p>
    <w:p w:rsidR="00040EB3" w:rsidRDefault="00040EB3" w:rsidP="00FE09C0">
      <w:pPr>
        <w:spacing w:line="360" w:lineRule="auto"/>
        <w:ind w:left="-426" w:hanging="567"/>
        <w:jc w:val="both"/>
        <w:rPr>
          <w:rFonts w:ascii="Times New Roman" w:hAnsi="Times New Roman"/>
          <w:lang w:eastAsia="he-IL"/>
        </w:rPr>
      </w:pPr>
      <w:r>
        <w:rPr>
          <w:rFonts w:ascii="Times New Roman" w:hAnsi="Times New Roman"/>
          <w:rtl/>
          <w:lang w:eastAsia="he-IL"/>
        </w:rPr>
        <w:tab/>
        <w:t>כשנשאל מה הייתה העמדה של נועם ביחס ליציאה לטיול במועדו, השיב "</w:t>
      </w:r>
      <w:r>
        <w:rPr>
          <w:rFonts w:ascii="Times New Roman" w:hAnsi="Times New Roman"/>
          <w:b/>
          <w:bCs/>
          <w:rtl/>
          <w:lang w:eastAsia="he-IL"/>
        </w:rPr>
        <w:t xml:space="preserve">בגדול, כאילו נועם לא באה ואמרה לנו איזושהי עמדה נחרצת, כי בסוף יש את ה, יש כאילו אנשים מעליה שהם גם, שהם משפיעים על ההחלטות, והיא לא רצתה, אני לא יודע, אני לא יודע האם היא רצתה, לא, היא לא אמרה לי. אבל </w:t>
      </w:r>
      <w:r>
        <w:rPr>
          <w:rFonts w:ascii="Times New Roman" w:hAnsi="Times New Roman"/>
          <w:b/>
          <w:bCs/>
          <w:u w:val="single"/>
          <w:rtl/>
          <w:lang w:eastAsia="he-IL"/>
        </w:rPr>
        <w:lastRenderedPageBreak/>
        <w:t>מההודעות בצוות הגיוס זה היה ברור שהיא פחות רוצה לצאת</w:t>
      </w:r>
      <w:r>
        <w:rPr>
          <w:rFonts w:ascii="Times New Roman" w:hAnsi="Times New Roman"/>
          <w:b/>
          <w:bCs/>
          <w:rtl/>
          <w:lang w:eastAsia="he-IL"/>
        </w:rPr>
        <w:t>, כי היא זו שעודדה בשאלות של נקבל החלטות, האם דוחים, לדעתי לדחות, אבל היא לא אמרה איזושהי דעה נחרצת</w:t>
      </w:r>
      <w:r>
        <w:rPr>
          <w:rFonts w:ascii="Times New Roman" w:hAnsi="Times New Roman"/>
          <w:rtl/>
          <w:lang w:eastAsia="he-IL"/>
        </w:rPr>
        <w:t>" (עמ' 313, ש' 19-26).</w:t>
      </w:r>
    </w:p>
    <w:p w:rsidR="00040EB3" w:rsidRDefault="00983CA1" w:rsidP="00FE09C0">
      <w:pPr>
        <w:spacing w:line="360" w:lineRule="auto"/>
        <w:ind w:left="-426" w:hanging="567"/>
        <w:jc w:val="both"/>
        <w:rPr>
          <w:rFonts w:ascii="Times New Roman" w:hAnsi="Times New Roman"/>
          <w:rtl/>
          <w:lang w:eastAsia="he-IL"/>
        </w:rPr>
      </w:pPr>
      <w:r>
        <w:rPr>
          <w:rFonts w:ascii="Times New Roman" w:hAnsi="Times New Roman"/>
          <w:rtl/>
          <w:lang w:eastAsia="he-IL"/>
        </w:rPr>
        <w:tab/>
      </w:r>
      <w:r w:rsidR="00040EB3">
        <w:rPr>
          <w:rFonts w:ascii="Times New Roman" w:hAnsi="Times New Roman"/>
          <w:rtl/>
          <w:lang w:eastAsia="he-IL"/>
        </w:rPr>
        <w:t>בהמשך, כשנשאל מי היה אחראי על הטיול בשטח, העיד "</w:t>
      </w:r>
      <w:r w:rsidR="00040EB3">
        <w:rPr>
          <w:rFonts w:ascii="Times New Roman" w:hAnsi="Times New Roman"/>
          <w:b/>
          <w:bCs/>
          <w:rtl/>
          <w:lang w:eastAsia="he-IL"/>
        </w:rPr>
        <w:t>בגדול התחושה הכללית היתה בהתחלה נועם, ואז כשנועם שידרה לנו, בואו נדחה את הטיול, יובל הביא את אביב, ואביב אתה אחראי כי נועם רוצה לדחות, אני לא יודע מה היה מאחורי הקלעים</w:t>
      </w:r>
      <w:r w:rsidR="00040EB3">
        <w:rPr>
          <w:rFonts w:ascii="Times New Roman" w:hAnsi="Times New Roman"/>
          <w:rtl/>
          <w:lang w:eastAsia="he-IL"/>
        </w:rPr>
        <w:t>" (עמ' 318, ש' 6-15).</w:t>
      </w:r>
    </w:p>
    <w:p w:rsidR="00040EB3" w:rsidRDefault="00040EB3" w:rsidP="00FE09C0">
      <w:pPr>
        <w:spacing w:line="360" w:lineRule="auto"/>
        <w:ind w:left="-426" w:hanging="567"/>
        <w:jc w:val="both"/>
        <w:rPr>
          <w:rFonts w:ascii="Times New Roman" w:hAnsi="Times New Roman"/>
          <w:b/>
          <w:bCs/>
          <w:rtl/>
          <w:lang w:eastAsia="he-IL"/>
        </w:rPr>
      </w:pPr>
    </w:p>
    <w:p w:rsidR="00040EB3" w:rsidRDefault="00040EB3" w:rsidP="00FE09C0">
      <w:pPr>
        <w:spacing w:line="360" w:lineRule="auto"/>
        <w:ind w:left="-426" w:hanging="567"/>
        <w:jc w:val="both"/>
        <w:rPr>
          <w:rFonts w:ascii="Times New Roman" w:hAnsi="Times New Roman"/>
          <w:rtl/>
          <w:lang w:eastAsia="he-IL"/>
        </w:rPr>
      </w:pPr>
      <w:r>
        <w:rPr>
          <w:rFonts w:ascii="Times New Roman" w:hAnsi="Times New Roman"/>
          <w:rtl/>
          <w:lang w:eastAsia="he-IL"/>
        </w:rPr>
        <w:tab/>
        <w:t xml:space="preserve">לוטם התייחס בעדותו גם לשיח שהתנהל במהלך השיעור ובמהלך הישיבה הלילית שהתקיימו ביום שלישי. </w:t>
      </w:r>
    </w:p>
    <w:p w:rsidR="00040EB3" w:rsidRDefault="00040EB3" w:rsidP="00FE09C0">
      <w:pPr>
        <w:spacing w:line="360" w:lineRule="auto"/>
        <w:ind w:left="-426" w:hanging="567"/>
        <w:jc w:val="both"/>
        <w:rPr>
          <w:rFonts w:ascii="Times New Roman" w:hAnsi="Times New Roman"/>
          <w:rtl/>
          <w:lang w:eastAsia="he-IL"/>
        </w:rPr>
      </w:pPr>
      <w:r>
        <w:rPr>
          <w:rFonts w:ascii="Times New Roman" w:hAnsi="Times New Roman"/>
          <w:rtl/>
          <w:lang w:eastAsia="he-IL"/>
        </w:rPr>
        <w:tab/>
        <w:t>באשר לשיעור העיד כי יובל ניצל את השיעור כדי להסביר למה יוצאים לטיול למרות כל ההתרעות, תוך מתן הסבר של ניהול סיכונים באופן כללי, ותוך פירוט של מנגנוני הבטיחות באופן קונקרטי לקראת היציאה לטיול (עמ' 314, ש' 19-30). לוטם העיד כי "</w:t>
      </w:r>
      <w:r>
        <w:rPr>
          <w:rFonts w:ascii="Times New Roman" w:hAnsi="Times New Roman"/>
          <w:b/>
          <w:bCs/>
          <w:rtl/>
          <w:lang w:eastAsia="he-IL"/>
        </w:rPr>
        <w:t>התחושה כשיוצאים מהשיעור לא היתה סבבה, שיש סכנה ונתנהל בה בבטיחות ויהיה בסדר, אלא יש סכנה אז למה נצא אליה</w:t>
      </w:r>
      <w:r>
        <w:rPr>
          <w:rFonts w:ascii="Times New Roman" w:hAnsi="Times New Roman"/>
          <w:rtl/>
          <w:lang w:eastAsia="he-IL"/>
        </w:rPr>
        <w:t>" (עמ' 315, ש' 2-6).</w:t>
      </w:r>
    </w:p>
    <w:p w:rsidR="00040EB3" w:rsidRDefault="00040EB3" w:rsidP="00FE09C0">
      <w:pPr>
        <w:spacing w:line="360" w:lineRule="auto"/>
        <w:ind w:left="-426" w:hanging="567"/>
        <w:jc w:val="both"/>
        <w:rPr>
          <w:rFonts w:ascii="Times New Roman" w:hAnsi="Times New Roman"/>
          <w:rtl/>
          <w:lang w:eastAsia="he-IL"/>
        </w:rPr>
      </w:pPr>
    </w:p>
    <w:p w:rsidR="00040EB3" w:rsidRDefault="00040EB3" w:rsidP="00FE09C0">
      <w:pPr>
        <w:spacing w:line="360" w:lineRule="auto"/>
        <w:ind w:left="-426" w:hanging="567"/>
        <w:jc w:val="both"/>
        <w:rPr>
          <w:rFonts w:ascii="Times New Roman" w:hAnsi="Times New Roman"/>
          <w:rtl/>
          <w:lang w:eastAsia="he-IL"/>
        </w:rPr>
      </w:pPr>
      <w:r>
        <w:rPr>
          <w:rFonts w:ascii="Times New Roman" w:hAnsi="Times New Roman"/>
          <w:rtl/>
          <w:lang w:eastAsia="he-IL"/>
        </w:rPr>
        <w:tab/>
        <w:t>באשר לישיבה הלילית, העיד כי נכחו בה כל צוות הגיוס ונועם, וכי התנהל שיח בין יובל לבין הצוות שבמהלכו יובל חזר על אותם דברים שמסר בשיעור. לוטם העיד שגם בישיבה הלילית דנו בשאלה למה לא לדחות את הטיול, בשים לב לאילוצי לו"ז של בגרויות ומתכונות מחד, ויכולת להיערך לטיול במועד אחר מאידך, שבסופו של דבר הוחלט שיוצאים לטיול (עמ' 315, ש' 2-21).</w:t>
      </w:r>
    </w:p>
    <w:p w:rsidR="00040EB3" w:rsidRDefault="00040EB3" w:rsidP="00FE09C0">
      <w:pPr>
        <w:spacing w:line="360" w:lineRule="auto"/>
        <w:ind w:left="-426" w:hanging="567"/>
        <w:jc w:val="both"/>
        <w:rPr>
          <w:rFonts w:ascii="Times New Roman" w:hAnsi="Times New Roman"/>
          <w:rtl/>
          <w:lang w:eastAsia="he-IL"/>
        </w:rPr>
      </w:pPr>
      <w:r>
        <w:rPr>
          <w:rFonts w:ascii="Times New Roman" w:hAnsi="Times New Roman"/>
          <w:rtl/>
          <w:lang w:eastAsia="he-IL"/>
        </w:rPr>
        <w:tab/>
        <w:t>לוטם הבהיר בעדותו כי גם לאחר שעות של שיח על נחיצות היציאה לטיול, נותרו חששות ועדיין הייתה אי הסכמה, ובלשונו "</w:t>
      </w:r>
      <w:r>
        <w:rPr>
          <w:rFonts w:ascii="Times New Roman" w:hAnsi="Times New Roman"/>
          <w:b/>
          <w:bCs/>
          <w:rtl/>
          <w:lang w:eastAsia="he-IL"/>
        </w:rPr>
        <w:t>בגדול זה אחרי איזה 4 שעות של שיח, שמתנהל על למה לצאת, ככה לצאת? כאילו איזו אי הסכמה, אבל בסוף יש פה בן אדם שהוא לא, שהוא כאילו יותר מבוגר מאתנו, אבל חוץ מזה יש לו ניסיון, כאילו בן אדם שסומכים עליו, הוא אחראי, דמות רצינית והוא מקבל החלטה והולכים איתה. כאילו לא היתה איזו תחושת מרדנות של בואו לא נעשה את זה, אלא היו חששות, דיברנו עליהן, הוחלט ככה ויוצאים לטיול</w:t>
      </w:r>
      <w:r>
        <w:rPr>
          <w:rFonts w:ascii="Times New Roman" w:hAnsi="Times New Roman"/>
          <w:rtl/>
          <w:lang w:eastAsia="he-IL"/>
        </w:rPr>
        <w:t>" (עמ' 316, ש' 1-6).</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בחקירתו הנגדית של ב"כ יובל מסר לוטם שהוא הבין שנועם השתכנעה בשלב מסוים לצאת לטיול אך הוסיף גם שהוא הבין מהתכתובות בקבוצה שנועם לא הייתה בעד לצאת לטיול (פרוט' מיום 13.10.2021, עמ' 336 ש' 26 – עמ' 337, ש' 18). בהמשך לוטם התייחס לכך שביום שלישי בערב, לאחר השיעור והישיבה הלילית, התקבלה ההחלטה לצאת לטיול, אך ציין כי "</w:t>
      </w:r>
      <w:r>
        <w:rPr>
          <w:rFonts w:ascii="David" w:hAnsi="David"/>
          <w:b/>
          <w:bCs/>
          <w:rtl/>
        </w:rPr>
        <w:t>ומשם כאילו כמו שאתה יודע היא לא, היא תחת יובל ואני מניח שהיא לא תתחיל לחרחר בין, אני חושבת ככה למרות שהוא חושב ככה. ההנחה היתה, הוחלט בישיבה שיוצאים, ומשם אין מה להמשיך להטיל ספק, האם נצא או לא נצא... וזה ההבדל בין תחילת השבוע לאחרי הישיבה</w:t>
      </w:r>
      <w:r>
        <w:rPr>
          <w:rFonts w:ascii="David" w:hAnsi="David"/>
          <w:rtl/>
        </w:rPr>
        <w:t>" (עמ' 337, ש' 20-27).</w:t>
      </w:r>
    </w:p>
    <w:p w:rsidR="00040EB3" w:rsidRDefault="00040EB3" w:rsidP="00FE09C0">
      <w:pPr>
        <w:spacing w:line="360" w:lineRule="auto"/>
        <w:ind w:left="-426" w:hanging="567"/>
        <w:jc w:val="both"/>
        <w:rPr>
          <w:rFonts w:ascii="David" w:hAnsi="David"/>
        </w:rPr>
      </w:pPr>
      <w:r>
        <w:rPr>
          <w:rFonts w:ascii="David" w:hAnsi="David"/>
          <w:rtl/>
        </w:rPr>
        <w:tab/>
        <w:t>בהמשך חזר והבהיר שהוא לא יודע אם נועם השתכנעה לצאת לטיול בשלב זה או אחר וכל שהוא יודע זה שהתקבלה החלטה לצאת לטיול (עמ' 339, ש' 4-9), כי לאור מה שהתנהל בישיבה הלילית לא מסתדר לו שכבר בישיבת יום שני נועם השתכנעה לצאת לטיול (עמ' 339, ש' 10-32), וכי הוא לא זוכר שנועם אמרה לו לאחר השיעור שהיא נרגעה ושזה בסדר לצאת לטיול (עמ' 342, ש' 20-30).</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לוטם שלל הטענה שההתעקשות הייתה רק לעניין מועד הטיול ולא על מסלול הטיול, ולטענתו </w:t>
      </w:r>
      <w:r>
        <w:rPr>
          <w:rFonts w:ascii="David" w:hAnsi="David"/>
          <w:u w:val="single"/>
          <w:rtl/>
        </w:rPr>
        <w:t>בישיבה הלילית ההתעקשות הייתה "</w:t>
      </w:r>
      <w:r>
        <w:rPr>
          <w:rFonts w:ascii="David" w:hAnsi="David"/>
          <w:b/>
          <w:bCs/>
          <w:u w:val="single"/>
          <w:rtl/>
        </w:rPr>
        <w:t>גם על התאריך וגם על המסלול</w:t>
      </w:r>
      <w:r>
        <w:rPr>
          <w:rFonts w:ascii="David" w:hAnsi="David"/>
          <w:b/>
          <w:bCs/>
          <w:rtl/>
        </w:rPr>
        <w:t>. על התאריך הייתה התעקשות גם בגלל המתכונות והבגרויות של החבר'ה שעתידים להגיע, ואין עוד תאריך חלופי שמשתלב עם הלו"ז שלנו במכינה. ועל המסלול היה בגלל שהיתה אמרה, שלא נשנה מסלול לילה לפני היציאה לטיול. ש: ההתעקשות של מי? ת: ממה שזכור לי, התעקשות של יובל... הדבר הזה בוודאות עלה בישיבה ביום שלישי</w:t>
      </w:r>
      <w:r>
        <w:rPr>
          <w:rFonts w:ascii="David" w:hAnsi="David"/>
          <w:rtl/>
        </w:rPr>
        <w:t xml:space="preserve"> (עמ' 343 ש' 22-32).</w:t>
      </w:r>
    </w:p>
    <w:p w:rsidR="00040EB3" w:rsidRDefault="00040EB3" w:rsidP="00FE09C0">
      <w:pPr>
        <w:spacing w:line="360" w:lineRule="auto"/>
        <w:ind w:left="-426" w:hanging="567"/>
        <w:jc w:val="both"/>
        <w:rPr>
          <w:rFonts w:ascii="David" w:hAnsi="David"/>
          <w:rtl/>
        </w:rPr>
      </w:pPr>
      <w:r>
        <w:rPr>
          <w:rFonts w:ascii="David" w:hAnsi="David"/>
          <w:rtl/>
        </w:rPr>
        <w:tab/>
        <w:t>בהמשך הבהיר שההתעקשות שלא לשנות את המסלול לא מתייחסת למסלול החלופי בתוך נחל צאלים של מעלה ענבה אלא "</w:t>
      </w:r>
      <w:r>
        <w:rPr>
          <w:rFonts w:ascii="David" w:hAnsi="David"/>
          <w:b/>
          <w:bCs/>
          <w:rtl/>
        </w:rPr>
        <w:t>ויש את שלישי בערב, שכל צוות גיוס יושב במשרד שלו ומעלה את האופציה, ל</w:t>
      </w:r>
      <w:r>
        <w:rPr>
          <w:rFonts w:ascii="David" w:hAnsi="David"/>
          <w:b/>
          <w:bCs/>
          <w:u w:val="single"/>
          <w:rtl/>
        </w:rPr>
        <w:t>מה לא לעבור לעשות טיול באזור הצפון, זה עלה</w:t>
      </w:r>
      <w:r>
        <w:rPr>
          <w:rFonts w:ascii="David" w:hAnsi="David"/>
          <w:rtl/>
        </w:rPr>
        <w:t>" (עמ' 344, ש' 3-5), וכן "</w:t>
      </w:r>
      <w:r>
        <w:rPr>
          <w:rFonts w:ascii="David" w:hAnsi="David"/>
          <w:b/>
          <w:bCs/>
          <w:rtl/>
        </w:rPr>
        <w:t xml:space="preserve">אנחנו אל </w:t>
      </w:r>
      <w:r>
        <w:rPr>
          <w:rFonts w:ascii="David" w:hAnsi="David"/>
          <w:rtl/>
        </w:rPr>
        <w:t xml:space="preserve">(צ"ל לא, י' ל') </w:t>
      </w:r>
      <w:r>
        <w:rPr>
          <w:rFonts w:ascii="David" w:hAnsi="David"/>
          <w:b/>
          <w:bCs/>
          <w:rtl/>
        </w:rPr>
        <w:t>האם מציעים להחליף מצהלים למסלול אחר בדרום</w:t>
      </w:r>
      <w:r>
        <w:rPr>
          <w:rFonts w:ascii="David" w:hAnsi="David"/>
          <w:rtl/>
        </w:rPr>
        <w:t xml:space="preserve">... </w:t>
      </w:r>
      <w:r>
        <w:rPr>
          <w:rFonts w:ascii="David" w:hAnsi="David"/>
          <w:b/>
          <w:bCs/>
          <w:rtl/>
        </w:rPr>
        <w:t>כי הייתה התראת שיטפונות על כל הדרום, ולא התראת שיטפונות על נחל צאלים... ובגלל זה אמרנו בצפון, ולא אמרנו נחל</w:t>
      </w:r>
      <w:r>
        <w:rPr>
          <w:rFonts w:ascii="David" w:hAnsi="David"/>
          <w:rtl/>
        </w:rPr>
        <w:t>..." (עמ' 350, ש' 3-10).</w:t>
      </w:r>
    </w:p>
    <w:p w:rsidR="00040EB3" w:rsidRDefault="00040EB3" w:rsidP="00FE09C0">
      <w:pPr>
        <w:spacing w:line="360" w:lineRule="auto"/>
        <w:ind w:left="-426" w:hanging="567"/>
        <w:jc w:val="both"/>
        <w:rPr>
          <w:rFonts w:ascii="David" w:hAnsi="David"/>
          <w:rtl/>
        </w:rPr>
      </w:pPr>
      <w:r>
        <w:rPr>
          <w:rFonts w:ascii="David" w:hAnsi="David"/>
          <w:rtl/>
        </w:rPr>
        <w:tab/>
        <w:t>גם כשהוטח בו שיכול להיות שהוא התבלבל ושהרעיון להעביר את הטיול לצפון עלה בתחילת השבוע ולא בישיבה הלילית של יום שלישי, עמד לוטם על דעתו "</w:t>
      </w:r>
      <w:r>
        <w:rPr>
          <w:rFonts w:ascii="David" w:hAnsi="David"/>
          <w:b/>
          <w:bCs/>
          <w:rtl/>
        </w:rPr>
        <w:t>אז אני אומר שלמיטב זיכרוני, זו ישיבה שארכה יותר משעה, כשבה מדברים על כל האופציות של למה לא, כאילו למה לצאת לטיול. אז עוד משהו שעלה בישיבה זו האופציה של מסלול בצפון, כי יש התראת שיטפונות במסלולי הדרום... ובהתאם, נעשה מסלול בצפון, כי בצפון אין התראת שיטפונות... ש: ואז כשעולה האופציה הזו, מה אמרו לגביה? ת: אז אמרתי, התגובה לזה היתה אנחנו לילה לפני היציאה לטיול... ולא נשנה עכשיו את המסלול. ש: התגובה של מי? ת: של יובל</w:t>
      </w:r>
      <w:r>
        <w:rPr>
          <w:rFonts w:ascii="David" w:hAnsi="David"/>
          <w:rtl/>
        </w:rPr>
        <w:t xml:space="preserve">" (עמ' 344, ש' 6- עמ' 346, ש' 24). </w:t>
      </w:r>
    </w:p>
    <w:p w:rsidR="00040EB3" w:rsidRDefault="00040EB3" w:rsidP="00FE09C0">
      <w:pPr>
        <w:spacing w:line="360" w:lineRule="auto"/>
        <w:ind w:left="-426" w:hanging="567"/>
        <w:jc w:val="both"/>
        <w:rPr>
          <w:rFonts w:ascii="David" w:hAnsi="David"/>
          <w:rtl/>
        </w:rPr>
      </w:pPr>
      <w:r>
        <w:rPr>
          <w:rFonts w:ascii="David" w:hAnsi="David"/>
          <w:rtl/>
        </w:rPr>
        <w:tab/>
        <w:t>כן ראו הבהרתו שהייתה התעקשות, גם ביום שלישי, לרדת לדרום (עמ' 349, ש' 32- עמ' 350, ש' 3).</w:t>
      </w:r>
    </w:p>
    <w:p w:rsidR="00040EB3" w:rsidRDefault="00040EB3" w:rsidP="00FE09C0">
      <w:pPr>
        <w:spacing w:line="360" w:lineRule="auto"/>
        <w:ind w:left="-426" w:hanging="567"/>
        <w:jc w:val="both"/>
        <w:rPr>
          <w:rFonts w:ascii="David" w:hAnsi="David"/>
          <w:rtl/>
        </w:rPr>
      </w:pPr>
      <w:r>
        <w:rPr>
          <w:rFonts w:ascii="David" w:hAnsi="David"/>
          <w:rtl/>
        </w:rPr>
        <w:tab/>
        <w:t>כשנשאל מדוע אף אחד לא התעמת עם יובל נוכח החששות שהיו אצל חלק מהאנשים לצאת אל המסלול המיועד נוכח הסכנה, השיב לוטם: "</w:t>
      </w:r>
      <w:r>
        <w:rPr>
          <w:rFonts w:ascii="David" w:hAnsi="David"/>
          <w:b/>
          <w:bCs/>
          <w:rtl/>
        </w:rPr>
        <w:t xml:space="preserve">זה בדיוק כל מה שקורה... יובל בוחר לקחת את השיעור שלו בשלישי בערב לכלל המכינה, ובמקום להעביר שיעור, להקדיש ללמה כן יוצאים, וזאת בעקבות הרחשים והדיבורים של למה יוצאים לטיול... בהמשך לזה, הישיבה המשיכה ולא הייתה 5 דקות, השיעור היה ברור לגמרי והבנו, אלא גם בישיבה של צוות הגיוס במשרד של יובל ממשיכים לומר ש: ואף אחד לא אומר לו, אתה טועה? ת: הנה, אני אומר. ממשיכים לעלות השאלות למה יוצאים לטיול... לא </w:t>
      </w:r>
      <w:r>
        <w:rPr>
          <w:rFonts w:ascii="David" w:hAnsi="David"/>
          <w:b/>
          <w:bCs/>
          <w:u w:val="single"/>
          <w:rtl/>
        </w:rPr>
        <w:t>יוצאים מהשיעור של יובל עם המכינה, מסופקים ובטוחים שהטיול יהיה בסדר. אנחנו מגיעים, נכנסים לו למשרד וממשיכים להגיד, יש התראת שיטפונות ואנחנו, יש סכנות ואנחנו עם אנשים שאנחנו לא מכירים אחד את השני... את החניכים של השנה הבאה אנחנו לא מכירים, ואנחנו לא רוצים להיכנס לסיכון הזה עם אנשים שאנחנו לא מכירים</w:t>
      </w:r>
      <w:r>
        <w:rPr>
          <w:rFonts w:ascii="David" w:hAnsi="David"/>
          <w:b/>
          <w:bCs/>
          <w:rtl/>
        </w:rPr>
        <w:t xml:space="preserve">. אז אני אומר לך פה שכן עלו שאלות... ש: ומה הוא אומר לכם?... ת: אז </w:t>
      </w:r>
      <w:r>
        <w:rPr>
          <w:rFonts w:ascii="David" w:hAnsi="David"/>
          <w:b/>
          <w:bCs/>
          <w:u w:val="single"/>
          <w:rtl/>
        </w:rPr>
        <w:t>הוא אומר, זה ממשיך בטענה שהחיים הם מסוכנים, וצריך לדעת להתנהל בתוך הסיכונים</w:t>
      </w:r>
      <w:r>
        <w:rPr>
          <w:rFonts w:ascii="David" w:hAnsi="David"/>
          <w:b/>
          <w:bCs/>
          <w:rtl/>
        </w:rPr>
        <w:t xml:space="preserve">... אז סכנת שיטפונות, אז המסלול שאנחנו נלך אליו, אנחנו נגיע ערוכים, ולמה לדרום ולא לצפון? כי זה המסלול שכבר נערכנו אליו ויש לנו את כל התחזיות ואת כל האנשים, כאילו את כל ההכנות שלנו עשינו לאזור הזה, וזה לילה לפני, ויש משהו הגיוני בזה, לא להעביר טיול לצפון לילה לפני. ש: למה לא מבטלים, למה אף אחד לא שובר את הכלים? ת: כשחניכים במכינה בגילאי 19-18, באים ומדברים עם ראש מכינה בן </w:t>
      </w:r>
      <w:r>
        <w:rPr>
          <w:rFonts w:ascii="David" w:hAnsi="David"/>
          <w:b/>
          <w:bCs/>
          <w:rtl/>
        </w:rPr>
        <w:lastRenderedPageBreak/>
        <w:t xml:space="preserve">40, שמאוד מעריכים, אדם כריזמטי, עד אז, כי לאורך כל השנה לומדים ממנו המון... רואים בו דמות מוערכת ומודל לחיקוי... והוא בא ובעקביות שעושים את זה ככה, וזה בסדר... ואף אחד לא קם וצעק אני לא עושה את זה, אני מרים פה דגל אדום. וכן, יש פה טעות שלנו כצוות גיוס... כי זה בן אדם שמאוד מעריכים, והוא בן אדם הם השפעה גדולה וניסיון עצום... ותוסיף על זה הערכה, כריזמה ודמות מאוד חזקה אל מול החניכים </w:t>
      </w:r>
      <w:r>
        <w:rPr>
          <w:rFonts w:ascii="David" w:hAnsi="David"/>
          <w:rtl/>
        </w:rPr>
        <w:t>(עמ' 346, ש' 25- עמ' 348, ש' 7).</w:t>
      </w:r>
    </w:p>
    <w:p w:rsidR="00040EB3" w:rsidRDefault="00040EB3" w:rsidP="00FE09C0">
      <w:pPr>
        <w:spacing w:line="360" w:lineRule="auto"/>
        <w:ind w:left="-426" w:hanging="567"/>
        <w:jc w:val="both"/>
        <w:rPr>
          <w:rFonts w:ascii="David" w:hAnsi="David"/>
          <w:rtl/>
        </w:rPr>
      </w:pPr>
      <w:r>
        <w:rPr>
          <w:rFonts w:ascii="David" w:hAnsi="David"/>
          <w:rtl/>
        </w:rPr>
        <w:tab/>
        <w:t>לוטם אמנם ציין כי נועם לא שוחחה איתו אישית ביחס לחששותיה משיטפונות, ואולם הוסיף גם כי במהלך השיעור נועם לא דיברה וכן שלאחר שהתקבלה ההחלטה בישיבה הלילית לצאת לטיול "</w:t>
      </w:r>
      <w:r>
        <w:rPr>
          <w:rFonts w:ascii="David" w:hAnsi="David"/>
          <w:b/>
          <w:bCs/>
          <w:rtl/>
        </w:rPr>
        <w:t xml:space="preserve">היא אחת מהסגל והיא לא תבוא ותערער על מה שהוחלט" </w:t>
      </w:r>
      <w:r>
        <w:rPr>
          <w:rFonts w:ascii="David" w:hAnsi="David"/>
          <w:rtl/>
        </w:rPr>
        <w:t xml:space="preserve">(עמ' 472 ש' 13-24). </w:t>
      </w:r>
    </w:p>
    <w:p w:rsidR="00040EB3" w:rsidRDefault="00040EB3" w:rsidP="00FE09C0">
      <w:pPr>
        <w:spacing w:line="360" w:lineRule="auto"/>
        <w:ind w:left="-426" w:hanging="567"/>
        <w:jc w:val="both"/>
        <w:rPr>
          <w:rFonts w:ascii="David" w:hAnsi="David"/>
          <w:rtl/>
        </w:rPr>
      </w:pPr>
      <w:r>
        <w:rPr>
          <w:rFonts w:ascii="David" w:hAnsi="David"/>
          <w:rtl/>
        </w:rPr>
        <w:tab/>
        <w:t xml:space="preserve">כן הבהיר בעדותו שהעובדה שגם בישיבה הלילית הם המשיכו לדון בשאלה למה יוצאים לטיול, מלמדת על כך שלא הייתה קבלה של מה שהיה בשיעור שהתקיים קודם לישיבה (עמ' 349, ש' 3-5). לוטם הוסיף בהמשך עדותו כי השיעור היה יותר בגדר הרצאה של יובל מדוע יוצאים לטיול חרף ההתרעות, בעוד שהדיון האם לצאת לטיול או לא התקיים בישיבה הלילית עם צוות הגיוס (עמ' 461, ש' 31 – עמ' 462, ש' 8). בהמשך אישר שההחלטה לצאת לטיול התקבלה על-ידי מי שנכח בישיבה הלילית, בה אביב לא השתתף (עמ' 464, ש' 2-13).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55. </w:t>
      </w:r>
      <w:r>
        <w:rPr>
          <w:rFonts w:ascii="David" w:hAnsi="David"/>
          <w:rtl/>
        </w:rPr>
        <w:tab/>
      </w:r>
      <w:r>
        <w:rPr>
          <w:rFonts w:ascii="David" w:hAnsi="David"/>
          <w:b/>
          <w:bCs/>
          <w:rtl/>
        </w:rPr>
        <w:t>עמית עידו</w:t>
      </w:r>
      <w:r>
        <w:rPr>
          <w:rFonts w:ascii="David" w:hAnsi="David"/>
          <w:rtl/>
        </w:rPr>
        <w:t>, שהייתה כזכור חברה בצוות הגיוס, העידה ש"</w:t>
      </w:r>
      <w:r>
        <w:rPr>
          <w:rFonts w:ascii="David" w:hAnsi="David"/>
          <w:b/>
          <w:bCs/>
          <w:rtl/>
        </w:rPr>
        <w:t>טיול ההכנה השני יצא, כי הבנו שיכול להיות שמזג האוויר יהיה בעייתי... והוא יצא כגיבוי, למקרה ולא נוכל לטייל בנחל צהלים</w:t>
      </w:r>
      <w:r>
        <w:rPr>
          <w:rFonts w:ascii="David" w:hAnsi="David"/>
          <w:rtl/>
        </w:rPr>
        <w:t xml:space="preserve">... </w:t>
      </w:r>
      <w:r>
        <w:rPr>
          <w:rFonts w:ascii="David" w:hAnsi="David"/>
          <w:b/>
          <w:bCs/>
          <w:rtl/>
        </w:rPr>
        <w:t>הבנו שמזג האוויר כנראה יהיה סוער ולא מתאים לטיול בדרום</w:t>
      </w:r>
      <w:r>
        <w:rPr>
          <w:rFonts w:ascii="David" w:hAnsi="David"/>
          <w:rtl/>
        </w:rPr>
        <w:t>" (פרוט' מיום 13.12.2021, עמ' 376, ש' 11-18). כן ראו בחקירה נגדית של ב"כ יובל בעמ' 397, ש' 6-23.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כשנשאלה מה הם עשו עם המידע הזה, השיבה "</w:t>
      </w:r>
      <w:r>
        <w:rPr>
          <w:rFonts w:ascii="David" w:hAnsi="David"/>
          <w:b/>
          <w:bCs/>
          <w:rtl/>
        </w:rPr>
        <w:t>בדקנו, בדקנו תאריך אחר. פתחנו, זה היה חבר'ה בכיתה יב', פתחנו מועדים של בגרויות... כדי למצוא תאריך שיתאים להם. חיפשנו תאריך אחר ומצאנו תאריך אחר. ש: ומה עשיתם עם התאריך הזה? ת: את התאריך הזה העברנו לנועם... וקיבלנו ממנה תשובה, שאחרי שיחה מאוד ארוכה עם אביב ויובל, התאריך נשאר כמתוכנן</w:t>
      </w:r>
      <w:r>
        <w:rPr>
          <w:rFonts w:ascii="David" w:hAnsi="David"/>
          <w:rtl/>
        </w:rPr>
        <w:t xml:space="preserve">" (עמ' 376, ש' 20-31). בחקירתה הנגדית של ב"כ יובל חזרה על כך שהם מצאו תאריך אלטרנטיבי לטיול (עמ' 403, ש' 28 – עמ' 404, ש' 1) ובחקירה הנגדית של ב"כ אביב הוסיפה שהם בחרו תאריך חלופי לטיול לאחר שנעשה טיול ההכנה הראשון לנחל צאלים ולפני שנעשה הטיול ההכנה השני לנחל צאלים. כן ציינה שהיא לא זוכרת מה הוא התאריך החלופי שנבחר (עמ' 498, ש' 16-25). </w:t>
      </w:r>
    </w:p>
    <w:p w:rsidR="00040EB3" w:rsidRDefault="00040EB3" w:rsidP="00FE09C0">
      <w:pPr>
        <w:spacing w:line="360" w:lineRule="auto"/>
        <w:ind w:left="-426" w:hanging="567"/>
        <w:jc w:val="both"/>
        <w:rPr>
          <w:rFonts w:ascii="David" w:hAnsi="David"/>
          <w:rtl/>
        </w:rPr>
      </w:pPr>
      <w:r>
        <w:rPr>
          <w:rFonts w:ascii="David" w:hAnsi="David"/>
          <w:rtl/>
        </w:rPr>
        <w:tab/>
        <w:t>בהמשך העידה על השיעור שהתקיים ביום שלישי וציינה שיובל הגיע "</w:t>
      </w:r>
      <w:r>
        <w:rPr>
          <w:rFonts w:ascii="David" w:hAnsi="David"/>
          <w:b/>
          <w:bCs/>
          <w:rtl/>
        </w:rPr>
        <w:t xml:space="preserve">הוא הבין שיש איזה רחש כזה סביב הטיול, ולנו יוצאים מחר בבוקר... והשיעור לא היה אמור להיות בנושא הטיול... הוא פתח את השיעור בזה שהוא מבין שיש איזשהו רחש במכינה, סביב הטיול שעתיד לקרות למחרת... והוא פתח בלמה אנחנו יוצאים לטיול... היה שם איזשהו פינג פונג... ויובל כתב על הלוח מה הם הסיבות שיוצאים לטיול... והסביר לנו מה זה שיטפון... נאמרו דברים כמו שזה חלק מללמוד לטייל, שזה להתמודד עם האתגר ולא לעקוף אותו, ששיטפון, </w:t>
      </w:r>
      <w:r>
        <w:rPr>
          <w:rFonts w:ascii="David" w:hAnsi="David"/>
          <w:b/>
          <w:bCs/>
          <w:u w:val="single"/>
          <w:rtl/>
        </w:rPr>
        <w:t>אם יודעים שיש שיטפון אז אפשר לברוח ממנו, יש 3 שעות לברוח ממנו</w:t>
      </w:r>
      <w:r>
        <w:rPr>
          <w:rFonts w:ascii="David" w:hAnsi="David"/>
          <w:b/>
          <w:bCs/>
          <w:rtl/>
        </w:rPr>
        <w:t xml:space="preserve">, אם יש </w:t>
      </w:r>
      <w:r>
        <w:rPr>
          <w:rFonts w:ascii="David" w:hAnsi="David"/>
          <w:b/>
          <w:bCs/>
          <w:rtl/>
        </w:rPr>
        <w:lastRenderedPageBreak/>
        <w:t xml:space="preserve">שיטפון אז אפשר לעלות ולראות אותו מהצוק הקרוב... ש: ... ומה קורה בתגובה לזה? ת: הייתה שם איזו שיחה, גם אני בעצמי וגם חלק אחרים, כאילו ניסינו להבין למה צריך לצאת בידיעה שבלילה עומד לצאת גשם בוודאות, אפילו דיברנו על שיטפון... </w:t>
      </w:r>
      <w:r>
        <w:rPr>
          <w:rFonts w:ascii="David" w:hAnsi="David"/>
          <w:b/>
          <w:bCs/>
          <w:u w:val="single"/>
          <w:rtl/>
        </w:rPr>
        <w:t>ואני פשוט אמרתי, למה אני צריכה לצאת לטיול כשאני יודעת שבלילה יירד גשם</w:t>
      </w:r>
      <w:r>
        <w:rPr>
          <w:rFonts w:ascii="David" w:hAnsi="David"/>
          <w:rtl/>
        </w:rPr>
        <w:t>" (עמ' 377, ש' 7 – עמ' 378, ש' 24). כן ראו בחקירה הנגדית של ב"כ יובל בעמ' 398 ש' 2-11, ובעמ' 399 ש' 1-5 שם ציינה כי בשלב זה של הערב הדיבור היה על גשם ולא על שיטפון וזה מה שהטריד אותה תוך שחזרה והזכירה "</w:t>
      </w:r>
      <w:r>
        <w:rPr>
          <w:rFonts w:ascii="David" w:hAnsi="David"/>
          <w:b/>
          <w:bCs/>
          <w:rtl/>
        </w:rPr>
        <w:t>גם שמבחינתי משיטפון אפשר לברוח תוך 3 שעות</w:t>
      </w:r>
      <w:r>
        <w:rPr>
          <w:rFonts w:ascii="David" w:hAnsi="David"/>
          <w:rtl/>
        </w:rPr>
        <w:t>", תוך שבהמשך חזרה על כך ש"</w:t>
      </w:r>
      <w:r>
        <w:rPr>
          <w:rFonts w:ascii="David" w:hAnsi="David"/>
          <w:b/>
          <w:bCs/>
          <w:u w:val="single"/>
          <w:rtl/>
        </w:rPr>
        <w:t>שוב, לא רציתי לצאת לטיול</w:t>
      </w:r>
      <w:r>
        <w:rPr>
          <w:rFonts w:ascii="David" w:hAnsi="David"/>
          <w:rtl/>
        </w:rPr>
        <w:t xml:space="preserve">" (עמ' 400, ש' 3-5). </w:t>
      </w:r>
    </w:p>
    <w:p w:rsidR="00040EB3" w:rsidRDefault="00040EB3" w:rsidP="00FE09C0">
      <w:pPr>
        <w:spacing w:line="360" w:lineRule="auto"/>
        <w:ind w:left="-426" w:hanging="567"/>
        <w:jc w:val="both"/>
        <w:rPr>
          <w:rFonts w:ascii="David" w:hAnsi="David"/>
          <w:rtl/>
        </w:rPr>
      </w:pPr>
      <w:r>
        <w:rPr>
          <w:rFonts w:ascii="David" w:hAnsi="David"/>
          <w:rtl/>
        </w:rPr>
        <w:tab/>
        <w:t>על אפשרות לברוח משיטפון תוך שלוש שעות, ועל כך שניתן יהיה לצפות בשיטפון ממפלס עליון אם ידעו על כך מבעוד מועד העידה גם בהמשך (עמ' 409, ש' 3-7), תוך שהבהירה שהצפייה בשיטפון תהיה במקרה שבו הם ידעו בבוקר שיש שיטפון ואז הם לא ילכו לנחל (עמ' 425, ש' 8-16). בהמשך, כשנשאלה "</w:t>
      </w:r>
      <w:r>
        <w:rPr>
          <w:rFonts w:ascii="David" w:hAnsi="David"/>
          <w:b/>
          <w:bCs/>
          <w:rtl/>
        </w:rPr>
        <w:t xml:space="preserve">האם נכון יהיה לומר, שאת הבנת בסופו של דבר, והשתכנעת למשל בעניין השיטפון, שאין סכנה של שיטפון, זה נכון לומר את זה...? ת: הבנתי שאם יש לי שיטפון, יש לי 3 שעות לברוח ממנו... ולכן 3 שעות לפני אני לא בסכנה מהשיטפון, זה מה שהבנתי... הבנתי שאם יש שיטפון יש לי 3 שעות לברוח ממנו, או שאני פשוט אעלה למקום גבוה ואצפה בשיטפון. זה מה שהבנתי. ש: ולכן הבנת שאין סכנה מפני השיטפון? ת: לא, אמרתי בדיוק מה הבנתי... </w:t>
      </w:r>
      <w:r>
        <w:rPr>
          <w:rFonts w:ascii="David" w:hAnsi="David"/>
          <w:b/>
          <w:bCs/>
          <w:u w:val="single"/>
          <w:rtl/>
        </w:rPr>
        <w:t>הבנתי מיובל שאם יש שיטפון אז יש 3 שעות לברוח ממנו, ובגלל זה אנחנו לא בסכנה מהשיטפון, כי הרי יש 3 שעות לברוח ממנו</w:t>
      </w:r>
      <w:r>
        <w:rPr>
          <w:rFonts w:ascii="David" w:hAnsi="David"/>
          <w:rtl/>
        </w:rPr>
        <w:t>" (עמ' 435, ש' 31 – עמ' 436, ש' 17).</w:t>
      </w:r>
    </w:p>
    <w:p w:rsidR="00040EB3" w:rsidRDefault="00040EB3" w:rsidP="00FE09C0">
      <w:pPr>
        <w:spacing w:line="360" w:lineRule="auto"/>
        <w:ind w:left="-426" w:hanging="567"/>
        <w:jc w:val="both"/>
        <w:rPr>
          <w:rFonts w:ascii="David" w:hAnsi="David"/>
          <w:rtl/>
        </w:rPr>
      </w:pPr>
      <w:r>
        <w:rPr>
          <w:rFonts w:ascii="David" w:hAnsi="David"/>
          <w:rtl/>
        </w:rPr>
        <w:tab/>
        <w:t>בחקירה הנגדית של ב"כ אביב הוסיפה כי היא לא יודעת לומר, ביחס ל-3 שעות טווח ביטחון מפני שיטפון, ממתי מתחילים לחשב אותן ושהיא באופן אישי לא ידעה מה זה שיטפון (עמ' 504, ש' 5-27).</w:t>
      </w:r>
    </w:p>
    <w:p w:rsidR="00040EB3" w:rsidRDefault="00040EB3" w:rsidP="00FE09C0">
      <w:pPr>
        <w:spacing w:line="360" w:lineRule="auto"/>
        <w:ind w:left="-426" w:hanging="567"/>
        <w:jc w:val="both"/>
        <w:rPr>
          <w:rFonts w:ascii="David" w:hAnsi="David"/>
          <w:rtl/>
        </w:rPr>
      </w:pPr>
      <w:r>
        <w:rPr>
          <w:rFonts w:ascii="David" w:hAnsi="David"/>
          <w:rtl/>
        </w:rPr>
        <w:tab/>
        <w:t>כשנשאלה אם היא זוכרת שבעקבות הישיבה הלילית הוחלט על שינוי במסלול, השיבה שהיא לא זוכרת, וכל שהוחלט הוא שיוצאים לטיול לנחל צאלים (עמ' 413, ש' 1-9), בהמשך מסרה שהיא לא זכרה את קפ"ק שמשי (עמ' 416, ש' 1-8; עמ' 419, ש' 28 – עמ' 420, ש' 10), השיבה שהיא לא אמרה שיובל התעקש או לא שינה והוסיפה "</w:t>
      </w:r>
      <w:r>
        <w:rPr>
          <w:rFonts w:ascii="David" w:hAnsi="David"/>
          <w:b/>
          <w:bCs/>
          <w:rtl/>
        </w:rPr>
        <w:t xml:space="preserve">מה שהפריע לי זה לצאת לטיול, לי, לעמית עידו, לא לדעת אנשים אחרים, </w:t>
      </w:r>
      <w:r>
        <w:rPr>
          <w:rFonts w:ascii="David" w:hAnsi="David"/>
          <w:b/>
          <w:bCs/>
          <w:u w:val="single"/>
          <w:rtl/>
        </w:rPr>
        <w:t>אני לא רציתי לצאת לטיול, זה מה שהפריע לי... אז שום דבר שהיה שם לא ריצה אותי באותו הרגע</w:t>
      </w:r>
      <w:r>
        <w:rPr>
          <w:rFonts w:ascii="David" w:hAnsi="David"/>
          <w:rtl/>
        </w:rPr>
        <w:t>" (עמ' 429, ש' 3-33).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באשר לשיעור העידה ש"</w:t>
      </w:r>
      <w:r>
        <w:rPr>
          <w:rFonts w:ascii="David" w:hAnsi="David"/>
          <w:b/>
          <w:bCs/>
          <w:rtl/>
        </w:rPr>
        <w:t>י</w:t>
      </w:r>
      <w:r>
        <w:rPr>
          <w:rFonts w:ascii="David" w:hAnsi="David"/>
          <w:b/>
          <w:bCs/>
          <w:u w:val="single"/>
          <w:rtl/>
        </w:rPr>
        <w:t>ונתן לוטם קם ואמר באותה השיחה ליובל, אני לא רוצה לקחת אחריות, ואני לא רוצה להוריד את החניכים לנחל או לאן שזה לא יהיה, והתשובה היתה, אני לוקח את האחריות ואני אשב בכלא</w:t>
      </w:r>
      <w:r>
        <w:rPr>
          <w:rFonts w:ascii="David" w:hAnsi="David"/>
          <w:b/>
          <w:bCs/>
          <w:rtl/>
        </w:rPr>
        <w:t xml:space="preserve">. ש: מי זה? מי השיב את זה? את התשובה הזו? ת: יובל. </w:t>
      </w:r>
      <w:r>
        <w:rPr>
          <w:rFonts w:ascii="David" w:hAnsi="David"/>
          <w:rtl/>
        </w:rPr>
        <w:t>(עמ' 379, ש' 21-25).</w:t>
      </w:r>
    </w:p>
    <w:p w:rsidR="00040EB3" w:rsidRDefault="00040EB3" w:rsidP="00FE09C0">
      <w:pPr>
        <w:spacing w:line="360" w:lineRule="auto"/>
        <w:ind w:left="-426" w:hanging="567"/>
        <w:jc w:val="both"/>
        <w:rPr>
          <w:rFonts w:ascii="David" w:hAnsi="David"/>
          <w:b/>
          <w:bCs/>
          <w:rtl/>
        </w:rPr>
      </w:pPr>
      <w:r>
        <w:rPr>
          <w:rFonts w:ascii="David" w:hAnsi="David"/>
          <w:rtl/>
        </w:rPr>
        <w:tab/>
        <w:t>יצוין, כי אמרות החוץ של עמית עידו הוגשו לצורך הוכחת סתירות (עמ' 451 , ש' 15-24), וביחס לנקודה זו קיימת אמרה של העדה ששונה במקצת. בעניין זה מסרה בחקירתה מיום 23.07.2018 "</w:t>
      </w:r>
      <w:r>
        <w:rPr>
          <w:rFonts w:ascii="David" w:hAnsi="David"/>
          <w:b/>
          <w:bCs/>
          <w:rtl/>
        </w:rPr>
        <w:t>לציין כי בשיחה זו יונתן לוטם אמר כי הוא לא מעוניין לקחת אחריות על הקבוצה כי הוא מפחד מאחר ויש חשש גדול לשיטפונות, ויובל ענה לו 'חמוד אתה לא לוקח את האחריות, אני לוקח ואני אשב בכלא אם יקרה משהו'</w:t>
      </w:r>
      <w:r>
        <w:rPr>
          <w:rFonts w:ascii="David" w:hAnsi="David"/>
          <w:rtl/>
        </w:rPr>
        <w:t xml:space="preserve"> (</w:t>
      </w:r>
      <w:r>
        <w:rPr>
          <w:rFonts w:ascii="David" w:hAnsi="David"/>
          <w:b/>
          <w:bCs/>
          <w:rtl/>
        </w:rPr>
        <w:t>נ/75</w:t>
      </w:r>
      <w:r>
        <w:rPr>
          <w:rFonts w:ascii="David" w:hAnsi="David"/>
          <w:rtl/>
        </w:rPr>
        <w:t xml:space="preserve">, עמ' 2, ש' 29-31). </w:t>
      </w:r>
    </w:p>
    <w:p w:rsidR="00040EB3" w:rsidRDefault="00040EB3" w:rsidP="00FE09C0">
      <w:pPr>
        <w:spacing w:line="360" w:lineRule="auto"/>
        <w:ind w:left="-426" w:hanging="567"/>
        <w:jc w:val="both"/>
        <w:rPr>
          <w:rFonts w:ascii="David" w:hAnsi="David"/>
          <w:rtl/>
        </w:rPr>
      </w:pPr>
      <w:r>
        <w:rPr>
          <w:rFonts w:ascii="David" w:hAnsi="David"/>
          <w:rtl/>
        </w:rPr>
        <w:lastRenderedPageBreak/>
        <w:tab/>
        <w:t>בהמשך ציינה כי תוך כדי השיחה היא שלחה לאביה הודעה בה העתיקה את שיובל כתב על הלוח בשיעור מה הן ארבע הסיבות שבגללן כן צריך לצאת לטיול (</w:t>
      </w:r>
      <w:r>
        <w:rPr>
          <w:rFonts w:ascii="David" w:hAnsi="David"/>
          <w:b/>
          <w:bCs/>
          <w:rtl/>
        </w:rPr>
        <w:t>ת/131</w:t>
      </w:r>
      <w:r>
        <w:rPr>
          <w:rFonts w:ascii="David" w:hAnsi="David"/>
          <w:rtl/>
        </w:rPr>
        <w:t xml:space="preserve">). בהודעה זו נכתב: </w:t>
      </w:r>
    </w:p>
    <w:p w:rsidR="00040EB3" w:rsidRDefault="00040EB3" w:rsidP="00FE09C0">
      <w:pPr>
        <w:spacing w:line="360" w:lineRule="auto"/>
        <w:ind w:left="-426" w:hanging="567"/>
        <w:jc w:val="both"/>
        <w:rPr>
          <w:rFonts w:ascii="David" w:hAnsi="David"/>
          <w:rtl/>
        </w:rPr>
      </w:pPr>
      <w:r>
        <w:rPr>
          <w:rFonts w:ascii="David" w:hAnsi="David"/>
          <w:rtl/>
        </w:rPr>
        <w:tab/>
        <w:t>"</w:t>
      </w:r>
      <w:r>
        <w:rPr>
          <w:rFonts w:ascii="David" w:hAnsi="David"/>
          <w:b/>
          <w:bCs/>
          <w:rtl/>
        </w:rPr>
        <w:t>1. מהות של מה זה לטייל במקצוענות</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2. לעקוף את הקשיים זה לא להתמודד איתם </w:t>
      </w:r>
    </w:p>
    <w:p w:rsidR="00040EB3" w:rsidRDefault="00040EB3" w:rsidP="00FE09C0">
      <w:pPr>
        <w:spacing w:line="360" w:lineRule="auto"/>
        <w:ind w:left="-426" w:hanging="567"/>
        <w:jc w:val="both"/>
        <w:rPr>
          <w:rFonts w:ascii="David" w:hAnsi="David"/>
          <w:b/>
          <w:bCs/>
          <w:rtl/>
        </w:rPr>
      </w:pPr>
      <w:r>
        <w:rPr>
          <w:rFonts w:ascii="David" w:hAnsi="David"/>
          <w:b/>
          <w:bCs/>
          <w:rtl/>
        </w:rPr>
        <w:tab/>
        <w:t>3. להרחיב את אופציות החיים</w:t>
      </w:r>
    </w:p>
    <w:p w:rsidR="00040EB3" w:rsidRDefault="00040EB3" w:rsidP="00FE09C0">
      <w:pPr>
        <w:spacing w:line="360" w:lineRule="auto"/>
        <w:ind w:left="-426" w:hanging="567"/>
        <w:jc w:val="both"/>
        <w:rPr>
          <w:rFonts w:ascii="David" w:hAnsi="David"/>
          <w:rtl/>
        </w:rPr>
      </w:pPr>
      <w:r>
        <w:rPr>
          <w:rFonts w:ascii="David" w:hAnsi="David"/>
          <w:b/>
          <w:bCs/>
          <w:rtl/>
        </w:rPr>
        <w:tab/>
        <w:t>4. ללמוד</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יצוין, כי ב</w:t>
      </w:r>
      <w:r>
        <w:rPr>
          <w:rFonts w:ascii="David" w:hAnsi="David"/>
          <w:b/>
          <w:bCs/>
          <w:rtl/>
        </w:rPr>
        <w:t>ת/131</w:t>
      </w:r>
      <w:r>
        <w:rPr>
          <w:rFonts w:ascii="David" w:hAnsi="David"/>
          <w:rtl/>
        </w:rPr>
        <w:t xml:space="preserve"> נמצאת גם התשובה של אביה של עמית עידו: "</w:t>
      </w:r>
      <w:r>
        <w:rPr>
          <w:rFonts w:ascii="David" w:hAnsi="David"/>
          <w:b/>
          <w:bCs/>
          <w:rtl/>
        </w:rPr>
        <w:t>אבא שלי</w:t>
      </w:r>
    </w:p>
    <w:p w:rsidR="00040EB3" w:rsidRDefault="00040EB3" w:rsidP="00FE09C0">
      <w:pPr>
        <w:spacing w:line="360" w:lineRule="auto"/>
        <w:ind w:left="-426" w:hanging="567"/>
        <w:jc w:val="both"/>
        <w:rPr>
          <w:rFonts w:ascii="David" w:hAnsi="David"/>
          <w:b/>
          <w:bCs/>
          <w:rtl/>
        </w:rPr>
      </w:pPr>
      <w:r>
        <w:rPr>
          <w:rFonts w:ascii="David" w:hAnsi="David"/>
          <w:b/>
          <w:bCs/>
          <w:rtl/>
        </w:rPr>
        <w:tab/>
        <w:t>1. איפה המקצוענות?</w:t>
      </w:r>
      <w:r>
        <w:rPr>
          <w:rFonts w:ascii="David" w:hAnsi="David"/>
          <w:b/>
          <w:bCs/>
          <w:rtl/>
        </w:rPr>
        <w:tab/>
      </w:r>
    </w:p>
    <w:p w:rsidR="00040EB3" w:rsidRDefault="00040EB3" w:rsidP="00FE09C0">
      <w:pPr>
        <w:spacing w:line="360" w:lineRule="auto"/>
        <w:ind w:left="-426" w:hanging="567"/>
        <w:jc w:val="both"/>
        <w:rPr>
          <w:rFonts w:ascii="David" w:hAnsi="David"/>
          <w:b/>
          <w:bCs/>
          <w:rtl/>
        </w:rPr>
      </w:pPr>
      <w:r>
        <w:rPr>
          <w:rFonts w:ascii="David" w:hAnsi="David"/>
          <w:b/>
          <w:bCs/>
          <w:rtl/>
        </w:rPr>
        <w:tab/>
        <w:t>2. להתמודד בצורה של ראש בקיר לא נכון</w:t>
      </w:r>
      <w:r>
        <w:rPr>
          <w:rFonts w:ascii="David" w:hAnsi="David"/>
          <w:rtl/>
        </w:rPr>
        <w:t>.</w:t>
      </w:r>
    </w:p>
    <w:p w:rsidR="00040EB3" w:rsidRDefault="00040EB3" w:rsidP="00FE09C0">
      <w:pPr>
        <w:spacing w:line="360" w:lineRule="auto"/>
        <w:ind w:left="-426" w:hanging="567"/>
        <w:jc w:val="both"/>
        <w:rPr>
          <w:rFonts w:ascii="David" w:hAnsi="David"/>
          <w:b/>
          <w:bCs/>
          <w:rtl/>
        </w:rPr>
      </w:pPr>
      <w:r>
        <w:rPr>
          <w:rFonts w:ascii="David" w:hAnsi="David"/>
          <w:b/>
          <w:bCs/>
          <w:rtl/>
        </w:rPr>
        <w:tab/>
        <w:t>3. לא ברור</w:t>
      </w:r>
      <w:r>
        <w:rPr>
          <w:rFonts w:ascii="David" w:hAnsi="David"/>
          <w:rtl/>
        </w:rPr>
        <w:t>.</w:t>
      </w:r>
      <w:r>
        <w:rPr>
          <w:rFonts w:ascii="David" w:hAnsi="David"/>
          <w:b/>
          <w:bCs/>
          <w:rtl/>
        </w:rPr>
        <w:tab/>
      </w:r>
      <w:r>
        <w:rPr>
          <w:rFonts w:ascii="David" w:hAnsi="David"/>
          <w:b/>
          <w:bCs/>
          <w:rtl/>
        </w:rPr>
        <w:tab/>
      </w:r>
    </w:p>
    <w:p w:rsidR="00040EB3" w:rsidRDefault="00040EB3" w:rsidP="00FE09C0">
      <w:pPr>
        <w:spacing w:line="360" w:lineRule="auto"/>
        <w:ind w:left="-426" w:hanging="567"/>
        <w:jc w:val="both"/>
        <w:rPr>
          <w:rFonts w:ascii="David" w:hAnsi="David"/>
          <w:b/>
          <w:bCs/>
        </w:rPr>
      </w:pPr>
      <w:r>
        <w:rPr>
          <w:rFonts w:ascii="David" w:hAnsi="David"/>
          <w:b/>
          <w:bCs/>
          <w:rtl/>
        </w:rPr>
        <w:tab/>
        <w:t>4. ללמוד שלדבוק בתוכנית זה לא בהכרח נכון וצריך ללמוד גם גמישות בלשנות התוכנית וזה לא בהכרח לבטל אותה</w:t>
      </w:r>
      <w:r>
        <w:rPr>
          <w:rFonts w:ascii="David" w:hAnsi="David"/>
          <w:rtl/>
        </w:rPr>
        <w:t xml:space="preserve">". </w:t>
      </w:r>
    </w:p>
    <w:p w:rsidR="00040EB3" w:rsidRDefault="00040EB3" w:rsidP="00FE09C0">
      <w:pPr>
        <w:spacing w:line="360" w:lineRule="auto"/>
        <w:ind w:left="-426" w:hanging="567"/>
        <w:jc w:val="both"/>
        <w:rPr>
          <w:rFonts w:ascii="David" w:hAnsi="David"/>
        </w:rPr>
      </w:pPr>
      <w:r>
        <w:rPr>
          <w:rFonts w:ascii="David" w:hAnsi="David"/>
          <w:b/>
          <w:bCs/>
          <w:rtl/>
        </w:rPr>
        <w:tab/>
        <w:t>"עזבי כפרה תהיו בקשר מחר עם רשות הטבע לבדוק מה המצב שם</w:t>
      </w:r>
      <w:r>
        <w:rPr>
          <w:rFonts w:ascii="David" w:hAnsi="David"/>
          <w:rtl/>
        </w:rPr>
        <w:t xml:space="preserve">" </w:t>
      </w:r>
    </w:p>
    <w:p w:rsidR="00040EB3" w:rsidRDefault="00040EB3" w:rsidP="00FE09C0">
      <w:pPr>
        <w:spacing w:line="360" w:lineRule="auto"/>
        <w:ind w:left="-426" w:hanging="567"/>
        <w:jc w:val="both"/>
        <w:rPr>
          <w:rFonts w:ascii="David" w:hAnsi="David"/>
        </w:rPr>
      </w:pPr>
      <w:r>
        <w:rPr>
          <w:rFonts w:ascii="David" w:hAnsi="David"/>
          <w:rtl/>
        </w:rPr>
        <w:tab/>
        <w:t>(</w:t>
      </w:r>
      <w:r>
        <w:rPr>
          <w:rFonts w:ascii="David" w:hAnsi="David"/>
          <w:b/>
          <w:bCs/>
          <w:rtl/>
        </w:rPr>
        <w:t>ת/131</w:t>
      </w:r>
      <w:r>
        <w:rPr>
          <w:rFonts w:ascii="David" w:hAnsi="David"/>
          <w:rtl/>
        </w:rPr>
        <w:t xml:space="preserve"> הוגש בהסכמה, לרבות תגובה אביה של עמית עידו, אך חרף כך, בשל הספק האם הצדדים הסכימו להגיש אך את שכתבה עמית עידו בהודעה, אהיה מוכן שלא להתבסס על אמרת חוץ זו שכן אביה של עמית עידו לא העיד).</w:t>
      </w:r>
    </w:p>
    <w:p w:rsidR="00040EB3" w:rsidRDefault="00040EB3" w:rsidP="00FE09C0">
      <w:pPr>
        <w:spacing w:line="360" w:lineRule="auto"/>
        <w:ind w:left="-426" w:hanging="567"/>
        <w:jc w:val="both"/>
        <w:rPr>
          <w:rFonts w:ascii="David" w:hAnsi="David"/>
        </w:rPr>
      </w:pPr>
      <w:r>
        <w:rPr>
          <w:rFonts w:ascii="David" w:hAnsi="David"/>
          <w:rtl/>
        </w:rPr>
        <w:tab/>
        <w:t xml:space="preserve">בהמשך אישרה שדבריה לאו דווקא שיתפו את כל מה שיובל כתב על הלוח במהלך השיעור (עמ' 431, ש' 23). </w:t>
      </w:r>
    </w:p>
    <w:p w:rsidR="00040EB3" w:rsidRDefault="00040EB3" w:rsidP="00FE09C0">
      <w:pPr>
        <w:spacing w:line="360" w:lineRule="auto"/>
        <w:ind w:left="-426" w:hanging="567"/>
        <w:jc w:val="both"/>
        <w:rPr>
          <w:rFonts w:ascii="David" w:hAnsi="David"/>
          <w:rtl/>
        </w:rPr>
      </w:pPr>
      <w:r>
        <w:rPr>
          <w:rFonts w:ascii="David" w:hAnsi="David"/>
          <w:rtl/>
        </w:rPr>
        <w:tab/>
        <w:t>בחקירתו הנגדית של ב"כ אביב נשאלה ביחס להודעה ששלחה לאביה "</w:t>
      </w:r>
      <w:r>
        <w:rPr>
          <w:rFonts w:ascii="David" w:hAnsi="David"/>
          <w:b/>
          <w:bCs/>
          <w:rtl/>
        </w:rPr>
        <w:t xml:space="preserve">ש: ומה הטריד אותך, תנאי מזג האוויר, היציאה הזו, זה הטריד אותך? ת: </w:t>
      </w:r>
      <w:r>
        <w:rPr>
          <w:rFonts w:ascii="David" w:hAnsi="David"/>
          <w:b/>
          <w:bCs/>
          <w:u w:val="single"/>
          <w:rtl/>
        </w:rPr>
        <w:t>לא רציתי לצאת לטיול</w:t>
      </w:r>
      <w:r>
        <w:rPr>
          <w:rFonts w:ascii="David" w:hAnsi="David"/>
          <w:b/>
          <w:bCs/>
          <w:rtl/>
        </w:rPr>
        <w:t>. ש: לא רצית? ת: לא רציתי לצאת לטיול. ש: אז מה, כאילו רצית להרגיע אותו, או להתייעץ אתו, מה שאבא יגיד? ת: לא, הוא ידע שיש שיח סביב הטיול, והוא ידע שאני לא רוצה לצאת לטיול... אני באותו הרגע לא דיברתי איתו על מה הן הדאגות שלי, והסברתי את זה לפני רגע. כל היום אני דיברתי עם אבא שלי על הנושא, לא רציתי לצאת לטיול ודיברנו על זה</w:t>
      </w:r>
      <w:r>
        <w:rPr>
          <w:rFonts w:ascii="David" w:hAnsi="David"/>
          <w:rtl/>
        </w:rPr>
        <w:t>" (עמ' 505, ש' 28 – עמ' 506, ש' 13).</w:t>
      </w:r>
    </w:p>
    <w:p w:rsidR="00040EB3" w:rsidRDefault="00040EB3" w:rsidP="00FE09C0">
      <w:pPr>
        <w:spacing w:line="360" w:lineRule="auto"/>
        <w:ind w:left="-426" w:hanging="567"/>
        <w:jc w:val="both"/>
        <w:rPr>
          <w:rFonts w:ascii="David" w:hAnsi="David"/>
          <w:rtl/>
        </w:rPr>
      </w:pPr>
      <w:r>
        <w:rPr>
          <w:rFonts w:ascii="David" w:hAnsi="David"/>
          <w:rtl/>
        </w:rPr>
        <w:tab/>
        <w:t>עמית עידו ציינה בעדותה כי בשלב מסוים היא אמרה שהיא "השתכנעה" לצאת לטיול, וכשנשאלה למה היא מתכוונת כשהיא אומרת שהיא "השתכנעה" לצאת לטיול, היא השיבה "</w:t>
      </w:r>
      <w:r>
        <w:rPr>
          <w:rFonts w:ascii="David" w:hAnsi="David"/>
          <w:b/>
          <w:bCs/>
          <w:rtl/>
        </w:rPr>
        <w:t>הבנתי כאילו שאני יוצאת לטיול, וכנראה שיהיה בסדר. ש: כשאת אומרת "השתכנעתי" זה לא ברור. ת:הכוונה שלי היא שהאמנתי, לא רציתי לצאת לטיול והאמנתי שאני יכולה לצאת לטיול</w:t>
      </w:r>
      <w:r>
        <w:rPr>
          <w:rFonts w:ascii="David" w:hAnsi="David"/>
          <w:rtl/>
        </w:rPr>
        <w:t>.</w:t>
      </w:r>
      <w:r>
        <w:rPr>
          <w:rFonts w:ascii="David" w:hAnsi="David"/>
          <w:b/>
          <w:bCs/>
          <w:rtl/>
        </w:rPr>
        <w:t xml:space="preserve"> ש: אז בעצם השתכנעת, ת: כן</w:t>
      </w:r>
      <w:r>
        <w:rPr>
          <w:rFonts w:ascii="David" w:hAnsi="David"/>
          <w:rtl/>
        </w:rPr>
        <w:t>.</w:t>
      </w:r>
      <w:r>
        <w:rPr>
          <w:rFonts w:ascii="David" w:hAnsi="David"/>
          <w:b/>
          <w:bCs/>
          <w:rtl/>
        </w:rPr>
        <w:t xml:space="preserve"> </w:t>
      </w:r>
      <w:r>
        <w:rPr>
          <w:rFonts w:ascii="David" w:hAnsi="David"/>
          <w:rtl/>
        </w:rPr>
        <w:t>(עמ'</w:t>
      </w:r>
      <w:r>
        <w:rPr>
          <w:rFonts w:ascii="David" w:hAnsi="David"/>
          <w:b/>
          <w:bCs/>
          <w:rtl/>
        </w:rPr>
        <w:t xml:space="preserve"> </w:t>
      </w:r>
      <w:r>
        <w:rPr>
          <w:rFonts w:ascii="David" w:hAnsi="David"/>
          <w:rtl/>
        </w:rPr>
        <w:t>380, ש' 7-13).</w:t>
      </w:r>
    </w:p>
    <w:p w:rsidR="00040EB3" w:rsidRDefault="00040EB3" w:rsidP="00FE09C0">
      <w:pPr>
        <w:spacing w:line="360" w:lineRule="auto"/>
        <w:ind w:left="-426" w:hanging="567"/>
        <w:jc w:val="both"/>
        <w:rPr>
          <w:rFonts w:ascii="David" w:hAnsi="David"/>
          <w:rtl/>
        </w:rPr>
      </w:pPr>
      <w:r>
        <w:rPr>
          <w:rFonts w:ascii="David" w:hAnsi="David"/>
          <w:rtl/>
        </w:rPr>
        <w:tab/>
        <w:t>בהמשך, כשנשאלה שוב האם השתכנעה לצאת לטיול הבהירה כי "</w:t>
      </w:r>
      <w:r>
        <w:rPr>
          <w:rFonts w:ascii="David" w:hAnsi="David"/>
          <w:b/>
          <w:bCs/>
          <w:rtl/>
        </w:rPr>
        <w:t xml:space="preserve">כבוד השופט, השתכנעתי כי בסוף יצאתי לטיול הזה, זו הכוונה שלי בהשתכנעתי. </w:t>
      </w:r>
      <w:r>
        <w:rPr>
          <w:rFonts w:ascii="David" w:hAnsi="David"/>
          <w:b/>
          <w:bCs/>
          <w:u w:val="single"/>
          <w:rtl/>
        </w:rPr>
        <w:t>וחוץ מלעמוד בדלת ולהגיד אני לא יוצאת, כאילו זו הכוונה בהשתכנעתי</w:t>
      </w:r>
      <w:r>
        <w:rPr>
          <w:rFonts w:ascii="David" w:hAnsi="David"/>
          <w:b/>
          <w:bCs/>
          <w:rtl/>
        </w:rPr>
        <w:t xml:space="preserve">, בסוף יצאתי לטיול הזה, זו הכוונה. למרות הכל, למרות כל מה שאמרתי... ובהתחשב בכל הדברים האלה שנאמרו פה היום אני יצאתי לטיול... וזו הכוונה בהשתכנעתי, למה זה לא ברור? ש: ...והשאלה היא, האם אחרי שקיבלת את ההסבר מיובל, אחרי שאת קיבלת גם, האם נחה דעתך, האם </w:t>
      </w:r>
      <w:r>
        <w:rPr>
          <w:rFonts w:ascii="David" w:hAnsi="David"/>
          <w:b/>
          <w:bCs/>
          <w:rtl/>
        </w:rPr>
        <w:lastRenderedPageBreak/>
        <w:t xml:space="preserve">השתכנעת שהטיול כמו שיובל תיאר אותו, הוא בטוח ואפשר לצאת? ת: אז אני אחזור. </w:t>
      </w:r>
      <w:r>
        <w:rPr>
          <w:rFonts w:ascii="David" w:hAnsi="David"/>
          <w:b/>
          <w:bCs/>
          <w:u w:val="single"/>
          <w:rtl/>
        </w:rPr>
        <w:t>ואמרתי פה השתכנעתי ואמרתי פה גם התייאשתי</w:t>
      </w:r>
      <w:r>
        <w:rPr>
          <w:rFonts w:ascii="David" w:hAnsi="David"/>
          <w:b/>
          <w:bCs/>
          <w:rtl/>
        </w:rPr>
        <w:t xml:space="preserve">... אלה היו התחושות, אלה היו התחושות. התייאשתי, עשיתי כל מה שאני, ילדה בת 18 אז, ידעה לעשות, ויצאתי לטיול. וזו הכוונה שלי בהתייאשתי וזו גם הכוונה שלי בהשתכנעתי, יצאתי לטיול בסוף, לא ישבתי שם ואמרתי שאני לא יוצאת, אז השתכנעתי, כן יצאתי. קראתי לזה עם מרכאות מקודם כי התייאשתי, </w:t>
      </w:r>
      <w:r>
        <w:rPr>
          <w:rFonts w:ascii="David" w:hAnsi="David"/>
          <w:b/>
          <w:bCs/>
          <w:u w:val="single"/>
          <w:rtl/>
        </w:rPr>
        <w:t>לא באמת השתכנעתי אבל התייאשתי, ובגלל זה קראתי לזה במרכאות, ובגלל זה גם אמרתי לא במרכאות, ובסוף יצאתי לטיול</w:t>
      </w:r>
      <w:r>
        <w:rPr>
          <w:rFonts w:ascii="David" w:hAnsi="David"/>
          <w:rtl/>
        </w:rPr>
        <w:t>" (עמ' 433, ש' 4 – עמ' 434 ש' 7).</w:t>
      </w:r>
    </w:p>
    <w:p w:rsidR="00040EB3" w:rsidRDefault="00040EB3" w:rsidP="00FE09C0">
      <w:pPr>
        <w:spacing w:line="360" w:lineRule="auto"/>
        <w:ind w:left="-426" w:hanging="567"/>
        <w:jc w:val="both"/>
        <w:rPr>
          <w:rFonts w:ascii="David" w:hAnsi="David"/>
          <w:rtl/>
        </w:rPr>
      </w:pPr>
      <w:r>
        <w:rPr>
          <w:rFonts w:ascii="David" w:hAnsi="David"/>
          <w:rtl/>
        </w:rPr>
        <w:tab/>
        <w:t xml:space="preserve">כשהוטח בפניה שהיא לא ציינה בחקירותיה שהיא התייאשה אלא רק מסרה שהיא השתכנעה לצאת לטיול (ראו למשל </w:t>
      </w:r>
      <w:r>
        <w:rPr>
          <w:rFonts w:ascii="David" w:hAnsi="David"/>
          <w:b/>
          <w:bCs/>
          <w:rtl/>
        </w:rPr>
        <w:t>נ/75</w:t>
      </w:r>
      <w:r>
        <w:rPr>
          <w:rFonts w:ascii="David" w:hAnsi="David"/>
          <w:rtl/>
        </w:rPr>
        <w:t>, עמ' 2, ש' 35-36) חזרה והבהירה שהייאוש שלה היה קשור לרצונה "</w:t>
      </w:r>
      <w:r>
        <w:rPr>
          <w:rFonts w:ascii="David" w:hAnsi="David"/>
          <w:b/>
          <w:bCs/>
          <w:rtl/>
        </w:rPr>
        <w:t>שלא לצאת לטיול הזה נקודה, שם התייאשתי</w:t>
      </w:r>
      <w:r>
        <w:rPr>
          <w:rFonts w:ascii="David" w:hAnsi="David"/>
          <w:rtl/>
        </w:rPr>
        <w:t>" (עמ' 434, ש' 31 – עמ' 435, ש' 10) וכן "</w:t>
      </w:r>
      <w:r>
        <w:rPr>
          <w:rFonts w:ascii="David" w:hAnsi="David"/>
          <w:b/>
          <w:bCs/>
          <w:rtl/>
        </w:rPr>
        <w:t xml:space="preserve">אני הסברתי פה ואני אחזור על זה שוב. השתמשתי במילה השתכנעתי כי זה מה שהיה, ולמה השתכנעתי, הסברתי... </w:t>
      </w:r>
      <w:r>
        <w:rPr>
          <w:rFonts w:ascii="David" w:hAnsi="David"/>
          <w:b/>
          <w:bCs/>
          <w:u w:val="single"/>
          <w:rtl/>
        </w:rPr>
        <w:t>ולא השתכנעתי, כאילו באמת</w:t>
      </w:r>
      <w:r>
        <w:rPr>
          <w:rFonts w:ascii="David" w:hAnsi="David"/>
          <w:rtl/>
        </w:rPr>
        <w:t xml:space="preserve">" (עמ' 435, ש' 24-27, וכן ראו בעמ' 503 ש' 27-32).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בהמשך התייחסה לפגישה הלילית ומסרה שלאחר השיעור, בסביבות השעה 01:00-02:00, הם עברו למשרד שליד, רק צוות הגיוס, ושם שוחחו על הטיול תוך כדי שהם מסתכלים על מפה ובוחנים מסלולים. עוד הוסיפה שחלק מהנוכחים "נרדמו על השולחן" והיא, לוטם ושמשי היו ערים </w:t>
      </w:r>
      <w:r>
        <w:rPr>
          <w:rFonts w:ascii="David" w:hAnsi="David"/>
          <w:u w:val="single"/>
          <w:rtl/>
        </w:rPr>
        <w:t>ולוטם ושמשי הביעו חשש ממסלול הטיול ההכנה שהם ערכו ואמרו ש"</w:t>
      </w:r>
      <w:r>
        <w:rPr>
          <w:rFonts w:ascii="David" w:hAnsi="David"/>
          <w:b/>
          <w:bCs/>
          <w:u w:val="single"/>
          <w:rtl/>
        </w:rPr>
        <w:t>זה מרגיש להם לא בטוח לטייל שם</w:t>
      </w:r>
      <w:r>
        <w:rPr>
          <w:rFonts w:ascii="David" w:hAnsi="David"/>
          <w:rtl/>
        </w:rPr>
        <w:t>". כן הוסיפה שהיא לא זוכרת מה היה לאחר מכן אך בשורה התחתונה הוחלט שלמחרת יצאו לטיול (עמ' 380, ש' 18 – עמ' 381, ש' 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כשנשאלה אם היא לא זוכרת את השתלשלות האירועים בגלל שהוחלט לצאת לטיול בניגוד לרצונה השיבה כי "</w:t>
      </w:r>
      <w:r>
        <w:rPr>
          <w:rFonts w:ascii="David" w:hAnsi="David"/>
          <w:b/>
          <w:bCs/>
          <w:rtl/>
        </w:rPr>
        <w:t xml:space="preserve">אני מהישיבה הזו בעיקר זוכרת את חברה שלי שנהרגה, ולכן הזיכרון הוא מטושטש... ודבר נוסף, באמת </w:t>
      </w:r>
      <w:r>
        <w:rPr>
          <w:rFonts w:ascii="David" w:hAnsi="David"/>
          <w:b/>
          <w:bCs/>
          <w:u w:val="single"/>
          <w:rtl/>
        </w:rPr>
        <w:t>שבאיזשהו שלב התייאשתי אמיתי... כאילו זו האמת, התייאשתי</w:t>
      </w:r>
      <w:r>
        <w:rPr>
          <w:rFonts w:ascii="David" w:hAnsi="David"/>
          <w:rtl/>
        </w:rPr>
        <w:t>" (עמ' 430, ש' 14-29).</w:t>
      </w:r>
    </w:p>
    <w:p w:rsidR="00040EB3" w:rsidRDefault="00040EB3" w:rsidP="00FE09C0">
      <w:pPr>
        <w:spacing w:line="360" w:lineRule="auto"/>
        <w:ind w:left="-426" w:hanging="567"/>
        <w:jc w:val="both"/>
        <w:rPr>
          <w:rFonts w:ascii="David" w:hAnsi="David"/>
          <w:rtl/>
        </w:rPr>
      </w:pPr>
      <w:r>
        <w:rPr>
          <w:rFonts w:ascii="David" w:hAnsi="David"/>
          <w:b/>
          <w:bCs/>
          <w:rtl/>
        </w:rPr>
        <w:tab/>
        <w:t>כשנשאלה האם שמעה מנועם שהיא עצמה השתכנעה לצאת לטיול ואף דחתה הצעה לשנות את יעד המסלול השיבה שהיא לא שמעה את זה מנועם</w:t>
      </w:r>
      <w:r>
        <w:rPr>
          <w:rFonts w:ascii="David" w:hAnsi="David"/>
          <w:rtl/>
        </w:rPr>
        <w:t xml:space="preserve"> (עמ' 430, ש' 31 – עמ' 431, ש' 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56.</w:t>
      </w:r>
      <w:r>
        <w:rPr>
          <w:rFonts w:ascii="David" w:hAnsi="David"/>
          <w:rtl/>
        </w:rPr>
        <w:tab/>
        <w:t xml:space="preserve">אמרותיה של </w:t>
      </w:r>
      <w:r>
        <w:rPr>
          <w:rFonts w:ascii="David" w:hAnsi="David"/>
          <w:b/>
          <w:bCs/>
          <w:rtl/>
        </w:rPr>
        <w:t>אלמז פיקדו</w:t>
      </w:r>
      <w:r>
        <w:rPr>
          <w:rFonts w:ascii="David" w:hAnsi="David"/>
          <w:rtl/>
        </w:rPr>
        <w:t>, אשר הייתה כזכור חלק מצוות הגיוס, הוגשו בהסכמה במקום חקירה ראשית (</w:t>
      </w:r>
      <w:r>
        <w:rPr>
          <w:rFonts w:ascii="David" w:hAnsi="David"/>
          <w:b/>
          <w:bCs/>
          <w:rtl/>
        </w:rPr>
        <w:t>ת/173</w:t>
      </w:r>
      <w:r>
        <w:rPr>
          <w:rFonts w:ascii="David" w:hAnsi="David"/>
          <w:rtl/>
        </w:rPr>
        <w:t xml:space="preserve">, </w:t>
      </w:r>
      <w:r>
        <w:rPr>
          <w:rFonts w:ascii="David" w:hAnsi="David"/>
          <w:b/>
          <w:bCs/>
          <w:rtl/>
        </w:rPr>
        <w:t>ת/174</w:t>
      </w:r>
      <w:r>
        <w:rPr>
          <w:rFonts w:ascii="David" w:hAnsi="David"/>
          <w:rtl/>
        </w:rPr>
        <w:t>). כן הוגש טופס ריענון זיכרון שנערך לעדה אצל המאשימה (</w:t>
      </w:r>
      <w:r>
        <w:rPr>
          <w:rFonts w:ascii="David" w:hAnsi="David"/>
          <w:b/>
          <w:bCs/>
          <w:rtl/>
        </w:rPr>
        <w:t>ת/175</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באמרתה מיום 31.07.2018 מסרה: "</w:t>
      </w:r>
      <w:r>
        <w:rPr>
          <w:rFonts w:ascii="David" w:hAnsi="David"/>
          <w:b/>
          <w:bCs/>
          <w:rtl/>
        </w:rPr>
        <w:t>... ואז שמשי ונועם התחילו לבדוק את התחזית של אותו היום והיינו צריכים לצאת, כחלק מההכנה, מה שזכור לי זה ששמשי הציע מסלול חלופי כי ייתכן וירדו גשמים, אני זוכרת שהוא הציע משהו בצפון ואז היו הודעות בוואצאפ שאולי לדחות את הטיול כי התחזית הייתה לא חיובית, אני הגעתי למכינה וכבר נערכה ישיבה ואני לא יודעת מי השתתף כי לא הייתי אבל אני יודעת שהוחלט שיוצאים... אני מדברת על הישיבה שהתקיימה באותו שבוע של הטיול ביום שני...</w:t>
      </w:r>
      <w:r>
        <w:rPr>
          <w:rFonts w:ascii="David" w:hAnsi="David"/>
          <w:rtl/>
        </w:rPr>
        <w:t>" (</w:t>
      </w:r>
      <w:r>
        <w:rPr>
          <w:rFonts w:ascii="David" w:hAnsi="David"/>
          <w:b/>
          <w:bCs/>
          <w:rtl/>
        </w:rPr>
        <w:t>ת/174</w:t>
      </w:r>
      <w:r>
        <w:rPr>
          <w:rFonts w:ascii="David" w:hAnsi="David"/>
          <w:rtl/>
        </w:rPr>
        <w:t>, עמ' 2, ש' 22-28). על החששות מפני מזג האוויר הוסיפה גם בהמשך של חקירה זו בעמ' 3 ש' 56).</w:t>
      </w:r>
    </w:p>
    <w:p w:rsidR="00040EB3" w:rsidRDefault="00040EB3" w:rsidP="00FE09C0">
      <w:pPr>
        <w:spacing w:line="360" w:lineRule="auto"/>
        <w:ind w:left="-426" w:hanging="567"/>
        <w:jc w:val="both"/>
        <w:rPr>
          <w:rFonts w:ascii="David" w:hAnsi="David"/>
          <w:rtl/>
        </w:rPr>
      </w:pPr>
      <w:r>
        <w:rPr>
          <w:rFonts w:ascii="David" w:hAnsi="David"/>
          <w:rtl/>
        </w:rPr>
        <w:lastRenderedPageBreak/>
        <w:tab/>
        <w:t>העדה ציינה כי באופן כללי, בשל הבנתה שהיא תהיה ברכב החפ"ק לנוכח בעיה שהייתה לה ברגל, היא פחות התעניינה במסלול הטיול. כשנשאלה לגבי התחושה הכללית ביחס ליציאה לטיול בשל מזג האוויר, השיבה כי: "</w:t>
      </w:r>
      <w:r>
        <w:rPr>
          <w:rFonts w:ascii="David" w:hAnsi="David"/>
          <w:b/>
          <w:bCs/>
          <w:rtl/>
        </w:rPr>
        <w:t>באותו זמן אמרתי לעצמי זה לא משהו לטייל בגשם, שהיינו בדרך מהאוטובוס זה היה קצת מפחיד וירד מלא גשם אבל אני לא אמרתי כלום, רק אמרתי לשימשי וואי איך אנחנו יוצאים בגשם כזה, אבל ידעתי שאני הולכת להיות ברכב אז זה פחות הטריד אותי...</w:t>
      </w:r>
      <w:r>
        <w:rPr>
          <w:rFonts w:ascii="David" w:hAnsi="David"/>
          <w:rtl/>
        </w:rPr>
        <w:t>" (</w:t>
      </w:r>
      <w:r>
        <w:rPr>
          <w:rFonts w:ascii="David" w:hAnsi="David"/>
          <w:b/>
          <w:bCs/>
          <w:rtl/>
        </w:rPr>
        <w:t>ת/173</w:t>
      </w:r>
      <w:r>
        <w:rPr>
          <w:rFonts w:ascii="David" w:hAnsi="David"/>
          <w:rtl/>
        </w:rPr>
        <w:t>,</w:t>
      </w:r>
      <w:r>
        <w:rPr>
          <w:rFonts w:ascii="David" w:hAnsi="David"/>
          <w:b/>
          <w:bCs/>
          <w:rtl/>
        </w:rPr>
        <w:t xml:space="preserve"> </w:t>
      </w:r>
      <w:r>
        <w:rPr>
          <w:rFonts w:ascii="David" w:hAnsi="David"/>
          <w:rtl/>
        </w:rPr>
        <w:t xml:space="preserve">עמ' 1, ש' 11-12, </w:t>
      </w:r>
      <w:r>
        <w:rPr>
          <w:rFonts w:ascii="David" w:hAnsi="David"/>
          <w:b/>
          <w:bCs/>
          <w:rtl/>
        </w:rPr>
        <w:t>ת/174</w:t>
      </w:r>
      <w:r>
        <w:rPr>
          <w:rFonts w:ascii="David" w:hAnsi="David"/>
          <w:rtl/>
        </w:rPr>
        <w:t>,</w:t>
      </w:r>
      <w:r>
        <w:rPr>
          <w:rFonts w:ascii="David" w:hAnsi="David"/>
          <w:b/>
          <w:bCs/>
          <w:rtl/>
        </w:rPr>
        <w:t xml:space="preserve"> </w:t>
      </w:r>
      <w:r>
        <w:rPr>
          <w:rFonts w:ascii="David" w:hAnsi="David"/>
          <w:rtl/>
        </w:rPr>
        <w:t>עמ' 4, ש' 97-100).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sz w:val="32"/>
          <w:szCs w:val="32"/>
          <w:rtl/>
        </w:rPr>
      </w:pPr>
      <w:r>
        <w:rPr>
          <w:rFonts w:ascii="David" w:hAnsi="David"/>
          <w:rtl/>
        </w:rPr>
        <w:tab/>
        <w:t>במהלך עדותה התייחסה אלמז פיקדו לישיבה הלילית ומסרה "</w:t>
      </w:r>
      <w:r>
        <w:rPr>
          <w:rFonts w:ascii="David" w:hAnsi="David"/>
          <w:b/>
          <w:bCs/>
          <w:rtl/>
        </w:rPr>
        <w:t xml:space="preserve">ביום שלישי בערב התקיימה ישיבה נוספת, נכחו בה צוות גיוס... יובל עשה שיעור לפני הישיבה... ואז אח"כ הייתה ישיבה וכאילו הם המשיכו לדבר על נושא הטיול. ש: מה נאמר בישיבה זו של יום שלישי בערב? ת: </w:t>
      </w:r>
      <w:r>
        <w:rPr>
          <w:rFonts w:ascii="David" w:hAnsi="David"/>
          <w:b/>
          <w:bCs/>
          <w:u w:val="single"/>
          <w:rtl/>
        </w:rPr>
        <w:t>יונתן לוטם ושימשי אמרו ליובל כל אחד בנפרד, בקול רם שזה מסוכן לצאת ולא כדאי לצאת וזה לא בטיחותי, וכל פעם יובל נתן טענות מנד</w:t>
      </w:r>
      <w:r>
        <w:rPr>
          <w:rFonts w:ascii="David" w:hAnsi="David"/>
          <w:rtl/>
        </w:rPr>
        <w:t xml:space="preserve">, </w:t>
      </w:r>
      <w:r>
        <w:rPr>
          <w:rFonts w:ascii="David" w:hAnsi="David"/>
          <w:b/>
          <w:bCs/>
          <w:rtl/>
        </w:rPr>
        <w:t xml:space="preserve">אמר שהדברים נבדקו... אני זוכרת שאנשים אמרו שזה מסוכן ואפשר להחליק... </w:t>
      </w:r>
      <w:r>
        <w:rPr>
          <w:rFonts w:ascii="David" w:hAnsi="David"/>
          <w:b/>
          <w:bCs/>
          <w:u w:val="single"/>
          <w:rtl/>
        </w:rPr>
        <w:t>אני זוכרת שיובל כל הזמן ביטל כל מה שכולם אמרו, ועוד אנשים אמרו שלא כדאי לצאת והוא כל הזמן נתן תשובות מנגד</w:t>
      </w:r>
      <w:r>
        <w:rPr>
          <w:rFonts w:ascii="David" w:hAnsi="David"/>
          <w:b/>
          <w:bCs/>
          <w:rtl/>
        </w:rPr>
        <w:t xml:space="preserve">... אני לא זוכרת הרבה מהישיבה הזאת חוץ מזה </w:t>
      </w:r>
      <w:r>
        <w:rPr>
          <w:rFonts w:ascii="David" w:hAnsi="David"/>
          <w:b/>
          <w:bCs/>
          <w:u w:val="single"/>
          <w:rtl/>
        </w:rPr>
        <w:t>שהרוח הייתה לשכנע את יובל לא לצאת ויובל התעקש לצאת.</w:t>
      </w:r>
      <w:r>
        <w:rPr>
          <w:rFonts w:ascii="David" w:hAnsi="David"/>
          <w:b/>
          <w:bCs/>
          <w:rtl/>
        </w:rPr>
        <w:t>.. אני זוכרת שהדברים התלהטו</w:t>
      </w:r>
      <w:r>
        <w:rPr>
          <w:rFonts w:ascii="David" w:hAnsi="David"/>
          <w:rtl/>
        </w:rPr>
        <w:t>" (</w:t>
      </w:r>
      <w:r>
        <w:rPr>
          <w:rFonts w:ascii="David" w:hAnsi="David"/>
          <w:b/>
          <w:bCs/>
          <w:rtl/>
        </w:rPr>
        <w:t>ת/174</w:t>
      </w:r>
      <w:r>
        <w:rPr>
          <w:rFonts w:ascii="David" w:hAnsi="David"/>
          <w:rtl/>
        </w:rPr>
        <w:t>, עמ' 2, ש' 30-44).</w:t>
      </w:r>
    </w:p>
    <w:p w:rsidR="00040EB3" w:rsidRDefault="00040EB3" w:rsidP="00FE09C0">
      <w:pPr>
        <w:spacing w:line="360" w:lineRule="auto"/>
        <w:ind w:left="-426" w:hanging="567"/>
        <w:jc w:val="both"/>
        <w:rPr>
          <w:rFonts w:ascii="David" w:hAnsi="David"/>
          <w:rtl/>
        </w:rPr>
      </w:pPr>
      <w:r>
        <w:rPr>
          <w:rFonts w:ascii="David" w:hAnsi="David"/>
          <w:rtl/>
        </w:rPr>
        <w:tab/>
        <w:t>גם בחקירתו הנגדית של ב"כ יובל חזרה אלמז פיקדו על כך שהיא זוכרת "</w:t>
      </w:r>
      <w:r>
        <w:rPr>
          <w:rFonts w:ascii="David" w:hAnsi="David"/>
          <w:b/>
          <w:bCs/>
          <w:rtl/>
        </w:rPr>
        <w:t>ששימשי ויונתן אמרו שהם לא רוצים להיכנס ולצאת לטיול הזה בכלל, והם ממש התעקשו</w:t>
      </w:r>
      <w:r>
        <w:rPr>
          <w:rFonts w:ascii="David" w:hAnsi="David"/>
          <w:rtl/>
        </w:rPr>
        <w:t xml:space="preserve">" (עדות מיום 13.12.2021, עמ' 525, ש' 24-29). בהמשך אישרה שהשניים למעשה התנגדו ליציאה גם למסלול החלופי של מעלה ענבה בשל החשש מפני החלקה (עמ' 526, ש' 5-11). </w:t>
      </w:r>
    </w:p>
    <w:p w:rsidR="00040EB3" w:rsidRDefault="00040EB3" w:rsidP="00FE09C0">
      <w:pPr>
        <w:spacing w:line="360" w:lineRule="auto"/>
        <w:ind w:left="-426" w:hanging="567"/>
        <w:jc w:val="both"/>
        <w:rPr>
          <w:rFonts w:ascii="David" w:hAnsi="David"/>
          <w:b/>
          <w:bCs/>
          <w:rtl/>
        </w:rPr>
      </w:pPr>
      <w:r>
        <w:rPr>
          <w:rFonts w:ascii="David" w:hAnsi="David"/>
          <w:rtl/>
        </w:rPr>
        <w:tab/>
        <w:t>בחקירה נגדית של ב"כ אביב חזרה על כך ש "</w:t>
      </w:r>
      <w:r>
        <w:rPr>
          <w:rFonts w:ascii="David" w:hAnsi="David"/>
          <w:b/>
          <w:bCs/>
          <w:rtl/>
        </w:rPr>
        <w:t xml:space="preserve">כששימשי ויונתן אמרו בהתחלה שהם לא רוצים לצאת, אז לא הייתה חלק מההתלהטות. ש: אה. ההתלהטות זה לגבי ההתנגדות שלהם? ת: כן </w:t>
      </w:r>
      <w:r>
        <w:rPr>
          <w:rFonts w:ascii="David" w:hAnsi="David"/>
          <w:rtl/>
        </w:rPr>
        <w:t>(עמ' 543, ש' 7-13).</w:t>
      </w:r>
      <w:r>
        <w:rPr>
          <w:rFonts w:ascii="David" w:hAnsi="David"/>
          <w:b/>
          <w:bCs/>
          <w:rtl/>
        </w:rPr>
        <w:t xml:space="preserve"> </w:t>
      </w:r>
    </w:p>
    <w:p w:rsidR="00040EB3" w:rsidRDefault="00040EB3" w:rsidP="00FE09C0">
      <w:pPr>
        <w:spacing w:line="360" w:lineRule="auto"/>
        <w:ind w:left="-426" w:hanging="567"/>
        <w:jc w:val="both"/>
        <w:rPr>
          <w:rFonts w:ascii="David" w:hAnsi="David"/>
          <w:sz w:val="32"/>
          <w:szCs w:val="32"/>
          <w:rtl/>
        </w:rPr>
      </w:pPr>
      <w:r>
        <w:rPr>
          <w:rFonts w:ascii="David" w:hAnsi="David"/>
          <w:rtl/>
        </w:rPr>
        <w:tab/>
        <w:t xml:space="preserve">אף אלמז פיקדו השיבה שהיא לא מכירה הטענה שנועם השתכנעה לצאת לטיול או התעקשה להשאירו במסלול שנקבע מלכתחילה (עמ' 527, ש' 30 – עמ' 528, ש' 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57. </w:t>
      </w:r>
      <w:r>
        <w:rPr>
          <w:rFonts w:ascii="David" w:hAnsi="David"/>
          <w:rtl/>
        </w:rPr>
        <w:tab/>
      </w:r>
      <w:r>
        <w:rPr>
          <w:rFonts w:ascii="David" w:hAnsi="David"/>
          <w:b/>
          <w:bCs/>
          <w:rtl/>
        </w:rPr>
        <w:t>נועם</w:t>
      </w:r>
      <w:r>
        <w:rPr>
          <w:rFonts w:ascii="David" w:hAnsi="David"/>
          <w:rtl/>
        </w:rPr>
        <w:t xml:space="preserve"> בעדותה חזרה ואמרה ש: "</w:t>
      </w:r>
      <w:r>
        <w:rPr>
          <w:rFonts w:ascii="David" w:hAnsi="David"/>
          <w:b/>
          <w:bCs/>
          <w:rtl/>
        </w:rPr>
        <w:t xml:space="preserve">אני פחדתי שמשהו יקרה, אני מגיעה ממקום שיש בו שיטפונות לפעמים. כשהייתי בצבא נתקעתי עם האוטו בשיטפון וזה היה אירוע מאוד קשה ובגלל זה פחדתי, פחדתי שמשהו יקרה. גם אמרתי את זה כל הזמן... אני, מבחינתי, כמו שאמרתי קודם, בתפיסה שלי טיולים זה העקב אכילס שלי, אני לא מבינה בזה, תמיד נחשבתי לחניכה הבכיינית, המדריכה הבכיינית. בעצם, אני כל הזמן חוזרת ומעלה טענות או חששות בקבוצה שיש בה עוד הרבה אנשים בוגרים, שרובם או מתעלמים או אומרים לי שאני... מדברים על כל מיני היסטריה שמישהו מכניס. </w:t>
      </w:r>
      <w:r>
        <w:rPr>
          <w:rFonts w:ascii="David" w:hAnsi="David"/>
          <w:b/>
          <w:bCs/>
          <w:u w:val="single"/>
          <w:rtl/>
        </w:rPr>
        <w:t>ביום שלישי זה הגיע לשיא, זה אני, בעצם, עוברת בין הרבה, הרבה גורמים במכינה וכולם אומרים לי שאני היסטרית ושאני מזימה</w:t>
      </w:r>
      <w:r>
        <w:rPr>
          <w:rFonts w:ascii="David" w:hAnsi="David"/>
          <w:u w:val="single"/>
          <w:rtl/>
        </w:rPr>
        <w:t xml:space="preserve">... </w:t>
      </w:r>
      <w:r>
        <w:rPr>
          <w:rFonts w:ascii="David" w:hAnsi="David"/>
          <w:b/>
          <w:bCs/>
          <w:u w:val="single"/>
          <w:rtl/>
        </w:rPr>
        <w:t>חוסר ניסיון שלי בזה גורם לי להרגיש שאני, כנראה, באמת היסטרית ושאני צריכה לשחרר</w:t>
      </w:r>
      <w:r>
        <w:rPr>
          <w:rFonts w:ascii="David" w:hAnsi="David"/>
          <w:rtl/>
        </w:rPr>
        <w:t>" (עמ' 773, ש' 16-41). בהמשך הוסיפה כי גם העובדה שיובל מינה לבסוף את אביב לצאת לטיול כאחראי הרגיעה אותה (עמ' 774, ש' 25-31).</w:t>
      </w:r>
    </w:p>
    <w:p w:rsidR="00040EB3" w:rsidRDefault="00040EB3" w:rsidP="00FE09C0">
      <w:pPr>
        <w:spacing w:line="360" w:lineRule="auto"/>
        <w:ind w:left="-426" w:hanging="567"/>
        <w:jc w:val="both"/>
        <w:rPr>
          <w:rFonts w:ascii="David" w:hAnsi="David"/>
          <w:rtl/>
        </w:rPr>
      </w:pPr>
      <w:r>
        <w:rPr>
          <w:rFonts w:ascii="David" w:hAnsi="David"/>
          <w:rtl/>
        </w:rPr>
        <w:lastRenderedPageBreak/>
        <w:tab/>
        <w:t>בחקירתה הנגדית של ב"כ יובל אישרה את דבריה במשטרה לפיהם סמכה על יובל אותו ראתה כבן אחראי ורציני, תוך שהוסיפה ש"</w:t>
      </w:r>
      <w:r>
        <w:rPr>
          <w:rFonts w:ascii="David" w:hAnsi="David"/>
          <w:b/>
          <w:bCs/>
          <w:rtl/>
        </w:rPr>
        <w:t>כולם גרמו לי להרגיש שאני היסטרית ושזה בראש שלי</w:t>
      </w:r>
      <w:r>
        <w:rPr>
          <w:rFonts w:ascii="David" w:hAnsi="David"/>
          <w:rtl/>
        </w:rPr>
        <w:t>" (פרוט' מיום 22.03.2021, עמ' 750, ש' 25-34). כשנשאלה מדוע בכל זאת יצאה לטיול, השיבה "</w:t>
      </w:r>
      <w:r>
        <w:rPr>
          <w:rFonts w:ascii="David" w:hAnsi="David"/>
          <w:b/>
          <w:bCs/>
          <w:rtl/>
        </w:rPr>
        <w:t xml:space="preserve">...היו כמה וכמה סיבות שבגללן יצאתי לטיול הזה. זה שהתייעצתי עם כולם וכולם אמרו לי שאני היסטרית, זה שמראש חשבתי שאני היסטרית, זה שאם שמונה אנשים אומרים ההיגיון שלך לא נכון, תשחררי, אז אתה כבר מאמין לזה וזה שבסוף יובל מינה את אביב אחראי טיול. אני ידעתי שאביב מבין בזה והוא שם כאחראי" </w:t>
      </w:r>
      <w:r>
        <w:rPr>
          <w:rFonts w:ascii="David" w:hAnsi="David"/>
          <w:rtl/>
        </w:rPr>
        <w:t xml:space="preserve">(עמ' 751, ש' 10-15). זאת לאחר שאישרה קודם לכן שהיא גם חשה לויאליות כלפי יובל וסמכה עליו (עמ' 751, ש' 1-7), ובהמשך הוסיפה שהיא העריצה את יובל (עמ' 753, ש' 1-4).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נועם אישרה שבמענה לפנייתו של שמשי במוצאי שבת בעניין מזג האוויר הצפוי בסוף השבוע היא השיבה לו שהם יבדקו את העניין, ולשאלת ב"כ יובל אישרה שמדובר בשיח לגיטימי שנערך בשבת (עמ' 787, ש' 6 - עמ' 791, ש' 35).  בהמשך הוסיפה כי כבר ביום ראשון העלתה תחזית של מזג האוויר בקבוצה ושאלה האם לחפש מסלול חלופי משום שביקשה להעלות זאת לדיון בקבוצה לנוכח חוסר הידע שלה בטיולים (עמ' 792, ש' 9-17); אישרה שיובל השיב באופן ענייני שאפשר לחפש מסלול חלופי תוך שהוסיף שבכל מקרה אין טלפון לוויני ושאפשר לעקוב בצורה מאוד מסודרת אחר הגשמים (עמ' 794, ש' 17 – עמ' 796, ש' 3); אישרה שבמהלך יום ראשון פגשה את יובל במסדרון והוא אמר לה "</w:t>
      </w:r>
      <w:r>
        <w:rPr>
          <w:rFonts w:ascii="David" w:hAnsi="David"/>
          <w:b/>
          <w:bCs/>
          <w:rtl/>
        </w:rPr>
        <w:t>שאין מה לדאוג נדבר על זה כמו שצריך</w:t>
      </w:r>
      <w:r>
        <w:rPr>
          <w:rFonts w:ascii="David" w:hAnsi="David"/>
          <w:rtl/>
        </w:rPr>
        <w:t xml:space="preserve">" (עמ' 799, ש' 20-23); אישרה שביום ראשון בערב אביב קיים ישיבה עם המדריכים ובה הסביר את האופציות השונות תוך שהוא פתח מפה (עמ' 799, ש' 33-36); </w:t>
      </w:r>
      <w:r>
        <w:rPr>
          <w:rFonts w:ascii="David" w:hAnsi="David"/>
          <w:u w:val="single"/>
          <w:rtl/>
        </w:rPr>
        <w:t>אישרה שביום ראשון ביקשה מאביב לדחות את הטיול וזה השיב לה "</w:t>
      </w:r>
      <w:r>
        <w:rPr>
          <w:rFonts w:ascii="David" w:hAnsi="David"/>
          <w:b/>
          <w:bCs/>
          <w:u w:val="single"/>
          <w:rtl/>
        </w:rPr>
        <w:t>שמבחינתו, זה בסדר ולבדוק קודם מבחינת תאריכים</w:t>
      </w:r>
      <w:r>
        <w:rPr>
          <w:rFonts w:ascii="David" w:hAnsi="David"/>
          <w:rtl/>
        </w:rPr>
        <w:t xml:space="preserve">" (עמ' 800, ש' 4-8); אישרה שביום שני היא כתבה בקבוצה שהם החליטו לבטל את הטיול (עמ' 800, ש' 14-16); אישרה שיובל כתב לה מספר הודעות ולבסוף הציע לה לשבת על העניין (עמ' 800, ש' 22-30). </w:t>
      </w:r>
    </w:p>
    <w:p w:rsidR="00040EB3" w:rsidRDefault="00040EB3" w:rsidP="00FE09C0">
      <w:pPr>
        <w:spacing w:line="360" w:lineRule="auto"/>
        <w:ind w:left="-426" w:hanging="567"/>
        <w:jc w:val="both"/>
        <w:rPr>
          <w:rFonts w:ascii="David" w:hAnsi="David"/>
          <w:rtl/>
        </w:rPr>
      </w:pPr>
      <w:r>
        <w:rPr>
          <w:rFonts w:ascii="David" w:hAnsi="David"/>
          <w:rtl/>
        </w:rPr>
        <w:tab/>
        <w:t>כשנשאלה האם עד לשלב זה גישתו של יובל הייתה עניינית השיבה שלא וציינה שבמענה של יובל להודעתה על ביטול הטיול הוא כתב לה, בין היתר "</w:t>
      </w:r>
      <w:r>
        <w:rPr>
          <w:rFonts w:ascii="David" w:hAnsi="David"/>
          <w:b/>
          <w:bCs/>
          <w:rtl/>
        </w:rPr>
        <w:t>השתגעתם? בל"ג בעומר? מי יבוא</w:t>
      </w:r>
      <w:r>
        <w:rPr>
          <w:rFonts w:ascii="David" w:hAnsi="David"/>
          <w:rtl/>
        </w:rPr>
        <w:t>" (עמ' 800, ש' 31-35) וכן שבתגובתו גם שלח תחזית והוסיף "</w:t>
      </w:r>
      <w:r>
        <w:rPr>
          <w:rFonts w:ascii="David" w:hAnsi="David"/>
          <w:b/>
          <w:bCs/>
          <w:rtl/>
        </w:rPr>
        <w:t>זה ממש לא נראה זרימה משמעותית, זה נראה חשש לשיטפונות. מי מכניס את ההיסטריה?</w:t>
      </w:r>
      <w:r>
        <w:rPr>
          <w:rFonts w:ascii="David" w:hAnsi="David"/>
          <w:rtl/>
        </w:rPr>
        <w:t>" (עמ' 802, ש' 13-18) וכן "</w:t>
      </w:r>
      <w:r>
        <w:rPr>
          <w:rFonts w:ascii="David" w:hAnsi="David"/>
          <w:b/>
          <w:bCs/>
          <w:rtl/>
        </w:rPr>
        <w:t>הוא גם אומר לי: 'נועם, הצפי הזה ישן וקיצוני וכבר דיברנו על זה מאז'</w:t>
      </w:r>
      <w:r>
        <w:rPr>
          <w:rFonts w:ascii="David" w:hAnsi="David"/>
          <w:rtl/>
        </w:rPr>
        <w:t xml:space="preserve">" (עמ' 802, ש' 21-26). </w:t>
      </w:r>
    </w:p>
    <w:p w:rsidR="00040EB3" w:rsidRDefault="00040EB3" w:rsidP="00FE09C0">
      <w:pPr>
        <w:spacing w:line="360" w:lineRule="auto"/>
        <w:ind w:left="-426" w:hanging="567"/>
        <w:jc w:val="both"/>
        <w:rPr>
          <w:rFonts w:ascii="David" w:hAnsi="David"/>
          <w:rtl/>
        </w:rPr>
      </w:pPr>
      <w:r>
        <w:rPr>
          <w:rFonts w:ascii="David" w:hAnsi="David"/>
          <w:rtl/>
        </w:rPr>
        <w:tab/>
        <w:t>נועם אישרה שהתקיימה ישיבת יום שני יחד עם יובל ואביב והוסיפה שבישיבה זו היא ביקשה גם להתייעץ עם יחידת החילוץ "</w:t>
      </w:r>
      <w:r>
        <w:rPr>
          <w:rFonts w:ascii="David" w:hAnsi="David"/>
          <w:b/>
          <w:bCs/>
          <w:u w:val="single"/>
          <w:rtl/>
        </w:rPr>
        <w:t>והתשובה הייתה שיחידת החילוץ הם פחדנים</w:t>
      </w:r>
      <w:r>
        <w:rPr>
          <w:rFonts w:ascii="David" w:hAnsi="David"/>
          <w:b/>
          <w:bCs/>
          <w:rtl/>
        </w:rPr>
        <w:t xml:space="preserve"> וכן אמרתי בישיבה שאני כן חוששת ושאני כן רוצה לבטל את הטיול, לפי דעתי</w:t>
      </w:r>
      <w:r>
        <w:rPr>
          <w:rFonts w:ascii="David" w:hAnsi="David"/>
          <w:rtl/>
        </w:rPr>
        <w:t>". עם זאת אישרה גם שבמסגרת אותה ישיבה היא אומנם אמרה מספר דברים אך לא הייתה יכולה להעלות את התנגדותה ליציאה לטיול כמו שרצתה "</w:t>
      </w:r>
      <w:r>
        <w:rPr>
          <w:rFonts w:ascii="David" w:hAnsi="David"/>
          <w:b/>
          <w:bCs/>
          <w:u w:val="single"/>
          <w:rtl/>
        </w:rPr>
        <w:t xml:space="preserve">מכיוון שאני חייבת להראות לויאליות ליובל ואביב לא יכולתי והראיתי בפני יעל </w:t>
      </w:r>
      <w:r>
        <w:rPr>
          <w:rFonts w:ascii="David" w:hAnsi="David"/>
          <w:u w:val="single"/>
          <w:rtl/>
        </w:rPr>
        <w:t xml:space="preserve">(יעל סדן ז"ל שהשתתפה אף היא בישיבה של יום שני, י' ל') </w:t>
      </w:r>
      <w:r>
        <w:rPr>
          <w:rFonts w:ascii="David" w:hAnsi="David"/>
          <w:b/>
          <w:bCs/>
          <w:u w:val="single"/>
          <w:rtl/>
        </w:rPr>
        <w:t>שאני איתם</w:t>
      </w:r>
      <w:r>
        <w:rPr>
          <w:rFonts w:ascii="David" w:hAnsi="David"/>
          <w:rtl/>
        </w:rPr>
        <w:t>" (עמ'  803, ש' 22 - עמ' 804, ש' 35; עמ' 805, ש' 6).</w:t>
      </w:r>
    </w:p>
    <w:p w:rsidR="00040EB3" w:rsidRDefault="00040EB3" w:rsidP="00FE09C0">
      <w:pPr>
        <w:spacing w:line="360" w:lineRule="auto"/>
        <w:ind w:left="-426" w:hanging="567"/>
        <w:jc w:val="both"/>
        <w:rPr>
          <w:rFonts w:ascii="David" w:hAnsi="David"/>
          <w:rtl/>
        </w:rPr>
      </w:pPr>
      <w:r>
        <w:rPr>
          <w:rFonts w:ascii="David" w:hAnsi="David"/>
          <w:rtl/>
        </w:rPr>
        <w:tab/>
        <w:t xml:space="preserve">בהמשך הוסיפה שבאותה ישיבה אמרו לה ששיטפון לא מופיע מהאדמה </w:t>
      </w:r>
      <w:r>
        <w:rPr>
          <w:rFonts w:ascii="David" w:hAnsi="David"/>
          <w:u w:val="single"/>
          <w:rtl/>
        </w:rPr>
        <w:t>ושהם התייחסו לזה כאילו שזה מדע מדויק</w:t>
      </w:r>
      <w:r>
        <w:rPr>
          <w:rFonts w:ascii="David" w:hAnsi="David"/>
          <w:rtl/>
        </w:rPr>
        <w:t xml:space="preserve"> (עמ' 805, ש' 31-37).</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נועם אישרה שבשלב זה יכול להיות שיובל לא חווה ממנה התנגדות עזה לטיול (עמ' 822, ש' 33 - עמ' 823, ש' 5), ושביום שני בצוהריים, לאחר הישיבה, הודיעה בקבוצת צוות הגיוס שהוחלט לאשר את הטיול (עמ' 823, ש' 6-8). בהמשך אישרה שלאחר ישיבת יום שני יובל עשה מספר בירורים ובחן ברצינות את הטענות שעלו (עמ' 824, ש' 10-13; עמ' 825, ש' 8-19). בהמשך אישרה שיובל כתב להם שההחלטה תתקבל לפי התחזית שתהיה (עמ' 830, ש' 15-19) וכן אף ציין שאפשר לתכנן </w:t>
      </w:r>
      <w:r>
        <w:rPr>
          <w:rFonts w:ascii="David" w:hAnsi="David"/>
          <w:u w:val="single"/>
          <w:rtl/>
        </w:rPr>
        <w:t>מסלול בנחל אחר במדבר יהודה</w:t>
      </w:r>
      <w:r>
        <w:rPr>
          <w:rFonts w:ascii="David" w:hAnsi="David"/>
          <w:rtl/>
        </w:rPr>
        <w:t xml:space="preserve"> אם היא רוצה ושאפשר להתייעץ אתו על כך (עמ' 832, ש' 20-35). נועם הבהירה שיובל יודע שהיא נעדרת הבנה בטיולים ו"</w:t>
      </w:r>
      <w:r>
        <w:rPr>
          <w:rFonts w:ascii="David" w:hAnsi="David"/>
          <w:b/>
          <w:bCs/>
          <w:rtl/>
        </w:rPr>
        <w:t>בגלל זה, וגם בצירוף לכל הדברים שכבר אמרנו, אני כבר כל כך איתם בזה אז אני עונה להם את מה שאני עונה להם... הם כבר כל כך בראש שלא צריך לשנות והכול</w:t>
      </w:r>
      <w:r>
        <w:rPr>
          <w:rFonts w:ascii="David" w:hAnsi="David"/>
          <w:rtl/>
        </w:rPr>
        <w:t>..." (עמ' 833, ש' 7-13).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נועם אישרה שמדבריה "מה אתם אומרים? בעיניי, כל העניין הזה שאנחנו משאירים את זה ועולים בעוקף זה כל היופי. שמצליחים להתמודד גם עם מזג אוויר שלא כל כך מתאים" יובל היה יכול להבין שהיא מסכימה איתו ועם אביב לגבי ההחלטה לצאת לטיול (עמ' 834,  ש' 4-10), אך הוסיפה כי אמרה זאת "</w:t>
      </w:r>
      <w:r>
        <w:rPr>
          <w:rFonts w:ascii="David" w:hAnsi="David"/>
          <w:b/>
          <w:bCs/>
          <w:rtl/>
        </w:rPr>
        <w:t xml:space="preserve">שוב, כי אני לא מספיק מבינה בזה ושוב, כל זה אחרי כבר תהליך שקרה, אחרי שאני... אני לא מבקשת חלופי </w:t>
      </w:r>
      <w:r>
        <w:rPr>
          <w:rFonts w:ascii="David" w:hAnsi="David"/>
          <w:rtl/>
        </w:rPr>
        <w:t>(צ"ל מסלול חלופי, י' ל')</w:t>
      </w:r>
      <w:r>
        <w:rPr>
          <w:rFonts w:ascii="David" w:hAnsi="David"/>
          <w:b/>
          <w:bCs/>
          <w:rtl/>
        </w:rPr>
        <w:t xml:space="preserve">, אני מבקשת לדחות </w:t>
      </w:r>
      <w:r>
        <w:rPr>
          <w:rFonts w:ascii="David" w:hAnsi="David"/>
          <w:b/>
          <w:bCs/>
          <w:u w:val="single"/>
          <w:rtl/>
        </w:rPr>
        <w:t>ואחרי התשובות האלה זה מה שאני עונה לו כי אני כבר בראש שלהם, זה מה שאני מסבירה... שאני כבר רוצה, כאילו, לרצות אותם</w:t>
      </w:r>
      <w:r>
        <w:rPr>
          <w:rFonts w:ascii="David" w:hAnsi="David"/>
          <w:b/>
          <w:bCs/>
          <w:rtl/>
        </w:rPr>
        <w:t>, שאני כבר סומכת עליהם. כן, אני כבר מסכימה איתם, אני סומכת עליהם. ש: את כבר מסכימה איתם וסומכת עליהם, נכון? ת: בשלב הזה, כן... כן, אבל אני רוצה להוסיף שכל זה ליד יחס שהוא לא, שהוא לא כזה... רציתי להגיד שהוא... כאילו, אתה מתאר את זה, כאילו, כל הזלזולים וכל הדברים שאמרתי הם לא נכונים, אבל הם כן נכונים...</w:t>
      </w:r>
      <w:r>
        <w:rPr>
          <w:rFonts w:ascii="David" w:hAnsi="David"/>
          <w:rtl/>
        </w:rPr>
        <w:t>" (ע' 834 ש' 21 – עמ' 835 ש' 14).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כשהתבקשה להתייחס להודעה ששלחה לאביה – צביקה, ביום שלישי, לאחר שהעבירה בקבוצה התרעה שאביה שלח לה על אודות שיטפונות חריגים שצפויים, הודעה בה כתבה "אוף, הם כאלה עקשנים", השיבה "</w:t>
      </w:r>
      <w:r>
        <w:rPr>
          <w:rFonts w:ascii="David" w:hAnsi="David"/>
          <w:b/>
          <w:bCs/>
          <w:rtl/>
        </w:rPr>
        <w:t xml:space="preserve">אני עונה את זה לאבא שלי כי אני יודעת שאני עכשיו הולכת להיכנס לעוד סגה של לבקש לדחות את הטיול ואני יודעת לאן אני נכנסת. </w:t>
      </w:r>
      <w:r>
        <w:rPr>
          <w:rFonts w:ascii="David" w:hAnsi="David"/>
          <w:b/>
          <w:bCs/>
          <w:u w:val="single"/>
          <w:rtl/>
        </w:rPr>
        <w:t>בגלל זה אני אומרת 'אוף, הם כאלה עקשנים', כי אני יודעת מראש מה תהיה התשובה</w:t>
      </w:r>
      <w:r>
        <w:rPr>
          <w:rFonts w:ascii="David" w:hAnsi="David"/>
          <w:rtl/>
        </w:rPr>
        <w:t>" (עמ' 836, ש' 26 - עמ' 838, ש' 4). נועם גם הבהירה כי העקשנות שאליה היא התייחסה, כוונה לעניין מועד הטיול ולא לעניין המסלול, וכדבריה "</w:t>
      </w:r>
      <w:r>
        <w:rPr>
          <w:rFonts w:ascii="David" w:hAnsi="David"/>
          <w:b/>
          <w:bCs/>
          <w:rtl/>
        </w:rPr>
        <w:t>העקשנות הייתה לגבי מועד דחיה</w:t>
      </w:r>
      <w:r>
        <w:rPr>
          <w:rFonts w:ascii="David" w:hAnsi="David"/>
          <w:rtl/>
        </w:rPr>
        <w:t>" (ע' 838 ש' 5-14). כן הוסיפה כי האופציה של להחליף מסלול טיול באותו שלב, לא הייתה באמת רלוונטית, בשים לב לכך שהטיול היה אמור לצאת ביום רביעי בבוקר "</w:t>
      </w:r>
      <w:r>
        <w:rPr>
          <w:rFonts w:ascii="David" w:hAnsi="David"/>
          <w:b/>
          <w:bCs/>
          <w:rtl/>
        </w:rPr>
        <w:t>ולכן, אני מתעקשת על לדחות את המועד כדי להספיק להכין מסלול חלופי כמו שצריך</w:t>
      </w:r>
      <w:r>
        <w:rPr>
          <w:rFonts w:ascii="David" w:hAnsi="David"/>
          <w:rtl/>
        </w:rPr>
        <w:t xml:space="preserve">", אף שבהמשך אישרה שלמעשה ניתן היה למצוא מסלול חלופי בפרק זמן שכזה (עמ' 838 ש' 24-35). </w:t>
      </w:r>
    </w:p>
    <w:p w:rsidR="00040EB3" w:rsidRDefault="00040EB3" w:rsidP="00FE09C0">
      <w:pPr>
        <w:spacing w:line="360" w:lineRule="auto"/>
        <w:ind w:left="-426" w:hanging="567"/>
        <w:jc w:val="both"/>
        <w:rPr>
          <w:rFonts w:ascii="David" w:hAnsi="David"/>
          <w:rtl/>
        </w:rPr>
      </w:pPr>
      <w:r>
        <w:rPr>
          <w:rFonts w:ascii="David" w:hAnsi="David"/>
          <w:rtl/>
        </w:rPr>
        <w:tab/>
        <w:t>בעדותה, מיום 5.4.2021 הוסיפה "</w:t>
      </w:r>
      <w:r>
        <w:rPr>
          <w:rFonts w:ascii="David" w:hAnsi="David"/>
          <w:b/>
          <w:bCs/>
          <w:rtl/>
        </w:rPr>
        <w:t xml:space="preserve">בעדות הקודמת, בחקירה הנגדית הקודמת, הוא ניסה כל הזמן להוכיח על זה שהזלזול וזה שאני הרגשתי היסטרית היה בראש שלי ולא באמת. זה לא נכון. לא רק שזה לא נכון לפי הווטסאפים, זה גם לא נכון על פי התחושות שהיו במכינה. לא הכל היו בווטסאפים, היו הרבה דברים... היו </w:t>
      </w:r>
      <w:r>
        <w:rPr>
          <w:rFonts w:ascii="David" w:hAnsi="David"/>
          <w:b/>
          <w:bCs/>
          <w:u w:val="single"/>
          <w:rtl/>
        </w:rPr>
        <w:t>הרבה דברים שהיו גם בעל פה. וכן, היה גם זלזול</w:t>
      </w:r>
      <w:r>
        <w:rPr>
          <w:rFonts w:ascii="David" w:hAnsi="David"/>
          <w:rtl/>
        </w:rPr>
        <w:t>" (עמ' 792, ש' 33</w:t>
      </w:r>
      <w:r>
        <w:rPr>
          <w:rFonts w:ascii="David" w:hAnsi="David"/>
          <w:b/>
          <w:bCs/>
          <w:rtl/>
        </w:rPr>
        <w:t xml:space="preserve"> </w:t>
      </w:r>
      <w:r>
        <w:rPr>
          <w:rFonts w:ascii="David" w:hAnsi="David"/>
          <w:rtl/>
        </w:rPr>
        <w:t>– 793, ש' 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ab/>
        <w:t>בהמשך עדותה התייחסה נועם לחשש שחשה ביום שלישי עת כתבה ליובל שהיא לא מרגישה בטוחה ושעוד הרבה אנשים מרגישים כמוה ושהיא מפחדת שיקרה משהו תחת אחריותם, וזה השיב לה ששום דבר לא יכול לקרות אם הם יפעלו בצורה מחושבת ולכל היותר לא יצאו לטיול ויראו שיטפון, וכשהיא משיבה לו שהיא בכל זאת רוצה להמשיך לדבר על כך ושזה נראה לה לגיטימי שהיא מרגישה לא מספיק בטוחה ומבינה והוא שב ואמר לה שהם חוזרים על אותן נקודות אך שהם בכל זאת ישוחחו על כך לאחר השיעור. נועם אישרה את כל ההתנהלות הזו אך הוסיפה ש"</w:t>
      </w:r>
      <w:r>
        <w:rPr>
          <w:rFonts w:ascii="David" w:hAnsi="David"/>
          <w:b/>
          <w:bCs/>
          <w:rtl/>
        </w:rPr>
        <w:t xml:space="preserve">אבל </w:t>
      </w:r>
      <w:r>
        <w:rPr>
          <w:rFonts w:ascii="David" w:hAnsi="David"/>
          <w:b/>
          <w:bCs/>
          <w:u w:val="single"/>
          <w:rtl/>
        </w:rPr>
        <w:t>הוא לא טורח להגיד שהוא עכשיו הולך לעשות שיעור עם החניכים על למה יוצאים לטיול ואין מקום לדבר על זה עוד פעם, כי הוא כבר כינס את כל החניכים וכבר אמר להם שיוצאים לטיול. אני מגלה על השיחה הזו במקרה</w:t>
      </w:r>
      <w:r>
        <w:rPr>
          <w:rFonts w:ascii="David" w:hAnsi="David"/>
          <w:b/>
          <w:bCs/>
          <w:rtl/>
        </w:rPr>
        <w:t xml:space="preserve"> ועולה למעלה ומצטרפת לשיעור הזה. ואז... אחרי שהוא הסביר לכל החניכים למה יוצאים בשיעורים ואיך זה בטיחותי, כל הדברים שכבר סיפרתי עליהם ודיברתי עליהם, אחרי ש-8 אנשים במכינה אומרים לי נועם, תשחררי, זה יובל, תסמכי עליו, הוא יודע. כשיובל מדבר עם כל החניכים עם הכריזמה שלו ואומר להם את כל הדברים האלה ומסביר להם למה... אני אגיד עוד פעם מדע מדויק, כי ככה הרגשתי... וזהו, אחרי השיעור הזה אני הולכת ליובל, אחרי שאני כבר מרגישה מטומטמת, ואני אומרת שכשאתה מסביר את זה ככה אני מבינה, אבל אני מבקשת שתשב עם החניכים ונדבר על זה עוד פעם. ואז, אחר כך, יש את הישיבה</w:t>
      </w:r>
      <w:r>
        <w:rPr>
          <w:rFonts w:ascii="David" w:hAnsi="David"/>
          <w:rtl/>
        </w:rPr>
        <w:t>" (עמ' 794, ש' 15 – עמ' 795 ש' 21</w:t>
      </w:r>
      <w:r>
        <w:rPr>
          <w:rFonts w:ascii="David" w:hAnsi="David"/>
          <w:b/>
          <w:bCs/>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בהמשך הוסיפה כי לאחר השיעור וההסברים שיובל נתן, עם הכריזמה שלו, היא הבינה אך העדיפה שמישהו אחר יסביר לחניכים את ההנחיות או את דגשי הבטיחות וכו' משום שלה לא היה את הידע המקצועי לעשות כן (עמ' 796, ש' 9-38).</w:t>
      </w:r>
    </w:p>
    <w:p w:rsidR="00040EB3" w:rsidRDefault="00040EB3" w:rsidP="00FE09C0">
      <w:pPr>
        <w:spacing w:line="360" w:lineRule="auto"/>
        <w:ind w:left="-426" w:hanging="567"/>
        <w:jc w:val="both"/>
        <w:rPr>
          <w:rFonts w:ascii="David" w:hAnsi="David"/>
          <w:rtl/>
        </w:rPr>
      </w:pPr>
      <w:r>
        <w:rPr>
          <w:rFonts w:ascii="David" w:hAnsi="David"/>
          <w:rtl/>
        </w:rPr>
        <w:tab/>
        <w:t>כשעומתה עם כך שיובל היה קשוב להערות החניכים והראיה לכך זה שהוא החליט לשנות את המסלול המתוכנן בנחל צאלים על פי הערות שמשי ולוטם, השיבה כי אכן יובל החליט לשנות את המסלול "</w:t>
      </w:r>
      <w:r>
        <w:rPr>
          <w:rFonts w:ascii="David" w:hAnsi="David"/>
          <w:b/>
          <w:bCs/>
          <w:rtl/>
        </w:rPr>
        <w:t>אבל הוא החליט את זה אחרי שהחניכים לא נתנו לו אופציה אחרת... אחרי שהחניכים ממש התעקשו איתו</w:t>
      </w:r>
      <w:r>
        <w:rPr>
          <w:rFonts w:ascii="David" w:hAnsi="David"/>
          <w:rtl/>
        </w:rPr>
        <w:t>" (עמ' 810, ש' 13 – עמ' 811, ש' 5), וכשהוטח בה שהיא אמרה שאי אפשר היה לעמוד בפניו והוא עשה מה שהוא רוצה, חזרה על כך ש"</w:t>
      </w:r>
      <w:r>
        <w:rPr>
          <w:rFonts w:ascii="David" w:hAnsi="David"/>
          <w:b/>
          <w:bCs/>
          <w:rtl/>
        </w:rPr>
        <w:t>אתה יכול לשאול את רוב בוגרי המכינה. ה</w:t>
      </w:r>
      <w:r>
        <w:rPr>
          <w:rFonts w:ascii="David" w:hAnsi="David"/>
          <w:b/>
          <w:bCs/>
          <w:u w:val="single"/>
          <w:rtl/>
        </w:rPr>
        <w:t>וא בן אדם עם המון כריזמה, הוא בן אדם שאומר דברים ואנשים מקשיבים לו... גם אם הרבה פעמים לא מסכימים איתו</w:t>
      </w:r>
      <w:r>
        <w:rPr>
          <w:rFonts w:ascii="David" w:hAnsi="David"/>
          <w:rtl/>
        </w:rPr>
        <w:t>" (עמ' 812, ש' 17-33), ובהמשך חזרה על כך ש"</w:t>
      </w:r>
      <w:r>
        <w:rPr>
          <w:rFonts w:ascii="David" w:hAnsi="David"/>
          <w:b/>
          <w:bCs/>
          <w:rtl/>
        </w:rPr>
        <w:t>הוא בסוף הסכים, אבל כל הישיבה הזו גם לוותה בזלזול הזה שאנו מדברים ובדברים האלה. באמירה של: 'לדעתי לא צריך, אבל מה שתרצו', כל מיני אמירות כאלה. אז נכון, בסוף הוא הסכים וזאת ההחלטה שהתקבלה, אבל היא התקבלה כשיצאנו בתחושות שאנחנו לא מספקים אותו</w:t>
      </w:r>
      <w:r>
        <w:rPr>
          <w:rFonts w:ascii="David" w:hAnsi="David"/>
          <w:rtl/>
        </w:rPr>
        <w:t xml:space="preserve">" (814, ש' 18-22). </w:t>
      </w:r>
    </w:p>
    <w:p w:rsidR="00040EB3" w:rsidRDefault="00040EB3" w:rsidP="00FE09C0">
      <w:pPr>
        <w:spacing w:line="360" w:lineRule="auto"/>
        <w:ind w:left="-426" w:hanging="567"/>
        <w:jc w:val="both"/>
        <w:rPr>
          <w:rFonts w:ascii="David" w:hAnsi="David"/>
          <w:rtl/>
        </w:rPr>
      </w:pPr>
      <w:r>
        <w:rPr>
          <w:rFonts w:ascii="David" w:hAnsi="David"/>
          <w:rtl/>
        </w:rPr>
        <w:tab/>
        <w:t>כן ציינה שהיא חשה מיובל תחושה של זלזול, וכשנשאלה מדוע חשה כך בישיבה, השיבה שהאמירה שיובל אמר בישיבה ש"לא צריך לקחת כל כך הרבה מקדמי בטיחות אבל אם הם מתעקשים אז זה בסדר" התחבר אצלה להודעות הווטסאפ שיובל כתב על שמשי "</w:t>
      </w:r>
      <w:r>
        <w:rPr>
          <w:rFonts w:ascii="David" w:hAnsi="David"/>
          <w:b/>
          <w:bCs/>
          <w:rtl/>
        </w:rPr>
        <w:t>לפוץ וללא יודע כלום בטיולים</w:t>
      </w:r>
      <w:r>
        <w:rPr>
          <w:rFonts w:ascii="David" w:hAnsi="David"/>
          <w:rtl/>
        </w:rPr>
        <w:t xml:space="preserve">" (עמ' 814 ש' 23 – עמ' 815 ש' 7). </w:t>
      </w:r>
    </w:p>
    <w:p w:rsidR="00040EB3" w:rsidRDefault="00040EB3" w:rsidP="00FE09C0">
      <w:pPr>
        <w:spacing w:line="360" w:lineRule="auto"/>
        <w:ind w:left="-426" w:hanging="567"/>
        <w:jc w:val="both"/>
        <w:rPr>
          <w:rFonts w:ascii="David" w:hAnsi="David"/>
          <w:rtl/>
        </w:rPr>
      </w:pPr>
      <w:r>
        <w:rPr>
          <w:rFonts w:ascii="David" w:hAnsi="David"/>
          <w:rtl/>
        </w:rPr>
        <w:lastRenderedPageBreak/>
        <w:tab/>
        <w:t>כשהופנתה לדבריה בחקירה בהם ציינה שלא ראתה מעולם שיטפון שמגיע במהירות ושטענת יובל שהשיטפון נוצר בחלוף שלוש שעות נראה בעיניה סביר, מסרה שהשיבה כך גם בהתבסס על הניסיון האישי שלה כמי שלא ראתה שיטפון מגיע בעוצמה שכזאת וכמי שבאופן כללי הייתה "היסטרית משיטפון", ובהקשר זה ציינה ש"</w:t>
      </w:r>
      <w:r>
        <w:rPr>
          <w:rFonts w:ascii="David" w:hAnsi="David"/>
          <w:b/>
          <w:bCs/>
          <w:rtl/>
        </w:rPr>
        <w:t>ניסיוני האישי הביא אותי להיות כזאת היסטרית במהלך השבוע ולהגיד שאנחנו לא יכולים לצפות מה יזרום וכמה</w:t>
      </w:r>
      <w:r>
        <w:rPr>
          <w:rFonts w:ascii="David" w:hAnsi="David"/>
          <w:rtl/>
        </w:rPr>
        <w:t>" (עמ' 838, ש' 3 – עמ' 840, ש' 4).</w:t>
      </w:r>
    </w:p>
    <w:p w:rsidR="00040EB3" w:rsidRDefault="00040EB3" w:rsidP="00FE09C0">
      <w:pPr>
        <w:spacing w:line="360" w:lineRule="auto"/>
        <w:ind w:left="-426" w:hanging="567"/>
        <w:jc w:val="both"/>
        <w:rPr>
          <w:rFonts w:ascii="David" w:hAnsi="David"/>
          <w:rtl/>
        </w:rPr>
      </w:pPr>
      <w:r>
        <w:rPr>
          <w:rFonts w:ascii="David" w:hAnsi="David"/>
          <w:rtl/>
        </w:rPr>
        <w:tab/>
        <w:t>בהמשך חזרה ואישרה שההתעקשות לא הייתה על המסלול אלא על מועד היציאה לטיול (עמ' 840, ש' 11-21; פרוט' מיום 12.04.2021, עמ' 869, ש' 32-37).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ab/>
        <w:t>בעדותה מיום 07.04.2021, בחקירת ב"כ אביב, התייחסה נועם פעם נוספת לקשר שבין ההיסטריה שלה לבין כך שבסופו של דבר האמינה ביובל וסמכה עליו בטיול. בהקשר זה סיפרה על כך שבטיול קודם עלה עניין התייבשות שבשלה הוזמנה יחידת חילוץ "</w:t>
      </w:r>
      <w:r>
        <w:rPr>
          <w:rFonts w:ascii="David" w:hAnsi="David"/>
          <w:b/>
          <w:bCs/>
          <w:rtl/>
        </w:rPr>
        <w:t>ושיובל גרם לי להרגיש גם אז שאני היסטרית ושסתם הזמנתי יחידת חילוץ. זו הייתה אחת הסיבות שבאיזשהו שלב, האמנתי וסמכתי עליו בטיול הזה</w:t>
      </w:r>
      <w:r>
        <w:rPr>
          <w:rFonts w:ascii="David" w:hAnsi="David"/>
          <w:rtl/>
        </w:rPr>
        <w:t>" (עמ' 770, ש' 33 – עמ' 771, ש' 16). בהמשך חזרה על כך "</w:t>
      </w:r>
      <w:r>
        <w:rPr>
          <w:rFonts w:ascii="David" w:hAnsi="David"/>
          <w:b/>
          <w:bCs/>
          <w:rtl/>
        </w:rPr>
        <w:t>שהוא</w:t>
      </w:r>
      <w:r>
        <w:rPr>
          <w:rFonts w:ascii="David" w:hAnsi="David"/>
          <w:rtl/>
        </w:rPr>
        <w:t xml:space="preserve"> (יובל, י' ל') </w:t>
      </w:r>
      <w:r>
        <w:rPr>
          <w:rFonts w:ascii="David" w:hAnsi="David"/>
          <w:b/>
          <w:bCs/>
          <w:rtl/>
        </w:rPr>
        <w:t>גיחך עלינו, שהוא זלזל בזה, שהוא אמר שכן ניתן לטייל בגשם, שדווקא צריך ללמוד איך לטייל בגשם</w:t>
      </w:r>
      <w:r>
        <w:rPr>
          <w:rFonts w:ascii="David" w:hAnsi="David"/>
          <w:rtl/>
        </w:rPr>
        <w:t>" (עמ' 772, ש' 19-20; עמ' 775, ש' 38-39).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כן ציינה ,כי במהלך ישיבה שנעשתה יחד עם אביב, לוטם ועדי בן פזי, על נחל צאלים, אביב פתח מפה, נתן הסברים ואישרה שהיא חושבת שכבר במעמד זה הם דיברו על אפשרויות של חלופות לטיול במידה ויהיו שיטפונות בנחל צאלים (עמ' 872, ש' 17-31).</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בסיום חקירתה הנגדית על-ידי ב"כ אביב שבה והבהירה "</w:t>
      </w:r>
      <w:r>
        <w:rPr>
          <w:rFonts w:ascii="David" w:hAnsi="David"/>
          <w:b/>
          <w:bCs/>
          <w:rtl/>
        </w:rPr>
        <w:t>אני הסברתי עד עכשיו בעדויות, כמה וכמה פעמים, כי כל השבוע אני התמודדתי. ביום שלישי בערב אני כבר נרגעת, כי אחרי שדיברתי עם כל האנשים במכינה...</w:t>
      </w:r>
      <w:r>
        <w:rPr>
          <w:rFonts w:ascii="David" w:hAnsi="David"/>
          <w:rtl/>
        </w:rPr>
        <w:t>" (עמ' 806, ש' 25-27). בהמשך הבהירה כי ביום שלישי בערב היא כבר סמכה על ההסברים של יובל לגבי זה שהטיול הוא בטוח אם ייעשו כל ההכנות (עמ' 806, ש' 32 – עמ' 807, ש' 24), אך הוסיפה כי היום היא מבינה שהיא לא מסכימה עם כך ו "</w:t>
      </w:r>
      <w:r>
        <w:rPr>
          <w:rFonts w:ascii="David" w:hAnsi="David"/>
          <w:b/>
          <w:bCs/>
          <w:rtl/>
        </w:rPr>
        <w:t>שלא צריך לצאת לטיול בכלל כשיש חשש למזג אוויר כזה</w:t>
      </w:r>
      <w:r>
        <w:rPr>
          <w:rFonts w:ascii="David" w:hAnsi="David"/>
          <w:rtl/>
        </w:rPr>
        <w:t>" (עמ' 808, ש' 9). בהמשך הבהירה  כי כשהיא אומרת שהיא הסכימה עם יובל, היא מתכוונת לכך שהיא סמכה עליו "</w:t>
      </w:r>
      <w:r>
        <w:rPr>
          <w:rFonts w:ascii="David" w:hAnsi="David"/>
          <w:b/>
          <w:bCs/>
          <w:rtl/>
        </w:rPr>
        <w:t>אני הסכמתי איתו ואני סמכתי עליו, כי לו יש את הידע</w:t>
      </w:r>
      <w:r>
        <w:rPr>
          <w:rFonts w:ascii="David" w:hAnsi="David"/>
          <w:rtl/>
        </w:rPr>
        <w:t>" (עמ' 811, ש' 10).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כשנשאלה מדוע קשרה את אביב להסכמתה ליציאה לטיול אם הבהירה כי השתכנעה שנכון יהיה לצאת לטיול מההסברים של יובל, ולא של אביב, השיבה "</w:t>
      </w:r>
      <w:r>
        <w:rPr>
          <w:rFonts w:ascii="David" w:hAnsi="David"/>
          <w:b/>
          <w:bCs/>
          <w:rtl/>
        </w:rPr>
        <w:t>אביב, מבחינתי, היה אדם בעל ניסיון בטיולים. אני הרגשתי, וזאת תחושה, זה לא אמירה חד משמעית, אבל שאביב יוצא לטיול גם, בין היתר, כדי להרגיע אותי... אני, כאילו, כל הזמן לא רציתי לצאת ופחדתי, ואז, ברגע שידעתי שאביב בשטח והוא האחראי, זה הוריד ממני קצת את החששות, אני סמכתי עליו... אביב לא גיבה אותי</w:t>
      </w:r>
      <w:r>
        <w:rPr>
          <w:rFonts w:ascii="David" w:hAnsi="David"/>
          <w:rtl/>
        </w:rPr>
        <w:t>" (עמ' 809, ש' 9-28).</w:t>
      </w:r>
    </w:p>
    <w:p w:rsidR="00040EB3" w:rsidRDefault="00040EB3" w:rsidP="00FE09C0">
      <w:pPr>
        <w:spacing w:line="360" w:lineRule="auto"/>
        <w:ind w:left="-426" w:hanging="567"/>
        <w:jc w:val="both"/>
        <w:rPr>
          <w:rFonts w:ascii="David" w:hAnsi="David"/>
          <w:rtl/>
        </w:rPr>
      </w:pPr>
      <w:r>
        <w:rPr>
          <w:rFonts w:ascii="David" w:hAnsi="David"/>
          <w:rtl/>
        </w:rPr>
        <w:lastRenderedPageBreak/>
        <w:tab/>
        <w:t>כשנשאלה מדוע לא התריעה בפני אביב גם במהלך יום רביעי על הסכנה ממזג האוויר ולא התנגדה לצאת לטיול, חזרה והבהירה "</w:t>
      </w:r>
      <w:r>
        <w:rPr>
          <w:rFonts w:ascii="David" w:hAnsi="David"/>
          <w:b/>
          <w:bCs/>
          <w:rtl/>
        </w:rPr>
        <w:t>אני כבר אחרי שבוע שההיגיון שלי כבר מרגיש שהוא לא נכון. אחרי שבוע שכולם, כולם, כולם מראים לי שההיגיון הוא שונה משלי. ההיגיון שלי כבר איתם ואני כבר רגועה...</w:t>
      </w:r>
      <w:r>
        <w:rPr>
          <w:rFonts w:ascii="David" w:hAnsi="David"/>
          <w:rtl/>
        </w:rPr>
        <w:t>" (עמ' 819, ש' 12-33).</w:t>
      </w:r>
    </w:p>
    <w:p w:rsidR="00040EB3" w:rsidRDefault="00040EB3" w:rsidP="00FE09C0">
      <w:pPr>
        <w:spacing w:line="360" w:lineRule="auto"/>
        <w:ind w:left="-426" w:hanging="567"/>
        <w:jc w:val="both"/>
        <w:rPr>
          <w:rFonts w:ascii="David" w:hAnsi="David"/>
          <w:rtl/>
        </w:rPr>
      </w:pPr>
      <w:r>
        <w:rPr>
          <w:rFonts w:ascii="David" w:hAnsi="David"/>
          <w:rtl/>
        </w:rPr>
        <w:tab/>
        <w:t>בהמשך אישרה שחלק מהחניכים היו בעד לדחות את הטיול וחלק לא (עמ' 824, ש' 2-4), וכשב"כ אביב הטיח בפניה שהיא הכפישה את אביב כשאמרה שהוא הצטרף להתעקשות, השיבה שאת רוב הדברים שהיא אמרה (שהוא לא מוכן לדחות ולא מוכן לבטל ו"השתגעתם" ו"אתם מפונקים" ו"מקסימום תירטבו"), אכן יובל אמר ולא אביב, ואולם אביב כמנהל המכינה לא גיבה אותה. בהקשר זה ציינה כי "</w:t>
      </w:r>
      <w:r>
        <w:rPr>
          <w:rFonts w:ascii="David" w:hAnsi="David"/>
          <w:b/>
          <w:bCs/>
          <w:rtl/>
        </w:rPr>
        <w:t xml:space="preserve">אביב הוא המנהל של המכינה, לאורך השבוע זה אני ניסיתי לדבר עם הקבוצה וגם לדבר עם אביב. </w:t>
      </w:r>
      <w:r>
        <w:rPr>
          <w:rFonts w:ascii="David" w:hAnsi="David"/>
          <w:b/>
          <w:bCs/>
          <w:u w:val="single"/>
          <w:rtl/>
        </w:rPr>
        <w:t>אביב בשיחת הטלפון שלנו דיברתי בהתחלה ואמר לי לנסות לדחות את הטיול</w:t>
      </w:r>
      <w:r>
        <w:rPr>
          <w:rFonts w:ascii="David" w:hAnsi="David"/>
          <w:b/>
          <w:bCs/>
          <w:rtl/>
        </w:rPr>
        <w:t xml:space="preserve">, אבל ברגע שעלתה השיחה בקבוצה עוד פעם מול כולם אז יובל, כשיובל ענה לנו כמו שהוא ענה לנו, אני... אני נרתעתי ואמרתי שאני מעלה את זה אליהם ואביב גם חזר בו וכתב משהו... לאורך הדרך, גם ביום שלישי למחרת, כשכבר מאוד ניסיתי לבטל את הטיול, גם כשדיברתי איתו בפרטי, אז הוא, על פניו, נתן לי את כל התשובות הכי נחמדות ויפות </w:t>
      </w:r>
      <w:r>
        <w:rPr>
          <w:rFonts w:ascii="David" w:hAnsi="David"/>
          <w:b/>
          <w:bCs/>
          <w:u w:val="single"/>
          <w:rtl/>
        </w:rPr>
        <w:t>אבל בפועל הוא לא עשה דברים כדי לעזור לי לבטל את הטיול הזה</w:t>
      </w:r>
      <w:r>
        <w:rPr>
          <w:rFonts w:ascii="David" w:hAnsi="David"/>
          <w:rtl/>
        </w:rPr>
        <w:t>" (עמ' 829, ש' 5-39).</w:t>
      </w:r>
    </w:p>
    <w:p w:rsidR="00040EB3" w:rsidRDefault="00040EB3" w:rsidP="00FE09C0">
      <w:pPr>
        <w:spacing w:line="360" w:lineRule="auto"/>
        <w:ind w:left="-426" w:hanging="567"/>
        <w:jc w:val="both"/>
        <w:rPr>
          <w:rFonts w:ascii="David" w:hAnsi="David"/>
          <w:rtl/>
        </w:rPr>
      </w:pPr>
      <w:r>
        <w:rPr>
          <w:rFonts w:ascii="David" w:hAnsi="David"/>
          <w:rtl/>
        </w:rPr>
        <w:tab/>
        <w:t xml:space="preserve">בהמשך השיבה כי לדעתה </w:t>
      </w:r>
      <w:r>
        <w:rPr>
          <w:rFonts w:ascii="David" w:hAnsi="David"/>
          <w:u w:val="single"/>
          <w:rtl/>
        </w:rPr>
        <w:t xml:space="preserve">אביב </w:t>
      </w:r>
      <w:r>
        <w:rPr>
          <w:rFonts w:ascii="David" w:hAnsi="David"/>
          <w:b/>
          <w:bCs/>
          <w:u w:val="single"/>
          <w:rtl/>
        </w:rPr>
        <w:t>"מאוד ניסה לרצות את יובל</w:t>
      </w:r>
      <w:r>
        <w:rPr>
          <w:rFonts w:ascii="David" w:hAnsi="David"/>
          <w:b/>
          <w:bCs/>
          <w:rtl/>
        </w:rPr>
        <w:t xml:space="preserve">" </w:t>
      </w:r>
      <w:r>
        <w:rPr>
          <w:rFonts w:ascii="David" w:hAnsi="David"/>
          <w:rtl/>
        </w:rPr>
        <w:t>והסכימה שיכול להיות שבשל כך הוא התנהל כפי שהתנהל וזאת בלי קשר אליה (עמ' 830, ש' 1-22), אף שציינה שגם מאביב היא חשה בישיבה של יום שני תחושה שהיא מגזימה והיסטרית ושמקטינים אותה (עמ' 830, ש' 23-33). לאחר מכן חזרה על כך שזה שאביב יצא לטיול ונמצא בשטח "</w:t>
      </w:r>
      <w:r>
        <w:rPr>
          <w:rFonts w:ascii="David" w:hAnsi="David"/>
          <w:b/>
          <w:bCs/>
          <w:rtl/>
        </w:rPr>
        <w:t>זה גם משתיק לי את הפחדים ואת החששות, כי אני יודעת שיש שם מנהל, שהוא האחראי</w:t>
      </w:r>
      <w:r>
        <w:rPr>
          <w:rFonts w:ascii="David" w:hAnsi="David"/>
          <w:rtl/>
        </w:rPr>
        <w:t>" (עמ' 831, ש' 1-6).</w:t>
      </w:r>
    </w:p>
    <w:p w:rsidR="00040EB3" w:rsidRDefault="00040EB3" w:rsidP="00FE09C0">
      <w:pPr>
        <w:spacing w:line="360" w:lineRule="auto"/>
        <w:ind w:left="-426" w:hanging="567"/>
        <w:jc w:val="both"/>
        <w:rPr>
          <w:rFonts w:ascii="David" w:hAnsi="David"/>
          <w:rtl/>
        </w:rPr>
      </w:pPr>
      <w:r>
        <w:rPr>
          <w:rFonts w:ascii="David" w:hAnsi="David"/>
          <w:rtl/>
        </w:rPr>
        <w:tab/>
        <w:t>נועם חזרה על כך שהיא ציפתה שאביב יגבה אותה, וכשנשאלה מה המשמעות שהוא יגבה אותה השיבה "</w:t>
      </w:r>
      <w:r>
        <w:rPr>
          <w:rFonts w:ascii="David" w:hAnsi="David"/>
          <w:b/>
          <w:bCs/>
          <w:rtl/>
        </w:rPr>
        <w:t>שיקום מול יובל ויגיד לו, אם הוא חושב שלא צריך לצאת לטיול הזה</w:t>
      </w:r>
      <w:r>
        <w:rPr>
          <w:rFonts w:ascii="David" w:hAnsi="David"/>
          <w:rtl/>
        </w:rPr>
        <w:t>" (עמ' 833, ש'  2-18).</w:t>
      </w:r>
    </w:p>
    <w:p w:rsidR="00040EB3" w:rsidRDefault="00040EB3" w:rsidP="00FE09C0">
      <w:pPr>
        <w:spacing w:line="360" w:lineRule="auto"/>
        <w:ind w:left="-426" w:hanging="567"/>
        <w:jc w:val="both"/>
        <w:rPr>
          <w:rFonts w:ascii="David" w:hAnsi="David"/>
          <w:rtl/>
        </w:rPr>
      </w:pPr>
      <w:r>
        <w:rPr>
          <w:rFonts w:ascii="David" w:hAnsi="David"/>
          <w:rtl/>
        </w:rPr>
        <w:tab/>
        <w:t>בסוף עדותה, בשאלה ששאל ב"כ יובל ברשות בית המשפט "</w:t>
      </w:r>
      <w:r>
        <w:rPr>
          <w:rFonts w:ascii="David" w:hAnsi="David"/>
          <w:b/>
          <w:bCs/>
          <w:rtl/>
        </w:rPr>
        <w:t>... אבל אנחנו תיקנו את זה, כמו שתיקנו שכל היופי, כתבת להם כשהציעו לך לבטל את הנחל, כל היופי זה להתגבר על מזג האוויר. כמו שאת כתבת... ת: כבר אמרתי, שטיפת מוח</w:t>
      </w:r>
      <w:r>
        <w:rPr>
          <w:rFonts w:ascii="David" w:hAnsi="David"/>
          <w:rtl/>
        </w:rPr>
        <w:t>" (עמ' 870, ש' 5-9).</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rtl/>
        </w:rPr>
      </w:pPr>
      <w:r>
        <w:rPr>
          <w:rFonts w:ascii="David" w:hAnsi="David"/>
          <w:rtl/>
        </w:rPr>
        <w:t>58.</w:t>
      </w:r>
      <w:r>
        <w:rPr>
          <w:rFonts w:ascii="David" w:hAnsi="David"/>
          <w:rtl/>
        </w:rPr>
        <w:tab/>
      </w:r>
      <w:r>
        <w:rPr>
          <w:rFonts w:ascii="David" w:hAnsi="David"/>
          <w:b/>
          <w:bCs/>
          <w:rtl/>
        </w:rPr>
        <w:t>אביב</w:t>
      </w:r>
      <w:r>
        <w:rPr>
          <w:rFonts w:ascii="David" w:hAnsi="David"/>
          <w:rtl/>
        </w:rPr>
        <w:t xml:space="preserve"> עצמו התייחס, הן באמרותיו והן בעדותו, ללחץ שהפעיל יובל לקיים את הטיול במועדו מחד, ועל ניסיונותיה של נועם להביא לביטול הטיול שתוכנן בנחל צאלים מאידך.</w:t>
      </w:r>
    </w:p>
    <w:p w:rsidR="00040EB3" w:rsidRDefault="00040EB3" w:rsidP="00FE09C0">
      <w:pPr>
        <w:spacing w:line="360" w:lineRule="auto"/>
        <w:ind w:left="-426" w:hanging="567"/>
        <w:jc w:val="both"/>
        <w:rPr>
          <w:rFonts w:ascii="David" w:hAnsi="David"/>
          <w:rtl/>
        </w:rPr>
      </w:pPr>
      <w:r>
        <w:rPr>
          <w:rFonts w:ascii="David" w:hAnsi="David"/>
          <w:rtl/>
        </w:rPr>
        <w:tab/>
        <w:t>כך באמרתו מסר כי ביום ראשון שלחה לו נועם תמונה של מזג אוויר הצפוי בנחל צאלים והתייעצה איתו האם לדחות את הטיול והוא השיב לה שיתכן ויהיה צורך לדחות את הטיול אך סבר שנכון יהיה להתייעץ תחילה עם צוות הגיוס שהם חניכי שנה א' (אביב מסר כי במכינה נוהגים לקבל החלטות בשיתוף החניכים). לאחר שגם צוות הגיוס המליץ על דחיית הטיול הם החליטו לעדכן את יובל ולחשוב על מועד אחר לטיול. נועם שלחה הודעה בקבוצה שלאחר התייעצות עם צוות החניכים הם חושבים שנכון לדחות את הטיול אך יובל בתגובה חשב שלא נכון לדחות את הטיול והשיב בהודעה משלו כי הוא בדרך למכינה ושם ידונו יחד על הטיול (</w:t>
      </w:r>
      <w:r>
        <w:rPr>
          <w:rFonts w:ascii="David" w:hAnsi="David"/>
          <w:b/>
          <w:bCs/>
          <w:rtl/>
        </w:rPr>
        <w:t>ת/64</w:t>
      </w:r>
      <w:r>
        <w:rPr>
          <w:rFonts w:ascii="David" w:hAnsi="David"/>
          <w:rtl/>
        </w:rPr>
        <w:t xml:space="preserve">, עמ' 6, ש' 140-147). </w:t>
      </w:r>
    </w:p>
    <w:p w:rsidR="00040EB3" w:rsidRDefault="00040EB3" w:rsidP="00FE09C0">
      <w:pPr>
        <w:spacing w:line="360" w:lineRule="auto"/>
        <w:ind w:left="-426" w:hanging="567"/>
        <w:jc w:val="both"/>
        <w:rPr>
          <w:rFonts w:ascii="David" w:hAnsi="David"/>
          <w:rtl/>
        </w:rPr>
      </w:pPr>
      <w:r>
        <w:rPr>
          <w:rFonts w:ascii="David" w:hAnsi="David"/>
          <w:rtl/>
        </w:rPr>
        <w:lastRenderedPageBreak/>
        <w:tab/>
        <w:t>אביב שיתף כי בהמשך נערכה ישיבה בה הוא השתתף יחד עם יובל, נועם ויעל ז"ל במסגרתה הסביר להם יובל על גבי מפה מדוע ניתן לקיים את הטיול גם במידה ויש חשש לשיטפונות (</w:t>
      </w:r>
      <w:r>
        <w:rPr>
          <w:rFonts w:ascii="David" w:hAnsi="David"/>
          <w:b/>
          <w:bCs/>
          <w:rtl/>
        </w:rPr>
        <w:t>ת/64</w:t>
      </w:r>
      <w:r>
        <w:rPr>
          <w:rFonts w:ascii="David" w:hAnsi="David"/>
          <w:rtl/>
        </w:rPr>
        <w:t xml:space="preserve">, עמ' 6, ש' 147-152).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highlight w:val="yellow"/>
          <w:rtl/>
        </w:rPr>
      </w:pPr>
      <w:r>
        <w:rPr>
          <w:rFonts w:ascii="David" w:hAnsi="David"/>
          <w:rtl/>
        </w:rPr>
        <w:tab/>
      </w:r>
      <w:r>
        <w:rPr>
          <w:rFonts w:ascii="David" w:hAnsi="David"/>
          <w:u w:val="single"/>
          <w:rtl/>
        </w:rPr>
        <w:t>כשנשאל מספר שעות לאחר האסון, האם נועם הביעה את חששה וביקשה לדחות את הטיול השיב: "</w:t>
      </w:r>
      <w:r>
        <w:rPr>
          <w:rFonts w:ascii="David" w:hAnsi="David"/>
          <w:b/>
          <w:bCs/>
          <w:u w:val="single"/>
          <w:rtl/>
        </w:rPr>
        <w:t>בהחלט כן</w:t>
      </w:r>
      <w:r>
        <w:rPr>
          <w:rFonts w:ascii="David" w:hAnsi="David"/>
          <w:u w:val="single"/>
          <w:rtl/>
        </w:rPr>
        <w:t xml:space="preserve">", וכשנשאל מדוע נועם ביקשה לדחות את הטיול השיב כי היא חשבה שמסוכן להוציא את החניכים במזג אוויר כזה </w:t>
      </w:r>
      <w:r>
        <w:rPr>
          <w:rFonts w:ascii="David" w:hAnsi="David"/>
          <w:rtl/>
        </w:rPr>
        <w:t>(</w:t>
      </w:r>
      <w:r>
        <w:rPr>
          <w:rFonts w:ascii="David" w:hAnsi="David"/>
          <w:b/>
          <w:bCs/>
          <w:rtl/>
        </w:rPr>
        <w:t>ת/63</w:t>
      </w:r>
      <w:r>
        <w:rPr>
          <w:rFonts w:ascii="David" w:hAnsi="David"/>
          <w:rtl/>
        </w:rPr>
        <w:t>, עמ' 9, ש' 28 –עמ' 10, ש' 5).</w:t>
      </w:r>
    </w:p>
    <w:p w:rsidR="00040EB3" w:rsidRDefault="00040EB3" w:rsidP="00FE09C0">
      <w:pPr>
        <w:spacing w:line="360" w:lineRule="auto"/>
        <w:ind w:left="-426" w:hanging="567"/>
        <w:jc w:val="both"/>
        <w:rPr>
          <w:rFonts w:ascii="David" w:hAnsi="David"/>
          <w:highlight w:val="yellow"/>
          <w:rtl/>
        </w:rPr>
      </w:pPr>
    </w:p>
    <w:p w:rsidR="00040EB3" w:rsidRDefault="00040EB3" w:rsidP="00FE09C0">
      <w:pPr>
        <w:spacing w:line="360" w:lineRule="auto"/>
        <w:ind w:left="-426" w:hanging="567"/>
        <w:jc w:val="both"/>
        <w:rPr>
          <w:rFonts w:ascii="David" w:hAnsi="David"/>
          <w:rtl/>
        </w:rPr>
      </w:pPr>
      <w:r>
        <w:rPr>
          <w:rFonts w:ascii="David" w:hAnsi="David"/>
          <w:rtl/>
        </w:rPr>
        <w:tab/>
        <w:t>בחקירה אחרת נשאל אביב כיצד לא הקשיב לנועם ולשאר אנשי הצוות שהמליצו לבטל את הטיול והשיב כי "</w:t>
      </w:r>
      <w:r>
        <w:rPr>
          <w:rFonts w:ascii="David" w:hAnsi="David"/>
          <w:b/>
          <w:bCs/>
          <w:rtl/>
        </w:rPr>
        <w:t xml:space="preserve">...ציינתי </w:t>
      </w:r>
      <w:r>
        <w:rPr>
          <w:rFonts w:ascii="David" w:hAnsi="David"/>
          <w:b/>
          <w:bCs/>
          <w:u w:val="single"/>
          <w:rtl/>
        </w:rPr>
        <w:t>שבתחילת אותו שבוע כן בחרתי לשמוע לנועם והצוות שלה, אך לאחר יובל שוחח אתנו אז לי היה קשה להתנגד לו, כמו שלכל עובד אחר היה קשה להתנגד לבוס שלו</w:t>
      </w:r>
      <w:r>
        <w:rPr>
          <w:rFonts w:ascii="David" w:hAnsi="David"/>
          <w:rtl/>
        </w:rPr>
        <w:t>". אביב הוסיף כי לאחר ששמע את המלצות הגורמים המקצועיים הוא האמין שהוא פועל על-פי דעתם (</w:t>
      </w:r>
      <w:r>
        <w:rPr>
          <w:rFonts w:ascii="David" w:hAnsi="David"/>
          <w:b/>
          <w:bCs/>
          <w:rtl/>
        </w:rPr>
        <w:t>ת/76</w:t>
      </w:r>
      <w:r>
        <w:rPr>
          <w:rFonts w:ascii="David" w:hAnsi="David"/>
          <w:rtl/>
        </w:rPr>
        <w:t>, עמ' 6, ש' 146-149).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Pr>
      </w:pPr>
      <w:r>
        <w:rPr>
          <w:rFonts w:ascii="David" w:hAnsi="David"/>
          <w:rtl/>
        </w:rPr>
        <w:tab/>
        <w:t>בהמשך, כשנשאל מדוע בכל זאת יצאו מירושלים לנחל צאלים למרות ההתראות הוסיף: "</w:t>
      </w:r>
      <w:r>
        <w:rPr>
          <w:rFonts w:ascii="David" w:hAnsi="David"/>
          <w:b/>
          <w:bCs/>
          <w:rtl/>
        </w:rPr>
        <w:t>יובל ערך ישיבה ובה הראה לנו כיצד ניתן לטייל בנחל גם בעת התראה לשיטפון...מרגע שיובל אמר כי יוצאים לטיול, אז היה ברור לכולם שנצא...הכוונה הייתה ביציאה מירושלים להגיע לנחל צאלים עפ"י התכנון, ובמידה ותהיה התראה ממוקדת על שיטפון שם אז נטייל במסלול שמקביל לנחל</w:t>
      </w:r>
      <w:r>
        <w:rPr>
          <w:rFonts w:ascii="David" w:hAnsi="David"/>
          <w:rtl/>
        </w:rPr>
        <w:t>" (</w:t>
      </w:r>
      <w:r>
        <w:rPr>
          <w:rFonts w:ascii="David" w:hAnsi="David"/>
          <w:b/>
          <w:bCs/>
          <w:rtl/>
        </w:rPr>
        <w:t>ת/76</w:t>
      </w:r>
      <w:r>
        <w:rPr>
          <w:rFonts w:ascii="David" w:hAnsi="David"/>
          <w:rtl/>
        </w:rPr>
        <w:t xml:space="preserve"> , עמ' 13, ש' 405-412). </w:t>
      </w:r>
    </w:p>
    <w:p w:rsidR="00040EB3" w:rsidRDefault="00040EB3" w:rsidP="00FE09C0">
      <w:pPr>
        <w:spacing w:line="360" w:lineRule="auto"/>
        <w:ind w:left="-426" w:hanging="567"/>
        <w:jc w:val="both"/>
        <w:rPr>
          <w:rFonts w:ascii="David" w:hAnsi="David"/>
          <w:rtl/>
        </w:rPr>
      </w:pPr>
      <w:r>
        <w:rPr>
          <w:rFonts w:ascii="David" w:hAnsi="David"/>
          <w:rtl/>
        </w:rPr>
        <w:tab/>
        <w:t>כשהופנה להודעה של בוקסבאום לפיה קב"ט החברה להגנת הטבע סיפר בהרצאה כי ביטלו את כל הטיולים של משרד החינוך באזורים שבהם צפויים שיטפונות, ונשאל מדוע כמנהל המכינה לא ראה לנכון לבטל את הטיול לנוכח הודעה זו השיב: "</w:t>
      </w:r>
      <w:r>
        <w:rPr>
          <w:rFonts w:ascii="David" w:hAnsi="David"/>
          <w:b/>
          <w:bCs/>
          <w:rtl/>
        </w:rPr>
        <w:t xml:space="preserve">אני לא זוכר בוודאות את ההרגשה שהייתה לי בעת קריאת ההודעה, אבל לפי מה שאני רואה יובל כתב לנועה בוקסבאום כי זה ממש לא מעניין </w:t>
      </w:r>
      <w:r>
        <w:rPr>
          <w:rFonts w:ascii="David" w:hAnsi="David"/>
          <w:b/>
          <w:bCs/>
          <w:u w:val="single"/>
          <w:rtl/>
        </w:rPr>
        <w:t>ובשבילי קשה לצאת כנגד הודעה כזו של יובל שהיא חד משמעית</w:t>
      </w:r>
      <w:r>
        <w:rPr>
          <w:rFonts w:ascii="David" w:hAnsi="David"/>
          <w:rtl/>
        </w:rPr>
        <w:t>" (</w:t>
      </w:r>
      <w:r>
        <w:rPr>
          <w:rFonts w:ascii="David" w:hAnsi="David"/>
          <w:b/>
          <w:bCs/>
          <w:rtl/>
        </w:rPr>
        <w:t>ת/76</w:t>
      </w:r>
      <w:r>
        <w:rPr>
          <w:rFonts w:ascii="David" w:hAnsi="David"/>
          <w:rtl/>
        </w:rPr>
        <w:t xml:space="preserve">, עמ' 16, ש' 503-508). </w:t>
      </w:r>
    </w:p>
    <w:p w:rsidR="00040EB3" w:rsidRDefault="00040EB3" w:rsidP="00FE09C0">
      <w:pPr>
        <w:spacing w:line="360" w:lineRule="auto"/>
        <w:ind w:left="-426" w:hanging="567"/>
        <w:jc w:val="both"/>
        <w:rPr>
          <w:rFonts w:ascii="David" w:hAnsi="David"/>
          <w:rtl/>
        </w:rPr>
      </w:pPr>
      <w:r>
        <w:rPr>
          <w:rFonts w:ascii="David" w:hAnsi="David"/>
          <w:rtl/>
        </w:rPr>
        <w:tab/>
        <w:t>בהמשך הוסיף כי: "</w:t>
      </w:r>
      <w:r>
        <w:rPr>
          <w:rFonts w:ascii="David" w:hAnsi="David"/>
          <w:b/>
          <w:bCs/>
          <w:rtl/>
        </w:rPr>
        <w:t xml:space="preserve">...אך יתכן שהייתי צריך להשים לב להודעה זו יותר, אך שוב כמו שאמרתי זה קשה לאחר ההתייחסות של יובל לעניין...זו הייתה נורת אזהרה משמעותית אך עדיין לחלוק על יובל ולבטל את הטיול היה צעד קשה...כשבחרתי... לא לחלוק על דעתו של יובל לא הרגשתי שאני מסכן חיי אדם בעקבות זאת ובדיעבד ברור שהייתי צריך לעשות זאת" </w:t>
      </w:r>
      <w:r>
        <w:rPr>
          <w:rFonts w:ascii="David" w:hAnsi="David"/>
          <w:rtl/>
        </w:rPr>
        <w:t>(</w:t>
      </w:r>
      <w:r>
        <w:rPr>
          <w:rFonts w:ascii="David" w:hAnsi="David"/>
          <w:b/>
          <w:bCs/>
          <w:rtl/>
        </w:rPr>
        <w:t>ת/76</w:t>
      </w:r>
      <w:r>
        <w:rPr>
          <w:rFonts w:ascii="David" w:hAnsi="David"/>
          <w:rtl/>
        </w:rPr>
        <w:t>, עמ' 16, ש' 512-521).</w:t>
      </w:r>
    </w:p>
    <w:p w:rsidR="00040EB3" w:rsidRDefault="00040EB3" w:rsidP="00FE09C0">
      <w:pPr>
        <w:spacing w:line="360" w:lineRule="auto"/>
        <w:ind w:left="-426" w:hanging="567"/>
        <w:jc w:val="both"/>
        <w:rPr>
          <w:rFonts w:ascii="David" w:hAnsi="David"/>
        </w:rPr>
      </w:pPr>
    </w:p>
    <w:p w:rsidR="00040EB3" w:rsidRDefault="00040EB3" w:rsidP="00FE09C0">
      <w:pPr>
        <w:spacing w:line="360" w:lineRule="auto"/>
        <w:ind w:left="-426" w:hanging="567"/>
        <w:jc w:val="both"/>
        <w:rPr>
          <w:rFonts w:ascii="David" w:hAnsi="David"/>
        </w:rPr>
      </w:pPr>
      <w:r>
        <w:rPr>
          <w:rFonts w:ascii="David" w:hAnsi="David"/>
          <w:rtl/>
        </w:rPr>
        <w:tab/>
        <w:t>בחקירה אחרת, כשנשאל מדוע חרף ההתרעות השונות הוא לא ביטל את הטיול, הבהיר אביב כי "</w:t>
      </w:r>
      <w:r>
        <w:rPr>
          <w:rFonts w:ascii="David" w:hAnsi="David"/>
          <w:b/>
          <w:bCs/>
          <w:rtl/>
        </w:rPr>
        <w:t xml:space="preserve">...יובל הוא ראש המכינה, והוא הבוס שלי וכבר הרחבתי בחקירותיי הקודמות את הקושי בלהביע דעה שונה משלו...ואני מזכיר לך שבתחילת אותו שבוע גם אני חשבתי שלא נכון לצאת לטייל" </w:t>
      </w:r>
      <w:r>
        <w:rPr>
          <w:rFonts w:ascii="David" w:hAnsi="David"/>
          <w:rtl/>
        </w:rPr>
        <w:t>(</w:t>
      </w:r>
      <w:r>
        <w:rPr>
          <w:rFonts w:ascii="David" w:hAnsi="David"/>
          <w:b/>
          <w:bCs/>
          <w:rtl/>
        </w:rPr>
        <w:t>ת/83</w:t>
      </w:r>
      <w:r>
        <w:rPr>
          <w:rFonts w:ascii="David" w:hAnsi="David"/>
          <w:rtl/>
        </w:rPr>
        <w:t>, עמ' 3, ש' 33-54) וכן "</w:t>
      </w:r>
      <w:r>
        <w:rPr>
          <w:rFonts w:ascii="David" w:hAnsi="David"/>
          <w:b/>
          <w:bCs/>
          <w:rtl/>
        </w:rPr>
        <w:t>בסופו של דבר נשמעתי להוראותיו של יובל על אף שחשבתי אחרת ממנו בתחילת השבוע</w:t>
      </w:r>
      <w:r>
        <w:rPr>
          <w:rFonts w:ascii="David" w:hAnsi="David"/>
          <w:rtl/>
        </w:rPr>
        <w:t>" (</w:t>
      </w:r>
      <w:r>
        <w:rPr>
          <w:rFonts w:ascii="David" w:hAnsi="David"/>
          <w:b/>
          <w:bCs/>
          <w:rtl/>
        </w:rPr>
        <w:t>ת/83</w:t>
      </w:r>
      <w:r>
        <w:rPr>
          <w:rFonts w:ascii="David" w:hAnsi="David"/>
          <w:rtl/>
        </w:rPr>
        <w:t>,</w:t>
      </w:r>
      <w:r>
        <w:rPr>
          <w:rFonts w:ascii="David" w:hAnsi="David"/>
          <w:b/>
          <w:bCs/>
          <w:rtl/>
        </w:rPr>
        <w:t xml:space="preserve"> </w:t>
      </w:r>
      <w:r>
        <w:rPr>
          <w:rFonts w:ascii="David" w:hAnsi="David"/>
          <w:rtl/>
        </w:rPr>
        <w:t>עמ' 7, ש' 165-166).</w:t>
      </w:r>
    </w:p>
    <w:p w:rsidR="00040EB3" w:rsidRDefault="00040EB3" w:rsidP="00FE09C0">
      <w:pPr>
        <w:spacing w:line="360" w:lineRule="auto"/>
        <w:ind w:left="-426" w:hanging="567"/>
        <w:jc w:val="both"/>
        <w:rPr>
          <w:rFonts w:ascii="David" w:hAnsi="David"/>
          <w:rtl/>
        </w:rPr>
      </w:pPr>
      <w:r>
        <w:rPr>
          <w:rFonts w:ascii="David" w:hAnsi="David"/>
          <w:rtl/>
        </w:rPr>
        <w:tab/>
        <w:t>בהמשך התייחס אביב לכך שתגובות יובל בקבוצה להודעות השונות גרמו לו לחשוש להביע את דעתו: "</w:t>
      </w:r>
      <w:r>
        <w:rPr>
          <w:rFonts w:ascii="David" w:hAnsi="David"/>
          <w:b/>
          <w:bCs/>
          <w:rtl/>
        </w:rPr>
        <w:t xml:space="preserve">בנקודות בהם בחר יובל להתערב, לי וגם לאנשי צוות אחרים הרבה פעמים היה קשה לעמוד מולו, וכך היה גם במקרה הזה, </w:t>
      </w:r>
      <w:r>
        <w:rPr>
          <w:rFonts w:ascii="David" w:hAnsi="David"/>
          <w:b/>
          <w:bCs/>
          <w:u w:val="single"/>
          <w:rtl/>
        </w:rPr>
        <w:t xml:space="preserve">ומספיק לראות את הצורה בה התבטא בקבוצת הוואטסאפ של הצוות לעניין דחיית </w:t>
      </w:r>
      <w:r>
        <w:rPr>
          <w:rFonts w:ascii="David" w:hAnsi="David"/>
          <w:b/>
          <w:bCs/>
          <w:u w:val="single"/>
          <w:rtl/>
        </w:rPr>
        <w:lastRenderedPageBreak/>
        <w:t>טיול, למשל ההודעה שלו לנועם 'מה השתגעתם' או שדיבר בזלזול כלפי שימשי שחשב לדחות את הטיול, לכן היה לי קשה להביע דעה שונה משלו</w:t>
      </w:r>
      <w:r>
        <w:rPr>
          <w:rFonts w:ascii="David" w:hAnsi="David"/>
          <w:rtl/>
        </w:rPr>
        <w:t>" (</w:t>
      </w:r>
      <w:r>
        <w:rPr>
          <w:rFonts w:ascii="David" w:hAnsi="David"/>
          <w:b/>
          <w:bCs/>
          <w:rtl/>
        </w:rPr>
        <w:t>ת/83</w:t>
      </w:r>
      <w:r>
        <w:rPr>
          <w:rFonts w:ascii="David" w:hAnsi="David"/>
          <w:rtl/>
        </w:rPr>
        <w:t>,</w:t>
      </w:r>
      <w:r>
        <w:rPr>
          <w:rFonts w:ascii="David" w:hAnsi="David"/>
          <w:b/>
          <w:bCs/>
          <w:rtl/>
        </w:rPr>
        <w:t xml:space="preserve"> </w:t>
      </w:r>
      <w:r>
        <w:rPr>
          <w:rFonts w:ascii="David" w:hAnsi="David"/>
          <w:rtl/>
        </w:rPr>
        <w:t>עמ' 9, ש' 252-255).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ab/>
        <w:t xml:space="preserve">אביב הבהיר בהמשך של אותה חקירה כי אף שהוא לא יודע מה בדיוק היו החששות, </w:t>
      </w:r>
      <w:r>
        <w:rPr>
          <w:rFonts w:ascii="David" w:hAnsi="David"/>
          <w:b/>
          <w:bCs/>
          <w:rtl/>
        </w:rPr>
        <w:t>"</w:t>
      </w:r>
      <w:r>
        <w:rPr>
          <w:rFonts w:ascii="David" w:hAnsi="David"/>
          <w:b/>
          <w:bCs/>
          <w:u w:val="single"/>
          <w:rtl/>
        </w:rPr>
        <w:t>ברור מאליו שכולנו חששנו כולל נועם מטיול בסכנת שיטפונות</w:t>
      </w:r>
      <w:r>
        <w:rPr>
          <w:rFonts w:ascii="David" w:hAnsi="David"/>
          <w:rtl/>
        </w:rPr>
        <w:t>" (</w:t>
      </w:r>
      <w:r>
        <w:rPr>
          <w:rFonts w:ascii="David" w:hAnsi="David"/>
          <w:b/>
          <w:bCs/>
          <w:rtl/>
        </w:rPr>
        <w:t>ת/83</w:t>
      </w:r>
      <w:r>
        <w:rPr>
          <w:rFonts w:ascii="David" w:hAnsi="David"/>
          <w:rtl/>
        </w:rPr>
        <w:t>, עמ' 11, ש' 312-313).</w:t>
      </w:r>
      <w:r>
        <w:rPr>
          <w:rFonts w:ascii="David" w:hAnsi="David"/>
          <w:b/>
          <w:bCs/>
          <w:rtl/>
        </w:rPr>
        <w:t xml:space="preserve"> </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rtl/>
        </w:rPr>
      </w:pPr>
      <w:r>
        <w:rPr>
          <w:rFonts w:ascii="David" w:hAnsi="David"/>
          <w:rtl/>
        </w:rPr>
        <w:tab/>
        <w:t>כשהוטח בפניו בחקירה נוספת שהוא כמנהל המכינה יכול היה להורות על ביטול הטיול לנוכח ההתרעות שנשלחו בקבוצה, השיב "</w:t>
      </w:r>
      <w:r>
        <w:rPr>
          <w:rFonts w:ascii="David" w:hAnsi="David"/>
          <w:b/>
          <w:bCs/>
          <w:rtl/>
        </w:rPr>
        <w:t xml:space="preserve">אם החלטת ביטול הטיול הייתה רק על ידי כפי שאמרתי לנועם אז לא היינו יוצאים לטיול על אף שנינו לא חשבנו שוכן </w:t>
      </w:r>
      <w:r>
        <w:rPr>
          <w:rFonts w:ascii="David" w:hAnsi="David"/>
          <w:rtl/>
        </w:rPr>
        <w:t>(צ"ל שנכון, י' ל')</w:t>
      </w:r>
      <w:r>
        <w:rPr>
          <w:rFonts w:ascii="David" w:hAnsi="David"/>
          <w:b/>
          <w:bCs/>
          <w:rtl/>
        </w:rPr>
        <w:t xml:space="preserve"> לצאת לטיול, יובל היה צמאוד ברור בנחישות כן לצאת בכל זאת על אף ההתראות, אותן ידענו כולנו, היה לי קשה לעמוד מולו לומר שצריך לדחות את הטיול אחרי שהוא אמר בבירור שלא דוחים...יובל הוא בסופו של דבר הבוס שלי, וכמו בהרבה מקרים אחרים ואם במקרה הזה אז כשיובל מחליט משהוא, אז מאוד קשה להתנגד אליו, איני איש הצוות הראשון אשר מרגיש</w:t>
      </w:r>
      <w:r>
        <w:rPr>
          <w:rFonts w:ascii="David" w:hAnsi="David"/>
          <w:rtl/>
        </w:rPr>
        <w:t>" (</w:t>
      </w:r>
      <w:r>
        <w:rPr>
          <w:rFonts w:ascii="David" w:hAnsi="David"/>
          <w:b/>
          <w:bCs/>
          <w:rtl/>
        </w:rPr>
        <w:t>ת/ 79</w:t>
      </w:r>
      <w:r>
        <w:rPr>
          <w:rFonts w:ascii="David" w:hAnsi="David"/>
          <w:rtl/>
        </w:rPr>
        <w:t xml:space="preserve"> עמ' 10 ש' 294-304).</w:t>
      </w:r>
    </w:p>
    <w:p w:rsidR="00040EB3" w:rsidRDefault="00040EB3" w:rsidP="00FE09C0">
      <w:pPr>
        <w:spacing w:line="360" w:lineRule="auto"/>
        <w:ind w:left="-426" w:hanging="567"/>
        <w:jc w:val="both"/>
        <w:rPr>
          <w:rFonts w:ascii="David" w:hAnsi="David"/>
          <w:b/>
          <w:bCs/>
          <w:rtl/>
        </w:rPr>
      </w:pPr>
      <w:r>
        <w:rPr>
          <w:rFonts w:ascii="David" w:hAnsi="David"/>
          <w:rtl/>
        </w:rPr>
        <w:tab/>
        <w:t>כן שב והטעים כי החשש שלו להביע עמדה מנוגדת ליובל נבע גם לנוכח תגובות יובל להודעות השונות בקבוצה "</w:t>
      </w:r>
      <w:r>
        <w:rPr>
          <w:rFonts w:ascii="David" w:hAnsi="David"/>
          <w:b/>
          <w:bCs/>
          <w:rtl/>
        </w:rPr>
        <w:t>...ברגע שיובל רשם בוואטסאפ כתגובה לאפשרות של דחיית הטיול מה השתגעתם או במקרה אחר שבו כינה את ירין שימשי פוץ והיסטרי רק כי חשש ממזג האוויר אז אלו דברים שמקשים גם עלי להביע עמדה מנוגדת ליובל, גם אם אני חושב אחרת ממנו</w:t>
      </w:r>
      <w:r>
        <w:rPr>
          <w:rFonts w:ascii="David" w:hAnsi="David"/>
          <w:rtl/>
        </w:rPr>
        <w:t>" (</w:t>
      </w:r>
      <w:r>
        <w:rPr>
          <w:rFonts w:ascii="David" w:hAnsi="David"/>
          <w:b/>
          <w:bCs/>
          <w:rtl/>
        </w:rPr>
        <w:t>ת/79</w:t>
      </w:r>
      <w:r>
        <w:rPr>
          <w:rFonts w:ascii="David" w:hAnsi="David"/>
          <w:rtl/>
        </w:rPr>
        <w:t>, עמ' 12, ש' 358-360).</w:t>
      </w:r>
      <w:r>
        <w:rPr>
          <w:rFonts w:ascii="David" w:hAnsi="David"/>
          <w:b/>
          <w:bCs/>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בהמשך חזר וציין כי הזדהה עם החשש של נועם ואמר לה שהחשש שלה הוא נכון (</w:t>
      </w:r>
      <w:r>
        <w:rPr>
          <w:rFonts w:ascii="David" w:hAnsi="David"/>
          <w:b/>
          <w:bCs/>
          <w:rtl/>
        </w:rPr>
        <w:t>ת/79</w:t>
      </w:r>
      <w:r>
        <w:rPr>
          <w:rFonts w:ascii="David" w:hAnsi="David"/>
          <w:rtl/>
        </w:rPr>
        <w:t>, עמ' 12, ש' 369-371).</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b/>
          <w:bCs/>
          <w:sz w:val="36"/>
          <w:szCs w:val="36"/>
          <w:rtl/>
        </w:rPr>
      </w:pPr>
      <w:r>
        <w:rPr>
          <w:rFonts w:ascii="David" w:hAnsi="David"/>
          <w:rtl/>
        </w:rPr>
        <w:tab/>
        <w:t>בחקירתו האחרונה אביב אישר שלאחר ההדרכה של יובל הוא השתכנע לצאת ואולם לצד זאת שב והבהיר כי "</w:t>
      </w:r>
      <w:r>
        <w:rPr>
          <w:rFonts w:ascii="David" w:hAnsi="David"/>
          <w:b/>
          <w:bCs/>
          <w:rtl/>
        </w:rPr>
        <w:t>היה לי קשה להתמודד במהלך אותו שבוע עם יובל, ולהביע עמדה שונה משלו, וזאת בעקבות הדומיננטיות הרבה שלו, הביטול של מי שחשב אחרת...</w:t>
      </w:r>
      <w:r>
        <w:rPr>
          <w:rFonts w:ascii="David" w:hAnsi="David"/>
          <w:rtl/>
        </w:rPr>
        <w:t>" (</w:t>
      </w:r>
      <w:r>
        <w:rPr>
          <w:rFonts w:ascii="David" w:hAnsi="David"/>
          <w:b/>
          <w:bCs/>
          <w:rtl/>
        </w:rPr>
        <w:t>ת/88</w:t>
      </w:r>
      <w:r>
        <w:rPr>
          <w:rFonts w:ascii="David" w:hAnsi="David"/>
          <w:rtl/>
        </w:rPr>
        <w:t xml:space="preserve">, עמ' 5, ש' 114-117). </w:t>
      </w:r>
      <w:r>
        <w:rPr>
          <w:rFonts w:ascii="David" w:hAnsi="David"/>
          <w:b/>
          <w:bCs/>
          <w:sz w:val="36"/>
          <w:szCs w:val="36"/>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59. </w:t>
      </w:r>
      <w:r>
        <w:rPr>
          <w:rFonts w:ascii="David" w:hAnsi="David"/>
          <w:rtl/>
        </w:rPr>
        <w:tab/>
        <w:t>אף בעדותו אביב חזר על ההתייחסות באשר לחשש להתעמת עם יובל. כך ציין "</w:t>
      </w:r>
      <w:r>
        <w:rPr>
          <w:rFonts w:asciiTheme="minorHAnsi" w:eastAsiaTheme="minorEastAsia" w:hAnsiTheme="minorHAnsi"/>
          <w:b/>
          <w:bCs/>
          <w:rtl/>
        </w:rPr>
        <w:t>כשיובל היה עם איזה שהוא פור עלינו מבחינה מקצועית נקרא לזה, מבחינת הידע שלו ושהוא הסביר דברים שאנחנו לא ידענו אז גם כשהיה חשש מסוים מאיזו בחירה מסוימת שלו אז לא תמיד היו את הכלים להציג אותם</w:t>
      </w:r>
      <w:r>
        <w:rPr>
          <w:rFonts w:asciiTheme="minorHAnsi" w:eastAsiaTheme="minorEastAsia" w:hAnsiTheme="minorHAnsi"/>
          <w:rtl/>
        </w:rPr>
        <w:t>" (פרוט' מיום 15.12.2022, עמ' 681, ש' 16-19).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כן העיד שנועם המשיכה לחשוש, גם ביום שלישי </w:t>
      </w:r>
      <w:r>
        <w:rPr>
          <w:rFonts w:asciiTheme="minorHAnsi" w:eastAsiaTheme="minorEastAsia" w:hAnsiTheme="minorHAnsi"/>
          <w:rtl/>
        </w:rPr>
        <w:t>"</w:t>
      </w:r>
      <w:r>
        <w:rPr>
          <w:rFonts w:asciiTheme="minorHAnsi" w:eastAsiaTheme="minorEastAsia" w:hAnsiTheme="minorHAnsi"/>
          <w:b/>
          <w:bCs/>
          <w:rtl/>
        </w:rPr>
        <w:t>נועם המשיכה להביע חשש, לא בקשה שהטיול ידחה, לפחות לא בפני אבל היא הביעה חשש בהחלט גם בימים שלאחר מכן ודיברנו ביום שלישי, אני חושב באזור שעות הערב"</w:t>
      </w:r>
      <w:r>
        <w:rPr>
          <w:rFonts w:asciiTheme="minorHAnsi" w:eastAsiaTheme="minorEastAsia" w:hAnsiTheme="minorHAnsi"/>
          <w:rtl/>
        </w:rPr>
        <w:t xml:space="preserve"> (עמ' 719, ש' 6-9).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60.</w:t>
      </w:r>
      <w:r>
        <w:rPr>
          <w:rFonts w:ascii="David" w:hAnsi="David"/>
          <w:rtl/>
        </w:rPr>
        <w:tab/>
        <w:t>כאן המקום להתייחס לעדויות השונות שנשמעו בדבר דמותו הדומיננטית והכריזמטית של יובל.</w:t>
      </w:r>
    </w:p>
    <w:p w:rsidR="00040EB3" w:rsidRDefault="00040EB3" w:rsidP="00FE09C0">
      <w:pPr>
        <w:spacing w:line="360" w:lineRule="auto"/>
        <w:ind w:left="-426" w:hanging="567"/>
        <w:jc w:val="both"/>
        <w:rPr>
          <w:rFonts w:ascii="David" w:hAnsi="David"/>
        </w:rPr>
      </w:pPr>
      <w:r>
        <w:rPr>
          <w:rFonts w:ascii="David" w:hAnsi="David"/>
          <w:rtl/>
        </w:rPr>
        <w:lastRenderedPageBreak/>
        <w:tab/>
        <w:t>יובל מבוגר בשנים רבות מכל גורמי המכינה הרלבנטיים. יובל מבוגר ב- 18 שנים מאביב, ב-20 שנה  מנועם ובשנים רבות עוד יותר מצוות הגיוס דוגמת שמשי ולוטם.</w:t>
      </w:r>
    </w:p>
    <w:p w:rsidR="00040EB3" w:rsidRDefault="00040EB3" w:rsidP="00FE09C0">
      <w:pPr>
        <w:spacing w:line="360" w:lineRule="auto"/>
        <w:ind w:left="-426" w:hanging="567"/>
        <w:jc w:val="both"/>
        <w:rPr>
          <w:rFonts w:ascii="David" w:hAnsi="David"/>
          <w:rtl/>
        </w:rPr>
      </w:pPr>
      <w:r>
        <w:rPr>
          <w:rFonts w:ascii="David" w:hAnsi="David"/>
          <w:rtl/>
        </w:rPr>
        <w:tab/>
        <w:t>לא זו אף זו. מטבע הדברים ליובל ניסיון חיים רלוונטי ועשיר הרבה יותר. זאת, הן מתוקף עיסוקיו כמורה ומחנך בבית ספר וקצין בצבא והן מתוקף עבודתו במכינה אותה הקים.</w:t>
      </w:r>
    </w:p>
    <w:p w:rsidR="00040EB3" w:rsidRDefault="00040EB3" w:rsidP="00FE09C0">
      <w:pPr>
        <w:spacing w:line="360" w:lineRule="auto"/>
        <w:ind w:left="-426" w:hanging="567"/>
        <w:jc w:val="both"/>
        <w:rPr>
          <w:rFonts w:ascii="David" w:hAnsi="David"/>
          <w:rtl/>
        </w:rPr>
      </w:pPr>
      <w:r>
        <w:rPr>
          <w:rFonts w:ascii="David" w:hAnsi="David"/>
          <w:rtl/>
        </w:rPr>
        <w:tab/>
        <w:t>למעשה, יובל היה ה"בוס" של כלל הגורמים במכינה ועמד בראש שרשרת הפיקוד.</w:t>
      </w:r>
    </w:p>
    <w:p w:rsidR="00040EB3" w:rsidRDefault="00040EB3" w:rsidP="00FE09C0">
      <w:pPr>
        <w:spacing w:line="360" w:lineRule="auto"/>
        <w:ind w:left="-426" w:hanging="567"/>
        <w:jc w:val="both"/>
        <w:rPr>
          <w:rFonts w:ascii="David" w:hAnsi="David"/>
          <w:rtl/>
        </w:rPr>
      </w:pPr>
      <w:r>
        <w:rPr>
          <w:rFonts w:ascii="David" w:hAnsi="David"/>
          <w:rtl/>
        </w:rPr>
        <w:tab/>
        <w:t>אם לא די בכל האמור, יובל ניהל המכינה גם כאשר אביב ונועם היו בעצמם חניכים במכינה, ומטבע הדברים התייחסו אליו ביראה הנדרשת.</w:t>
      </w:r>
      <w:r>
        <w:rPr>
          <w:rFonts w:ascii="David" w:hAnsi="David"/>
          <w:rtl/>
        </w:rPr>
        <w:tab/>
      </w:r>
    </w:p>
    <w:p w:rsidR="00040EB3" w:rsidRDefault="00040EB3" w:rsidP="00FE09C0">
      <w:pPr>
        <w:spacing w:line="360" w:lineRule="auto"/>
        <w:ind w:left="-426" w:hanging="567"/>
        <w:jc w:val="both"/>
        <w:rPr>
          <w:rFonts w:ascii="David" w:hAnsi="David"/>
          <w:rtl/>
        </w:rPr>
      </w:pPr>
      <w:r>
        <w:rPr>
          <w:rFonts w:ascii="David" w:hAnsi="David"/>
          <w:rtl/>
        </w:rPr>
        <w:tab/>
        <w:t xml:space="preserve">מהעדויות עלה שאביב, נועם וגורמים אחרים בתוך המכינה ומחוצה לה, העריכו מאוד את יובל, האמינו בו וביכולותיו, הקשיבו לו, וחלקם כמעט העריצו אותו. </w:t>
      </w:r>
    </w:p>
    <w:p w:rsidR="00040EB3" w:rsidRDefault="00040EB3" w:rsidP="00FE09C0">
      <w:pPr>
        <w:spacing w:line="360" w:lineRule="auto"/>
        <w:ind w:left="-426" w:hanging="567"/>
        <w:jc w:val="both"/>
        <w:rPr>
          <w:rFonts w:ascii="David" w:hAnsi="David"/>
          <w:rtl/>
        </w:rPr>
      </w:pPr>
      <w:r>
        <w:rPr>
          <w:rFonts w:ascii="David" w:hAnsi="David"/>
          <w:rtl/>
        </w:rPr>
        <w:tab/>
        <w:t>כך למשל, אביב העיד כי בחר ביובל להיות מי שיחתן אותו (פרוט' מיום 15.12.2022, עמ' 676, ש' 12-14).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b/>
          <w:bCs/>
          <w:rtl/>
        </w:rPr>
        <w:tab/>
        <w:t>על כל האמור יש להוסיף כי הרושם שהתקבל, גם על-ידי בית המשפט במהלך הדיונים, הוא שיובל הוא כריזמטי, דמות חזקה ודומיננטית. ניכר היה כי לצד יכולת לשוחח בגובה העיניים גם עם חניכים "זוטרים" או מדריכים ויכולת לבזר סמכויות, להקשיב, לשתף ואף להשתכנע, יובל בהחלט ידע לנצל את מעמדו, ניסיונו ואת מלוא כובד משקלו כדי שהדברים יתנהלו כיצד שהוא רצה, במקומות שהוא רצה</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Theme="minorHAnsi" w:eastAsiaTheme="minorEastAsia" w:hAnsiTheme="minorHAnsi"/>
          <w:b/>
          <w:bCs/>
          <w:rtl/>
        </w:rPr>
      </w:pPr>
      <w:r>
        <w:rPr>
          <w:rFonts w:ascii="David" w:hAnsi="David"/>
          <w:rtl/>
        </w:rPr>
        <w:tab/>
        <w:t xml:space="preserve">כך למשל העיד </w:t>
      </w:r>
      <w:r>
        <w:rPr>
          <w:rFonts w:ascii="David" w:hAnsi="David"/>
          <w:b/>
          <w:bCs/>
          <w:rtl/>
        </w:rPr>
        <w:t xml:space="preserve">אביב </w:t>
      </w:r>
      <w:r>
        <w:rPr>
          <w:rFonts w:ascii="David" w:hAnsi="David"/>
          <w:rtl/>
        </w:rPr>
        <w:t>על אודות ההיכרות עם יובל "</w:t>
      </w:r>
      <w:r>
        <w:rPr>
          <w:rFonts w:asciiTheme="minorHAnsi" w:eastAsiaTheme="minorEastAsia" w:hAnsiTheme="minorHAnsi"/>
          <w:b/>
          <w:bCs/>
          <w:rtl/>
        </w:rPr>
        <w:t>שהיא התחילה באותה שנה כשהייתי בן 18 והקשר בכלל של בוגרי המכינה והרגשתי אני גם כבוגר, הקשר מאוד קרוב עם יובל...</w:t>
      </w:r>
    </w:p>
    <w:p w:rsidR="00040EB3" w:rsidRDefault="00040EB3" w:rsidP="00FE09C0">
      <w:pPr>
        <w:spacing w:after="200" w:line="360" w:lineRule="auto"/>
        <w:ind w:left="-426" w:hanging="567"/>
        <w:jc w:val="both"/>
        <w:rPr>
          <w:rFonts w:asciiTheme="minorHAnsi" w:eastAsiaTheme="minorEastAsia" w:hAnsiTheme="minorHAnsi"/>
          <w:b/>
          <w:bCs/>
          <w:rtl/>
        </w:rPr>
      </w:pPr>
      <w:r>
        <w:rPr>
          <w:rFonts w:asciiTheme="minorHAnsi" w:eastAsiaTheme="minorEastAsia" w:hAnsiTheme="minorHAnsi"/>
          <w:b/>
          <w:bCs/>
          <w:rtl/>
        </w:rPr>
        <w:tab/>
        <w:t xml:space="preserve"> אני ורעות </w:t>
      </w:r>
      <w:r>
        <w:rPr>
          <w:rFonts w:asciiTheme="minorHAnsi" w:eastAsiaTheme="minorEastAsia" w:hAnsiTheme="minorHAnsi"/>
          <w:rtl/>
        </w:rPr>
        <w:t>(אשתו של אביב, שאף היא בוגרת המכינה, י' ל')</w:t>
      </w:r>
      <w:r>
        <w:rPr>
          <w:rFonts w:asciiTheme="minorHAnsi" w:eastAsiaTheme="minorEastAsia" w:hAnsiTheme="minorHAnsi"/>
          <w:b/>
          <w:bCs/>
          <w:rtl/>
        </w:rPr>
        <w:t xml:space="preserve"> בחרנו ביובל קצת לפני שהתחלתי להדריך לחתן אותנו, יובל היה הרב בחתונה שלנו בחרנו בו לעמוד תחת החופה שלנו כי </w:t>
      </w:r>
      <w:r>
        <w:rPr>
          <w:rFonts w:asciiTheme="minorHAnsi" w:eastAsiaTheme="minorEastAsia" w:hAnsiTheme="minorHAnsi"/>
          <w:b/>
          <w:bCs/>
          <w:u w:val="single"/>
          <w:rtl/>
        </w:rPr>
        <w:t>אני חושב שראינו אני רעות ובכלל המשפחה שלי איזו שהיא דמות לחיקוי, דמות להערצה</w:t>
      </w:r>
      <w:r>
        <w:rPr>
          <w:rFonts w:asciiTheme="minorHAnsi" w:eastAsiaTheme="minorEastAsia" w:hAnsiTheme="minorHAnsi"/>
          <w:b/>
          <w:bCs/>
          <w:rtl/>
        </w:rPr>
        <w:t xml:space="preserve"> הייתי אפילו אומר, כן, על דרכו, על האומץ שלו להוביל איזו שהיא אידיאולוגיה שאני ראיתי בה מאוד ערכית, מאוד אמיצה, מאוד חינוכית במובנים טובים, יובל היה, אני חושב שהדברים האלה התעצמו בטח שהייתי מדריך במכינה וההיכרות העמיקה והחשיפה אליו אני חושב גברה, יובל היה איש מאוד, מאוד חכם, איש שערך האמת תמיד היה, חינך אליו וגם בעיני דבק בו, היה לו ביטחון מאוד, מאוד גבוה להוביל אני חושב, להוביל ערכים שלא תמיד היו, נקרא לזה במיין סטרים... היה לו ניסיון מאוד, מאוד גדול </w:t>
      </w:r>
      <w:r>
        <w:rPr>
          <w:rFonts w:asciiTheme="minorHAnsi" w:eastAsiaTheme="minorEastAsia" w:hAnsiTheme="minorHAnsi"/>
          <w:b/>
          <w:bCs/>
          <w:u w:val="single"/>
          <w:rtl/>
        </w:rPr>
        <w:t>והרגשתי שהוא עושה את הדברים באמת במקצועיות מאוד, מאוד גבוהה</w:t>
      </w:r>
      <w:r>
        <w:rPr>
          <w:rFonts w:asciiTheme="minorHAnsi" w:eastAsiaTheme="minorEastAsia" w:hAnsiTheme="minorHAnsi"/>
          <w:b/>
          <w:bCs/>
          <w:rtl/>
        </w:rPr>
        <w:t xml:space="preserve"> בכל היבט של המכינה היה מעביר שיעורים שחלקנו כבוגרים היינו נוהגים לצטט ולהזכיר... </w:t>
      </w:r>
    </w:p>
    <w:p w:rsidR="00040EB3" w:rsidRDefault="00040EB3" w:rsidP="00FE09C0">
      <w:pPr>
        <w:spacing w:after="200" w:line="360" w:lineRule="auto"/>
        <w:ind w:left="-426" w:hanging="567"/>
        <w:jc w:val="both"/>
        <w:rPr>
          <w:rFonts w:asciiTheme="minorHAnsi" w:eastAsiaTheme="minorEastAsia" w:hAnsiTheme="minorHAnsi"/>
          <w:b/>
          <w:bCs/>
        </w:rPr>
      </w:pPr>
      <w:r>
        <w:rPr>
          <w:rFonts w:asciiTheme="minorHAnsi" w:eastAsiaTheme="minorEastAsia" w:hAnsiTheme="minorHAnsi"/>
          <w:b/>
          <w:bCs/>
          <w:rtl/>
        </w:rPr>
        <w:tab/>
        <w:t xml:space="preserve">כן לצד כל אלה אולי הרחבתי על המילה כריזמה הוזכרה פה באולם מדי פעם, אני חושב שהיה ביובל גם מאפיינים של לעיתים איזו שהיא, </w:t>
      </w:r>
      <w:r>
        <w:rPr>
          <w:rFonts w:asciiTheme="minorHAnsi" w:eastAsiaTheme="minorEastAsia" w:hAnsiTheme="minorHAnsi"/>
          <w:b/>
          <w:bCs/>
          <w:u w:val="single"/>
          <w:rtl/>
        </w:rPr>
        <w:t>אני קורא לזה איזו שהיא שתלטנות</w:t>
      </w:r>
      <w:r>
        <w:rPr>
          <w:rFonts w:asciiTheme="minorHAnsi" w:eastAsiaTheme="minorEastAsia" w:hAnsiTheme="minorHAnsi"/>
          <w:b/>
          <w:bCs/>
          <w:rtl/>
        </w:rPr>
        <w:t xml:space="preserve"> ויש דוגמאות ספציפיות שאני זוכר שיובל היה מתערב בהן והרגשתי שלפעמים הוא לא מצליח לראות את הסביבה הקרובה אליו, את המצוקה שלפעמים המעורבות שלו מעוררת באנשים הוא ידע גם להיות בוס במובן הזה אבל אני חושב </w:t>
      </w:r>
      <w:r>
        <w:rPr>
          <w:rFonts w:asciiTheme="minorHAnsi" w:eastAsiaTheme="minorEastAsia" w:hAnsiTheme="minorHAnsi"/>
          <w:b/>
          <w:bCs/>
          <w:rtl/>
        </w:rPr>
        <w:lastRenderedPageBreak/>
        <w:t xml:space="preserve">שגם לעיתים זה </w:t>
      </w:r>
      <w:r>
        <w:rPr>
          <w:rFonts w:asciiTheme="minorHAnsi" w:eastAsiaTheme="minorEastAsia" w:hAnsiTheme="minorHAnsi"/>
          <w:b/>
          <w:bCs/>
          <w:u w:val="single"/>
          <w:rtl/>
        </w:rPr>
        <w:t>היה נעשה בצורה שהיא קצת אגרסיבית</w:t>
      </w:r>
      <w:r>
        <w:rPr>
          <w:rFonts w:asciiTheme="minorHAnsi" w:eastAsiaTheme="minorEastAsia" w:hAnsiTheme="minorHAnsi"/>
          <w:b/>
          <w:bCs/>
          <w:rtl/>
        </w:rPr>
        <w:t xml:space="preserve"> כזאת שהיא מתערבת ומשהו בה מאוד לא רואה את הסביבה הקרובה</w:t>
      </w:r>
      <w:r>
        <w:rPr>
          <w:rFonts w:asciiTheme="minorHAnsi" w:eastAsiaTheme="minorEastAsia" w:hAnsiTheme="minorHAnsi"/>
          <w:rtl/>
        </w:rPr>
        <w:t>" (פרוט' מיום 15.12.2022, עמ' 676, ש' 8 – עמ' 677, ש' 20).</w:t>
      </w:r>
    </w:p>
    <w:p w:rsidR="00040EB3" w:rsidRDefault="00040EB3" w:rsidP="00FE09C0">
      <w:pPr>
        <w:spacing w:line="360" w:lineRule="auto"/>
        <w:ind w:left="-426" w:hanging="567"/>
        <w:jc w:val="both"/>
        <w:rPr>
          <w:rFonts w:ascii="David" w:hAnsi="David"/>
          <w:rtl/>
        </w:rPr>
      </w:pPr>
      <w:r>
        <w:rPr>
          <w:rFonts w:ascii="David" w:hAnsi="David"/>
          <w:rtl/>
        </w:rPr>
        <w:tab/>
        <w:t xml:space="preserve">וכן, </w:t>
      </w:r>
      <w:r>
        <w:rPr>
          <w:rFonts w:asciiTheme="minorHAnsi" w:eastAsiaTheme="minorEastAsia" w:hAnsiTheme="minorHAnsi"/>
          <w:b/>
          <w:bCs/>
          <w:rtl/>
        </w:rPr>
        <w:t xml:space="preserve">"אני זוכר שזה גם שיח שדובר בתוך הצוות לפעמים, </w:t>
      </w:r>
      <w:r>
        <w:rPr>
          <w:rFonts w:asciiTheme="minorHAnsi" w:eastAsiaTheme="minorEastAsia" w:hAnsiTheme="minorHAnsi"/>
          <w:b/>
          <w:bCs/>
          <w:u w:val="single"/>
          <w:rtl/>
        </w:rPr>
        <w:t>שמאוד קשה להתנגד ליובל כשהוא החלטי על משהו וכבר סגור על משהו זה מאוד, מאוד קשה לשנות את דעתו</w:t>
      </w:r>
      <w:r>
        <w:rPr>
          <w:rFonts w:asciiTheme="minorHAnsi" w:eastAsiaTheme="minorEastAsia" w:hAnsiTheme="minorHAnsi"/>
          <w:b/>
          <w:bCs/>
          <w:rtl/>
        </w:rPr>
        <w:t>. ש: כי מה? כי הוא מנומק, כי הוא בוטה? כי הוא אגרסיבי? מה נכון להגיד? ת: אז אני חושב שדווקא בגלל שזה לא נעשה באיזה שהוא בוטות זה לא מעורר איזו שהיא התנגדות כזאת דווקא כי זה נעשה משכנוע שנובע ממקצועיות ומניסיון..."</w:t>
      </w:r>
      <w:r>
        <w:rPr>
          <w:rFonts w:ascii="David" w:hAnsi="David"/>
          <w:rtl/>
        </w:rPr>
        <w:t xml:space="preserve"> (פרוט' מיום 15.12.2022, עמ' 25, ש' 6-12).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וכך מסר בחקירתו "</w:t>
      </w:r>
      <w:r>
        <w:rPr>
          <w:rFonts w:ascii="David" w:hAnsi="David"/>
          <w:b/>
          <w:bCs/>
          <w:rtl/>
        </w:rPr>
        <w:t xml:space="preserve">אמנם נועם דור ואני הסכמנו שנינו לדחות את הטיול, אך לאחר ששאלנו את דעתו של יובל הוא החליט שנכון ושצריך לצאת בכל זאת, ואף אחד מאיתנו לא התנגד לאחר דבריו אלו. ש: למה לא התנגדתם, מה אסור להרהר אחר דבריו של יובל? ת: כמו בהרבה החלטות שנעשו בצוות המכינה, שיובל החלטי לגבי עניין מסוים קשה לחלוק על דעתו, וכך היה גם במקרה הזה </w:t>
      </w:r>
      <w:r>
        <w:rPr>
          <w:rFonts w:ascii="David" w:hAnsi="David"/>
          <w:rtl/>
        </w:rPr>
        <w:t>(</w:t>
      </w:r>
      <w:r>
        <w:rPr>
          <w:rFonts w:ascii="David" w:hAnsi="David"/>
          <w:b/>
          <w:bCs/>
          <w:rtl/>
        </w:rPr>
        <w:t>ת/76</w:t>
      </w:r>
      <w:r>
        <w:rPr>
          <w:rFonts w:ascii="David" w:hAnsi="David"/>
          <w:rtl/>
        </w:rPr>
        <w:t>, עמ' 4, ש' 71-75);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כך למשל </w:t>
      </w:r>
      <w:r>
        <w:rPr>
          <w:rFonts w:ascii="David" w:hAnsi="David"/>
          <w:b/>
          <w:bCs/>
          <w:rtl/>
        </w:rPr>
        <w:t>נועם</w:t>
      </w:r>
      <w:r>
        <w:rPr>
          <w:rFonts w:ascii="David" w:hAnsi="David"/>
          <w:rtl/>
        </w:rPr>
        <w:t xml:space="preserve"> העידה ש"</w:t>
      </w:r>
      <w:r>
        <w:rPr>
          <w:rFonts w:ascii="David" w:hAnsi="David"/>
          <w:b/>
          <w:bCs/>
          <w:rtl/>
        </w:rPr>
        <w:t>אתה יכול לשאול את רוב בוגרי המכינה. הוא בן אדם עם המון כריזמה, הוא בן אדם שאומר דברים ואנשים מקשיבים לו... גם אם הרבה פעמים לא מסכימים איתו</w:t>
      </w:r>
      <w:r>
        <w:rPr>
          <w:rFonts w:ascii="David" w:hAnsi="David"/>
          <w:rtl/>
        </w:rPr>
        <w:t>" (פרוט' מיום 5.4.2021 עמ' 812, ש' 17-33);</w:t>
      </w:r>
    </w:p>
    <w:p w:rsidR="00040EB3" w:rsidRDefault="00040EB3" w:rsidP="00FE09C0">
      <w:pPr>
        <w:spacing w:line="360" w:lineRule="auto"/>
        <w:ind w:left="-426" w:hanging="567"/>
        <w:jc w:val="both"/>
        <w:rPr>
          <w:rFonts w:ascii="David" w:hAnsi="David"/>
          <w:rtl/>
        </w:rPr>
      </w:pPr>
      <w:r>
        <w:rPr>
          <w:rFonts w:ascii="David" w:hAnsi="David"/>
          <w:rtl/>
        </w:rPr>
        <w:tab/>
        <w:t>וכן ש</w:t>
      </w:r>
      <w:r>
        <w:rPr>
          <w:rtl/>
        </w:rPr>
        <w:t>"</w:t>
      </w:r>
      <w:r>
        <w:rPr>
          <w:b/>
          <w:bCs/>
          <w:u w:val="single"/>
          <w:rtl/>
        </w:rPr>
        <w:t>יובל בן אדם מאוד כריזמטי</w:t>
      </w:r>
      <w:r>
        <w:rPr>
          <w:b/>
          <w:bCs/>
          <w:rtl/>
        </w:rPr>
        <w:t xml:space="preserve">, מאז שהייתי חניכה </w:t>
      </w:r>
      <w:r>
        <w:rPr>
          <w:b/>
          <w:bCs/>
          <w:u w:val="single"/>
          <w:rtl/>
        </w:rPr>
        <w:t>הערצתי אותו</w:t>
      </w:r>
      <w:r>
        <w:rPr>
          <w:b/>
          <w:bCs/>
          <w:rtl/>
        </w:rPr>
        <w:t>. המילה שלו הייתה מאוד, מאוד משמעותית בעיניי</w:t>
      </w:r>
      <w:r>
        <w:rPr>
          <w:rtl/>
        </w:rPr>
        <w:t>" (15.03.2021, עמ' 751, ש' 2-3);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כך למשל </w:t>
      </w:r>
      <w:r>
        <w:rPr>
          <w:rFonts w:ascii="David" w:hAnsi="David"/>
          <w:b/>
          <w:bCs/>
          <w:rtl/>
        </w:rPr>
        <w:t>שמשי</w:t>
      </w:r>
      <w:r>
        <w:rPr>
          <w:rFonts w:ascii="David" w:hAnsi="David"/>
          <w:rtl/>
        </w:rPr>
        <w:t xml:space="preserve"> אישר בעדותו את דבריו בחקירה לפיהם לצד החשיבות שהוא נותן לבני אדם, למכינה ולאנשיה, הרושם הכללי שלו מיובל הוא שיובל "</w:t>
      </w:r>
      <w:r>
        <w:rPr>
          <w:rFonts w:ascii="David" w:hAnsi="David"/>
          <w:b/>
          <w:bCs/>
          <w:rtl/>
        </w:rPr>
        <w:t xml:space="preserve">מבין בכל ללא עוררין, </w:t>
      </w:r>
      <w:r>
        <w:rPr>
          <w:rFonts w:ascii="David" w:hAnsi="David"/>
          <w:b/>
          <w:bCs/>
          <w:u w:val="single"/>
          <w:rtl/>
        </w:rPr>
        <w:t>מתקשה לקבל ביקורת ודעות אחרות</w:t>
      </w:r>
      <w:r>
        <w:rPr>
          <w:rFonts w:ascii="David" w:hAnsi="David"/>
          <w:b/>
          <w:bCs/>
          <w:rtl/>
        </w:rPr>
        <w:t>..."</w:t>
      </w:r>
      <w:r>
        <w:rPr>
          <w:rFonts w:ascii="David" w:hAnsi="David"/>
          <w:rtl/>
        </w:rPr>
        <w:t xml:space="preserve"> (עמ' 292, ש' 20-24).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כך למשל, </w:t>
      </w:r>
      <w:r>
        <w:rPr>
          <w:rFonts w:ascii="David" w:hAnsi="David"/>
          <w:b/>
          <w:bCs/>
          <w:rtl/>
        </w:rPr>
        <w:t xml:space="preserve">לוטם </w:t>
      </w:r>
      <w:r>
        <w:rPr>
          <w:rFonts w:ascii="David" w:hAnsi="David"/>
          <w:rtl/>
        </w:rPr>
        <w:t>העיד ש"</w:t>
      </w:r>
      <w:r>
        <w:rPr>
          <w:rFonts w:ascii="David" w:hAnsi="David"/>
          <w:b/>
          <w:bCs/>
          <w:rtl/>
        </w:rPr>
        <w:t xml:space="preserve">כשחניכים במכינה בגילאי 19-18, באים ומדברים עם ראש מכינה בן 40, שמאוד מעריכים, אדם כריזמטי, עד אז, כי לאורך כל השנה לומדים ממנו המון... </w:t>
      </w:r>
      <w:r>
        <w:rPr>
          <w:rFonts w:ascii="David" w:hAnsi="David"/>
          <w:b/>
          <w:bCs/>
          <w:u w:val="single"/>
          <w:rtl/>
        </w:rPr>
        <w:t>רואים בו דמות מוערכת ומודל לחיקוי</w:t>
      </w:r>
      <w:r>
        <w:rPr>
          <w:rFonts w:ascii="David" w:hAnsi="David"/>
          <w:b/>
          <w:bCs/>
          <w:rtl/>
        </w:rPr>
        <w:t xml:space="preserve">... והוא בא ובעקביות שעושים את זה ככה, וזה בסדר... ואף אחד לא קם וצעק אני לא עושה את זה, אני מרים פה דגל אדום. וכן, יש פה טעות שלנו כצוות גיוס... כי זה בן אדם שמאוד מעריכים, והוא בן אדם הם השפעה גדולה וניסיון עצום... ותוסיף על זה </w:t>
      </w:r>
      <w:r>
        <w:rPr>
          <w:rFonts w:ascii="David" w:hAnsi="David"/>
          <w:b/>
          <w:bCs/>
          <w:u w:val="single"/>
          <w:rtl/>
        </w:rPr>
        <w:t xml:space="preserve">הערכה, כריזמה ודמות מאוד חזקה אל מול החניכים </w:t>
      </w:r>
      <w:r>
        <w:rPr>
          <w:rFonts w:ascii="David" w:hAnsi="David"/>
          <w:rtl/>
        </w:rPr>
        <w:t>(עמ' 348, ש' 1-7);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כך למשל </w:t>
      </w:r>
      <w:r>
        <w:rPr>
          <w:rFonts w:ascii="David" w:hAnsi="David"/>
          <w:b/>
          <w:bCs/>
          <w:rtl/>
        </w:rPr>
        <w:t>קהתי</w:t>
      </w:r>
      <w:r>
        <w:rPr>
          <w:rFonts w:ascii="David" w:hAnsi="David"/>
          <w:rtl/>
        </w:rPr>
        <w:t xml:space="preserve"> בחקירתו שהוגשה במקום עדות ראשית אמר ש</w:t>
      </w:r>
      <w:r>
        <w:rPr>
          <w:rFonts w:ascii="David" w:hAnsi="David"/>
          <w:b/>
          <w:bCs/>
          <w:rtl/>
        </w:rPr>
        <w:t>"יובל מאוד מעורב בכל מה שקורה במכינה, לא ממש בצורה ישירה, אבל היינו מתייעצים איתו, שומעים את דעתו על כל מיני דברים, הנוכחות של יובל במכינה היא מאוד חזקה, הרבה דברים עוברים דרכו</w:t>
      </w:r>
      <w:r>
        <w:rPr>
          <w:rFonts w:ascii="David" w:hAnsi="David"/>
          <w:rtl/>
        </w:rPr>
        <w:t>" (עמ' 2, ש' 27-28).</w:t>
      </w:r>
    </w:p>
    <w:p w:rsidR="00040EB3" w:rsidRDefault="00040EB3" w:rsidP="00FE09C0">
      <w:pPr>
        <w:spacing w:line="360" w:lineRule="auto"/>
        <w:ind w:left="-426" w:hanging="567"/>
        <w:jc w:val="both"/>
        <w:rPr>
          <w:rFonts w:ascii="David" w:hAnsi="David"/>
          <w:rtl/>
        </w:rPr>
      </w:pPr>
      <w:r>
        <w:rPr>
          <w:rFonts w:ascii="David" w:hAnsi="David"/>
          <w:rtl/>
        </w:rPr>
        <w:lastRenderedPageBreak/>
        <w:tab/>
        <w:t>קהתי אף אישר בעדותו, בין היתר, כי יובל הוא נחוש ומשימתי (</w:t>
      </w:r>
      <w:r>
        <w:rPr>
          <w:rFonts w:ascii="David" w:hAnsi="David"/>
          <w:b/>
          <w:bCs/>
          <w:rtl/>
        </w:rPr>
        <w:t>ת/178</w:t>
      </w:r>
      <w:r>
        <w:rPr>
          <w:rFonts w:ascii="David" w:hAnsi="David"/>
          <w:rtl/>
        </w:rPr>
        <w:t>, עמ' 323, ש' 2-6).</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6</w:t>
      </w:r>
      <w:r w:rsidR="00983CA1">
        <w:rPr>
          <w:rFonts w:ascii="David" w:hAnsi="David" w:hint="cs"/>
          <w:rtl/>
        </w:rPr>
        <w:t>1</w:t>
      </w:r>
      <w:r>
        <w:rPr>
          <w:rFonts w:ascii="David" w:hAnsi="David"/>
          <w:rtl/>
        </w:rPr>
        <w:t xml:space="preserve">. </w:t>
      </w:r>
      <w:r>
        <w:rPr>
          <w:rFonts w:ascii="David" w:hAnsi="David"/>
          <w:b/>
          <w:bCs/>
          <w:rtl/>
        </w:rPr>
        <w:tab/>
      </w:r>
      <w:r>
        <w:rPr>
          <w:rFonts w:ascii="David" w:hAnsi="David"/>
          <w:b/>
          <w:bCs/>
          <w:u w:val="single"/>
          <w:rtl/>
        </w:rPr>
        <w:t>יובל לא שלל הטענה לפיה במהלך השבוע של האסון הוא דחה בקשות שהועברו אליו לדחות את הטיול, וכן שהוא לא קיבל בקשות אלו ועמד על קיום הטיול במועדו</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אישר </w:t>
      </w:r>
      <w:r>
        <w:rPr>
          <w:rFonts w:ascii="David" w:hAnsi="David"/>
          <w:b/>
          <w:bCs/>
          <w:rtl/>
        </w:rPr>
        <w:t xml:space="preserve">בחקירותיו </w:t>
      </w:r>
      <w:r>
        <w:rPr>
          <w:rFonts w:ascii="David" w:hAnsi="David"/>
          <w:rtl/>
        </w:rPr>
        <w:t>כי הוא היה מודע לכך כי בימי הטיול היה צפוי מזג אוויר חריג וגשום ושצפויים שיטפונות בנחלי הדרום בדגש על נחלי מדבר יהודה וים המלח; אישר כי ידע שהחניכים נוסעים לטייל באזור מדבר יהודה וים המלח, מקום בו קיים חשש לשיטפונות ואישר כי במהלך כל השבוע שלפני הטיול קיבל התרעות ממקורות שונים לכך שצפויים שיטפונות (</w:t>
      </w:r>
      <w:r>
        <w:rPr>
          <w:rFonts w:ascii="David" w:hAnsi="David"/>
          <w:b/>
          <w:bCs/>
          <w:rtl/>
        </w:rPr>
        <w:t>ת/49</w:t>
      </w:r>
      <w:r>
        <w:rPr>
          <w:rFonts w:ascii="David" w:hAnsi="David"/>
          <w:rtl/>
        </w:rPr>
        <w:t>, עמ' 13, ש' 415 – עמ' 14, ש' 427).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כשנשאל האם קיבל בקשה ממי מהחניכים לדחיית הטיול השיב כי קיבל בקשה טלפונית משמשי ומנועם לדחיית הטיול מחשש לשיטפונות בזמן שהיו במכינה וגם במהלך השבוע שלפני הטיול. כשנשאל לתגובתו לבקשה מסר כי הודיע להם שהטיול יתקיים בהתאם להנחיות שקבע לפיהן אין כניסה לסכנת שיטפון במהלך הטיול (</w:t>
      </w:r>
      <w:r>
        <w:rPr>
          <w:rFonts w:ascii="David" w:hAnsi="David"/>
          <w:b/>
          <w:bCs/>
          <w:rtl/>
        </w:rPr>
        <w:t>ת/46</w:t>
      </w:r>
      <w:r>
        <w:rPr>
          <w:rFonts w:ascii="David" w:hAnsi="David"/>
          <w:rtl/>
        </w:rPr>
        <w:t xml:space="preserve">, עמ' 5, ש' 8-21). </w:t>
      </w:r>
    </w:p>
    <w:p w:rsidR="00040EB3" w:rsidRDefault="00040EB3" w:rsidP="00FE09C0">
      <w:pPr>
        <w:spacing w:line="360" w:lineRule="auto"/>
        <w:ind w:left="-426" w:hanging="567"/>
        <w:jc w:val="both"/>
        <w:rPr>
          <w:rFonts w:ascii="David" w:hAnsi="David"/>
        </w:rPr>
      </w:pPr>
      <w:r>
        <w:rPr>
          <w:rFonts w:ascii="David" w:hAnsi="David"/>
          <w:rtl/>
        </w:rPr>
        <w:tab/>
        <w:t>כשנשאל האם קיבל התרעה דומה מגורם חיצוני השיב כי אינו זוכר. כשנשאל האם נועם העבירה לו מסרון של אביה שמשמש כסגן מפקד יחידת החילוץ ערבה שמבקש בכל לשון של בקשה לדחות את הטיול מחשש לשיטפונות השיב כי אינו זוכר מסרון כזה. כשנשאל מה הייתה תגובתו אם קיים מסרון כזה השיב כי היה מגיב באותו אופן קרי לא דוחה את הטיול ונערך אליו באופן שלא יסכן את החניכים בשום מצב (</w:t>
      </w:r>
      <w:r>
        <w:rPr>
          <w:rFonts w:ascii="David" w:hAnsi="David"/>
          <w:b/>
          <w:bCs/>
          <w:rtl/>
        </w:rPr>
        <w:t>ת/46</w:t>
      </w:r>
      <w:r>
        <w:rPr>
          <w:rFonts w:ascii="David" w:hAnsi="David"/>
          <w:rtl/>
        </w:rPr>
        <w:t>, עמ' 5 ש' 22 – עמ' 6 ש' 3).</w:t>
      </w:r>
    </w:p>
    <w:p w:rsidR="00040EB3" w:rsidRDefault="00040EB3" w:rsidP="00FE09C0">
      <w:pPr>
        <w:spacing w:line="360" w:lineRule="auto"/>
        <w:ind w:left="-426" w:hanging="567"/>
        <w:jc w:val="both"/>
        <w:rPr>
          <w:rFonts w:ascii="David" w:hAnsi="David"/>
          <w:rtl/>
        </w:rPr>
      </w:pPr>
      <w:r>
        <w:rPr>
          <w:rFonts w:ascii="David" w:hAnsi="David"/>
          <w:rtl/>
        </w:rPr>
        <w:tab/>
        <w:t xml:space="preserve">יובל אישר כי הבקשות לביטול הטיול הגיעו בעיקר מצוות החניכים שהכין את הטיול בשל הסכנה משיטפונות. </w:t>
      </w:r>
    </w:p>
    <w:p w:rsidR="00040EB3" w:rsidRDefault="00040EB3" w:rsidP="00FE09C0">
      <w:pPr>
        <w:spacing w:line="360" w:lineRule="auto"/>
        <w:ind w:left="-426" w:hanging="567"/>
        <w:jc w:val="both"/>
        <w:rPr>
          <w:rFonts w:ascii="David" w:hAnsi="David"/>
          <w:rtl/>
        </w:rPr>
      </w:pPr>
      <w:r>
        <w:rPr>
          <w:rFonts w:ascii="David" w:hAnsi="David"/>
          <w:rtl/>
        </w:rPr>
        <w:tab/>
        <w:t>יובל אישר שהמכיניסטים ביקשו לדחות הטיול, בעיקר צוות החניכים שהכין את הטיול. כשנדרש לפרט מי פנה אליו השיב כי לעניין החשש משיטפונות פנו אליו לוטם ובעיקר שמשי (שפנה אליו עוד ב-22.4.2018) שהכין את טיול ההכנה לנחל צאלים ויצא לטיול נוסף להכנת מסלול חליפי (</w:t>
      </w:r>
      <w:r>
        <w:rPr>
          <w:rFonts w:ascii="David" w:hAnsi="David"/>
          <w:b/>
          <w:bCs/>
          <w:rtl/>
        </w:rPr>
        <w:t>ת/48</w:t>
      </w:r>
      <w:r>
        <w:rPr>
          <w:rFonts w:ascii="David" w:hAnsi="David"/>
          <w:rtl/>
        </w:rPr>
        <w:t xml:space="preserve"> עמ' 2 ש' 3-12). בהמשך מסר כי שניהם פנו אליו גם בטענה שגם המסלול החליפי מסוכן בגלל הגשם מחשש להחלקה ולהתדרדרות אבנים ותחילה הוא התווכח איתם שאין בעיה לטייל בגשם. יובל הוסיף כי נוכח ההתעקשות שלהם לפיה גם המסלול החלופי מסוכן, קיבל את עמדתם והנחה שלא לטייל במסלול החלופי במקרה של גשם (</w:t>
      </w:r>
      <w:r>
        <w:rPr>
          <w:rFonts w:ascii="David" w:hAnsi="David"/>
          <w:b/>
          <w:bCs/>
          <w:rtl/>
        </w:rPr>
        <w:t>ת/48</w:t>
      </w:r>
      <w:r>
        <w:rPr>
          <w:rFonts w:ascii="David" w:hAnsi="David"/>
          <w:rtl/>
        </w:rPr>
        <w:t xml:space="preserve">, עמ' 3 ש' 31-36). </w:t>
      </w:r>
    </w:p>
    <w:p w:rsidR="00040EB3" w:rsidRDefault="00040EB3" w:rsidP="00FE09C0">
      <w:pPr>
        <w:spacing w:line="360" w:lineRule="auto"/>
        <w:ind w:left="-426" w:hanging="567"/>
        <w:jc w:val="both"/>
        <w:rPr>
          <w:rFonts w:ascii="David" w:hAnsi="David"/>
          <w:rtl/>
        </w:rPr>
      </w:pPr>
      <w:r>
        <w:rPr>
          <w:rFonts w:ascii="David" w:hAnsi="David"/>
          <w:rtl/>
        </w:rPr>
        <w:tab/>
        <w:t>יובל הוסיף שגם החניכות עדי רענן ז"ל ועמית עידו פנו אליו בישיבה שהתקיימה ביום 24.04.2018 בבקשה לדחות את הטיול אך ציין שהן ביקשו זאת בשל העובדה שצפוי לרדת גשם (</w:t>
      </w:r>
      <w:r>
        <w:rPr>
          <w:rFonts w:ascii="David" w:hAnsi="David"/>
          <w:b/>
          <w:bCs/>
          <w:rtl/>
        </w:rPr>
        <w:t>ת/48</w:t>
      </w:r>
      <w:r>
        <w:rPr>
          <w:rFonts w:ascii="David" w:hAnsi="David"/>
          <w:rtl/>
        </w:rPr>
        <w:t xml:space="preserve">, עמ' 2 ש' 13-16). </w:t>
      </w:r>
    </w:p>
    <w:p w:rsidR="00040EB3" w:rsidRDefault="00040EB3" w:rsidP="00FE09C0">
      <w:pPr>
        <w:spacing w:line="360" w:lineRule="auto"/>
        <w:ind w:left="-426" w:hanging="567"/>
        <w:jc w:val="both"/>
        <w:rPr>
          <w:rFonts w:ascii="David" w:hAnsi="David"/>
        </w:rPr>
      </w:pPr>
      <w:r>
        <w:rPr>
          <w:rFonts w:ascii="David" w:hAnsi="David"/>
          <w:rtl/>
        </w:rPr>
        <w:tab/>
        <w:t>יובל חזר והבהיר כי לא שעה לבקשות לביטול הטיול כי הסביר להם שהם נערכים בצורה מקצועית וזהירה וכי תכליתן של ההכנות לטיול היא למנוע כל אפשרות של סיכון להיקלעות לשיטפון (</w:t>
      </w:r>
      <w:r>
        <w:rPr>
          <w:rFonts w:ascii="David" w:hAnsi="David"/>
          <w:b/>
          <w:bCs/>
          <w:rtl/>
        </w:rPr>
        <w:t>ת/48</w:t>
      </w:r>
      <w:r>
        <w:rPr>
          <w:rFonts w:ascii="David" w:hAnsi="David"/>
          <w:rtl/>
        </w:rPr>
        <w:t xml:space="preserve">, עמ' 2 ש' 6-7, עמ' 3 ש' 3-16).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כשנשאל מדוע קיום הטיול היה כל כך נחוץ למרות ההתרעות לשיטפונות השיב: "</w:t>
      </w:r>
      <w:r>
        <w:rPr>
          <w:rFonts w:ascii="David" w:hAnsi="David"/>
          <w:b/>
          <w:bCs/>
          <w:rtl/>
        </w:rPr>
        <w:t>אף טיול אינו נחוץ. טיול זה מה שעושים אותו מבחירה ולא מצורך</w:t>
      </w:r>
      <w:r>
        <w:rPr>
          <w:rFonts w:ascii="David" w:hAnsi="David"/>
          <w:rtl/>
        </w:rPr>
        <w:t>" (</w:t>
      </w:r>
      <w:r>
        <w:rPr>
          <w:rFonts w:ascii="David" w:hAnsi="David"/>
          <w:b/>
          <w:bCs/>
          <w:rtl/>
        </w:rPr>
        <w:t>ת/46</w:t>
      </w:r>
      <w:r>
        <w:rPr>
          <w:rFonts w:ascii="David" w:hAnsi="David"/>
          <w:rtl/>
        </w:rPr>
        <w:t>, עמ' 14, ש' 16-17). יובל הוסיף כי לא מצא סיבה לבטל את הטיול לאחר שהם פעלו באופן שאינו מסכן את הקבוצה וכי התייעץ עם הגורמים המתאימים שאישרו את קיום הטיול ולכן אינו חושב שההחלטה לצאת לטיול הייתה רשלנית (</w:t>
      </w:r>
      <w:r>
        <w:rPr>
          <w:rFonts w:ascii="David" w:hAnsi="David"/>
          <w:b/>
          <w:bCs/>
          <w:rtl/>
        </w:rPr>
        <w:t>ת/46</w:t>
      </w:r>
      <w:r>
        <w:rPr>
          <w:rFonts w:ascii="David" w:hAnsi="David"/>
          <w:rtl/>
        </w:rPr>
        <w:t xml:space="preserve">, עמ' 14, ש' 18-23). </w:t>
      </w:r>
    </w:p>
    <w:p w:rsidR="00040EB3" w:rsidRDefault="00040EB3" w:rsidP="00FE09C0">
      <w:pPr>
        <w:spacing w:line="360" w:lineRule="auto"/>
        <w:ind w:left="-426" w:hanging="567"/>
        <w:jc w:val="both"/>
        <w:rPr>
          <w:rFonts w:ascii="David" w:hAnsi="David"/>
          <w:rtl/>
        </w:rPr>
      </w:pPr>
      <w:r>
        <w:rPr>
          <w:rFonts w:ascii="David" w:hAnsi="David"/>
          <w:rtl/>
        </w:rPr>
        <w:tab/>
      </w:r>
      <w:r>
        <w:rPr>
          <w:rFonts w:ascii="David" w:hAnsi="David"/>
          <w:b/>
          <w:bCs/>
          <w:u w:val="single"/>
          <w:rtl/>
        </w:rPr>
        <w:t>כשנשאל האם אחת מהסיבות שהנחו אותו לא לדחות את הטיול נבעה מרצונו שהחניכים ילמדו להסתגל לתנאי מזג אוויר ולתנאי שטח קשים השיב בחיוב</w:t>
      </w:r>
      <w:r>
        <w:rPr>
          <w:rFonts w:ascii="David" w:hAnsi="David"/>
          <w:rtl/>
        </w:rPr>
        <w:t xml:space="preserve"> והוסיף כי אינו רואה בעיה בכך שחניכים יירטבו בגשם אם כי הוסיף שעניין זה הוא נפרד מסכנת השיטפונות. כשעומת עם כך שהייתה התרעה לשיטפונות השיב כי הם נערכו לטיול גשום באמצעות ביגוד יבש ויריעות ניילון לאוהלים אך שב והדגיש את ההבחנה שיש לעשות בין מזג אוויר גשום וסכנה להיפותרמיה לבין הערכות לשיטפונות לפיה לא נכנסים לשום מצב של ספק (</w:t>
      </w:r>
      <w:r>
        <w:rPr>
          <w:rFonts w:ascii="David" w:hAnsi="David"/>
          <w:b/>
          <w:bCs/>
          <w:rtl/>
        </w:rPr>
        <w:t>ת/46</w:t>
      </w:r>
      <w:r>
        <w:rPr>
          <w:rFonts w:ascii="David" w:hAnsi="David"/>
          <w:rtl/>
        </w:rPr>
        <w:t xml:space="preserve">, עמ' 6, ש' 4-19). </w:t>
      </w:r>
    </w:p>
    <w:p w:rsidR="00040EB3" w:rsidRDefault="00040EB3" w:rsidP="00FE09C0">
      <w:pPr>
        <w:spacing w:line="360" w:lineRule="auto"/>
        <w:ind w:left="-426" w:hanging="567"/>
        <w:jc w:val="both"/>
        <w:rPr>
          <w:rFonts w:ascii="David" w:hAnsi="David"/>
        </w:rPr>
      </w:pPr>
    </w:p>
    <w:p w:rsidR="00040EB3" w:rsidRDefault="00040EB3" w:rsidP="00FE09C0">
      <w:pPr>
        <w:spacing w:line="360" w:lineRule="auto"/>
        <w:ind w:left="-426" w:hanging="567"/>
        <w:jc w:val="both"/>
        <w:rPr>
          <w:rFonts w:ascii="David" w:hAnsi="David"/>
          <w:u w:val="single"/>
          <w:rtl/>
        </w:rPr>
      </w:pPr>
      <w:r>
        <w:rPr>
          <w:rFonts w:ascii="David" w:hAnsi="David"/>
          <w:rtl/>
        </w:rPr>
        <w:tab/>
        <w:t>כפי שפורט מעלה, במהלך השבוע עלתה אפשרות להסיט את מסלול הטיול לצפון הארץ, אזור שלגביו לא הייתה התרעת שיטפונות. יובל בחצי פה אף כתב לנועם באחת העדויות כי ניתן לבחון מסלול חלופי,</w:t>
      </w:r>
      <w:r>
        <w:rPr>
          <w:rFonts w:ascii="David" w:hAnsi="David"/>
          <w:u w:val="single"/>
          <w:rtl/>
        </w:rPr>
        <w:t xml:space="preserve"> </w:t>
      </w:r>
      <w:r>
        <w:rPr>
          <w:rFonts w:ascii="David" w:hAnsi="David"/>
          <w:b/>
          <w:bCs/>
          <w:u w:val="single"/>
          <w:rtl/>
        </w:rPr>
        <w:t>ואולם מכלל העדויות עולה כי הצעה זו של יובל לא הייתה רצינית, לא ממשית, הוא עצמו לא קידם אותה ולא פעל למימושה, כפעי שפעל בנחישות לעניין מניעת דחיית מועד הטיול. מכל מקום, נראה גם ששינוי המסלול שאליו התייחס יובל כבדרך אגב, התייחס למסלול באותו אזור של נחל צאלים ולא לאזור גאוגרפי אחר לחלוטין, כמו צפון הארץ.</w:t>
      </w:r>
    </w:p>
    <w:p w:rsidR="00040EB3" w:rsidRDefault="00040EB3" w:rsidP="00FE09C0">
      <w:pPr>
        <w:spacing w:line="360" w:lineRule="auto"/>
        <w:ind w:left="-426" w:hanging="567"/>
        <w:jc w:val="both"/>
        <w:rPr>
          <w:rFonts w:ascii="David" w:hAnsi="David"/>
        </w:rPr>
      </w:pPr>
      <w:r>
        <w:rPr>
          <w:rFonts w:ascii="David" w:hAnsi="David"/>
          <w:rtl/>
        </w:rPr>
        <w:tab/>
      </w:r>
      <w:r>
        <w:rPr>
          <w:rFonts w:ascii="David" w:hAnsi="David"/>
          <w:b/>
          <w:bCs/>
          <w:u w:val="single"/>
          <w:rtl/>
        </w:rPr>
        <w:t>בחקירתו יובל אישר כי שמשי הציע להעתיק את הטיול לצפון אך הוא סירב</w:t>
      </w:r>
      <w:r>
        <w:rPr>
          <w:rFonts w:ascii="David" w:hAnsi="David"/>
          <w:rtl/>
        </w:rPr>
        <w:t xml:space="preserve"> </w:t>
      </w:r>
      <w:r>
        <w:rPr>
          <w:rFonts w:ascii="David" w:hAnsi="David"/>
          <w:b/>
          <w:bCs/>
          <w:rtl/>
        </w:rPr>
        <w:t>כי רצה שהחניכים ילמדו כיצד יש לטייל כשמרחפת סכנת שיטפונות בצורה בטוחה לחלוטין גם אם בסופו של דבר הטיול לא יצא לפועל והם יישארו בחניון</w:t>
      </w:r>
      <w:r>
        <w:rPr>
          <w:rFonts w:ascii="David" w:hAnsi="David"/>
          <w:rtl/>
        </w:rPr>
        <w:t>. יובל הוסיף כי עיקר המחלוקת בינו לבין שמשי נסובה על כך ששמשי היה מוטרד מהאפשרות שהם לא ייצאו לטיול ויישארו בחניון בשל שיטפונות ואילו הוא חשב שהמטרה היא ללמוד כיצד לטייל בבטחה (</w:t>
      </w:r>
      <w:r>
        <w:rPr>
          <w:rFonts w:ascii="David" w:hAnsi="David"/>
          <w:b/>
          <w:bCs/>
          <w:rtl/>
        </w:rPr>
        <w:t>ת/49</w:t>
      </w:r>
      <w:r>
        <w:rPr>
          <w:rFonts w:ascii="David" w:hAnsi="David"/>
          <w:rtl/>
        </w:rPr>
        <w:t xml:space="preserve">, עמ' 13, ש' 402-409). </w:t>
      </w:r>
    </w:p>
    <w:p w:rsidR="00040EB3" w:rsidRDefault="00040EB3" w:rsidP="00FE09C0">
      <w:pPr>
        <w:spacing w:line="360" w:lineRule="auto"/>
        <w:ind w:left="-426" w:hanging="567"/>
        <w:jc w:val="both"/>
        <w:rPr>
          <w:rFonts w:ascii="David" w:hAnsi="David"/>
          <w:rtl/>
        </w:rPr>
      </w:pPr>
      <w:r>
        <w:rPr>
          <w:rFonts w:ascii="David" w:hAnsi="David"/>
          <w:rtl/>
        </w:rPr>
        <w:tab/>
        <w:t>כשעומת עם הודעה ששלח לאביב לפיה שינוי מסלול נוכח החשש משיטפונות זהו אקט פחדני השיב כי "</w:t>
      </w:r>
      <w:r>
        <w:rPr>
          <w:rFonts w:ascii="David" w:hAnsi="David"/>
          <w:b/>
          <w:bCs/>
          <w:rtl/>
        </w:rPr>
        <w:t>קראתי לכך תבוסתנות בשל החשש להתמודד עם הלא מוכר ועם מה שהם שומעים בחדשות ובתקשורת</w:t>
      </w:r>
      <w:r>
        <w:rPr>
          <w:rFonts w:ascii="David" w:hAnsi="David"/>
          <w:rtl/>
        </w:rPr>
        <w:t>"</w:t>
      </w:r>
      <w:r>
        <w:rPr>
          <w:rFonts w:ascii="David" w:hAnsi="David"/>
        </w:rPr>
        <w:t xml:space="preserve"> </w:t>
      </w:r>
      <w:r>
        <w:rPr>
          <w:rFonts w:ascii="David" w:hAnsi="David"/>
          <w:rtl/>
        </w:rPr>
        <w:t>(</w:t>
      </w:r>
      <w:r>
        <w:rPr>
          <w:rFonts w:ascii="David" w:hAnsi="David"/>
          <w:b/>
          <w:bCs/>
          <w:rtl/>
        </w:rPr>
        <w:t>ת/49</w:t>
      </w:r>
      <w:r>
        <w:rPr>
          <w:rFonts w:ascii="David" w:hAnsi="David"/>
          <w:rtl/>
        </w:rPr>
        <w:t xml:space="preserve">, עמ' 13, ש' 410).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התבקש להתייחס </w:t>
      </w:r>
      <w:r>
        <w:rPr>
          <w:rFonts w:ascii="David" w:hAnsi="David"/>
          <w:b/>
          <w:bCs/>
          <w:rtl/>
        </w:rPr>
        <w:t>לתגובותיו השונות בקבוצה</w:t>
      </w:r>
      <w:r>
        <w:rPr>
          <w:rFonts w:ascii="David" w:hAnsi="David"/>
          <w:rtl/>
        </w:rPr>
        <w:t xml:space="preserve"> כאשר הועברו הודעות הקשורות בדחיית הטיול.</w:t>
      </w:r>
    </w:p>
    <w:p w:rsidR="00040EB3" w:rsidRDefault="00040EB3" w:rsidP="00FE09C0">
      <w:pPr>
        <w:spacing w:line="360" w:lineRule="auto"/>
        <w:ind w:left="-426" w:hanging="567"/>
        <w:jc w:val="both"/>
        <w:rPr>
          <w:rFonts w:ascii="David" w:hAnsi="David"/>
          <w:rtl/>
        </w:rPr>
      </w:pPr>
      <w:r>
        <w:rPr>
          <w:rFonts w:ascii="David" w:hAnsi="David"/>
          <w:rtl/>
        </w:rPr>
        <w:tab/>
        <w:t>כך, כשהוצגה בפניו הודעתו בה כינה את שמשי "</w:t>
      </w:r>
      <w:r>
        <w:rPr>
          <w:rFonts w:ascii="David" w:hAnsi="David"/>
          <w:b/>
          <w:bCs/>
          <w:rtl/>
        </w:rPr>
        <w:t>חתיכת פוץ</w:t>
      </w:r>
      <w:r>
        <w:rPr>
          <w:rFonts w:ascii="David" w:hAnsi="David"/>
          <w:rtl/>
        </w:rPr>
        <w:t>" ונשאל מדוע הוא מזלזל, השיב תחילה כי שמשי באמת פוץ וכי החשש שלו נבע מכך שהאוהלים יהיו ספוגים במים ולא משיטפון (</w:t>
      </w:r>
      <w:r>
        <w:rPr>
          <w:rFonts w:ascii="David" w:hAnsi="David"/>
          <w:b/>
          <w:bCs/>
          <w:rtl/>
        </w:rPr>
        <w:t>ת/48</w:t>
      </w:r>
      <w:r>
        <w:rPr>
          <w:rFonts w:ascii="David" w:hAnsi="David"/>
          <w:rtl/>
        </w:rPr>
        <w:t>,</w:t>
      </w:r>
      <w:r>
        <w:rPr>
          <w:rFonts w:ascii="David" w:hAnsi="David"/>
          <w:b/>
          <w:bCs/>
          <w:rtl/>
        </w:rPr>
        <w:t xml:space="preserve"> </w:t>
      </w:r>
      <w:r>
        <w:rPr>
          <w:rFonts w:ascii="David" w:hAnsi="David"/>
          <w:rtl/>
        </w:rPr>
        <w:t>עמ' 3, ש' 41-47), ואולם בהמשך הוסיף כי האמירה נאמרה בכעס על כך ש"</w:t>
      </w:r>
      <w:r>
        <w:rPr>
          <w:rFonts w:ascii="David" w:hAnsi="David"/>
          <w:b/>
          <w:bCs/>
          <w:rtl/>
        </w:rPr>
        <w:t>שמשי ניסה למצוא כל תירוץ כדי לדחות את הטיול</w:t>
      </w:r>
      <w:r>
        <w:rPr>
          <w:rFonts w:ascii="David" w:hAnsi="David"/>
          <w:rtl/>
        </w:rPr>
        <w:t>" (</w:t>
      </w:r>
      <w:r>
        <w:rPr>
          <w:rFonts w:ascii="David" w:hAnsi="David"/>
          <w:b/>
          <w:bCs/>
          <w:rtl/>
        </w:rPr>
        <w:t>ת/48</w:t>
      </w:r>
      <w:r>
        <w:rPr>
          <w:rFonts w:ascii="David" w:hAnsi="David"/>
          <w:rtl/>
        </w:rPr>
        <w:t xml:space="preserve">, עמ' 3, ש' 50-51). </w:t>
      </w:r>
    </w:p>
    <w:p w:rsidR="00040EB3" w:rsidRDefault="00040EB3" w:rsidP="00FE09C0">
      <w:pPr>
        <w:spacing w:line="360" w:lineRule="auto"/>
        <w:ind w:left="-426" w:hanging="567"/>
        <w:jc w:val="both"/>
        <w:rPr>
          <w:rFonts w:ascii="David" w:hAnsi="David"/>
          <w:rtl/>
        </w:rPr>
      </w:pPr>
      <w:r>
        <w:rPr>
          <w:rFonts w:ascii="David" w:hAnsi="David"/>
          <w:rtl/>
        </w:rPr>
        <w:tab/>
        <w:t>כך, כשהוצגה בפניו תגובתו לנועם שהודיעה בקבוצה על דחיית הטיול "</w:t>
      </w:r>
      <w:r>
        <w:rPr>
          <w:rFonts w:ascii="David" w:hAnsi="David"/>
          <w:b/>
          <w:bCs/>
          <w:rtl/>
        </w:rPr>
        <w:t>השתגעתם? בל"ג בעומר מי יבוא</w:t>
      </w:r>
      <w:r>
        <w:rPr>
          <w:rFonts w:ascii="David" w:hAnsi="David"/>
          <w:rtl/>
        </w:rPr>
        <w:t xml:space="preserve">", אישר את דברים ומסר כי באמת חשב שאף אחד לא יגיע לטיול בל"ג בעומר, ובנוסף חשב שהלחץ של נועם </w:t>
      </w:r>
      <w:r>
        <w:rPr>
          <w:rFonts w:ascii="David" w:hAnsi="David"/>
          <w:rtl/>
        </w:rPr>
        <w:lastRenderedPageBreak/>
        <w:t>נבע מכך שהיא חשבה שלא בוצעה היערכות מספקת והכנות מסודרות למצב של שיטפונות ולכן גייס את כולם לישיבה (</w:t>
      </w:r>
      <w:r>
        <w:rPr>
          <w:rFonts w:ascii="David" w:hAnsi="David"/>
          <w:b/>
          <w:bCs/>
          <w:rtl/>
        </w:rPr>
        <w:t>ת/48</w:t>
      </w:r>
      <w:r>
        <w:rPr>
          <w:rFonts w:ascii="David" w:hAnsi="David"/>
          <w:rtl/>
        </w:rPr>
        <w:t>,</w:t>
      </w:r>
      <w:r>
        <w:rPr>
          <w:rFonts w:ascii="David" w:hAnsi="David"/>
          <w:b/>
          <w:bCs/>
          <w:rtl/>
        </w:rPr>
        <w:t xml:space="preserve"> </w:t>
      </w:r>
      <w:r>
        <w:rPr>
          <w:rFonts w:ascii="David" w:hAnsi="David"/>
          <w:rtl/>
        </w:rPr>
        <w:t xml:space="preserve">עמ' 4, ש' 84 – עמ' 5, ש' 95). </w:t>
      </w:r>
    </w:p>
    <w:p w:rsidR="00040EB3" w:rsidRDefault="00040EB3" w:rsidP="00FE09C0">
      <w:pPr>
        <w:spacing w:line="360" w:lineRule="auto"/>
        <w:ind w:left="-426" w:hanging="567"/>
        <w:jc w:val="both"/>
        <w:rPr>
          <w:rFonts w:ascii="David" w:hAnsi="David"/>
          <w:rtl/>
        </w:rPr>
      </w:pPr>
      <w:r>
        <w:rPr>
          <w:rFonts w:ascii="David" w:hAnsi="David"/>
          <w:rtl/>
        </w:rPr>
        <w:tab/>
        <w:t>יובל הוסיף כי במשך שנים פעלו לכך שטיול הגיבוש יהיה טיול מאתגר כדי להכשיר אותם מנטלית וכן "</w:t>
      </w:r>
      <w:r>
        <w:rPr>
          <w:rFonts w:ascii="David" w:hAnsi="David"/>
          <w:b/>
          <w:bCs/>
          <w:u w:val="single"/>
          <w:rtl/>
        </w:rPr>
        <w:t>גשם הוא בהחלט סוג האתגר שאני וצוות המכינה חושבים שחניך יכול לעמוד בו ורצוי שהוא יעמוד בו בטיול הכנה למכינה</w:t>
      </w:r>
      <w:r>
        <w:rPr>
          <w:rFonts w:ascii="David" w:hAnsi="David"/>
          <w:rtl/>
        </w:rPr>
        <w:t>" (</w:t>
      </w:r>
      <w:r>
        <w:rPr>
          <w:rFonts w:ascii="David" w:hAnsi="David"/>
          <w:b/>
          <w:bCs/>
          <w:rtl/>
        </w:rPr>
        <w:t>ת/48</w:t>
      </w:r>
      <w:r>
        <w:rPr>
          <w:rFonts w:ascii="David" w:hAnsi="David"/>
          <w:rtl/>
        </w:rPr>
        <w:t>, עמ' 5, ש' 96-98) והוסיף כי טיולים בחורף בתנאים קשים מקובלים במכינות הקדם צבאיות (</w:t>
      </w:r>
      <w:r>
        <w:rPr>
          <w:rFonts w:ascii="David" w:hAnsi="David"/>
          <w:b/>
          <w:bCs/>
          <w:rtl/>
        </w:rPr>
        <w:t>ת/48</w:t>
      </w:r>
      <w:r>
        <w:rPr>
          <w:rFonts w:ascii="David" w:hAnsi="David"/>
          <w:rtl/>
        </w:rPr>
        <w:t>, עמ' 5, ש' 100-103).</w:t>
      </w:r>
    </w:p>
    <w:p w:rsidR="00040EB3" w:rsidRDefault="00040EB3" w:rsidP="00FE09C0">
      <w:pPr>
        <w:spacing w:line="360" w:lineRule="auto"/>
        <w:ind w:left="-426" w:hanging="567"/>
        <w:jc w:val="both"/>
        <w:rPr>
          <w:rFonts w:ascii="David" w:hAnsi="David"/>
        </w:rPr>
      </w:pPr>
      <w:r>
        <w:rPr>
          <w:rFonts w:ascii="David" w:hAnsi="David"/>
          <w:rtl/>
        </w:rPr>
        <w:tab/>
        <w:t>כשנשאל ביחס לתגובתו לשתי התרעות ששלחה לו נועם לחשש משיטפונות בנחלי הדרום: "</w:t>
      </w:r>
      <w:r>
        <w:rPr>
          <w:rFonts w:ascii="David" w:hAnsi="David"/>
          <w:b/>
          <w:bCs/>
          <w:rtl/>
        </w:rPr>
        <w:t>זה ממש לא נראה זרימה משמעותית. זה נראה חשש לשיטפונות. מי מכניס את ההיסטריה שימשי</w:t>
      </w:r>
      <w:r>
        <w:rPr>
          <w:rFonts w:ascii="David" w:hAnsi="David"/>
          <w:rtl/>
        </w:rPr>
        <w:t>", חזר על כך שלאחר ההתכתבות הם קיימו ישיבה בנושא אך הוסיף כי: "</w:t>
      </w:r>
      <w:r>
        <w:rPr>
          <w:rFonts w:ascii="David" w:hAnsi="David"/>
          <w:b/>
          <w:bCs/>
          <w:rtl/>
        </w:rPr>
        <w:t>...ההיסטריה היא זאת שבסופו של דבר גרמה לשינוי התכנית ולעשות תכנית הזויה שאין לי מושג מאיפה היא צצה. אם היינו דבקים בתכנית המקורית שהוכנה בקפידה רבה כנראה שהיום לא היינו יושבים כאן. כשמשנית תכנית זה הפתח לצרות</w:t>
      </w:r>
      <w:r>
        <w:rPr>
          <w:rFonts w:ascii="David" w:hAnsi="David"/>
          <w:rtl/>
        </w:rPr>
        <w:t>" (</w:t>
      </w:r>
      <w:r>
        <w:rPr>
          <w:rFonts w:ascii="David" w:hAnsi="David"/>
          <w:b/>
          <w:bCs/>
          <w:rtl/>
        </w:rPr>
        <w:t>ת/48,</w:t>
      </w:r>
      <w:r>
        <w:rPr>
          <w:rFonts w:ascii="David" w:hAnsi="David"/>
          <w:rtl/>
        </w:rPr>
        <w:t xml:space="preserve"> עמ' 5 ש' 103-110).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כשהוטח בפניו כי לו היה הקשיב לחניכים והיה מבטל את הטיול לכל היותר הטיול היה נדחה למועד אחר, השיב ש"</w:t>
      </w:r>
      <w:r>
        <w:rPr>
          <w:rFonts w:ascii="David" w:hAnsi="David"/>
          <w:b/>
          <w:bCs/>
          <w:u w:val="single"/>
          <w:rtl/>
        </w:rPr>
        <w:t>נכון, אם הייתי מסכים לדחייה, הטיול היה נדחה</w:t>
      </w:r>
      <w:r>
        <w:rPr>
          <w:rFonts w:ascii="David" w:hAnsi="David"/>
          <w:rtl/>
        </w:rPr>
        <w:t>". לצד זאת, גם הוסיף שהוא אינו המחליט היחידי וכי גם אביב יכול היה לדחות את הטיול והוא היה מגבה אותו אם זו הייתה החלטתו כפי שגיבה אותו ביחס למקום הלינה. כן הוסיף שהתרשם שנועם ושמשי קיבלו לבסוף את דעתו הוא לא כפה את הטיול (</w:t>
      </w:r>
      <w:r>
        <w:rPr>
          <w:rFonts w:ascii="David" w:hAnsi="David"/>
          <w:b/>
          <w:bCs/>
          <w:rtl/>
        </w:rPr>
        <w:t>ת/ 49</w:t>
      </w:r>
      <w:r>
        <w:rPr>
          <w:rFonts w:ascii="David" w:hAnsi="David"/>
          <w:rtl/>
        </w:rPr>
        <w:t>,</w:t>
      </w:r>
      <w:r>
        <w:rPr>
          <w:rFonts w:ascii="David" w:hAnsi="David"/>
          <w:b/>
          <w:bCs/>
          <w:rtl/>
        </w:rPr>
        <w:t xml:space="preserve"> </w:t>
      </w:r>
      <w:r>
        <w:rPr>
          <w:rFonts w:ascii="David" w:hAnsi="David"/>
          <w:rtl/>
        </w:rPr>
        <w:t>עמ' 6, ש' 162 – עמ' 7, ש' 173).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כשעומת עם העדויות של לוטם, שמשי ונועם לפיהן ביום שלישי בלילה הוא אמר שכל האחריות היא עליו וכי יהיה מוכן לשבת בכלא אם יקרה משהו, השיב "</w:t>
      </w:r>
      <w:r>
        <w:rPr>
          <w:rFonts w:ascii="David" w:hAnsi="David"/>
          <w:b/>
          <w:bCs/>
          <w:u w:val="single"/>
          <w:rtl/>
        </w:rPr>
        <w:t xml:space="preserve">אני אמרתי לו </w:t>
      </w:r>
      <w:r>
        <w:rPr>
          <w:rFonts w:ascii="David" w:hAnsi="David"/>
          <w:u w:val="single"/>
          <w:rtl/>
        </w:rPr>
        <w:t xml:space="preserve">(ללוטם, י' ל') </w:t>
      </w:r>
      <w:r>
        <w:rPr>
          <w:rFonts w:ascii="David" w:hAnsi="David"/>
          <w:b/>
          <w:bCs/>
          <w:u w:val="single"/>
          <w:rtl/>
        </w:rPr>
        <w:t>שאני מודע לחלוטין לאחראיות שלי ושאני מקבל את ההחלטות ושאם יקרה משהו אני אף עשוי לשבת בכלא כמו שאכן מסתמן שקורה</w:t>
      </w:r>
      <w:r>
        <w:rPr>
          <w:rFonts w:ascii="David" w:hAnsi="David"/>
          <w:rtl/>
        </w:rPr>
        <w:t>"</w:t>
      </w:r>
      <w:r>
        <w:rPr>
          <w:rFonts w:ascii="David" w:hAnsi="David"/>
          <w:b/>
          <w:bCs/>
          <w:rtl/>
        </w:rPr>
        <w:t xml:space="preserve"> </w:t>
      </w:r>
      <w:r>
        <w:rPr>
          <w:rFonts w:ascii="David" w:hAnsi="David"/>
          <w:rtl/>
        </w:rPr>
        <w:t>וציין שבאמירתו זו התכוון להבהיר שהוא האחראי ושהוא נקט בכל הצעדים וההכנות הדרושות לכך שהטיול יתקיים בצורה בטוחה (</w:t>
      </w:r>
      <w:r>
        <w:rPr>
          <w:rFonts w:ascii="David" w:hAnsi="David"/>
          <w:b/>
          <w:bCs/>
          <w:rtl/>
        </w:rPr>
        <w:t>ת/49</w:t>
      </w:r>
      <w:r>
        <w:rPr>
          <w:rFonts w:ascii="David" w:hAnsi="David"/>
          <w:rtl/>
        </w:rPr>
        <w:t xml:space="preserve">, עמ' 7, ש' 178-180).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עומת עם דבריו כי התייעץ עם </w:t>
      </w:r>
      <w:r>
        <w:rPr>
          <w:rFonts w:ascii="David" w:hAnsi="David"/>
          <w:b/>
          <w:bCs/>
          <w:rtl/>
        </w:rPr>
        <w:t>גורמים מקצועיים</w:t>
      </w:r>
      <w:r>
        <w:rPr>
          <w:rFonts w:ascii="David" w:hAnsi="David"/>
          <w:rtl/>
        </w:rPr>
        <w:t>, ונשאל מדוע לא ביטל את הטיול נוכח ההמלצות של זהר וקוצר שאמרו לו שעליו להימנע מסיכונים ומטיול באזור. יובל השיב כי זהר אמר לו שהוא בדרך לירדן והפנה אותו לקוצר אשר שמע בפרוטרוט את תכנית הטיול לנחל צאלים ואישר אותה. יובל ציין כי אף שאל את קוצר אם הוא מפספס משהו וזה השיב לו שהוא לא מפספס כלום. כשעומת עם כך שקוצר מוסר דברים אחרים השיב כי הוא מוכן להתעמת איתו על תוכן השיחה ביניהם (</w:t>
      </w:r>
      <w:r>
        <w:rPr>
          <w:rFonts w:ascii="David" w:hAnsi="David"/>
          <w:b/>
          <w:bCs/>
          <w:rtl/>
        </w:rPr>
        <w:t>ת/49</w:t>
      </w:r>
      <w:r>
        <w:rPr>
          <w:rFonts w:ascii="David" w:hAnsi="David"/>
          <w:rtl/>
        </w:rPr>
        <w:t>, עמ' 9, ש' 272-296). כמפורט מעלה, יובל אכן ערך עימות עם קוצר, ובמהלכו טען כי מצא להחמיר את ההנחיות שקיבל מקוצר לטייל בנחל צאלים, וזאת במספר מישורים.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כשעומת עם הודעה ששלח לאופר מיום 23.4.2018 לפיה צפוי לרדת גשם ביום חמישי 26.4.2018 בין השעות 13:00-16:00 ונשאל איך זה מסתדר עם דבריו שאם תרד טיפה של גשם אין לקיים את הטיול, השיב כי מדובר בתחזית שנשלחה ארבעה ימים לפני הטיול וכן שההנחיה הייתה להתבסס על אמת עובדתית ולא על תחזיות (</w:t>
      </w:r>
      <w:r>
        <w:rPr>
          <w:rFonts w:ascii="David" w:hAnsi="David"/>
          <w:b/>
          <w:bCs/>
          <w:rtl/>
        </w:rPr>
        <w:t>ת/52</w:t>
      </w:r>
      <w:r>
        <w:rPr>
          <w:rFonts w:ascii="David" w:hAnsi="David"/>
          <w:rtl/>
        </w:rPr>
        <w:t xml:space="preserve">, עמ' 10, ש' 295-299). </w:t>
      </w:r>
    </w:p>
    <w:p w:rsidR="00040EB3" w:rsidRDefault="00040EB3" w:rsidP="00FE09C0">
      <w:pPr>
        <w:spacing w:line="360" w:lineRule="auto"/>
        <w:ind w:left="-426" w:hanging="567"/>
        <w:jc w:val="both"/>
        <w:rPr>
          <w:rFonts w:ascii="David" w:hAnsi="David"/>
          <w:rtl/>
        </w:rPr>
      </w:pPr>
      <w:r>
        <w:rPr>
          <w:rFonts w:ascii="David" w:hAnsi="David"/>
          <w:rtl/>
        </w:rPr>
        <w:tab/>
        <w:t>כשנשאל מדוע לא ביטל את הטיול לאור התחזיות של חברת מטאוטק, חברה שביקש להסתייע בה, השיב כי השימוש בשירותיה לא נועד לתחזית היות והתחזית וההתרעה על שיטפונות פורסמו ממילא בכלי התקשורת וכי הוא שכר את שירותיה על מנת לדעת בזמן אמת האם יורד גשם באגן הניקוז. (</w:t>
      </w:r>
      <w:r>
        <w:rPr>
          <w:rFonts w:ascii="David" w:hAnsi="David"/>
          <w:b/>
          <w:bCs/>
          <w:rtl/>
        </w:rPr>
        <w:t>ת/49</w:t>
      </w:r>
      <w:r>
        <w:rPr>
          <w:rFonts w:ascii="David" w:hAnsi="David"/>
          <w:rtl/>
        </w:rPr>
        <w:t xml:space="preserve">, עמ' 10, ש' 279-294, </w:t>
      </w:r>
      <w:r>
        <w:rPr>
          <w:rFonts w:ascii="David" w:hAnsi="David"/>
          <w:b/>
          <w:bCs/>
          <w:rtl/>
        </w:rPr>
        <w:t>ת/52</w:t>
      </w:r>
      <w:r>
        <w:rPr>
          <w:rFonts w:ascii="David" w:hAnsi="David"/>
          <w:rtl/>
        </w:rPr>
        <w:t xml:space="preserve">, עמ' 4, ש' 73-75). </w:t>
      </w:r>
    </w:p>
    <w:p w:rsidR="00040EB3" w:rsidRDefault="00040EB3" w:rsidP="00FE09C0">
      <w:pPr>
        <w:spacing w:line="360" w:lineRule="auto"/>
        <w:ind w:left="-426" w:hanging="567"/>
        <w:jc w:val="both"/>
        <w:rPr>
          <w:rFonts w:ascii="David" w:hAnsi="David"/>
          <w:rtl/>
        </w:rPr>
      </w:pPr>
      <w:r>
        <w:rPr>
          <w:rFonts w:ascii="David" w:hAnsi="David"/>
          <w:rtl/>
        </w:rPr>
        <w:tab/>
        <w:t>בחקירה אחרת עומת עם עדותו של זאדה מחברת מטאוטק בה הוא הסביר שאין להם יכולת לתת חיזוי בכל רגע נתון. יובל השיב כי המכינה השתמשה בעבר בשירותיה של חברת מטאוטק; כי אין הכוונה לקבל עדכונים שוטפים אלא שנאשם 2 או נועם יתקשרו אל חברת מטאוטק לפני כל מקטע נחל לברר האם יורד גשם באגן הניקוז; כי הדרישה מחברת מטאוטק היא לענות על השאלה האם יורד גשם או לא באגן הניקוז ולא לנתח את אגן הניקוז ולא האם צפוי שיטפון. (</w:t>
      </w:r>
      <w:r>
        <w:rPr>
          <w:rFonts w:ascii="David" w:hAnsi="David"/>
          <w:b/>
          <w:bCs/>
          <w:rtl/>
        </w:rPr>
        <w:t>ת/52</w:t>
      </w:r>
      <w:r>
        <w:rPr>
          <w:rFonts w:ascii="David" w:hAnsi="David"/>
          <w:rtl/>
        </w:rPr>
        <w:t>, עמ' 3, ש' 19-38).</w:t>
      </w:r>
    </w:p>
    <w:p w:rsidR="00040EB3" w:rsidRDefault="00040EB3" w:rsidP="00FE09C0">
      <w:pPr>
        <w:spacing w:line="360" w:lineRule="auto"/>
        <w:ind w:left="-426" w:hanging="567"/>
        <w:jc w:val="both"/>
        <w:rPr>
          <w:rFonts w:ascii="David" w:hAnsi="David"/>
          <w:rtl/>
        </w:rPr>
      </w:pPr>
      <w:r>
        <w:rPr>
          <w:rFonts w:ascii="David" w:hAnsi="David"/>
          <w:rtl/>
        </w:rPr>
        <w:tab/>
        <w:t>כשעומת עם דברי שמשי לפיהם הוא, יובל, אמר יום לפני היציאה לטיול בישיבה עם החניכים שחוות הדעת של מטאוטק משמשת רק כ"כיסוי" ואין להתייחס אליה, השיב כי שמשי לא הבין את דבריו, כי לא זלזל במטאוטק והוא זה ששכר את שירותיה כדי שתספק כלי מקצועי להתרעה בזמן אמת בעת שיטפון. בהמשך שב והבהיר ש"</w:t>
      </w:r>
      <w:r>
        <w:rPr>
          <w:rFonts w:ascii="David" w:hAnsi="David"/>
          <w:b/>
          <w:bCs/>
          <w:u w:val="single"/>
          <w:rtl/>
        </w:rPr>
        <w:t>לא התכחשתי לכך שהחניכים או חלקם חששו מיציאה לטיול</w:t>
      </w:r>
      <w:r>
        <w:rPr>
          <w:rFonts w:ascii="David" w:hAnsi="David"/>
          <w:b/>
          <w:bCs/>
          <w:rtl/>
        </w:rPr>
        <w:t xml:space="preserve"> ואף השקעתי כשעה וחצי מתחילת השיעור שלי באותו ערב בפני כל המכינה כדי להסביר את הרציונל שביציאה לטיול... החניכים חשבו שאני מזלזל בסכנה של השיטפונות והסברתי להם כי אין שום מצב שבו נכנס הספק בנושא זה</w:t>
      </w:r>
      <w:r>
        <w:rPr>
          <w:rFonts w:ascii="David" w:hAnsi="David"/>
          <w:rtl/>
        </w:rPr>
        <w:t>" (</w:t>
      </w:r>
      <w:r>
        <w:rPr>
          <w:rFonts w:ascii="David" w:hAnsi="David"/>
          <w:b/>
          <w:bCs/>
          <w:rtl/>
        </w:rPr>
        <w:t>ת/49</w:t>
      </w:r>
      <w:r>
        <w:rPr>
          <w:rFonts w:ascii="David" w:hAnsi="David"/>
          <w:rtl/>
        </w:rPr>
        <w:t xml:space="preserve">, עמ' 13, ש' 389-396). </w:t>
      </w:r>
    </w:p>
    <w:p w:rsidR="00040EB3" w:rsidRDefault="00040EB3" w:rsidP="00FE09C0">
      <w:pPr>
        <w:spacing w:line="360" w:lineRule="auto"/>
        <w:ind w:left="-426" w:hanging="567"/>
        <w:jc w:val="both"/>
        <w:rPr>
          <w:rFonts w:ascii="David" w:hAnsi="David"/>
        </w:rPr>
      </w:pPr>
      <w:r>
        <w:rPr>
          <w:rFonts w:ascii="David" w:hAnsi="David"/>
          <w:rtl/>
        </w:rPr>
        <w:tab/>
        <w:t xml:space="preserve">כשנשאל מדוע התעלם מהמסרון ששלח צביקה, שהוא סגן מפקד יחידת חילוץ ערבה, ובו תחזית מזג אוויר ובקשה לבטל את הטיול, השיב כי הוא התייחס בכובד ראש לאזהרה של צביקה כמו ליתר האזהרות בכך שנערך לטיול בהתאם לאזהרות. </w:t>
      </w:r>
    </w:p>
    <w:p w:rsidR="00040EB3" w:rsidRDefault="00040EB3" w:rsidP="00FE09C0">
      <w:pPr>
        <w:spacing w:line="360" w:lineRule="auto"/>
        <w:ind w:left="-426" w:hanging="567"/>
        <w:jc w:val="both"/>
        <w:rPr>
          <w:rFonts w:ascii="David" w:hAnsi="David"/>
          <w:rtl/>
        </w:rPr>
      </w:pPr>
      <w:r>
        <w:rPr>
          <w:rFonts w:ascii="David" w:hAnsi="David"/>
          <w:rtl/>
        </w:rPr>
        <w:tab/>
        <w:t>כן הוסיף, כי היה רגוע לאחר שהטיול לנחל צאלים בוטל, ושצביקה, שהתנגד לקיום הטיול בצאלים, היה אחד הגורמים שאיתו התייעצו ביחס למסלול חלופי (</w:t>
      </w:r>
      <w:r>
        <w:rPr>
          <w:rFonts w:ascii="David" w:hAnsi="David"/>
          <w:b/>
          <w:bCs/>
          <w:rtl/>
        </w:rPr>
        <w:t>ת/49</w:t>
      </w:r>
      <w:r>
        <w:rPr>
          <w:rFonts w:ascii="David" w:hAnsi="David"/>
          <w:rtl/>
        </w:rPr>
        <w:t>, עמ' 11, ש' 335-345).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כשעומת יובל עם תגובתו להודעה של בוקסבאום בה נכתב "</w:t>
      </w:r>
      <w:r>
        <w:rPr>
          <w:rFonts w:ascii="David" w:hAnsi="David"/>
          <w:b/>
          <w:bCs/>
          <w:rtl/>
        </w:rPr>
        <w:t>זה ממש לא מעניין</w:t>
      </w:r>
      <w:r>
        <w:rPr>
          <w:rFonts w:ascii="David" w:hAnsi="David"/>
          <w:rtl/>
        </w:rPr>
        <w:t>" ונשאל מדוע הודעה על כך שמשרד החינוך ביטל את כל הטיולים לא מעניין, השיב כי התכוון בתגובתו לומר שזה לא רלוונטי למכינה לא מבחינה פורמלית שכן הם לא כפופים לנהלים של משרד החינוך, ואף לא מהותית מכוון שמשרד החינוך שאחראי על טיולי בית ספר לא נערך לטיולים בהתאם לשיטה של בדיקת אגן הניקוז לפני כניסה למקטע של נחל ולכן אינו מטייל בעת סכנת שיטפונות. זאת, לעומת גורמים מקצועיים שמוציאים טיולים במדבר יהודה בעת סכנת שיטפונות (</w:t>
      </w:r>
      <w:r>
        <w:rPr>
          <w:rFonts w:ascii="David" w:hAnsi="David"/>
          <w:b/>
          <w:bCs/>
          <w:rtl/>
        </w:rPr>
        <w:t>ת/52</w:t>
      </w:r>
      <w:r>
        <w:rPr>
          <w:rFonts w:ascii="David" w:hAnsi="David"/>
          <w:rtl/>
        </w:rPr>
        <w:t xml:space="preserve">, עמ' 6, ש' 159 – עמ' 7, ש' 182).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6</w:t>
      </w:r>
      <w:r w:rsidR="00983CA1">
        <w:rPr>
          <w:rFonts w:ascii="David" w:hAnsi="David" w:hint="cs"/>
          <w:rtl/>
        </w:rPr>
        <w:t>2</w:t>
      </w:r>
      <w:r>
        <w:rPr>
          <w:rFonts w:ascii="David" w:hAnsi="David"/>
          <w:rtl/>
        </w:rPr>
        <w:t xml:space="preserve">.  </w:t>
      </w:r>
      <w:r>
        <w:rPr>
          <w:rFonts w:ascii="David" w:hAnsi="David"/>
          <w:b/>
          <w:bCs/>
          <w:rtl/>
        </w:rPr>
        <w:tab/>
        <w:t>בעדותו יובל</w:t>
      </w:r>
      <w:r>
        <w:rPr>
          <w:rFonts w:ascii="David" w:hAnsi="David"/>
          <w:rtl/>
        </w:rPr>
        <w:t xml:space="preserve"> הציג עמדות דומות לאלו שהציג בחקירותיו. </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כשנשאל האם מבחינתו אין משמעות להתרעה של חשש לשיטפון ומבחינתו אפשר לטייל גם כשיש חשש כזה, השיב שמדובר בחשש ושמדובר באחד מהסיכונים הצפויים בטיול שאותם צריך למנוע כשיוצאים לטיול (פרוט' מיום 24.10.2022, עמ' 507, ש' 10-29). </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האם לא פשוט יותר להימנע מלצאת לטיול כשיש חשש לשיטפונות השיב שיש ערך חינוכי גדול לטיול ושבכל טיול יש סיכון להתייבשות או להיפותרמיה. כשנשאל האם מדובר באותה רמת סיכון השיב שאם אין לך כלים להתמודד אזי שבמקרה של חשש לשיטפונות אתה לא הולך לטייל בנחלים שלגביהם יש חשש שכזה (עמ' 507 ש' 31 – עמ' 509, ש' 14). </w:t>
      </w:r>
    </w:p>
    <w:p w:rsidR="00040EB3" w:rsidRDefault="00040EB3" w:rsidP="00FE09C0">
      <w:pPr>
        <w:spacing w:line="360" w:lineRule="auto"/>
        <w:ind w:left="-426" w:hanging="567"/>
        <w:jc w:val="both"/>
        <w:rPr>
          <w:rFonts w:ascii="David" w:hAnsi="David"/>
          <w:rtl/>
        </w:rPr>
      </w:pPr>
      <w:r>
        <w:rPr>
          <w:rFonts w:ascii="David" w:hAnsi="David"/>
          <w:rtl/>
        </w:rPr>
        <w:tab/>
        <w:t xml:space="preserve">בהמשך הוסיף כי המידע היחיד שרלוונטי קשור לשאלה האם יורד גשם באגן הניקוז ולכן אם יש אמצעי תקשורת  או חזאי או מכ"מ גשם או תצפיתן שמעביר את המידע הזה אז שיטפון לא מסוכן כמו שנסיעה על כביש אינה מסוכנת (עמ' 509, ש' 18-32). </w:t>
      </w:r>
    </w:p>
    <w:p w:rsidR="00040EB3" w:rsidRDefault="00040EB3" w:rsidP="00FE09C0">
      <w:pPr>
        <w:spacing w:line="360" w:lineRule="auto"/>
        <w:ind w:left="-426" w:hanging="567"/>
        <w:jc w:val="both"/>
        <w:rPr>
          <w:rFonts w:ascii="David" w:hAnsi="David"/>
          <w:highlight w:val="yellow"/>
          <w:rtl/>
        </w:rPr>
      </w:pPr>
    </w:p>
    <w:p w:rsidR="00040EB3" w:rsidRDefault="00040EB3" w:rsidP="00FE09C0">
      <w:pPr>
        <w:spacing w:line="360" w:lineRule="auto"/>
        <w:ind w:left="-426" w:hanging="567"/>
        <w:jc w:val="both"/>
        <w:rPr>
          <w:rFonts w:ascii="David" w:hAnsi="David"/>
          <w:rtl/>
        </w:rPr>
      </w:pPr>
      <w:r>
        <w:rPr>
          <w:rFonts w:ascii="David" w:hAnsi="David"/>
          <w:rtl/>
        </w:rPr>
        <w:tab/>
        <w:t>כשהופנה לתגובתו להודעה של נועם בקבוצה על דחיית הטיול בשבוע "</w:t>
      </w:r>
      <w:r>
        <w:rPr>
          <w:rFonts w:ascii="David" w:hAnsi="David"/>
          <w:b/>
          <w:bCs/>
          <w:rtl/>
        </w:rPr>
        <w:t>השתגעתם, בל"ג בעומר, מי יבוא?"</w:t>
      </w:r>
      <w:r>
        <w:rPr>
          <w:rFonts w:ascii="David" w:hAnsi="David"/>
          <w:rtl/>
        </w:rPr>
        <w:t>, השיב כי הופתע מההודעה של נועם כיוון שיום קודם לכן הוא שוחח איתה על האפשרויות להיערך לטיול והוסיף שמדובר בתגובה ספונטנית שלו שנבעה מהקושי לדחות הטיול לל"ג בעומר כפי שהסביר קודם לכן.</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מה אכפת לו שנועם החליטה לדחות את הטיול למרות ההחלטה הקודמת שלהם שלא לדחות השיב כי לאחר שהדרג שלמטה עירב בהחלטה את הדרג מעל הוא לא יכול לקבל החלטה שונה בדרג מתחת בלי להחזיר לדיון את הדרג שמעל (פרוט' מיום 23.11.2022, עמ' 736 ש' 4 – עמ' 737, ש' 4). כשהוטח בפניו </w:t>
      </w:r>
      <w:r>
        <w:rPr>
          <w:rFonts w:ascii="David" w:hAnsi="David"/>
          <w:u w:val="single"/>
          <w:rtl/>
        </w:rPr>
        <w:t>שמכאן ניתן ללמוד שההחלטה בסוף היא שלך השיב: "</w:t>
      </w:r>
      <w:r>
        <w:rPr>
          <w:rFonts w:ascii="David" w:hAnsi="David"/>
          <w:b/>
          <w:bCs/>
          <w:u w:val="single"/>
          <w:rtl/>
        </w:rPr>
        <w:t>זה נכון, בשלב הזה נכון, אני עצרתי את ההחלטה שלה...ובוודאי אני עצרתי</w:t>
      </w:r>
      <w:r>
        <w:rPr>
          <w:rFonts w:ascii="David" w:hAnsi="David"/>
          <w:b/>
          <w:bCs/>
          <w:rtl/>
        </w:rPr>
        <w:t xml:space="preserve"> ואמרתי, רגע, רגע, אבל דיברנו על זה אתמול, מה זאת אומרת?...</w:t>
      </w:r>
      <w:r>
        <w:rPr>
          <w:rFonts w:ascii="David" w:hAnsi="David"/>
          <w:rtl/>
        </w:rPr>
        <w:t>" והוסיף כי לאחר מכן התקיימה ישיבה עם נועם, נציגה של צוות הגיוס ואביב בה הם דנו בכל האופציות וקיבלו החלטה (עמ' 737, ש' 7-16).</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יובל העיד ש"</w:t>
      </w:r>
      <w:r>
        <w:rPr>
          <w:rFonts w:ascii="David" w:hAnsi="David"/>
          <w:b/>
          <w:bCs/>
          <w:rtl/>
        </w:rPr>
        <w:t>אני מאוד הופתעתי מזה שפתאום החליטו לדחות, אחרי שדיברנו על זה אתמול, ולי היה ברור שממשיכים. אני פה אמרתי את הנושא של ל"ג בעומר כשאני מתכוון, כמו שהסברתי קודם לבית המשפט, בל"ג בעומר זה בעייתי, בקיצור, מה פתאום דוחים?</w:t>
      </w:r>
      <w:r>
        <w:rPr>
          <w:rFonts w:ascii="David" w:hAnsi="David"/>
          <w:rtl/>
        </w:rPr>
        <w:t xml:space="preserve">". בהמשך הוסיף כי נועם הסבירה את החלטתה לדחות את הטיול בכך שהשבוע ממש גשום, כי הם לא מצליחים להכין מסלול חלופי וכי הם התייעצו עם החניכים ואפשר לבדוק לדחות לל"ג בעומר אפילו בתחילת השבוע ולא בסוף שבוע. יובל מסר כי הודיע לנועם שלדחות את הטיול למועד שהוא לא בסוף שבוע הוא בעייתי (פרוט' מיום 14.9.2022, עמ' 563, ש' 1-12). </w:t>
      </w:r>
    </w:p>
    <w:p w:rsidR="00040EB3" w:rsidRDefault="00040EB3" w:rsidP="00FE09C0">
      <w:pPr>
        <w:spacing w:line="360" w:lineRule="auto"/>
        <w:ind w:left="-426" w:hanging="567"/>
        <w:jc w:val="both"/>
        <w:rPr>
          <w:rFonts w:ascii="David" w:hAnsi="David"/>
        </w:rPr>
      </w:pPr>
      <w:r>
        <w:rPr>
          <w:rFonts w:ascii="David" w:hAnsi="David"/>
          <w:rtl/>
        </w:rPr>
        <w:tab/>
        <w:t>כשהוטח בו כי בתגובה זו הכניס את נועם למגננה השיב כי אינו מסכים, כי אי אפשר לנתק את התגובה שלו מהשיח שהתנהל בינו לבינה יום קודם, כי ההתעקשות הייתה על מועד הטיול ולא על המסלול, וכי נועם עצמה לא תמכה במסלול חלופי (פרוט' מיום 04.12.2022, עמ' 770, ש' 12 – עמ' 772, ש' 15).</w:t>
      </w:r>
    </w:p>
    <w:p w:rsidR="00040EB3" w:rsidRDefault="00040EB3" w:rsidP="00FE09C0">
      <w:pPr>
        <w:tabs>
          <w:tab w:val="left" w:pos="5564"/>
          <w:tab w:val="left" w:pos="8164"/>
        </w:tabs>
        <w:spacing w:line="360" w:lineRule="auto"/>
        <w:ind w:left="-426" w:hanging="567"/>
        <w:jc w:val="both"/>
        <w:rPr>
          <w:rFonts w:ascii="David" w:hAnsi="David"/>
        </w:rPr>
      </w:pPr>
      <w:r>
        <w:rPr>
          <w:rFonts w:ascii="David" w:hAnsi="David"/>
          <w:rtl/>
        </w:rPr>
        <w:tab/>
        <w:t xml:space="preserve">בהמשך אישר כי לאחר תגובתו נועם שאלה מה אתם מציעים לעשות; כי ענה לה שאם זה לא בסוף השבוע אז זה בעייתי; כי נועם שלחה הודעה לפיה יש זרימה משמעותית בנחלים בדרום; כי הוא שלח בתגובה  </w:t>
      </w:r>
      <w:r>
        <w:rPr>
          <w:rFonts w:ascii="David" w:hAnsi="David"/>
          <w:rtl/>
        </w:rPr>
        <w:lastRenderedPageBreak/>
        <w:t xml:space="preserve">הודעה עם תחזית ובה כתוב בוא נדבר על יום חמישי שזה יום האסון וכתב לה שלפי התחזית זה ממש לא נראה כזרימה משמעותית בנחלים אלא כתוב שיש חשש לשיטפונות שזו תחזית רגילה וסטנדרטית ועל כך שוחח איתה אתמול שכאשר יש חשש לשיטפונות צריך להיערך לכך (עמ' 777, ש' 9 – עמ' 778, ש' 31). </w:t>
      </w:r>
    </w:p>
    <w:p w:rsidR="00040EB3" w:rsidRDefault="00040EB3" w:rsidP="00FE09C0">
      <w:pPr>
        <w:tabs>
          <w:tab w:val="left" w:pos="5564"/>
          <w:tab w:val="left" w:pos="8164"/>
        </w:tabs>
        <w:spacing w:line="360" w:lineRule="auto"/>
        <w:ind w:left="-426" w:hanging="567"/>
        <w:jc w:val="both"/>
        <w:rPr>
          <w:rFonts w:ascii="David" w:hAnsi="David"/>
          <w:rtl/>
        </w:rPr>
      </w:pPr>
      <w:r>
        <w:rPr>
          <w:rFonts w:ascii="David" w:hAnsi="David"/>
          <w:rtl/>
        </w:rPr>
        <w:tab/>
        <w:t>כשנשאל למה התכוון כשאמר שאם זה לא סוף שבוע אז זה בעייתי השיב שבטיול בסוף שבוע החניכים מפסידים פחות ימי לימודים (עמ' 780, ש' 9-31).</w:t>
      </w:r>
    </w:p>
    <w:p w:rsidR="00040EB3" w:rsidRDefault="00040EB3" w:rsidP="00FE09C0">
      <w:pPr>
        <w:tabs>
          <w:tab w:val="left" w:pos="5564"/>
          <w:tab w:val="left" w:pos="8164"/>
        </w:tabs>
        <w:spacing w:line="360" w:lineRule="auto"/>
        <w:ind w:left="-426" w:hanging="567"/>
        <w:jc w:val="both"/>
        <w:rPr>
          <w:rFonts w:ascii="David" w:hAnsi="David"/>
          <w:highlight w:val="yellow"/>
          <w:rtl/>
        </w:rPr>
      </w:pPr>
      <w:r>
        <w:rPr>
          <w:rFonts w:ascii="David" w:hAnsi="David"/>
          <w:rtl/>
        </w:rPr>
        <w:tab/>
        <w:t>כשנשאל על סמך מה הוא קבע שהחניכים לא יבואו לטיול בל"ג בעומר, ומדוע לא ביקש לבדוק אולי דווקא למועמדים יהיה נוח לבוא בל"ג בעומר, שהוא יום חופשה, השיב כי בתגובה שלו יש שני מרכיבים. האחד הכעס שלו על נועם שבא לידי ביטוי בשלושה סימני קריאה שכתב בסוף התגובה שלו והשני הוא הניסיון שלו כמחנך של תלמידים בגילאים אלו אשר מלמד שהם לא היו מגיעים לטיול בל"ג בעומר מכיוון שמדובר באירוע אחרון שלהם יחד עם חבריהם מבית הספר או מתנועות הנוער, והוסיף כי בל"ג בעומר צפוי היה להיות אירוע ענק של אלפי משתתפים במכינה (עמ' 780, ש' 32 – עמ' 782 ש' 11). יובל הבהיר כי כעס על נועם מכוון שיום קודם הוחלט לא לדחות את הטיול ונועם העידה שמהניסיון דחיה של הטיול מהווה למעשה את ביטולו (עמ' 782 ש' 13-33).</w:t>
      </w:r>
    </w:p>
    <w:p w:rsidR="00040EB3" w:rsidRDefault="00040EB3" w:rsidP="00FE09C0">
      <w:pPr>
        <w:tabs>
          <w:tab w:val="left" w:pos="5564"/>
          <w:tab w:val="left" w:pos="8164"/>
        </w:tabs>
        <w:spacing w:line="360" w:lineRule="auto"/>
        <w:ind w:left="-426" w:hanging="567"/>
        <w:jc w:val="both"/>
        <w:rPr>
          <w:rFonts w:ascii="David" w:hAnsi="David"/>
          <w:rtl/>
        </w:rPr>
      </w:pPr>
      <w:r>
        <w:rPr>
          <w:rFonts w:ascii="David" w:hAnsi="David"/>
          <w:rtl/>
        </w:rPr>
        <w:tab/>
        <w:t>בהמשך, כשנשאל למה התכוון כשאמר שנועם אמרה לו שהם התייעצו עם החניכים לגבי ל"ג בעומר, מה שסותר את הטענה שלו בדבר כך שהמועמדים לא יבואו אם הטיול יידחה לל"ג בעומר, השיב כי את השאלה מי יבוא לטיול בל"ג בעומר הוא שאל לפני שהיא אמרה לו בישיבה שהם התייעצו עם החניכים, וכי בישיבה שהתקיימה התקבלה החלטה לקיים את המסלול בצאלים בצורה בטיחותית (פרוט' מיום 04.12.2022, עמ' 783, ש' 14-33).</w:t>
      </w:r>
    </w:p>
    <w:p w:rsidR="00040EB3" w:rsidRDefault="00040EB3" w:rsidP="00FE09C0">
      <w:pPr>
        <w:tabs>
          <w:tab w:val="left" w:pos="5564"/>
          <w:tab w:val="left" w:pos="8164"/>
        </w:tabs>
        <w:spacing w:line="360" w:lineRule="auto"/>
        <w:ind w:left="-426" w:hanging="567"/>
        <w:jc w:val="both"/>
        <w:rPr>
          <w:rFonts w:ascii="David" w:hAnsi="David"/>
        </w:rPr>
      </w:pPr>
      <w:r>
        <w:rPr>
          <w:rFonts w:ascii="David" w:hAnsi="David"/>
          <w:rtl/>
        </w:rPr>
        <w:tab/>
      </w:r>
      <w:r>
        <w:rPr>
          <w:rFonts w:ascii="David" w:hAnsi="David"/>
          <w:b/>
          <w:bCs/>
          <w:u w:val="single"/>
          <w:rtl/>
        </w:rPr>
        <w:t>כשהוטח בפניו שלמעשה כבר ידע שחניכים יבואו אם הטיול יתקיים בל"ג בעומר, ולכן הנימוק של חוסר יכולת לדחות את הטיול לל"ג בעומר לא מתקיים עוד, השיב בחיוב</w:t>
      </w:r>
      <w:r>
        <w:rPr>
          <w:rFonts w:ascii="David" w:hAnsi="David"/>
          <w:rtl/>
        </w:rPr>
        <w:t>, אך הוסיף כי בשביל זה הם מקיימים ישיבה (עמ' 784, ש' 3-9).</w:t>
      </w:r>
    </w:p>
    <w:p w:rsidR="00040EB3" w:rsidRDefault="00040EB3" w:rsidP="00FE09C0">
      <w:pPr>
        <w:tabs>
          <w:tab w:val="left" w:pos="5564"/>
          <w:tab w:val="left" w:pos="8164"/>
        </w:tabs>
        <w:spacing w:line="360" w:lineRule="auto"/>
        <w:ind w:left="-426" w:hanging="567"/>
        <w:jc w:val="both"/>
        <w:rPr>
          <w:rFonts w:ascii="David" w:hAnsi="David"/>
          <w:highlight w:val="yellow"/>
          <w:rtl/>
        </w:rPr>
      </w:pPr>
    </w:p>
    <w:p w:rsidR="00040EB3" w:rsidRDefault="00040EB3" w:rsidP="00FE09C0">
      <w:pPr>
        <w:tabs>
          <w:tab w:val="left" w:pos="5564"/>
          <w:tab w:val="left" w:pos="8164"/>
        </w:tabs>
        <w:spacing w:line="360" w:lineRule="auto"/>
        <w:ind w:left="-426" w:hanging="567"/>
        <w:jc w:val="both"/>
        <w:rPr>
          <w:rFonts w:ascii="David" w:hAnsi="David"/>
          <w:rtl/>
        </w:rPr>
      </w:pPr>
      <w:r>
        <w:rPr>
          <w:rFonts w:ascii="David" w:hAnsi="David"/>
          <w:rtl/>
        </w:rPr>
        <w:tab/>
        <w:t>כשהוטח בפניו כי למעשה נועם וצוות הגיוס רצו לדחות את הטיול, הוא מתערב ומכנס ישיבה בנושא והמסקנה של הישיבה היא שהטיול לא נדחה ולא עובר לצפון אלא נשאר בצאלים בהתניות שלו השיב כי לא כפה עליהם את ההחלטה ושבישיבת יום שני נועם השתכנעה והייתה חלק מההחלטה שהתקבלה (עמ' 785, ש' 3-17).</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נשאל על אודות </w:t>
      </w:r>
      <w:r>
        <w:rPr>
          <w:rFonts w:ascii="David" w:hAnsi="David"/>
          <w:b/>
          <w:bCs/>
          <w:rtl/>
        </w:rPr>
        <w:t>הישיבה שהתקיימה ביום שני</w:t>
      </w:r>
      <w:r>
        <w:rPr>
          <w:rFonts w:ascii="David" w:hAnsi="David"/>
          <w:rtl/>
        </w:rPr>
        <w:t xml:space="preserve">. יובל מסר כי בישיבה השתתפו אביב, נועם ויעל סדן ז"ל שהייתה הנציגה של צוות הגיוס; כי הם דנו באופן מעמיק באפשרויות העומדות לפניהם; כי הוחלט להשאיר את הטיול במועד שנקבע ובאזור שנקבע; כי ראה ערך בלהשאיר את הדברים במקומם וללמוד לטייל בטיחותי ולא רק משיקולים טכניים; וכן שישב וניתח עם אביב את המפה של נחל צאלים לעומק בשל החשש משיטפונות אף שהם מכירים את המסלול (פרוט' מיום 14.09.2022, עמ' 565, ש' 18 – עמ' 566, ש' 26). </w:t>
      </w:r>
    </w:p>
    <w:p w:rsidR="00040EB3" w:rsidRDefault="00040EB3" w:rsidP="00FE09C0">
      <w:pPr>
        <w:spacing w:line="360" w:lineRule="auto"/>
        <w:ind w:left="-426" w:hanging="567"/>
        <w:jc w:val="both"/>
        <w:rPr>
          <w:rFonts w:ascii="David" w:hAnsi="David"/>
          <w:rtl/>
        </w:rPr>
      </w:pPr>
      <w:r>
        <w:rPr>
          <w:rFonts w:ascii="David" w:hAnsi="David"/>
          <w:b/>
          <w:bCs/>
          <w:rtl/>
        </w:rPr>
        <w:lastRenderedPageBreak/>
        <w:tab/>
      </w:r>
      <w:r>
        <w:rPr>
          <w:rFonts w:ascii="David" w:hAnsi="David"/>
          <w:b/>
          <w:bCs/>
          <w:u w:val="single"/>
          <w:rtl/>
        </w:rPr>
        <w:t>יובל הוסיף כי ראה צורך להיות מעורב בפרטים בגלל שמדובר בטיול הראשון שיצא לאחר שינוי הנהלים במכינה בעקבות הטיול שהתקיים בחורף בו הם הופתעו</w:t>
      </w:r>
      <w:r>
        <w:rPr>
          <w:rFonts w:ascii="David" w:hAnsi="David"/>
          <w:rtl/>
        </w:rPr>
        <w:t xml:space="preserve"> (עמ' 567, ש' 8-23).</w:t>
      </w:r>
    </w:p>
    <w:p w:rsidR="00040EB3" w:rsidRDefault="00040EB3" w:rsidP="00FE09C0">
      <w:pPr>
        <w:spacing w:line="360" w:lineRule="auto"/>
        <w:ind w:left="-426" w:hanging="567"/>
        <w:jc w:val="both"/>
        <w:rPr>
          <w:rFonts w:ascii="David" w:hAnsi="David"/>
          <w:rtl/>
        </w:rPr>
      </w:pPr>
      <w:r>
        <w:rPr>
          <w:rFonts w:ascii="David" w:hAnsi="David"/>
          <w:rtl/>
        </w:rPr>
        <w:tab/>
        <w:t xml:space="preserve">יובל העיד, כי במהלך הישיבה התקבלה החלטה להוציא טיול הכנה למעלה ענבה מכוון שההערכה הייתה שמירב הסיכויים שהקבוצה תצטרך לטייל שם; </w:t>
      </w:r>
      <w:r>
        <w:rPr>
          <w:rFonts w:ascii="David" w:hAnsi="David"/>
          <w:u w:val="single"/>
          <w:rtl/>
        </w:rPr>
        <w:t>שנועם לא התלהבה מהרעיון</w:t>
      </w:r>
      <w:r>
        <w:rPr>
          <w:rFonts w:ascii="David" w:hAnsi="David"/>
          <w:rtl/>
        </w:rPr>
        <w:t xml:space="preserve"> אך לא היה איזשהו וויכוח על הנושא ושבסיום הישיבה הושגה הסכמה (עמ' 577, ש' 16-21).</w:t>
      </w:r>
    </w:p>
    <w:p w:rsidR="00040EB3" w:rsidRDefault="00040EB3" w:rsidP="00FE09C0">
      <w:pPr>
        <w:spacing w:line="360" w:lineRule="auto"/>
        <w:ind w:left="-426" w:hanging="567"/>
        <w:jc w:val="both"/>
        <w:rPr>
          <w:rFonts w:ascii="David" w:hAnsi="David"/>
        </w:rPr>
      </w:pPr>
    </w:p>
    <w:p w:rsidR="00040EB3" w:rsidRDefault="00040EB3" w:rsidP="00FE09C0">
      <w:pPr>
        <w:spacing w:line="360" w:lineRule="auto"/>
        <w:ind w:left="-426" w:hanging="567"/>
        <w:jc w:val="both"/>
        <w:rPr>
          <w:rFonts w:ascii="David" w:hAnsi="David"/>
          <w:rtl/>
        </w:rPr>
      </w:pPr>
      <w:r>
        <w:rPr>
          <w:rFonts w:ascii="David" w:hAnsi="David"/>
          <w:rtl/>
        </w:rPr>
        <w:tab/>
        <w:t xml:space="preserve">בחקירה הנגדית אישר שישיבת יום שני נערכה לאחר שנועם הודיעה בקבוצה שהוחלט לדחות את הטיול והוא השיב להם השתגעתם בל"ג בעומר מי יבוא (פרוטוקול מיום 23.11.2022, עמ' 696, ש' 28 – עמ' 697, ש' 9). </w:t>
      </w:r>
    </w:p>
    <w:p w:rsidR="00040EB3" w:rsidRDefault="00040EB3" w:rsidP="00FE09C0">
      <w:pPr>
        <w:spacing w:line="360" w:lineRule="auto"/>
        <w:ind w:left="-426" w:hanging="567"/>
        <w:jc w:val="both"/>
        <w:rPr>
          <w:rFonts w:ascii="David" w:hAnsi="David"/>
          <w:rtl/>
        </w:rPr>
      </w:pPr>
      <w:r>
        <w:rPr>
          <w:rFonts w:ascii="David" w:hAnsi="David"/>
          <w:rtl/>
        </w:rPr>
        <w:tab/>
        <w:t xml:space="preserve">בהמשך הבהיר כי הוא לא ישב עליהם ולא שכנע אותם במהלך הישיבה אלא הם ניתחו יחד את המצב וקיבלו יחד את החלטות (פרוטוקול מיום 23.11.2022, עמ' 697, ש' 12 – עמ' 698, ש' 2).  </w:t>
      </w:r>
    </w:p>
    <w:p w:rsidR="00040EB3" w:rsidRDefault="00040EB3" w:rsidP="00FE09C0">
      <w:pPr>
        <w:spacing w:line="360" w:lineRule="auto"/>
        <w:ind w:left="-426" w:hanging="567"/>
        <w:jc w:val="both"/>
        <w:rPr>
          <w:rFonts w:ascii="David" w:hAnsi="David"/>
          <w:rtl/>
        </w:rPr>
      </w:pPr>
      <w:r>
        <w:rPr>
          <w:rFonts w:ascii="David" w:hAnsi="David"/>
          <w:rtl/>
        </w:rPr>
        <w:tab/>
        <w:t>כשנשאל האם ההחלטה לא לדחות את הטיול התבססה על שיקולים פרקטיים השיב כי ההחלטה התבססה גם על שיקול ערכי-חינוכי.</w:t>
      </w:r>
    </w:p>
    <w:p w:rsidR="00040EB3" w:rsidRDefault="00040EB3" w:rsidP="00FE09C0">
      <w:pPr>
        <w:spacing w:line="360" w:lineRule="auto"/>
        <w:ind w:left="-426" w:hanging="567"/>
        <w:jc w:val="both"/>
        <w:rPr>
          <w:rFonts w:ascii="David" w:hAnsi="David"/>
          <w:color w:val="FFC000"/>
          <w:rtl/>
        </w:rPr>
      </w:pPr>
      <w:r>
        <w:rPr>
          <w:rFonts w:ascii="David" w:hAnsi="David"/>
          <w:rtl/>
        </w:rPr>
        <w:tab/>
        <w:t xml:space="preserve">יובל הוסיף כי נבחנו שלוש הצעות שונות. הראשונה, לדחות את הטיול. השנייה, לטייל במקום אחר. השלישית, לטייל באותו מקום בהתאם לאפשרויות. יובל טען כי הוא ראה ערך חינוכי בכך שהם יטיילו באותו מקום וילמדו מהי התרעת שיטפונות וכיצד ניתן לטייל במקום שנבחר מלכתחילה בהתאם לאפשרויות (פרוט' מיום 23.11.2022, עמ' 699, ש' 6-18).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Pr>
      </w:pPr>
      <w:r>
        <w:rPr>
          <w:rFonts w:ascii="David" w:hAnsi="David"/>
          <w:rtl/>
        </w:rPr>
        <w:tab/>
        <w:t>יובל התייחס להתעקשותו לקיים את הטיול במועדו "</w:t>
      </w:r>
      <w:r>
        <w:rPr>
          <w:rFonts w:ascii="David" w:hAnsi="David"/>
          <w:b/>
          <w:bCs/>
          <w:u w:val="single"/>
          <w:rtl/>
        </w:rPr>
        <w:t>ש: היה עוד מישהו מלבדך, שהתעקש לקיים את הטיול באותו השבוע? ת: אני, זה הערך שאני הצבתי שמה</w:t>
      </w:r>
      <w:r>
        <w:rPr>
          <w:rFonts w:ascii="David" w:hAnsi="David"/>
          <w:b/>
          <w:bCs/>
          <w:rtl/>
        </w:rPr>
        <w:t xml:space="preserve">.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ש: זו לא השאלה. השאלה היא, האם מלבדך היה בשיחות, בווטסאפ, או בדברים, מישהו שקם ואמר, לא, השבוע אנחנו נקיים את הטיול כי 1, 2 ו- 3, כמו שאתה אומר? </w:t>
      </w:r>
    </w:p>
    <w:p w:rsidR="00040EB3" w:rsidRDefault="00040EB3" w:rsidP="00FE09C0">
      <w:pPr>
        <w:spacing w:line="360" w:lineRule="auto"/>
        <w:ind w:left="-426" w:hanging="567"/>
        <w:jc w:val="both"/>
        <w:rPr>
          <w:rFonts w:ascii="David" w:hAnsi="David"/>
          <w:b/>
          <w:bCs/>
          <w:rtl/>
        </w:rPr>
      </w:pPr>
      <w:r>
        <w:rPr>
          <w:rFonts w:ascii="David" w:hAnsi="David"/>
          <w:b/>
          <w:bCs/>
          <w:rtl/>
        </w:rPr>
        <w:tab/>
        <w:t>ת: לא. אני לא התעקשתי, אני, זו הייתה העמדה, זו הייתה ההצעה שאני תמכתי בה.</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ש: האם היה מישהו אחר שהביע עמדה? ולא שהתעקש. שהשבוע צריך לקיים את הטיול, ולא במועד נדחה?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ת: אז אני אומר. ישבנו בישיבה ודנו בשלוש האופציות ביחד והאופציה הזו נבחרה על-ידי שלושתנו...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ש: מר כאהן, זו לא השאלה... האם מלבדך היה מישהו שאמר... שצריך לקיים את הטיול השבוע, ושההערות שעולות הן לא מן העניין... אני לא מקבל אותם, כי יש משהו ערכי בלקיים את הטיול השבוע, כי יש לנו שיקולים פרקטיים וכי יש טיול, כי, כמו שאתה אומר... האם היה מישהו אחר שאמר, לא, אנחנו לא מקבלים את מה שאומרים כולם, והשבוע אנחנו נקיים טיול?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ת: קודם כל, לא אומרים כולם, אני מצטער, יש פה דברים לא נכונים. אני בהחלט את העמדה הזו הבאתי והצגתי בישיבה, והיו עוד עמדות, ואגב, בישיבה לא היה וויכוח כל כך. בחנו ביחד את שלושת האפשרויות, כי לכל אפשרות היה חיסרון. בטיול אחר בצפון, היה צריך להתחיל מהתחלה את ההכנה וכו', ולדחות, היתה בו בעיה אחרת, וזו החלטה שהתקבלה ביחד. </w:t>
      </w:r>
    </w:p>
    <w:p w:rsidR="00040EB3" w:rsidRDefault="00040EB3" w:rsidP="00FE09C0">
      <w:pPr>
        <w:spacing w:line="360" w:lineRule="auto"/>
        <w:ind w:left="-426" w:hanging="567"/>
        <w:jc w:val="both"/>
        <w:rPr>
          <w:rFonts w:ascii="David" w:hAnsi="David"/>
          <w:b/>
          <w:bCs/>
          <w:rtl/>
        </w:rPr>
      </w:pPr>
      <w:r>
        <w:rPr>
          <w:rFonts w:ascii="David" w:hAnsi="David"/>
          <w:rtl/>
        </w:rPr>
        <w:lastRenderedPageBreak/>
        <w:tab/>
      </w:r>
      <w:r>
        <w:rPr>
          <w:rFonts w:ascii="David" w:hAnsi="David"/>
          <w:b/>
          <w:bCs/>
          <w:u w:val="single"/>
          <w:rtl/>
        </w:rPr>
        <w:t>אני כן מסכים, שאני הוא זה שבאתי בהתחלה ואמרתי את האפשרות, של לקיים את זה השבוע. שיש את האפשרות בכלל לקיים השבוע, עם התרעת השיטפונות, זה היה הרעיון שלי</w:t>
      </w:r>
      <w:r>
        <w:rPr>
          <w:rFonts w:ascii="David" w:hAnsi="David"/>
          <w:b/>
          <w:bCs/>
          <w:rtl/>
        </w:rPr>
        <w:t>. אבל זה לא כמו שזה מוצג, שהיתה איזושהי החלטה שלי ואחרים קיבלו אותה. לא, היתה ישיבה בדיוק בגלל זה, וגם נועם הסכימה עם זה והעידה על זה...</w:t>
      </w:r>
      <w:r>
        <w:rPr>
          <w:rFonts w:ascii="David" w:hAnsi="David"/>
          <w:rtl/>
        </w:rPr>
        <w:t xml:space="preserve">" (פרוט' מיום 23.11.2022, עמ' 706, ש' 9 – עמ' 707, ש' 17). </w:t>
      </w:r>
    </w:p>
    <w:p w:rsidR="00040EB3" w:rsidRDefault="00040EB3" w:rsidP="00FE09C0">
      <w:pPr>
        <w:spacing w:line="360" w:lineRule="auto"/>
        <w:ind w:left="-426" w:hanging="567"/>
        <w:jc w:val="both"/>
        <w:rPr>
          <w:rFonts w:ascii="David" w:hAnsi="David"/>
          <w:rtl/>
        </w:rPr>
      </w:pPr>
      <w:r>
        <w:rPr>
          <w:rFonts w:ascii="David" w:hAnsi="David"/>
          <w:rtl/>
        </w:rPr>
        <w:tab/>
        <w:t xml:space="preserve">בהמשך, כשעומת עם כך </w:t>
      </w:r>
      <w:r>
        <w:rPr>
          <w:rFonts w:ascii="David" w:hAnsi="David"/>
          <w:u w:val="single"/>
          <w:rtl/>
        </w:rPr>
        <w:t>שמהתכתובות בין נועם לאביב עולה שנועם רוצה לדחות את הטיול ולאביב לא הייתה בעיה עם זה, ונשאל איפה זה נתקע השיב: "</w:t>
      </w:r>
      <w:r>
        <w:rPr>
          <w:rFonts w:ascii="David" w:hAnsi="David"/>
          <w:b/>
          <w:bCs/>
          <w:u w:val="single"/>
          <w:rtl/>
        </w:rPr>
        <w:t>בדעה שלי</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האם הטיול היה נדחה במידה והוא היה מסכים לדחות את הטיול, השיב כי בישיבה אביב לא אמר לו שצריך לדחות את הטיול (עמ' 721, ש' 9-26). </w:t>
      </w:r>
    </w:p>
    <w:p w:rsidR="00040EB3" w:rsidRDefault="00040EB3" w:rsidP="00FE09C0">
      <w:pPr>
        <w:spacing w:line="360" w:lineRule="auto"/>
        <w:ind w:left="-426" w:hanging="567"/>
        <w:jc w:val="both"/>
        <w:rPr>
          <w:rFonts w:ascii="David" w:hAnsi="David"/>
          <w:b/>
          <w:bCs/>
          <w:rtl/>
        </w:rPr>
      </w:pPr>
      <w:r>
        <w:rPr>
          <w:rFonts w:ascii="David" w:hAnsi="David"/>
          <w:rtl/>
        </w:rPr>
        <w:tab/>
        <w:t>בהמשך נשאל "</w:t>
      </w:r>
      <w:r>
        <w:rPr>
          <w:rFonts w:ascii="David" w:hAnsi="David"/>
          <w:b/>
          <w:bCs/>
          <w:rtl/>
        </w:rPr>
        <w:t>ש:</w:t>
      </w:r>
      <w:r>
        <w:rPr>
          <w:rFonts w:ascii="David" w:hAnsi="David"/>
          <w:rtl/>
        </w:rPr>
        <w:t xml:space="preserve"> </w:t>
      </w:r>
      <w:r>
        <w:rPr>
          <w:rFonts w:ascii="David" w:hAnsi="David"/>
          <w:b/>
          <w:bCs/>
          <w:rtl/>
        </w:rPr>
        <w:t xml:space="preserve">האם אתה מסכים, שאתה היחיד שהבעת התנגדות לדחיית הטיול? </w:t>
      </w:r>
    </w:p>
    <w:p w:rsidR="00040EB3" w:rsidRDefault="00040EB3" w:rsidP="00FE09C0">
      <w:pPr>
        <w:spacing w:line="360" w:lineRule="auto"/>
        <w:ind w:left="-426" w:hanging="567"/>
        <w:jc w:val="both"/>
        <w:rPr>
          <w:rFonts w:ascii="David" w:hAnsi="David"/>
          <w:b/>
          <w:bCs/>
          <w:rtl/>
        </w:rPr>
      </w:pPr>
      <w:r>
        <w:rPr>
          <w:rFonts w:ascii="David" w:hAnsi="David"/>
          <w:b/>
          <w:bCs/>
          <w:rtl/>
        </w:rPr>
        <w:tab/>
        <w:t>ת: אני הוא זה, שכשנועם כתבה את זה אמרתי מה פתאום, ואמרתי בואו נשב על זה. ישבנו על זה, דנו בדברים וקיבלנו את ההחלטה שלא דוחים... זאת אומרת זה רק מראה, שהייתה פה החלטה שחשבנו ביחד, וקיבלנו אותה ביחד...</w:t>
      </w:r>
    </w:p>
    <w:p w:rsidR="00040EB3" w:rsidRDefault="00040EB3" w:rsidP="00FE09C0">
      <w:pPr>
        <w:spacing w:line="360" w:lineRule="auto"/>
        <w:ind w:left="-426" w:hanging="567"/>
        <w:jc w:val="both"/>
        <w:rPr>
          <w:rFonts w:ascii="David" w:hAnsi="David"/>
          <w:b/>
          <w:bCs/>
          <w:u w:val="single"/>
          <w:rtl/>
        </w:rPr>
      </w:pPr>
      <w:r>
        <w:rPr>
          <w:rFonts w:ascii="David" w:hAnsi="David"/>
          <w:b/>
          <w:bCs/>
          <w:rtl/>
        </w:rPr>
        <w:tab/>
        <w:t xml:space="preserve">ש: אבל השאלה היא אחרת. </w:t>
      </w:r>
      <w:r>
        <w:rPr>
          <w:rFonts w:ascii="David" w:hAnsi="David"/>
          <w:b/>
          <w:bCs/>
          <w:u w:val="single"/>
          <w:rtl/>
        </w:rPr>
        <w:t>האם היה עוד מישהו, שהביע התנגדות לדחות? מלבדך</w:t>
      </w:r>
    </w:p>
    <w:p w:rsidR="00040EB3" w:rsidRDefault="00040EB3" w:rsidP="00FE09C0">
      <w:pPr>
        <w:spacing w:line="360" w:lineRule="auto"/>
        <w:ind w:left="-426" w:hanging="567"/>
        <w:jc w:val="both"/>
        <w:rPr>
          <w:rFonts w:ascii="David" w:hAnsi="David"/>
          <w:rtl/>
        </w:rPr>
      </w:pPr>
      <w:r>
        <w:rPr>
          <w:rFonts w:ascii="David" w:hAnsi="David"/>
          <w:rtl/>
        </w:rPr>
        <w:tab/>
      </w:r>
      <w:r>
        <w:rPr>
          <w:rFonts w:ascii="David" w:hAnsi="David"/>
          <w:b/>
          <w:bCs/>
          <w:u w:val="single"/>
          <w:rtl/>
        </w:rPr>
        <w:t>ת:</w:t>
      </w:r>
      <w:r>
        <w:rPr>
          <w:rFonts w:ascii="David" w:hAnsi="David"/>
          <w:u w:val="single"/>
          <w:rtl/>
        </w:rPr>
        <w:t xml:space="preserve"> </w:t>
      </w:r>
      <w:r>
        <w:rPr>
          <w:rFonts w:ascii="David" w:hAnsi="David"/>
          <w:b/>
          <w:bCs/>
          <w:u w:val="single"/>
          <w:rtl/>
        </w:rPr>
        <w:t>לא היה מישהו שהביע התנגדות</w:t>
      </w:r>
      <w:r>
        <w:rPr>
          <w:rFonts w:ascii="David" w:hAnsi="David"/>
          <w:b/>
          <w:bCs/>
          <w:rtl/>
        </w:rPr>
        <w:t xml:space="preserve"> ... היה מישהו, אני הבעתי את העמדה הזו, וכשדנו בזה ביחד... וזו החלטה שכולם קיבלו ביחד</w:t>
      </w:r>
      <w:r>
        <w:rPr>
          <w:rFonts w:ascii="David" w:hAnsi="David"/>
          <w:rtl/>
        </w:rPr>
        <w:t xml:space="preserve">" (עמ' 721, ש' 27 – עמ' 722, ש' 10).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Pr>
      </w:pPr>
      <w:r>
        <w:rPr>
          <w:rFonts w:ascii="David" w:hAnsi="David"/>
          <w:rtl/>
        </w:rPr>
        <w:tab/>
        <w:t>יובל נשאל ביחס לגמישות בתאריכי היציאה לטיול והשיב כי: "</w:t>
      </w:r>
      <w:r>
        <w:rPr>
          <w:rFonts w:ascii="David" w:hAnsi="David"/>
          <w:b/>
          <w:bCs/>
          <w:rtl/>
        </w:rPr>
        <w:t>בטיול הזה, היה לי חשוב שהוא יצא בתאריך, בין השאר כי אני חששתי שהוא לא יתקיים או שלא ישתתפו בו חניכים אם נדחה אותו...</w:t>
      </w:r>
      <w:r>
        <w:rPr>
          <w:rFonts w:ascii="David" w:hAnsi="David"/>
          <w:rtl/>
        </w:rPr>
        <w:t>" (פרוט' מיום 14.09.2022, עמ' 552, ש' 26-27).</w:t>
      </w:r>
    </w:p>
    <w:p w:rsidR="00040EB3" w:rsidRDefault="00040EB3" w:rsidP="00FE09C0">
      <w:pPr>
        <w:spacing w:line="360" w:lineRule="auto"/>
        <w:ind w:left="-426" w:hanging="567"/>
        <w:jc w:val="both"/>
        <w:rPr>
          <w:rFonts w:ascii="David" w:hAnsi="David"/>
        </w:rPr>
      </w:pPr>
      <w:r>
        <w:rPr>
          <w:rFonts w:ascii="David" w:hAnsi="David"/>
          <w:rtl/>
        </w:rPr>
        <w:tab/>
        <w:t xml:space="preserve">בהמשך הבהיר כי העומס הלוגיסטי במכינה (לו"ז, רכבים) הקשה מאוד לשנות את מועד הטיול בין היתר בגלל פרויקט ענק בקנה מידה ארצי שהיה מתוכנן לשבוע שלאחר הטיול ושיאו בל"ג בעומר (פרויקט "מסביב למדורה")  (עמ' 552, ש' 29-30; עמ' 553, ש' 17-27). </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מדוע לא היה ניתן לדחות את הטיול בשבועיים השיב: </w:t>
      </w:r>
      <w:r>
        <w:rPr>
          <w:rFonts w:ascii="David" w:hAnsi="David"/>
          <w:b/>
          <w:bCs/>
          <w:rtl/>
        </w:rPr>
        <w:t>"...זה כבר נכנס ללו"ז של המכינה וזה לא היה רלוונטי בכלל</w:t>
      </w:r>
      <w:r>
        <w:rPr>
          <w:rFonts w:ascii="David" w:hAnsi="David"/>
          <w:rtl/>
        </w:rPr>
        <w:t xml:space="preserve">" (עמ' 554, ש' 6-7). </w:t>
      </w:r>
    </w:p>
    <w:p w:rsidR="00040EB3" w:rsidRDefault="00040EB3" w:rsidP="00FE09C0">
      <w:pPr>
        <w:spacing w:line="360" w:lineRule="auto"/>
        <w:ind w:left="-426" w:hanging="567"/>
        <w:jc w:val="both"/>
        <w:rPr>
          <w:rFonts w:ascii="David" w:hAnsi="David"/>
        </w:rPr>
      </w:pPr>
      <w:r>
        <w:rPr>
          <w:rFonts w:ascii="David" w:hAnsi="David"/>
          <w:rtl/>
        </w:rPr>
        <w:tab/>
        <w:t>בהמשך הבהיר כי באופן עקרוני אפשרי היה לדחות (עמ' 554, ש' 21), וכשנשאל האם נבדק עם המועמדים מועד חלופי אחר השיב שהוא לא בדק זאת ולא הנחה לבדוק מועד חלופי. בהמשך מסר כי בשלב זה "</w:t>
      </w:r>
      <w:r>
        <w:rPr>
          <w:rFonts w:ascii="David" w:hAnsi="David"/>
          <w:b/>
          <w:bCs/>
          <w:rtl/>
        </w:rPr>
        <w:t>התחיל הדיון ואמרתי לא צריך לדחות, בואו נראה איך עושים את זה בצורה בטיחותית לגמרי</w:t>
      </w:r>
      <w:r>
        <w:rPr>
          <w:rFonts w:ascii="David" w:hAnsi="David"/>
          <w:rtl/>
        </w:rPr>
        <w:t xml:space="preserve">", כשיובל הוסיף שמבחינתו אין כל בעיה שהם ייצאו לטיול ויישארו בחניון  (עמ' 555, ש' 3-17).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יובל התייחס בעדותו לוויכוח מול שמשי שביקש לדחות הטיול ולחלופין להעבירו לצפון הארץ.</w:t>
      </w:r>
    </w:p>
    <w:p w:rsidR="00040EB3" w:rsidRDefault="00040EB3" w:rsidP="00FE09C0">
      <w:pPr>
        <w:spacing w:line="360" w:lineRule="auto"/>
        <w:ind w:left="-426" w:hanging="567"/>
        <w:jc w:val="both"/>
        <w:rPr>
          <w:rFonts w:ascii="David" w:hAnsi="David"/>
        </w:rPr>
      </w:pPr>
      <w:r>
        <w:rPr>
          <w:rFonts w:ascii="David" w:hAnsi="David"/>
          <w:rtl/>
        </w:rPr>
        <w:tab/>
        <w:t xml:space="preserve">יובל העיד כי </w:t>
      </w:r>
      <w:r>
        <w:rPr>
          <w:rFonts w:ascii="David" w:hAnsi="David"/>
          <w:b/>
          <w:bCs/>
          <w:u w:val="single"/>
          <w:rtl/>
        </w:rPr>
        <w:t>שמשי צידד בעמדה שיש להעביר את הטיול לצפון הארץ</w:t>
      </w:r>
      <w:r>
        <w:rPr>
          <w:rFonts w:ascii="David" w:hAnsi="David"/>
          <w:u w:val="single"/>
          <w:rtl/>
        </w:rPr>
        <w:t xml:space="preserve"> ששם אפשר לטייל גם בגשם והוא לעומת זאת חשב שיש ערך ומסר לחניכים גם אם הם יישארו בחניון</w:t>
      </w:r>
      <w:r>
        <w:rPr>
          <w:rFonts w:ascii="David" w:hAnsi="David"/>
          <w:rtl/>
        </w:rPr>
        <w:t>, יראו שיטפון ולא יצאו למסלול (עמ' 555, ש' 19-24).</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בהמשך הוסיף כי הוויכוח עם שמשי נבע מכך </w:t>
      </w:r>
      <w:r>
        <w:rPr>
          <w:rFonts w:ascii="David" w:hAnsi="David"/>
          <w:u w:val="single"/>
          <w:rtl/>
        </w:rPr>
        <w:t>ששמשי כאחראי על הפעלת החניכים לא רצה שייווצר מצב שהוא מביא אותם לטיול ובסוף לא עושים מסלול אלא נשארים בחניון</w:t>
      </w:r>
      <w:r>
        <w:rPr>
          <w:rFonts w:ascii="David" w:hAnsi="David"/>
          <w:rtl/>
        </w:rPr>
        <w:t xml:space="preserve"> (עמ' 556, ש' 12-15), בעוד שהוא הבהיר לשמשי שלתפיסתו אין כישלון בכך שהם יישארו בחניון במקום לעשות מסלול וכי ניתן להעביר לחניכים מסר שלא מטיילים ולא נכנסים כשיש התרעה כשיורד גשם באגן הניקוז (עמ' 558, ש' 5-15).  </w:t>
      </w:r>
    </w:p>
    <w:p w:rsidR="00040EB3" w:rsidRDefault="00040EB3" w:rsidP="00FE09C0">
      <w:pPr>
        <w:spacing w:line="360" w:lineRule="auto"/>
        <w:ind w:left="-426" w:hanging="567"/>
        <w:jc w:val="both"/>
        <w:rPr>
          <w:rFonts w:ascii="David" w:hAnsi="David"/>
          <w:rtl/>
        </w:rPr>
      </w:pPr>
      <w:r>
        <w:rPr>
          <w:rFonts w:ascii="David" w:hAnsi="David"/>
          <w:rtl/>
        </w:rPr>
        <w:tab/>
        <w:t>כשנשאל יובל האם לא חשש שההתעקשות שלו להוציא את הטיול תעביר מסר שרוח המפקד היא לא לדחות את הטיול השיב כי הוא היה שם ודיבר עם האנשים וכי בשום שלב לא שידר לחץ לעשות את המסלול אלא להיפך "</w:t>
      </w:r>
      <w:r>
        <w:rPr>
          <w:rFonts w:ascii="David" w:hAnsi="David"/>
          <w:b/>
          <w:bCs/>
          <w:rtl/>
        </w:rPr>
        <w:t xml:space="preserve">אני כל הזמן הזהרתי מלעשות את המסלול...למשל בישיבה של קפ"ק שימשי אמרנו, בכלל לא נכנסים לנחל אם יש צפי לגשם וזה לא הפריע לי כלל...כשאדם אומר רוב הסיכויים שלא תעשו את המסלול הוא משדר מסר של אבל עדיף שתעשו?..." </w:t>
      </w:r>
      <w:r>
        <w:rPr>
          <w:rFonts w:ascii="David" w:hAnsi="David"/>
          <w:rtl/>
        </w:rPr>
        <w:t xml:space="preserve">(עמ' 555 ש' 25 – עמ' 556, ש' 6). </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מהו אותו ערך חינוכי הטמון בטיול בחוסר נוחות בגשם או בחוסר יכולת לטייל ולהיתקע במקום הלינה, השיב כי הערכים הם התמודדות עם חוסר נוחות, התמודדות עם סכנת שיטפונות וטיילות כולל בטיחות, וכשנשאל מה לגבי הערך של בטיחות השיב כי הוא ערך מרכזי וביחס אליו היו כל הישיבות. כשנשאל כיצד ניתן לערך הבטיחות משקל בהחלטה לקיים את הטיול השיב שההחלטה כללה הקפדה גדולה על הבטיחות ושבטיול לא היה סיכון (פרוט' מיום 23.11.2022, עמ' 708, ש' 22 – עמ' 709, ש' 30).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b/>
          <w:bCs/>
          <w:rtl/>
        </w:rPr>
        <w:tab/>
        <w:t xml:space="preserve">כבר עתה אעיר, כי טענה זו של יובל שגם באי יציאה למסלול ובהישארות של המועמדים בחניון יש ערך חינוכי עבור אותם מועמדים היא מוקשית ותמוהה לנוכח הסבריו המפורטים של יובל עצמו על אודות הערך החינוכי הרב הטמון דווקא בטיול עצמו, בהליכה במסלול, ואף במסלול מאתגר ומחשל, כחלק מהכנה לצבא של מועמד למכינה, כחלק מהכרת הארץ וחיבור לנופיה וכיוצ"ב. </w:t>
      </w:r>
    </w:p>
    <w:p w:rsidR="00040EB3" w:rsidRDefault="00040EB3" w:rsidP="00FE09C0">
      <w:pPr>
        <w:spacing w:line="360" w:lineRule="auto"/>
        <w:ind w:left="-426" w:hanging="567"/>
        <w:jc w:val="both"/>
        <w:rPr>
          <w:rFonts w:ascii="David" w:hAnsi="David"/>
          <w:b/>
          <w:bCs/>
        </w:rPr>
      </w:pPr>
      <w:r>
        <w:rPr>
          <w:rFonts w:ascii="David" w:hAnsi="David"/>
          <w:b/>
          <w:bCs/>
          <w:rtl/>
        </w:rPr>
        <w:tab/>
        <w:t xml:space="preserve">אם כטענת יובל ממילא מירב הסיכויים שהקבוצה לא תוכל לטייל לנוכח התחזיות אלא תישאר בחניון ותקיים משחקי חברה, לא ברור מדוע לא ניתן מבעוד מועד להסיט הטיול לצפון הארץ כדי להגשים את כל הערכים החשובים שאותם רוצה יובל להקנות למועמדים ואשר טמונים בטיול עצמו, ולא סתם להתפשר על נסיעה ארוכה לדרום הארץ עם קבוצה רק כדי להישאר בחניון ולשחק במשחקי חברה. </w:t>
      </w:r>
    </w:p>
    <w:p w:rsidR="00040EB3" w:rsidRDefault="00040EB3" w:rsidP="00FE09C0">
      <w:pPr>
        <w:spacing w:line="360" w:lineRule="auto"/>
        <w:ind w:left="-426" w:hanging="567"/>
        <w:jc w:val="both"/>
        <w:rPr>
          <w:rFonts w:ascii="David" w:hAnsi="David"/>
          <w:b/>
          <w:bCs/>
          <w:rtl/>
        </w:rPr>
      </w:pPr>
      <w:r>
        <w:rPr>
          <w:rFonts w:ascii="David" w:hAnsi="David"/>
          <w:b/>
          <w:bCs/>
          <w:rtl/>
        </w:rPr>
        <w:tab/>
        <w:t>האמנם באמת קיים ערך למועמדים למכינה, להבדיל, אולי, ממדריכים, מלמידה כיצד ניתן להתאים תכנית טיול לאילוצים שונים? זה מה שחשוב לצוות המכינה להעביר ואולי לבחון עם מועמדים עתידיים למכינה? במפגש הראשון בשטח עם המועמדים?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ביחס לעמדת נועם ואביב לעניין דחיית הטיול ציין יובל כי: "</w:t>
      </w:r>
      <w:r>
        <w:rPr>
          <w:rFonts w:ascii="David" w:hAnsi="David"/>
          <w:b/>
          <w:bCs/>
          <w:rtl/>
        </w:rPr>
        <w:t>לגבי אביב ונועם, אני לא הרגשתי את זה בכלל, ההפך, זאת אומרת נועם באיזשהו מקום הרי הביעה גם חששות. אחרי שישבנו איתה בישיבה היא אמרה שלא, היא הבינה את הדברים. אביב הוא לא בשנה הראשונה, אביב בשנה השלישית עובד אתי</w:t>
      </w:r>
      <w:r>
        <w:rPr>
          <w:rFonts w:ascii="David" w:hAnsi="David"/>
        </w:rPr>
        <w:t>"</w:t>
      </w:r>
      <w:r>
        <w:rPr>
          <w:rFonts w:ascii="David" w:hAnsi="David"/>
          <w:rtl/>
        </w:rPr>
        <w:t xml:space="preserve"> (פרוט' מיום 14.09.2022, עמ' 558, ש' 12-15). </w:t>
      </w:r>
    </w:p>
    <w:p w:rsidR="00040EB3" w:rsidRDefault="00040EB3" w:rsidP="00FE09C0">
      <w:pPr>
        <w:tabs>
          <w:tab w:val="left" w:pos="5564"/>
          <w:tab w:val="left" w:pos="8164"/>
        </w:tabs>
        <w:spacing w:line="360" w:lineRule="auto"/>
        <w:ind w:left="-426" w:hanging="567"/>
        <w:jc w:val="both"/>
        <w:rPr>
          <w:rFonts w:ascii="David" w:hAnsi="David"/>
          <w:rtl/>
        </w:rPr>
      </w:pPr>
      <w:r>
        <w:rPr>
          <w:rFonts w:ascii="David" w:hAnsi="David"/>
          <w:rtl/>
        </w:rPr>
        <w:tab/>
        <w:t xml:space="preserve">יובל הופנה להודעה ששלחה נועם לפיה כל היופי שנשארים באותו מסלול ועולים בעוקף ושמצליחים להתמודד עם מזג האוויר שעליה זכתה ללייק, ונשאל האם לשיטתו היא הסכימה עם הדרך שלו, וזה השיב תחילה בשלילה והוסיף כי התגובה שלה באה לאחר שהוא שלח לה הודעה שזהר הציע ששווה לחשוב גם </w:t>
      </w:r>
      <w:r>
        <w:rPr>
          <w:rFonts w:ascii="David" w:hAnsi="David"/>
          <w:rtl/>
        </w:rPr>
        <w:lastRenderedPageBreak/>
        <w:t>על מסלולים עם אגן ניקוז קטן יותר והיא הביעה את דעתה, ובהמשך אישר שלמעשה נועם קיבלה את הסבריו מהישיבה (פרוט' מיום 04.12.2022, עמ' 801,  ש' 29 – עמ' 803, ש' 13).</w:t>
      </w:r>
    </w:p>
    <w:p w:rsidR="00040EB3" w:rsidRDefault="00040EB3" w:rsidP="00FE09C0">
      <w:pPr>
        <w:tabs>
          <w:tab w:val="left" w:pos="5564"/>
          <w:tab w:val="left" w:pos="8164"/>
        </w:tabs>
        <w:spacing w:line="360" w:lineRule="auto"/>
        <w:ind w:left="-426" w:hanging="567"/>
        <w:jc w:val="both"/>
        <w:rPr>
          <w:rFonts w:ascii="David" w:hAnsi="David"/>
          <w:rtl/>
        </w:rPr>
      </w:pPr>
      <w:r>
        <w:rPr>
          <w:rFonts w:ascii="David" w:hAnsi="David"/>
          <w:rtl/>
        </w:rPr>
        <w:tab/>
        <w:t>כשהופנה לתגובתו להודעת נועם, בהתייחס לשמשי שהוא "</w:t>
      </w:r>
      <w:r>
        <w:rPr>
          <w:rFonts w:ascii="David" w:hAnsi="David"/>
          <w:b/>
          <w:bCs/>
          <w:rtl/>
        </w:rPr>
        <w:t>חתיכת פוץ</w:t>
      </w:r>
      <w:r>
        <w:rPr>
          <w:rFonts w:ascii="David" w:hAnsi="David"/>
          <w:rtl/>
        </w:rPr>
        <w:t>" והוא באמת לא מבין הרבה בטיילות השיב שהוא לא מקבל את זה; ששמשי לאורך כל הדרך לא רצה לעשות זאת; כי תגובתו דווקא נאמרה בחיבה וכי הוא אוהב את שמשי; כי שמשי הביע התנגדות לכל אורך הדרך וכי השתמש בביטוי "פוץ" משום ששמשי חוזר ומתנגד על מה שלא הפריע ולא על הסכנות (פרוט' מיום 04.12.2022, עמ' 805, ש' 19 – עמ' 807, ש' 5; פרוט' מיום 14.09.2022, עמ' 607, ש' 24 – עמ' 609, ש' 6).</w:t>
      </w:r>
    </w:p>
    <w:p w:rsidR="00040EB3" w:rsidRDefault="00040EB3" w:rsidP="00FE09C0">
      <w:pPr>
        <w:tabs>
          <w:tab w:val="left" w:pos="5564"/>
          <w:tab w:val="left" w:pos="8164"/>
        </w:tabs>
        <w:spacing w:line="360" w:lineRule="auto"/>
        <w:ind w:left="-426" w:hanging="567"/>
        <w:jc w:val="both"/>
        <w:rPr>
          <w:rFonts w:ascii="David" w:hAnsi="David"/>
        </w:rPr>
      </w:pPr>
    </w:p>
    <w:p w:rsidR="00040EB3" w:rsidRDefault="00040EB3" w:rsidP="00FE09C0">
      <w:pPr>
        <w:tabs>
          <w:tab w:val="left" w:pos="5564"/>
          <w:tab w:val="left" w:pos="8164"/>
        </w:tabs>
        <w:spacing w:line="360" w:lineRule="auto"/>
        <w:ind w:left="-426" w:hanging="567"/>
        <w:jc w:val="both"/>
        <w:rPr>
          <w:rFonts w:ascii="David" w:hAnsi="David"/>
        </w:rPr>
      </w:pPr>
      <w:r>
        <w:rPr>
          <w:rFonts w:ascii="David" w:hAnsi="David"/>
          <w:rtl/>
        </w:rPr>
        <w:tab/>
        <w:t>יובל הופנה לדברים ולחששות שהעלתה נועם לאחר ששמשי ולוטם חזרו מטיול ההכנה לפיהם הכניסה לנחל היא דרך מסוכנת; לכך שגל אור אמר להם לא להתקרב לנחל צאלים כי זו סכנת חיים ולכך שהיא לא מרגישה בטוחה ומבקשת פעם נוספת להתייעץ על כך, מה שמלמד שלמרות הכל היא לא חשה בטוחה לצאת לטיול. כשנטען בפניו שחרף כל אלה הוא ממשיך בדפוס פעולה של התעקשות לקיים את הטיול, השיב כי דיברו על כל החששות שהיא העלתה וכי היא באה עם היזון חוזר משמשי; כי במהלך השיחה חזר פעמיים על ברירת המחדל שאין בה סיכון לפיה הם יראו שיטפונות; שההתעקשות והדברים של נועם מלמדים דווקא על כך שהוא לא מטיל מרות כפי שמנסים להציג אותו ושברמה המהותית הוא עורך ישיבה עם החניכים לאחר השיעור ומקדיש שעה להשגות שלהם (פרוט' מיום 04.12.2022, עמ' 808, ש' 5 – עמ' 813, ש' 2).</w:t>
      </w:r>
    </w:p>
    <w:p w:rsidR="00040EB3" w:rsidRDefault="00040EB3" w:rsidP="00FE09C0">
      <w:pPr>
        <w:spacing w:line="360" w:lineRule="auto"/>
        <w:ind w:left="-426" w:hanging="567"/>
        <w:jc w:val="both"/>
        <w:rPr>
          <w:rFonts w:ascii="David" w:hAnsi="David"/>
          <w:rtl/>
        </w:rPr>
      </w:pPr>
      <w:r>
        <w:rPr>
          <w:rFonts w:ascii="David" w:hAnsi="David"/>
          <w:rtl/>
        </w:rPr>
        <w:tab/>
        <w:t>ובמקום אחר התייחס לתגובתו להודעת נועם "</w:t>
      </w:r>
      <w:r>
        <w:rPr>
          <w:rFonts w:ascii="David" w:hAnsi="David"/>
          <w:b/>
          <w:bCs/>
          <w:rtl/>
        </w:rPr>
        <w:t>... אז אני מגיב על העניין ואני אומר, חברים, אנחנו כבר סגרנו מזמן את העניין ואנחנו חוזרים על עצמנו, ואורי קוצר מכיר את הנחל כמו ערן לפחות</w:t>
      </w:r>
      <w:r>
        <w:rPr>
          <w:rFonts w:ascii="David" w:hAnsi="David"/>
          <w:rtl/>
        </w:rPr>
        <w:t>". בהמשך הוסיף כי אף שהוא מעריך את ערן (גל אור, י' ל') ברור לו שהוא לא מומחה לטיולים מדבריים והוא לא נמצא בסוד התכנון ושהסיבה ששמשי ולוטם נשלחו לטיול מכין היא כדי לבדוק ולהכיר את המסלול האדום בנחל צאלים ואת הכניסה אליו כפי שדובר עליו עם קוצר. יובל הבהיר שהכניסה למסלול האדום היא במקום שבו נחל צאלים הוא רחב מאוד והזרימה בו איטית ולכן, אם הם לא יוכלו לחצות את הנחל למסלול האדום הם לכל הפחות יראו שיטפונות  (פרוט' מיום 14.9.2022, עמ' 612, ש' 18 – עמ' 614, ש' 3).</w:t>
      </w:r>
    </w:p>
    <w:p w:rsidR="00040EB3" w:rsidRDefault="00040EB3" w:rsidP="00FE09C0">
      <w:pPr>
        <w:spacing w:line="360" w:lineRule="auto"/>
        <w:ind w:left="-426" w:hanging="567"/>
        <w:jc w:val="both"/>
        <w:rPr>
          <w:rFonts w:ascii="David" w:hAnsi="David"/>
          <w:rtl/>
        </w:rPr>
      </w:pPr>
      <w:r>
        <w:rPr>
          <w:rFonts w:ascii="David" w:hAnsi="David"/>
          <w:rtl/>
        </w:rPr>
        <w:tab/>
        <w:t>כשנשאל ביחס להתכתבות שלו עם נועם בעקבות דבריה כי היא לא מרגישה בטוחה ושלמרות תגובתו  ששום דבר לא יכול לקרות אם הם יפעלו באופן מחושב ומקסימום יראו שיטפון נועם מבקשת לדבר על הנושא שוב, השיב שהוא כתב לה שהם ידברו על כך לאחר השיעור (פרוט' מיום 14.09.2022, עמ' 615, ש' 14 – עמ' 618, ש' 32). יובל הוסיף שמהתכתבות זו בינו לבין נועם ניתן ללמוד על השיח האותנטי והפתוח במכינה ועל האפשרות של נועם לבטא את חששותיה למרות שכבר סגרו את העניין (עמ' 619, ש' 1-10). כן הוסיף: "</w:t>
      </w:r>
      <w:r>
        <w:rPr>
          <w:rFonts w:ascii="David" w:hAnsi="David"/>
          <w:b/>
          <w:bCs/>
          <w:u w:val="single"/>
          <w:rtl/>
        </w:rPr>
        <w:t>אבל אני מחליט, אבל אני מחליט, ואני חושב שאני החלטתי את זה אפילו לפני. אני מבין שיש בעיות ושהחניכים חושבים שזה בעייתי וכו'</w:t>
      </w:r>
      <w:r>
        <w:rPr>
          <w:rFonts w:ascii="David" w:hAnsi="David"/>
          <w:b/>
          <w:bCs/>
          <w:rtl/>
        </w:rPr>
        <w:t>, אז אני אומר, בסדר, בואו נדבר על זה, אין, בואו -. אני רוצה, אני גם אמרתי שאני רואה בזה גם את הדבר החינוכי, אני רוצה על הדרך להסביר, לדבר על התרעות השיטפונות</w:t>
      </w:r>
      <w:r>
        <w:rPr>
          <w:rFonts w:ascii="David" w:hAnsi="David"/>
          <w:rtl/>
        </w:rPr>
        <w:t>" (פרוט' מיום 14.09.2022, עמ' 620, ש' 28-32).</w:t>
      </w:r>
    </w:p>
    <w:p w:rsidR="00040EB3" w:rsidRDefault="00040EB3" w:rsidP="00FE09C0">
      <w:pPr>
        <w:tabs>
          <w:tab w:val="left" w:pos="5564"/>
          <w:tab w:val="left" w:pos="8164"/>
        </w:tabs>
        <w:spacing w:line="360" w:lineRule="auto"/>
        <w:ind w:left="-426" w:hanging="567"/>
        <w:jc w:val="both"/>
        <w:rPr>
          <w:rFonts w:ascii="David" w:hAnsi="David"/>
          <w:rtl/>
        </w:rPr>
      </w:pPr>
    </w:p>
    <w:p w:rsidR="00040EB3" w:rsidRDefault="00040EB3" w:rsidP="00FE09C0">
      <w:pPr>
        <w:tabs>
          <w:tab w:val="left" w:pos="5564"/>
          <w:tab w:val="left" w:pos="8164"/>
        </w:tabs>
        <w:spacing w:line="360" w:lineRule="auto"/>
        <w:ind w:left="-426" w:hanging="567"/>
        <w:jc w:val="both"/>
        <w:rPr>
          <w:rFonts w:ascii="David" w:hAnsi="David"/>
          <w:rtl/>
        </w:rPr>
      </w:pPr>
      <w:r>
        <w:rPr>
          <w:rFonts w:ascii="David" w:hAnsi="David"/>
          <w:rtl/>
        </w:rPr>
        <w:lastRenderedPageBreak/>
        <w:tab/>
        <w:t>כשנשאל האם באמת האמין שנועם יצאה ללא חשש לטיול, ולא רק הצטרפה אליו בדלית ברירה, לאחר ששוב ושוב פנתה ואמרה שהיא לא בטוחה לצאת, השיב: "</w:t>
      </w:r>
      <w:r>
        <w:rPr>
          <w:rFonts w:ascii="David" w:hAnsi="David"/>
          <w:b/>
          <w:bCs/>
          <w:rtl/>
          <w:lang w:eastAsia="he-IL"/>
        </w:rPr>
        <w:t>באמת ובתמים, ואני אגיד לך יותר מזה. אני הרי ישבתי איתה בישיבה, בישיבה עלו כל הדברים, השתכנעתי ושיניתי את הדברים, ואני הפכתי את כל מתווה הטיול לאור החששות של החניכים, וזה לא זה. החשש הזה, שאמרתי שאנחנו חוזרים על אותן הנקודות, זה לא היה חשש רלוונטי, הרי אני אמרתי מראש שלא נוכל לחצות את הנחל</w:t>
      </w:r>
      <w:r>
        <w:rPr>
          <w:rFonts w:ascii="David" w:hAnsi="David"/>
          <w:b/>
          <w:bCs/>
          <w:rtl/>
        </w:rPr>
        <w:t>... ויש לך ספק שלא היה לה חשש? הרי היא מציעה של נחל צפית, וזו ההוכחה כאלף, זו ההוכחה הכי טובה. היא בעצמה מציעה את נחל צפית, ואחר כך הם בודקים ומתייעצים. עוד לפני שהתייעצו היא הציעה, ככה אומר אביב, שהיא הציעה את נחל צפית, אני אמרתי לה משהו, אני כפיתי עליה משהו? הרי ביטלו, הם היו בעין תמר</w:t>
      </w:r>
      <w:r>
        <w:rPr>
          <w:rFonts w:ascii="David" w:hAnsi="David"/>
          <w:rtl/>
        </w:rPr>
        <w:t>" (פרוט' מיום 04.12.2022, עמ' 813, ש' 12 – עמ' 814, ש' 7).</w:t>
      </w:r>
    </w:p>
    <w:p w:rsidR="00040EB3" w:rsidRDefault="00040EB3" w:rsidP="00FE09C0">
      <w:pPr>
        <w:tabs>
          <w:tab w:val="left" w:pos="5564"/>
          <w:tab w:val="left" w:pos="8164"/>
        </w:tabs>
        <w:spacing w:line="360" w:lineRule="auto"/>
        <w:ind w:left="-426" w:hanging="567"/>
        <w:jc w:val="both"/>
        <w:rPr>
          <w:rFonts w:ascii="David" w:hAnsi="David"/>
          <w:color w:val="FFC000"/>
        </w:rPr>
      </w:pPr>
    </w:p>
    <w:p w:rsidR="00040EB3" w:rsidRDefault="00040EB3" w:rsidP="00FE09C0">
      <w:pPr>
        <w:spacing w:line="360" w:lineRule="auto"/>
        <w:ind w:left="-426" w:hanging="567"/>
        <w:jc w:val="both"/>
        <w:rPr>
          <w:rFonts w:ascii="David" w:hAnsi="David"/>
          <w:rtl/>
        </w:rPr>
      </w:pPr>
      <w:r>
        <w:rPr>
          <w:rFonts w:ascii="David" w:hAnsi="David"/>
          <w:rtl/>
        </w:rPr>
        <w:tab/>
        <w:t xml:space="preserve">כשעומת עם דבריו של שמשי בעדותו לפיהם הם ביקשו להחליף מסלול ובהמשך לדחות את הטיול לגמרי כי הבינו שכבר לא יספיקו להחליף מסלול ונענו בשלילה, כי הוא מתקשה לקבל ביקורת ודעות אחרות, כי מהעדויות עולה הרושם שהוא קשה לפיצוח, וכי הוא לא נעתר לבקשות של כולם לדחות את הטיול, השיב יובל שהוא לא לקח סיכונים וכי דן בעניין עם נועם ואביב, כי קיים שעות רבות של דיונים, כי ההחלטה לא לדחות את הטיול התקבלה יחד, וכן שבעקבות הערות אחרות של שמשי הוא שינה את תכנית הטיול (פרוט' מיום 23.11.2022, עמ' 704, ש' 10 – עמ' 705, ש' 9). </w:t>
      </w:r>
    </w:p>
    <w:p w:rsidR="00040EB3" w:rsidRDefault="00040EB3" w:rsidP="00FE09C0">
      <w:pPr>
        <w:spacing w:line="360" w:lineRule="auto"/>
        <w:ind w:left="-426" w:hanging="567"/>
        <w:jc w:val="both"/>
        <w:rPr>
          <w:rFonts w:ascii="David" w:hAnsi="David"/>
          <w:color w:val="FFFF00"/>
          <w:rtl/>
        </w:rPr>
      </w:pPr>
    </w:p>
    <w:p w:rsidR="00040EB3" w:rsidRDefault="00040EB3" w:rsidP="00FE09C0">
      <w:pPr>
        <w:spacing w:line="360" w:lineRule="auto"/>
        <w:ind w:left="-426" w:hanging="567"/>
        <w:jc w:val="both"/>
        <w:rPr>
          <w:rFonts w:ascii="David" w:hAnsi="David"/>
          <w:rtl/>
        </w:rPr>
      </w:pPr>
      <w:r>
        <w:rPr>
          <w:rFonts w:ascii="David" w:hAnsi="David"/>
          <w:rtl/>
        </w:rPr>
        <w:tab/>
        <w:t>יובל התייחס לדבריו בשיעור של יום שלישי "</w:t>
      </w:r>
      <w:r>
        <w:rPr>
          <w:rFonts w:ascii="David" w:hAnsi="David"/>
          <w:b/>
          <w:bCs/>
          <w:rtl/>
        </w:rPr>
        <w:t xml:space="preserve">וכשיונתן לוטם אומר לי אני לא מוכן לקחת אחריות אני אומר לו, יונתן, מי אחראי פה? </w:t>
      </w:r>
      <w:r>
        <w:rPr>
          <w:rFonts w:ascii="David" w:hAnsi="David"/>
          <w:b/>
          <w:bCs/>
          <w:u w:val="single"/>
          <w:rtl/>
        </w:rPr>
        <w:t>אני אחראי, כמו שאני אומר עד היום. אני לא אחראי פה, אתה לא לוקח את האחריות, אני בסה"כ ביקשתי ממך להכין את טיול ההכנה, אני האחראי ואם יקרה משהו אני גם אשב בכלא, ואני מתכוון לזה</w:t>
      </w:r>
      <w:r>
        <w:rPr>
          <w:rFonts w:ascii="David" w:hAnsi="David"/>
          <w:b/>
          <w:bCs/>
          <w:rtl/>
        </w:rPr>
        <w:t>. מה אתה חושב, שאני חושב שאתה אחראי על הטיול הזה? בחייך, אני אחראי, אני מעורב פה ואני יודע מה אנחנו עושים...</w:t>
      </w:r>
      <w:r>
        <w:rPr>
          <w:rFonts w:ascii="David" w:hAnsi="David"/>
          <w:rtl/>
        </w:rPr>
        <w:t xml:space="preserve">" (פרוט' מיום 14.9.2022, עמ' 623, ש' 2-7). </w:t>
      </w:r>
    </w:p>
    <w:p w:rsidR="00040EB3" w:rsidRDefault="00040EB3" w:rsidP="00FE09C0">
      <w:pPr>
        <w:spacing w:line="360" w:lineRule="auto"/>
        <w:ind w:left="-426" w:hanging="567"/>
        <w:jc w:val="both"/>
        <w:rPr>
          <w:rFonts w:ascii="David" w:hAnsi="David"/>
          <w:rtl/>
        </w:rPr>
      </w:pPr>
      <w:r>
        <w:rPr>
          <w:rFonts w:ascii="David" w:hAnsi="David"/>
          <w:rtl/>
        </w:rPr>
        <w:tab/>
        <w:t>כשנאמר לו שהתייחסותו בחקירה (</w:t>
      </w:r>
      <w:r>
        <w:rPr>
          <w:rFonts w:ascii="David" w:hAnsi="David"/>
          <w:b/>
          <w:bCs/>
          <w:rtl/>
        </w:rPr>
        <w:t>ת/49</w:t>
      </w:r>
      <w:r>
        <w:rPr>
          <w:rFonts w:ascii="David" w:hAnsi="David"/>
          <w:rtl/>
        </w:rPr>
        <w:t xml:space="preserve">) לדברים שהוא אמר ללוטם בשיעור על אודות כך שהוא זה שנושא באחריות ושהוא זה שמקבל את ההחלטות ושהוא מוכן לשבת בכלא אם יקרה משהו,  עומדת בסתירה לדבריו בעדותו על אודות כך שההחלטה לקיים את הטיול במועדו הייתה של כולם ולא החלטה שהיא רק שלו, השיב כי דבריו ללוטם נאמרו בהתייחסות לאמירת לוטם שהוא, לוטם, לא רוצה לקחת אחריות. </w:t>
      </w:r>
      <w:r>
        <w:rPr>
          <w:rFonts w:ascii="David" w:hAnsi="David"/>
          <w:u w:val="single"/>
          <w:rtl/>
        </w:rPr>
        <w:t xml:space="preserve">יובל הבהיר שגם עתה, הוא לוקח אחריות על ההחלטה לקיים את הטיול </w:t>
      </w:r>
      <w:r>
        <w:rPr>
          <w:rFonts w:ascii="David" w:hAnsi="David"/>
          <w:rtl/>
        </w:rPr>
        <w:t xml:space="preserve">וטען שאין בכך כדי לסתור את העובדה שההחלטה על קיום הטיול התקבלה ביחד עם אביב ונועם. </w:t>
      </w:r>
    </w:p>
    <w:p w:rsidR="00040EB3" w:rsidRDefault="00040EB3" w:rsidP="00FE09C0">
      <w:pPr>
        <w:spacing w:line="360" w:lineRule="auto"/>
        <w:ind w:left="-426" w:hanging="567"/>
        <w:jc w:val="both"/>
        <w:rPr>
          <w:rFonts w:ascii="David" w:hAnsi="David"/>
          <w:rtl/>
        </w:rPr>
      </w:pPr>
      <w:r>
        <w:rPr>
          <w:rFonts w:ascii="David" w:hAnsi="David"/>
          <w:rtl/>
        </w:rPr>
        <w:tab/>
        <w:t>יובל הוסיף כי אביב לא הביע התנגדות לקיים את הטיול בשום שלב בעוד ש"</w:t>
      </w:r>
      <w:r>
        <w:rPr>
          <w:rFonts w:ascii="David" w:hAnsi="David"/>
          <w:b/>
          <w:bCs/>
          <w:rtl/>
        </w:rPr>
        <w:t xml:space="preserve">נועם כן התנגדה בחלק מהזמן בהתחלה ביום שני, ואחר כך היא השתכנעה" </w:t>
      </w:r>
      <w:r>
        <w:rPr>
          <w:rFonts w:ascii="David" w:hAnsi="David"/>
          <w:rtl/>
        </w:rPr>
        <w:t>(פרוטוקול מיום 23.11.2022, עמ' 734, ש' 25- עמ' 734, ש' 16).</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יובל התייחס בעדותו לישיבה הלילית ולקפ"ק שמשי. יובל מסר כי הועלו טענות של צוות הגיוס שטיול של מועמדים בגשם עלול להרתיע אותם </w:t>
      </w:r>
      <w:r>
        <w:rPr>
          <w:rFonts w:ascii="David" w:hAnsi="David"/>
          <w:u w:val="single"/>
          <w:rtl/>
        </w:rPr>
        <w:t>והשיב כי אינו רואה בעיה שהם יירטבו קצת וכי הוא מעוניין שיחוו את האתגר של טיול בגשם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בהמשך מסר כי במהלך הישיבה שמשי ולוטם שהיו בטיול ההכנה טענו שהעלייה במעלה ענבה תלולה ושזה מחליק ומסוכן. יובל העיד שהוא לא הסכים איתם והשיב שילכו בזהירות ושאין בעיה שמישהו יחליק לרגע ויקום אך הם לא קיבלו זאת. או אז הבין שהוא עושה טעות חינוכית בוויכוח איתם כי הם אלו שהיו בטיול ההכנה ולכן קיבל החלטה שאם יורד גשם לא מטיילים במעלה ענבה (פרוט' מיום 14.09.2022, עמ' 633, ש' 2 – עמ' 634, ש' 25).</w:t>
      </w:r>
    </w:p>
    <w:p w:rsidR="00040EB3" w:rsidRDefault="00040EB3" w:rsidP="00FE09C0">
      <w:pPr>
        <w:tabs>
          <w:tab w:val="left" w:pos="5564"/>
          <w:tab w:val="left" w:pos="8164"/>
        </w:tabs>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כשנשאל האם עצם העובדה שהטיול מצריך תנאים והוראות שונות כיצד לנהוג במצבים שונים לא מעלה תהיות מדוע בכלל צריך את כל ההתעסקות הזו, השיב כי בדיעבד זה נראה מוזר אבל למעשה ההוראות הן פשוטות ואלו ההכנות שהם עושים כל הזמן (עמ' 596, ש' 12-15).</w:t>
      </w:r>
    </w:p>
    <w:p w:rsidR="00040EB3" w:rsidRDefault="00040EB3" w:rsidP="00FE09C0">
      <w:pPr>
        <w:spacing w:line="360" w:lineRule="auto"/>
        <w:ind w:left="-426" w:hanging="567"/>
        <w:jc w:val="both"/>
        <w:rPr>
          <w:rFonts w:ascii="David" w:hAnsi="David"/>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נשאל האם הוא יודע על הנחיה שהוציא משרד החינוך שלא לטייל באזור שיטפונות. על כך השיב כי מהעדות של יואב יעקובי הבין שהוציאו הנחיה כזו ביום רביעי רק ביחס ליום חמישי אבל לא ליום רביעי, כי ביום רביעי נקלע בית ספר לשיטפון. כשנשאל מתי ידע על ביטול הטיולים של משרד החינוך השיב כי לא ידע על כך בזמן אמת וכי הבין זאת רק מעדותו של יואב יעקבי (פרוט' מיום 23.11.2022, עמ' 684, ש' 6-10, 685, ש' 23 – עמ' 686, ש' 11). </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מדוע לא עשו בירור מול חדר המצב השיב שלמכינה אין גישה לחדר המצב של משרד החינוך. כשנאמר לו שיש הבדל בין קבלת הנחיות ביחס לטיול קונקרטי לבין בירור האם בוטלו טיולים של משרד החינוך השיב כי מניסיונו בעבר הוא לא היה מקבל גם את המידע הזה (פרוט' מיום 23.11.2022, עמ' 683, ש' 26 – עמ' 685, ש' 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כשעומת עם ההודעה ששלחה בוקסבאום בקבוצה (שלושה ימים לפני האסון) בה מסרה שקב"ט חברה להגנת הטבע סיפר שמשרד החינוך ביטל את כל הטיולים באזורים שצפויים בהם שיטפונות, השיב תחילה שבוקסבאום כתבה את זה לצורך הביטול של הזמנות האוכל (עמ' 686, ש' 17-27). </w:t>
      </w:r>
    </w:p>
    <w:p w:rsidR="00040EB3" w:rsidRDefault="00040EB3" w:rsidP="00FE09C0">
      <w:pPr>
        <w:spacing w:line="360" w:lineRule="auto"/>
        <w:ind w:left="-426" w:hanging="567"/>
        <w:jc w:val="both"/>
        <w:rPr>
          <w:rFonts w:ascii="David" w:hAnsi="David"/>
          <w:rtl/>
        </w:rPr>
      </w:pPr>
      <w:r>
        <w:rPr>
          <w:rFonts w:ascii="David" w:hAnsi="David"/>
          <w:rtl/>
        </w:rPr>
        <w:tab/>
        <w:t>כשהוטח בפניו כי מהודעת בוקסבאום ומתשובתו אליה ש"</w:t>
      </w:r>
      <w:r>
        <w:rPr>
          <w:rFonts w:ascii="David" w:hAnsi="David"/>
          <w:b/>
          <w:bCs/>
          <w:rtl/>
        </w:rPr>
        <w:t>זה לא מעניין</w:t>
      </w:r>
      <w:r>
        <w:rPr>
          <w:rFonts w:ascii="David" w:hAnsi="David"/>
          <w:rtl/>
        </w:rPr>
        <w:t>" ניתן ללמוד שהוא ידע על ביטול טיולי משרד החינוך לפני הטיול של המכינה ולא לאחריו, השיב כי ענה לבוקסבאום שזה לא מעניין כוון שמשרד החינוך מטייל באופן שונה ולא עם אותם כלים (עמ' 688, ש' 1-20), וכשהוטח בפניו כי השאלה היא במישור העובדתי האם ידע על ביטול הטיולים השיב: "</w:t>
      </w:r>
      <w:r>
        <w:rPr>
          <w:rFonts w:ascii="David" w:hAnsi="David"/>
          <w:b/>
          <w:bCs/>
          <w:rtl/>
        </w:rPr>
        <w:t xml:space="preserve">...הלא מעניין הוא באמת כל כך עמוק מבחינתי, שאפילו אני לא התייחסתי לזה כידיעה. היא כותבת איזושהי שורה, ואני לא מברר יותר בגלל שזה, אני אומר, זה לא רלוונטי אלינו. ולכן אני לא יודע, אולי ביטלו או אולי לא ביטלו, היא לא כותבת מתי, היא כותבת היום ביטלו באזור השיטפונות. זו לא איזושהי ידיעה מסודרת, שהיא באה ואומרת שביטלו, ואני צריך להתייחס. היא אומרת שזה משהו שאמר להם הקב"ט. אני ידעתי, אני לא ידעתי, שהנושא של </w:t>
      </w:r>
      <w:r>
        <w:rPr>
          <w:rFonts w:ascii="David" w:hAnsi="David"/>
          <w:b/>
          <w:bCs/>
          <w:rtl/>
        </w:rPr>
        <w:lastRenderedPageBreak/>
        <w:t>ההרצאה הוא שרצו להציע למכינות אז איזשהו שירות, בכלל לא ידעתי. היא שמעה את הקב"ט, הוא אמר להם אנחנו ביטלנו, ואני אומר להם, חבר'ה, בסדר, זה לא רלוונטי אלינו</w:t>
      </w:r>
      <w:r>
        <w:rPr>
          <w:rFonts w:ascii="David" w:hAnsi="David"/>
          <w:rtl/>
        </w:rPr>
        <w:t>.</w:t>
      </w:r>
    </w:p>
    <w:p w:rsidR="00040EB3" w:rsidRDefault="00040EB3" w:rsidP="00FE09C0">
      <w:pPr>
        <w:spacing w:line="360" w:lineRule="auto"/>
        <w:ind w:left="-426" w:hanging="567"/>
        <w:jc w:val="both"/>
        <w:rPr>
          <w:rFonts w:ascii="David" w:hAnsi="David"/>
          <w:b/>
          <w:bCs/>
        </w:rPr>
      </w:pPr>
      <w:r>
        <w:rPr>
          <w:rFonts w:ascii="David" w:hAnsi="David"/>
          <w:b/>
          <w:bCs/>
          <w:rtl/>
        </w:rPr>
        <w:tab/>
        <w:t>ש: וזה מבחינתך לא איזשהו משהו ככה, משהו שמצריך בירור עמוק יותר? שלמרות שאתם עובדים בשיטה אחרת, אולי לא נכון בכל זאת?</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ת: לא... </w:t>
      </w:r>
    </w:p>
    <w:p w:rsidR="00040EB3" w:rsidRDefault="00040EB3" w:rsidP="00FE09C0">
      <w:pPr>
        <w:spacing w:line="360" w:lineRule="auto"/>
        <w:ind w:left="-426" w:hanging="567"/>
        <w:jc w:val="both"/>
        <w:rPr>
          <w:rFonts w:ascii="David" w:hAnsi="David"/>
          <w:b/>
          <w:bCs/>
          <w:rtl/>
        </w:rPr>
      </w:pPr>
      <w:r>
        <w:rPr>
          <w:rFonts w:ascii="David" w:hAnsi="David"/>
          <w:b/>
          <w:bCs/>
          <w:rtl/>
        </w:rPr>
        <w:tab/>
        <w:t>ש: מה התשובה שלך לשאלה שלי, האם זה לא הדליק אצל נורה אדומה?</w:t>
      </w:r>
    </w:p>
    <w:p w:rsidR="00040EB3" w:rsidRDefault="00040EB3" w:rsidP="00FE09C0">
      <w:pPr>
        <w:spacing w:line="360" w:lineRule="auto"/>
        <w:ind w:left="-426" w:hanging="567"/>
        <w:jc w:val="both"/>
        <w:rPr>
          <w:rFonts w:ascii="David" w:hAnsi="David"/>
          <w:b/>
          <w:bCs/>
          <w:color w:val="FFC000"/>
          <w:rtl/>
        </w:rPr>
      </w:pPr>
      <w:r>
        <w:rPr>
          <w:rFonts w:ascii="David" w:hAnsi="David"/>
          <w:b/>
          <w:bCs/>
          <w:rtl/>
        </w:rPr>
        <w:tab/>
        <w:t>ת: לא, לא... זה לא רלוונטי אליי</w:t>
      </w:r>
      <w:r>
        <w:rPr>
          <w:rFonts w:ascii="David" w:hAnsi="David"/>
          <w:rtl/>
        </w:rPr>
        <w:t xml:space="preserve">" (פרוטוקול מיום 23.11.2022, </w:t>
      </w:r>
      <w:bookmarkStart w:id="16" w:name="_Hlk165404099"/>
      <w:r>
        <w:rPr>
          <w:rFonts w:ascii="David" w:hAnsi="David"/>
          <w:rtl/>
        </w:rPr>
        <w:t>עמ' 688, ש' 32 – עמ' 689, ש' 26. כן ראו פרוט' מיום 14.09.2022</w:t>
      </w:r>
      <w:bookmarkEnd w:id="16"/>
      <w:r>
        <w:rPr>
          <w:rFonts w:ascii="David" w:hAnsi="David"/>
          <w:rtl/>
        </w:rPr>
        <w:t xml:space="preserve">, עמ' 586, ש' 14 – עמ' 587 ש' 6; פרוטוקול מיום 02.10.2022, עמ' 732, ש' 31 – עמ' 733, ש' 31). </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האם תגובתו להודעה של בוקסבאום הייתה נכונה השיב בחיוב. </w:t>
      </w:r>
      <w:r>
        <w:rPr>
          <w:rFonts w:ascii="David" w:hAnsi="David"/>
          <w:u w:val="single"/>
          <w:rtl/>
        </w:rPr>
        <w:t>כשנשאל האם העובדה שגופים גדולים מבטלים טיולים אינה מדליקה אצלו נורה אדומה השיב בשלילה</w:t>
      </w:r>
      <w:r>
        <w:rPr>
          <w:rFonts w:ascii="David" w:hAnsi="David"/>
          <w:rtl/>
        </w:rPr>
        <w:t xml:space="preserve"> והבהיר כי משרד החינוך עובד על-פי נהלים שונים עם חדר מצב בעוד שהמכינה עובדת בכלים יותר מקצועיים ויותר בטיחותיים, וכן שבכל אופן התברר בדיעבד משרד החינוך לא ביטל את הטיולים ביום רביעי כשההתרעות היו יותר חמורות (פרוט' מיום 02.10.2022, עמ' 734, ש' 3 – עמ' 736, ש' 5).</w:t>
      </w:r>
    </w:p>
    <w:p w:rsidR="00040EB3" w:rsidRDefault="00040EB3" w:rsidP="00FE09C0">
      <w:pPr>
        <w:spacing w:line="360" w:lineRule="auto"/>
        <w:ind w:left="-426" w:hanging="567"/>
        <w:jc w:val="both"/>
        <w:rPr>
          <w:rFonts w:ascii="David" w:hAnsi="David"/>
          <w:rtl/>
        </w:rPr>
      </w:pPr>
      <w:r>
        <w:rPr>
          <w:rFonts w:ascii="David" w:hAnsi="David"/>
          <w:rtl/>
        </w:rPr>
        <w:t xml:space="preserve"> </w:t>
      </w:r>
      <w:r>
        <w:rPr>
          <w:rFonts w:ascii="David" w:hAnsi="David"/>
          <w:rtl/>
        </w:rPr>
        <w:tab/>
        <w:t xml:space="preserve">כשנשאל האם ביטול של עשרות או מאות טיולים של משרד החינוך לא מצדיקה מחשבה מעמיקה יותר בשאלה האם לקיים את הטיול, חזר והשיב שזה לא הדליק לו נורה אדומה כי זו הודעה שלא הייתה רלוונטית אליו (פרוט' מיום 23.11.2022, עמ' 689, ש' 17-26). </w:t>
      </w:r>
    </w:p>
    <w:p w:rsidR="00040EB3" w:rsidRDefault="00040EB3" w:rsidP="00FE09C0">
      <w:pPr>
        <w:spacing w:line="360" w:lineRule="auto"/>
        <w:ind w:left="-426" w:hanging="567"/>
        <w:jc w:val="both"/>
        <w:rPr>
          <w:rFonts w:ascii="David" w:hAnsi="David"/>
          <w:color w:val="FFC000"/>
        </w:rPr>
      </w:pPr>
    </w:p>
    <w:p w:rsidR="00040EB3" w:rsidRDefault="00040EB3" w:rsidP="00FE09C0">
      <w:pPr>
        <w:spacing w:line="360" w:lineRule="auto"/>
        <w:ind w:left="-426" w:hanging="567"/>
        <w:jc w:val="both"/>
        <w:rPr>
          <w:rFonts w:ascii="David" w:hAnsi="David"/>
        </w:rPr>
      </w:pPr>
      <w:r>
        <w:rPr>
          <w:rFonts w:ascii="David" w:hAnsi="David"/>
          <w:rtl/>
        </w:rPr>
        <w:tab/>
        <w:t>יובל הופנה להודעה של צביקה לדחות את הטיול, והשיב כי הודעה זו לגיטימית אבל הוא התייעץ עם קוצר שמכיר את הנחל ולא עם צביקה שאינו בקי באזור הזה (עמ' 811, ש' 8- 21). כשהופנה להתייחסותו בחקירה (</w:t>
      </w:r>
      <w:r>
        <w:rPr>
          <w:rFonts w:ascii="David" w:hAnsi="David"/>
          <w:b/>
          <w:bCs/>
          <w:rtl/>
        </w:rPr>
        <w:t>ת/49</w:t>
      </w:r>
      <w:r>
        <w:rPr>
          <w:rFonts w:ascii="David" w:hAnsi="David"/>
          <w:rtl/>
        </w:rPr>
        <w:t xml:space="preserve">) בה טען כי התייחס בכובד ראש לאזהרה של צביקה, השיב כי התייחס לכלל ההתרעות שקיבל אך לא ראה צורך להרים טלפון לצביקה (עמ' 813, ש' 9-25). </w:t>
      </w:r>
    </w:p>
    <w:p w:rsidR="00040EB3" w:rsidRDefault="00040EB3" w:rsidP="00FE09C0">
      <w:pPr>
        <w:spacing w:line="360" w:lineRule="auto"/>
        <w:ind w:left="-426" w:hanging="567"/>
        <w:jc w:val="both"/>
        <w:rPr>
          <w:rFonts w:ascii="David" w:hAnsi="David"/>
        </w:rPr>
      </w:pPr>
    </w:p>
    <w:p w:rsidR="00040EB3" w:rsidRDefault="00040EB3" w:rsidP="00FE09C0">
      <w:pPr>
        <w:tabs>
          <w:tab w:val="left" w:pos="5564"/>
        </w:tabs>
        <w:spacing w:line="360" w:lineRule="auto"/>
        <w:ind w:left="-426" w:hanging="567"/>
        <w:jc w:val="both"/>
        <w:rPr>
          <w:rFonts w:ascii="David" w:hAnsi="David"/>
          <w:rtl/>
        </w:rPr>
      </w:pPr>
      <w:r>
        <w:rPr>
          <w:rFonts w:ascii="David" w:hAnsi="David"/>
          <w:rtl/>
        </w:rPr>
        <w:tab/>
        <w:t>כשהופנה לדברי גל אור, שהיה אחראי טיולים במכינה, כפי שאלו הובאו בקבוצה (</w:t>
      </w:r>
      <w:r>
        <w:rPr>
          <w:rFonts w:ascii="David" w:hAnsi="David"/>
          <w:b/>
          <w:bCs/>
          <w:rtl/>
        </w:rPr>
        <w:t>ת/2</w:t>
      </w:r>
      <w:r>
        <w:rPr>
          <w:rFonts w:ascii="David" w:hAnsi="David"/>
          <w:rtl/>
        </w:rPr>
        <w:t>, עמ' 53), לפיהם אמר לשמשי וללוטם לא להתקרב לנחל צאלים ושמדובר בסכנת חיים, השיב כי גל אור עצמו העיד שהוא לא התקשר אליו (אל יובל) כי הוא לא חשש וכי היה לו ברור שהם מתנהלים נכון. כן טען שגל אור לא הכיר את תכנית הטיול ובנוסף מומחיותו היא לא בטיולי מדבר (פרוט' מיום 04.12.2022, עמ' 762, ש' 7-29).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כשנשאל האם ניתן לומר כי הוא היה מודע לסכנות מההתרעות של החניכים ושל אנשי מקצוע אך עמד על היציאה לטיול, השיב כי הוא היה מודע לסכנות ולכן שלח לכולם את ההתרעות ובמקביל תכנן את הטיול כך שזה לא יסכן המטיילים (פרוט' מיום 23.11.2022 עמ' 815 ש' 28 – עמ' 816 ש' 2).</w:t>
      </w:r>
    </w:p>
    <w:p w:rsidR="00040EB3" w:rsidRDefault="00040EB3" w:rsidP="00FE09C0">
      <w:pPr>
        <w:spacing w:line="360" w:lineRule="auto"/>
        <w:ind w:left="-426" w:hanging="567"/>
        <w:jc w:val="both"/>
        <w:rPr>
          <w:rFonts w:ascii="David" w:hAnsi="David"/>
          <w:rtl/>
        </w:rPr>
      </w:pPr>
    </w:p>
    <w:p w:rsidR="00F302AE" w:rsidRDefault="00F302AE" w:rsidP="00FE09C0">
      <w:pPr>
        <w:spacing w:line="360" w:lineRule="auto"/>
        <w:ind w:left="-426" w:hanging="567"/>
        <w:jc w:val="both"/>
        <w:rPr>
          <w:rFonts w:ascii="David" w:hAnsi="David"/>
        </w:rPr>
      </w:pPr>
    </w:p>
    <w:p w:rsidR="00040EB3" w:rsidRDefault="00040EB3" w:rsidP="00FE09C0">
      <w:pPr>
        <w:spacing w:line="360" w:lineRule="auto"/>
        <w:ind w:left="-426" w:hanging="567"/>
        <w:jc w:val="both"/>
        <w:rPr>
          <w:rFonts w:ascii="David" w:hAnsi="David"/>
          <w:rtl/>
        </w:rPr>
      </w:pPr>
      <w:r>
        <w:rPr>
          <w:rFonts w:ascii="David" w:hAnsi="David"/>
          <w:rtl/>
        </w:rPr>
        <w:lastRenderedPageBreak/>
        <w:t>6</w:t>
      </w:r>
      <w:r w:rsidR="00983CA1">
        <w:rPr>
          <w:rFonts w:ascii="David" w:hAnsi="David" w:hint="cs"/>
          <w:rtl/>
        </w:rPr>
        <w:t>3</w:t>
      </w:r>
      <w:r>
        <w:rPr>
          <w:rFonts w:ascii="David" w:hAnsi="David"/>
          <w:rtl/>
        </w:rPr>
        <w:t xml:space="preserve">. </w:t>
      </w:r>
      <w:r>
        <w:rPr>
          <w:rFonts w:ascii="David" w:hAnsi="David"/>
          <w:rtl/>
        </w:rPr>
        <w:tab/>
      </w:r>
      <w:r>
        <w:rPr>
          <w:rFonts w:ascii="David" w:hAnsi="David"/>
          <w:b/>
          <w:bCs/>
          <w:rtl/>
        </w:rPr>
        <w:t>לסיכום פרק זה</w:t>
      </w:r>
      <w:r>
        <w:rPr>
          <w:rFonts w:ascii="David" w:hAnsi="David"/>
          <w:rtl/>
        </w:rPr>
        <w:t xml:space="preserve"> נאמר כי </w:t>
      </w:r>
      <w:r>
        <w:rPr>
          <w:rFonts w:ascii="David" w:hAnsi="David"/>
          <w:b/>
          <w:bCs/>
          <w:u w:val="single"/>
          <w:rtl/>
        </w:rPr>
        <w:t>שלל גורמים מתוך המכינה ומחוצה לה הביעו חשש לצאת לטיול לנוכח התרעות השיטפונות הצפויים בימי הטיול, באזור הטיול</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r>
      <w:r>
        <w:rPr>
          <w:rFonts w:ascii="David" w:hAnsi="David"/>
          <w:b/>
          <w:bCs/>
          <w:u w:val="single"/>
          <w:rtl/>
        </w:rPr>
        <w:t>אין ספק שנועם הייתה הגורם שהביע את החששות באופן העקבי והמשמעותי יותר מכולם</w:t>
      </w:r>
      <w:r>
        <w:rPr>
          <w:rFonts w:ascii="David" w:hAnsi="David"/>
          <w:rtl/>
        </w:rPr>
        <w:t xml:space="preserve">, ובשלב מסוים אף הודיעה על ביטול הטיול, הודעה ממנה חזרה לנוכח תגובת יובל. נועם פנתה לשלל גורמים, בתוך המכינה ומחוצה לה והביעה את החששות שלה. אין לומר שנועם יצאה לטיול בנפש חפצה. יותר מדויק לומר כי היציאה לטיול במועדו נכפתה על נועם במובן מסוים. </w:t>
      </w:r>
    </w:p>
    <w:p w:rsidR="00040EB3" w:rsidRDefault="00040EB3" w:rsidP="00FE09C0">
      <w:pPr>
        <w:spacing w:line="360" w:lineRule="auto"/>
        <w:ind w:left="-426" w:hanging="567"/>
        <w:jc w:val="both"/>
        <w:rPr>
          <w:rFonts w:ascii="David" w:hAnsi="David"/>
          <w:rtl/>
        </w:rPr>
      </w:pPr>
      <w:r>
        <w:rPr>
          <w:rFonts w:ascii="David" w:hAnsi="David"/>
          <w:rtl/>
        </w:rPr>
        <w:tab/>
        <w:t>אכן, בשלב מסוים, נועם ציינה שכל היופי זה לא לשנות את המסלול ולהתמודד וכו', ואולם בלשונה היא עשתה זאת משום שהיא</w:t>
      </w:r>
      <w:r>
        <w:rPr>
          <w:rtl/>
        </w:rPr>
        <w:t xml:space="preserve"> "כבר מנסה להיות בראש שלהם"</w:t>
      </w:r>
      <w:r>
        <w:rPr>
          <w:rFonts w:ascii="David" w:hAnsi="David"/>
          <w:rtl/>
        </w:rPr>
        <w:t xml:space="preserve">. ואכן, נועם בסופו של יום גם יצאה לטיול ולא קמה והתנגדה נחרצות לו, אך כעולה מהעדויות השונות שפורטו מעלה, </w:t>
      </w:r>
      <w:r>
        <w:rPr>
          <w:rFonts w:ascii="David" w:hAnsi="David"/>
          <w:b/>
          <w:bCs/>
          <w:rtl/>
        </w:rPr>
        <w:t>נועם הייתה "קרועה" בין הבנתה שיש צורך לבטל את הטיול כפי שהדבר השתקף משיחותיה עם אנשי צוות הגיוס ועם אביה, צביקה ובן זוגה, לבין תחושת המחויבות והלויאליות שחשה כלפי מנהליה יובל ואביב</w:t>
      </w:r>
      <w:r>
        <w:rPr>
          <w:rFonts w:ascii="David" w:hAnsi="David"/>
          <w:rtl/>
        </w:rPr>
        <w:t xml:space="preserve">. יש לזכור, כי מהעדויות עולה שתחום הטיולים היה התחום ה"חלש" של נועם, וגם מסיבה זו היא עצמה לא הובילה את הטיול וירדה אל השטח אלא רק הייתה בחפ"ק. </w:t>
      </w:r>
      <w:r>
        <w:rPr>
          <w:rFonts w:ascii="David" w:hAnsi="David"/>
          <w:b/>
          <w:bCs/>
          <w:rtl/>
        </w:rPr>
        <w:t>זאת, לעומת יובל, המבוגר ממנה, המנהל של המכינה, הכריזמטי, המנוסה, הידען אשר דחף ללא לאות לקיים</w:t>
      </w:r>
      <w:r>
        <w:rPr>
          <w:b/>
          <w:bCs/>
          <w:sz w:val="28"/>
          <w:szCs w:val="28"/>
          <w:rtl/>
        </w:rPr>
        <w:t xml:space="preserve"> </w:t>
      </w:r>
      <w:r>
        <w:rPr>
          <w:rFonts w:ascii="David" w:hAnsi="David"/>
          <w:b/>
          <w:bCs/>
          <w:rtl/>
        </w:rPr>
        <w:t>את הטיול, ואשר דחה את כל הפניות שנעשו אליו לדחות את הטיול</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 xml:space="preserve">כפי שפורט בהרחבה, החששות לקיום הטיול לא היו מנת חלקה של נועם בלבד, כי אם של גורמים נוספים בתוך המכינה ומחוצה לה. </w:t>
      </w:r>
      <w:r>
        <w:rPr>
          <w:rFonts w:ascii="David" w:hAnsi="David"/>
          <w:b/>
          <w:bCs/>
          <w:rtl/>
        </w:rPr>
        <w:t>יובל היה מודע לחששות והדף אותם. זאת, הן באמצעות אמירות עוקצניות ואגרסיביות, בעיקר בקבוצה, כלפי מי שהעלה רצון או תהייה בדבר דחיית הטיול, אמירות שהרתיעו אחרים מלהביע את עמדתם בצורה חופשית ומלאה בעניין זה, והן באמצעות הסברים "מלומדים" על אודות שיטת הטיול, ההנחיות וההבהרות שמדובר בטיול בטיחותי, והכל תוך ניצול מעמדו כמנהל המכינה, כדמות הסמכותית, המבוגרת, המנוסה, האחראית והאסרטיבית</w:t>
      </w:r>
      <w:r>
        <w:rPr>
          <w:rFonts w:ascii="David" w:hAnsi="David"/>
          <w:rtl/>
        </w:rPr>
        <w:t>. אכן, יובל הפריח לאוויר אמירות שניתן לחשוב על מסלול אחר (ולא עשה שום דבר בעניין זה כפי שדאג לעשות לעניין קיום הטיול במועדו, באזור אליו תוכנן), קיים דיונים ואף היה מוכן לשמוע הערות ובנקודות מסוימות אף שינה את תכניתו (למשל בעניין המסלול במעלה ענבה בהתאם להערות שמשי), ואולם בפועל לא היה מוכן לסטות מהחלטתו העקרונית בדבר קיום הטיול במועדו, ואף באזור אליו תוכנן מלכתחילה, חרף כלל החששות וההתרעות.</w:t>
      </w:r>
    </w:p>
    <w:p w:rsidR="00040EB3" w:rsidRDefault="00040EB3" w:rsidP="00FE09C0">
      <w:pPr>
        <w:spacing w:line="360" w:lineRule="auto"/>
        <w:ind w:left="-426" w:hanging="567"/>
        <w:jc w:val="both"/>
        <w:rPr>
          <w:rFonts w:ascii="David" w:hAnsi="David"/>
          <w:rtl/>
        </w:rPr>
      </w:pPr>
      <w:r>
        <w:rPr>
          <w:rFonts w:ascii="David" w:hAnsi="David"/>
          <w:b/>
          <w:bCs/>
          <w:rtl/>
        </w:rPr>
        <w:tab/>
        <w:t>יובל הטיל את מלוא כובד משקלו, בהתכתבויות, ישיבות ושיעור ובהתייעצויות כדי שהחלטתו על אודות כך שהטיול יצא כמתוכנן, במועדו, ואל האזור שתוכנן לאורך כל השבוע, תוך שהוא נכנס לפרטי הפרטים של הטיול, המסלולים, ההנחיות וכיוצ"ב</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יובל הרחיק לכת בהתעקשותו שהטיול יצא אל האזור שתוכנן, במועד שתוכנן, עד כדי כך שהיה מוכן להניח, כהנחה הסבירה, שהקבוצה שתרד לדרום הארץ מספר שעות נסיעה אך כדי לשהות בחניון, לשחק במשחקי חברה ואולי לצפות בשיטפון מרחוק. זאת, באופן אשר לא יגשים את הערכים הברורים אותם הוא מבקש להקנות לחניכי המכינה ומועמדיה של הליכה במסלול בשטח, תוך הכרת הארץ ורגביה והתמודדות עם קשיים פיזיים ומנטליים כהכנה לצבא.  </w:t>
      </w:r>
    </w:p>
    <w:p w:rsidR="00040EB3" w:rsidRDefault="00040EB3" w:rsidP="00FE09C0">
      <w:pPr>
        <w:spacing w:line="360" w:lineRule="auto"/>
        <w:ind w:left="-426" w:hanging="567"/>
        <w:jc w:val="both"/>
        <w:rPr>
          <w:rFonts w:ascii="David" w:hAnsi="David"/>
          <w:rtl/>
        </w:rPr>
      </w:pPr>
      <w:r>
        <w:rPr>
          <w:rFonts w:ascii="David" w:hAnsi="David"/>
          <w:rtl/>
        </w:rPr>
        <w:lastRenderedPageBreak/>
        <w:tab/>
        <w:t>לא למותר לציין, כי אף ב"כ יובל הסכים בסיכומיו (עמ' 120-123) שיובל התעקש על קיום הטיול במועדו, תוך שהוסיף שכך הוא נהג משיקולים שונים שפורטו לעיל.</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ההתייחסות בהרחבה להתעקשות יובל לקיים את הטיול היא חשובה בענייננו במספר היבטים, וזאת חרף כך שהמאשימה כאמור לא ביקשה לייחס ליובל את נטילת הסיכון הבלתי סביר בהחלטה שלא לדחות או לבטל את הטיול. </w:t>
      </w:r>
    </w:p>
    <w:p w:rsidR="00040EB3" w:rsidRDefault="00040EB3" w:rsidP="00FE09C0">
      <w:pPr>
        <w:spacing w:line="360" w:lineRule="auto"/>
        <w:ind w:left="-426" w:hanging="567"/>
        <w:jc w:val="both"/>
        <w:rPr>
          <w:rFonts w:ascii="David" w:hAnsi="David"/>
          <w:rtl/>
        </w:rPr>
      </w:pPr>
      <w:r>
        <w:rPr>
          <w:rFonts w:ascii="David" w:hAnsi="David"/>
          <w:rtl/>
        </w:rPr>
        <w:tab/>
        <w:t xml:space="preserve">ראשית, התייחסות זו מאפשרת הבנה של התנהלות נועם שעשתה מאמצים של ממש לבטל את הטיול, הבנה שנדרשת לשם בחינת טענת ההגנה מן הצדק על בסיס אכיפה בררנית בינה לבין יובל ואביב כפי שזו עלתה על-ידי באי-כוחם. </w:t>
      </w:r>
    </w:p>
    <w:p w:rsidR="00040EB3" w:rsidRDefault="00040EB3" w:rsidP="00FE09C0">
      <w:pPr>
        <w:spacing w:line="360" w:lineRule="auto"/>
        <w:ind w:left="-426" w:hanging="567"/>
        <w:jc w:val="both"/>
        <w:rPr>
          <w:rFonts w:ascii="David" w:hAnsi="David"/>
          <w:rtl/>
        </w:rPr>
      </w:pPr>
      <w:r>
        <w:rPr>
          <w:rFonts w:ascii="David" w:hAnsi="David"/>
          <w:rtl/>
        </w:rPr>
        <w:tab/>
        <w:t xml:space="preserve">שנית, יש בהתייחסות המרחיבה להתנהלות יובל במהלך השבוע, מעורבותו, תגובותיו והתעקשותו לקיים את הטיול במועדו כדי להצביע על עומק מחדלו ביום הטיול עצמו, ואף בערב שקדם לו, כשנעלם ונאלם. </w:t>
      </w:r>
    </w:p>
    <w:p w:rsidR="00040EB3" w:rsidRDefault="00040EB3" w:rsidP="00FE09C0">
      <w:pPr>
        <w:spacing w:line="360" w:lineRule="auto"/>
        <w:ind w:left="-426" w:hanging="567"/>
        <w:jc w:val="both"/>
        <w:rPr>
          <w:rFonts w:ascii="David" w:hAnsi="David"/>
          <w:rtl/>
        </w:rPr>
      </w:pPr>
      <w:r>
        <w:rPr>
          <w:rFonts w:ascii="David" w:hAnsi="David"/>
          <w:rtl/>
        </w:rPr>
        <w:tab/>
        <w:t xml:space="preserve">שלישית, יש בהתייחסות המרחיבה על אודות התעקשות יובל כדי להשליך על השאלה מדוע נועם ובעיקר אביב החליטו להמשיך בטיול, גם כשהמסלול המיועד לנחל צאלים לא עמד עוד על הפרק.  </w:t>
      </w:r>
    </w:p>
    <w:p w:rsidR="00040EB3" w:rsidRDefault="00040EB3" w:rsidP="00FE09C0">
      <w:pPr>
        <w:spacing w:line="360" w:lineRule="auto"/>
        <w:ind w:left="-426" w:hanging="567"/>
        <w:jc w:val="both"/>
        <w:rPr>
          <w:rFonts w:ascii="David" w:hAnsi="David"/>
          <w:rtl/>
        </w:rPr>
      </w:pPr>
      <w:r>
        <w:rPr>
          <w:rFonts w:ascii="David" w:hAnsi="David"/>
          <w:rtl/>
        </w:rPr>
        <w:tab/>
        <w:t>כפי שעוד יפורט, מחדל זה של יובל יצר מצג שווא אצל אביב ונועם לפיו הטיול בנחל תמר ובנחל צפית הוא על דעתו ובהסכמתו של יובל.</w:t>
      </w:r>
    </w:p>
    <w:p w:rsidR="00040EB3" w:rsidRDefault="00040EB3" w:rsidP="00FE09C0">
      <w:pPr>
        <w:spacing w:line="360" w:lineRule="auto"/>
        <w:ind w:left="-426" w:hanging="567"/>
        <w:jc w:val="both"/>
        <w:rPr>
          <w:rFonts w:ascii="David" w:hAnsi="David"/>
          <w:rtl/>
        </w:rPr>
      </w:pPr>
      <w:r>
        <w:rPr>
          <w:rFonts w:ascii="David" w:hAnsi="David"/>
          <w:rtl/>
        </w:rPr>
        <w:tab/>
        <w:t xml:space="preserve">בנוסף, תגובות יובל לאורך השבוע כפי שאלו פורטו הפעילו עליהם לחץ כן לטייל, זאת במנותק מהבנתם, השגויה, שלא קמה סכנה מידית בקיום טיול באותו היום באזור. בעניין זה ראו למשל </w:t>
      </w:r>
      <w:r>
        <w:rPr>
          <w:rFonts w:ascii="David" w:hAnsi="David"/>
          <w:b/>
          <w:bCs/>
          <w:rtl/>
        </w:rPr>
        <w:t xml:space="preserve">ת/101 </w:t>
      </w:r>
      <w:r>
        <w:rPr>
          <w:rFonts w:ascii="David" w:hAnsi="David"/>
          <w:rtl/>
        </w:rPr>
        <w:t xml:space="preserve">– אמרת אביב מיום 03.09.2018, עמ' 16. </w:t>
      </w:r>
    </w:p>
    <w:p w:rsidR="00040EB3" w:rsidRDefault="00040EB3" w:rsidP="00FE09C0">
      <w:pPr>
        <w:spacing w:line="360" w:lineRule="auto"/>
        <w:ind w:left="-426" w:hanging="567"/>
        <w:jc w:val="both"/>
        <w:rPr>
          <w:rFonts w:ascii="David" w:hAnsi="David"/>
          <w:rtl/>
        </w:rPr>
      </w:pPr>
      <w:r>
        <w:rPr>
          <w:rFonts w:ascii="David" w:hAnsi="David"/>
          <w:rtl/>
        </w:rPr>
        <w:tab/>
        <w:t>אכן אלה, ובעיקר אביב, העידו כי החלטתם להמשיך בטיול, ולטייל בנחל תמר צפית, לא נבעה מלחץ, ואולם עדות זו עומדת בסתירה מסוימת לדבריהם כפי שאלו הובאו במקומות אחרים. ניתן להניח כי אלה לא ימהרו לומר כי פעלו כפי שפעלו בשל לחץ וחשש מיובל, דבר העלול להאיר אותם באור שלילי ואף עלול להביא להפללתם שמא לא פעלו כנדרש כשהחליטו לקיים את הטיול מטעמים ענייניים.</w:t>
      </w:r>
    </w:p>
    <w:p w:rsidR="00040EB3" w:rsidRDefault="00040EB3" w:rsidP="00FE09C0">
      <w:pPr>
        <w:spacing w:line="360" w:lineRule="auto"/>
        <w:ind w:left="-426" w:hanging="567"/>
        <w:jc w:val="both"/>
        <w:rPr>
          <w:rFonts w:ascii="David" w:hAnsi="David"/>
          <w:rtl/>
        </w:rPr>
      </w:pPr>
    </w:p>
    <w:p w:rsidR="00040EB3" w:rsidRDefault="00C85A89" w:rsidP="00611EB7">
      <w:pPr>
        <w:pStyle w:val="2"/>
        <w:ind w:left="-426" w:hanging="567"/>
        <w:rPr>
          <w:rtl/>
        </w:rPr>
      </w:pPr>
      <w:r w:rsidRPr="00C85A89">
        <w:rPr>
          <w:b/>
          <w:u w:val="none"/>
          <w:rtl/>
        </w:rPr>
        <w:tab/>
      </w:r>
      <w:bookmarkStart w:id="17" w:name="_Toc182729013"/>
      <w:r w:rsidR="00040EB3">
        <w:rPr>
          <w:rtl/>
        </w:rPr>
        <w:t>ההנחיות והשיטה</w:t>
      </w:r>
      <w:bookmarkEnd w:id="17"/>
    </w:p>
    <w:p w:rsidR="00040EB3" w:rsidRPr="00621D29" w:rsidRDefault="00040EB3" w:rsidP="00611EB7">
      <w:pPr>
        <w:pStyle w:val="3"/>
        <w:ind w:left="-426" w:hanging="567"/>
        <w:rPr>
          <w:rtl/>
        </w:rPr>
      </w:pPr>
      <w:r w:rsidRPr="00611EB7">
        <w:rPr>
          <w:b/>
          <w:bCs w:val="0"/>
          <w:u w:val="none"/>
          <w:rtl/>
        </w:rPr>
        <w:tab/>
      </w:r>
      <w:bookmarkStart w:id="18" w:name="_Toc182729014"/>
      <w:r w:rsidRPr="00621D29">
        <w:rPr>
          <w:rtl/>
        </w:rPr>
        <w:t>ההנחיות השונות - כללי</w:t>
      </w:r>
      <w:bookmarkEnd w:id="18"/>
    </w:p>
    <w:p w:rsidR="00040EB3" w:rsidRDefault="00040EB3" w:rsidP="00FE09C0">
      <w:pPr>
        <w:spacing w:line="360" w:lineRule="auto"/>
        <w:ind w:left="-426" w:hanging="567"/>
        <w:jc w:val="both"/>
        <w:rPr>
          <w:rFonts w:ascii="David" w:hAnsi="David"/>
          <w:rtl/>
        </w:rPr>
      </w:pPr>
      <w:r>
        <w:rPr>
          <w:rFonts w:ascii="David" w:hAnsi="David"/>
          <w:rtl/>
        </w:rPr>
        <w:t>6</w:t>
      </w:r>
      <w:r w:rsidR="00983CA1">
        <w:rPr>
          <w:rFonts w:ascii="David" w:hAnsi="David" w:hint="cs"/>
          <w:rtl/>
        </w:rPr>
        <w:t>4</w:t>
      </w:r>
      <w:r>
        <w:rPr>
          <w:rFonts w:ascii="David" w:hAnsi="David"/>
          <w:rtl/>
        </w:rPr>
        <w:t xml:space="preserve">. </w:t>
      </w:r>
      <w:r>
        <w:rPr>
          <w:rFonts w:ascii="David" w:hAnsi="David"/>
          <w:rtl/>
        </w:rPr>
        <w:tab/>
        <w:t>כמתואר בהרחבה מעלה, משך כל שבוע האסון עסקו הגורמים השונים במכינה בשאלת היציאה לטיול בשל התרעת השיטפונות. יובל דחה ההצעה לדחות את הטיול, התעקש לקיים אותו במועדו וקיים מספר מפגשים עם גורמי המכינה בהם הסביר להם את שיטת הטיול (להלן: "השיטה") והתייחס למספר הנחיות אשר יחד יובילו לכך שלא יקום, לטעמו, סיכון של היפגעות משיטפון במהלך הטיול.</w:t>
      </w:r>
    </w:p>
    <w:p w:rsidR="00040EB3" w:rsidRDefault="00040EB3" w:rsidP="00FE09C0">
      <w:pPr>
        <w:spacing w:line="360" w:lineRule="auto"/>
        <w:ind w:left="-426" w:hanging="567"/>
        <w:jc w:val="both"/>
        <w:rPr>
          <w:rFonts w:ascii="David" w:hAnsi="David"/>
          <w:rtl/>
        </w:rPr>
      </w:pPr>
      <w:r>
        <w:rPr>
          <w:rFonts w:ascii="David" w:hAnsi="David"/>
          <w:rtl/>
        </w:rPr>
        <w:tab/>
        <w:t xml:space="preserve">הסבריו של יובל ביחס לשיטה ולהנחיות ניתנו בהקשר של נחל צאלים אשר בו הייתה אמורה הקבוצה לטייל. השאלה האם השיטה וההנחיות התייחסו באופן אקסקלוסיבי לנחל צאלים או שמא הן היו רלוונטיות לכל טיול בנחל עוד תבחן להלן. עם זאת, </w:t>
      </w:r>
      <w:r>
        <w:rPr>
          <w:rFonts w:ascii="David" w:hAnsi="David"/>
          <w:b/>
          <w:bCs/>
          <w:rtl/>
        </w:rPr>
        <w:t>ניתן לומר כבר עתה, כי גורמי המכינה השונים, ובהם אביב, נועם ושמשי למדו על השיטה ועל חלק מההנחיות רק בשבוע האסון</w:t>
      </w:r>
      <w:r>
        <w:rPr>
          <w:rFonts w:ascii="David" w:hAnsi="David"/>
          <w:rtl/>
        </w:rPr>
        <w:t xml:space="preserve">, ולצד החששות לצאת לטיול, חששות שלא באמת עזבו אותם, בפרט בהקשר של נועם, הסבריו של יובל על השיטה וההנחיות שכנעו אותם </w:t>
      </w:r>
      <w:r>
        <w:rPr>
          <w:rFonts w:ascii="David" w:hAnsi="David"/>
          <w:rtl/>
        </w:rPr>
        <w:lastRenderedPageBreak/>
        <w:t>(את נועם באופן מוגבל כמפורט מעלה) לצאת לטיול משהסבריו של יובל נראו משכנעים שאכן לא קיים סיכון ביציאה לטיול.</w:t>
      </w:r>
    </w:p>
    <w:p w:rsidR="00040EB3" w:rsidRDefault="00040EB3" w:rsidP="00FE09C0">
      <w:pPr>
        <w:spacing w:line="360" w:lineRule="auto"/>
        <w:ind w:left="-426" w:hanging="567"/>
        <w:jc w:val="both"/>
        <w:rPr>
          <w:rFonts w:ascii="David" w:hAnsi="David"/>
          <w:b/>
          <w:bCs/>
          <w:u w:val="single"/>
          <w:rtl/>
        </w:rPr>
      </w:pPr>
    </w:p>
    <w:p w:rsidR="00040EB3" w:rsidRDefault="00040EB3" w:rsidP="00FE09C0">
      <w:pPr>
        <w:spacing w:line="360" w:lineRule="auto"/>
        <w:ind w:left="-426" w:hanging="567"/>
        <w:jc w:val="both"/>
        <w:rPr>
          <w:rFonts w:ascii="David" w:hAnsi="David"/>
          <w:u w:val="single"/>
          <w:rtl/>
        </w:rPr>
      </w:pPr>
      <w:r>
        <w:rPr>
          <w:rFonts w:ascii="David" w:hAnsi="David"/>
          <w:b/>
          <w:bCs/>
          <w:rtl/>
        </w:rPr>
        <w:tab/>
      </w:r>
      <w:r>
        <w:rPr>
          <w:rFonts w:ascii="David" w:hAnsi="David"/>
          <w:u w:val="single"/>
          <w:rtl/>
        </w:rPr>
        <w:t>הנחיות בטיחות לטיולים</w:t>
      </w:r>
    </w:p>
    <w:p w:rsidR="00040EB3" w:rsidRDefault="00040EB3" w:rsidP="00FE09C0">
      <w:pPr>
        <w:spacing w:line="360" w:lineRule="auto"/>
        <w:ind w:left="-426" w:hanging="567"/>
        <w:jc w:val="both"/>
        <w:rPr>
          <w:rFonts w:ascii="David" w:hAnsi="David"/>
          <w:rtl/>
        </w:rPr>
      </w:pPr>
      <w:r>
        <w:rPr>
          <w:rFonts w:ascii="David" w:hAnsi="David"/>
          <w:rtl/>
        </w:rPr>
        <w:t>6</w:t>
      </w:r>
      <w:r w:rsidR="00802366">
        <w:rPr>
          <w:rFonts w:ascii="David" w:hAnsi="David" w:hint="cs"/>
          <w:rtl/>
        </w:rPr>
        <w:t>5</w:t>
      </w:r>
      <w:r>
        <w:rPr>
          <w:rFonts w:ascii="David" w:hAnsi="David"/>
          <w:rtl/>
        </w:rPr>
        <w:t xml:space="preserve">. </w:t>
      </w:r>
      <w:r>
        <w:rPr>
          <w:rFonts w:ascii="David" w:hAnsi="David"/>
          <w:rtl/>
        </w:rPr>
        <w:tab/>
        <w:t xml:space="preserve">באופן פורמאלי המכינה, ככלל המכינות הקדם צבאיות, כפופה בהיבטים מסוימים למשרד החינוך. כפועל יוצא, המכינה אמורה לקבל אישור ממשרד החינוך לעצם ההכרה בה וכן אמורה להגיש טופס דיווח שנתי למשרד החינוך, בהתאם לחוק המכינות ולתקנות המכינות הקדם צבאיות (הכרה במכינה קדם-צבאית), תש"ע-2009 (להלן: "תקנות המכינות"). </w:t>
      </w:r>
    </w:p>
    <w:p w:rsidR="00040EB3" w:rsidRDefault="00040EB3" w:rsidP="00FE09C0">
      <w:pPr>
        <w:spacing w:line="360" w:lineRule="auto"/>
        <w:ind w:left="-426" w:hanging="567"/>
        <w:jc w:val="both"/>
        <w:rPr>
          <w:rFonts w:ascii="David" w:hAnsi="David"/>
          <w:rtl/>
        </w:rPr>
      </w:pPr>
      <w:r>
        <w:rPr>
          <w:rFonts w:ascii="David" w:hAnsi="David"/>
          <w:rtl/>
        </w:rPr>
        <w:tab/>
        <w:t xml:space="preserve">במסגרת הדיווח השנתי המכינה עדכנה את משרד החינוך בדבר קיום טיול הגיבוש של מועמדים למכינה כחלק מהתכנית השנתית. בעניין זה ראו למשל </w:t>
      </w:r>
      <w:r>
        <w:rPr>
          <w:rFonts w:ascii="David" w:hAnsi="David"/>
          <w:b/>
          <w:bCs/>
          <w:rtl/>
        </w:rPr>
        <w:t xml:space="preserve">נ/66 </w:t>
      </w:r>
      <w:r>
        <w:rPr>
          <w:rFonts w:ascii="David" w:hAnsi="David"/>
          <w:rtl/>
        </w:rPr>
        <w:t>שהוא טופס הדיווח השנתי של המכינה למשרד החינוך בפרק ה' (7).</w:t>
      </w:r>
    </w:p>
    <w:p w:rsidR="00040EB3" w:rsidRDefault="00040EB3" w:rsidP="00FE09C0">
      <w:pPr>
        <w:spacing w:line="360" w:lineRule="auto"/>
        <w:ind w:left="-426" w:hanging="567"/>
        <w:jc w:val="both"/>
        <w:rPr>
          <w:rFonts w:ascii="David" w:hAnsi="David"/>
          <w:rtl/>
        </w:rPr>
      </w:pPr>
      <w:r>
        <w:rPr>
          <w:rFonts w:ascii="David" w:hAnsi="David"/>
          <w:rtl/>
        </w:rPr>
        <w:tab/>
        <w:t xml:space="preserve">חרף האמור, </w:t>
      </w:r>
      <w:r>
        <w:rPr>
          <w:rFonts w:ascii="David" w:hAnsi="David"/>
          <w:b/>
          <w:bCs/>
          <w:u w:val="single"/>
          <w:rtl/>
        </w:rPr>
        <w:t>כעולה מהעדויות השונות, המכינה לא קיבלה כל שירות ממשרד החינוך לעניין יציאה לטיולים ובכלל זה לא הייתה יכולה להשתמש בשירותים של חדר המצב של משרד החינוך ולמעשה היא לא הייתה כפופה להוראות חוזר מנכ"ל משרד החינוך</w:t>
      </w:r>
      <w:r>
        <w:rPr>
          <w:rFonts w:ascii="David" w:hAnsi="David"/>
          <w:rtl/>
        </w:rPr>
        <w:t xml:space="preserve">. הווה אומר, משרד החינוך לא סיפק למכינה או למכינות אחרות הנחיות בטיחות בעניין טיולים ואף לא ערך כל פיקוח על הטיולים שהוציאו המכינות. בעניין זה ראו </w:t>
      </w:r>
      <w:r>
        <w:rPr>
          <w:rFonts w:ascii="David" w:hAnsi="David"/>
          <w:b/>
          <w:bCs/>
          <w:rtl/>
        </w:rPr>
        <w:t>נ/106</w:t>
      </w:r>
      <w:r>
        <w:rPr>
          <w:rFonts w:ascii="David" w:hAnsi="David"/>
          <w:rtl/>
        </w:rPr>
        <w:t xml:space="preserve"> ניוזלטר בו כתב זמיר, יו"ר מועצת המכינות, </w:t>
      </w:r>
      <w:r>
        <w:rPr>
          <w:rFonts w:ascii="David" w:hAnsi="David"/>
          <w:b/>
          <w:bCs/>
          <w:rtl/>
        </w:rPr>
        <w:t>"טרם האסון היה קיים מסמך המלצות כללי של מועצת המכינות, שהיא גוף וולנטרי פרטי של המכינות</w:t>
      </w:r>
      <w:r>
        <w:rPr>
          <w:rFonts w:ascii="David" w:hAnsi="David"/>
          <w:rtl/>
        </w:rPr>
        <w:t xml:space="preserve">. </w:t>
      </w:r>
      <w:r>
        <w:rPr>
          <w:rFonts w:ascii="David" w:hAnsi="David"/>
          <w:b/>
          <w:bCs/>
          <w:rtl/>
        </w:rPr>
        <w:t>המסמך כלל מטבע הדברים כשמו-המלצות בלבד לגבי נהלים מומלצים בכל התחומים, גם בנושא היציאה לשטח. מבחינת משרדי הממשלה שהם הרגולטור והאחראי היה עד לאסון סירוב מוחלט לחתום או להנחות או לאכוף על המכינות נוהל כלשהו, וגישת משרדי הממשלה היתה שכל מכינה עצמאית לעצמה</w:t>
      </w:r>
      <w:r>
        <w:rPr>
          <w:rFonts w:ascii="David" w:hAnsi="David"/>
          <w:rtl/>
        </w:rPr>
        <w:t>" (עמ' 3).</w:t>
      </w:r>
    </w:p>
    <w:p w:rsidR="00040EB3" w:rsidRDefault="00040EB3" w:rsidP="00FE09C0">
      <w:pPr>
        <w:spacing w:line="360" w:lineRule="auto"/>
        <w:ind w:left="-426" w:hanging="567"/>
        <w:jc w:val="both"/>
        <w:rPr>
          <w:rFonts w:ascii="David" w:hAnsi="David"/>
          <w:rtl/>
        </w:rPr>
      </w:pPr>
      <w:r>
        <w:rPr>
          <w:rFonts w:ascii="David" w:hAnsi="David"/>
          <w:rtl/>
        </w:rPr>
        <w:tab/>
        <w:t>בעדותו זמיר אישר דבריו אלו (פרוט' מיום 11.7.2022, עמ' 515, ש' 3-31).</w:t>
      </w:r>
    </w:p>
    <w:p w:rsidR="00040EB3" w:rsidRDefault="00040EB3" w:rsidP="00FE09C0">
      <w:pPr>
        <w:spacing w:line="360" w:lineRule="auto"/>
        <w:ind w:left="-426" w:hanging="567"/>
        <w:jc w:val="both"/>
        <w:rPr>
          <w:rFonts w:ascii="David" w:hAnsi="David"/>
          <w:rtl/>
        </w:rPr>
      </w:pPr>
      <w:r>
        <w:rPr>
          <w:rFonts w:ascii="David" w:hAnsi="David"/>
          <w:rtl/>
        </w:rPr>
        <w:tab/>
        <w:t xml:space="preserve">זמיר העיד בהקשר זה כי מועצת המכינות הכינה קובץ בטיחות, לא רק בהקשר של טיולים, ומשרד החינוך התבקש על-ידי המועצה לשלוח הקובץ לכלל המכינות כדי לתקף את הקובץ, ואולם זה סירב לעשות כן (עמ' 516, ש' 21 – עמ' 517, ש' 4).  </w:t>
      </w:r>
    </w:p>
    <w:p w:rsidR="00040EB3" w:rsidRDefault="00040EB3" w:rsidP="00FE09C0">
      <w:pPr>
        <w:spacing w:line="360" w:lineRule="auto"/>
        <w:ind w:left="-426" w:hanging="567"/>
        <w:jc w:val="both"/>
        <w:rPr>
          <w:rFonts w:ascii="David" w:hAnsi="David"/>
          <w:rtl/>
        </w:rPr>
      </w:pPr>
      <w:r>
        <w:rPr>
          <w:rFonts w:ascii="David" w:hAnsi="David"/>
          <w:rtl/>
        </w:rPr>
        <w:tab/>
        <w:t>כזכור, בוקסבאום העידה שבשבוע האסון השתתפה בישיבה בה נדונה האפשרות שהמכינות הקדם צבאיות יקבלו שירות בתשלום של מוקד טבע של החברה להגנת הטבע, אפשרות שנדונה משום שהמכינות לא קיבלו שירות מחדר המצב של משרד החינוך.</w:t>
      </w:r>
    </w:p>
    <w:p w:rsidR="00040EB3" w:rsidRDefault="00040EB3" w:rsidP="00FE09C0">
      <w:pPr>
        <w:spacing w:line="360" w:lineRule="auto"/>
        <w:ind w:left="-426" w:hanging="567"/>
        <w:jc w:val="both"/>
        <w:rPr>
          <w:rFonts w:ascii="David" w:hAnsi="David"/>
          <w:rtl/>
        </w:rPr>
      </w:pPr>
      <w:r>
        <w:rPr>
          <w:rFonts w:ascii="David" w:hAnsi="David"/>
          <w:rtl/>
        </w:rPr>
        <w:tab/>
        <w:t>בהעדר רגולציה בתחום הבטיחות, בפרט בהקשר של טיולים, המכינות פעלו בעניין על דעת עצמן. זאת,  חרף האמור בסעיף 2 לחוק המכינות הקובע כי הכרה במכינה תיעשה על-פי הוראות המשרד אשר יכול שיתייחסו, בין היתר, "לתנאים הפיזיים והבטיחותיים הנדרשים לפעילותה". תקנות המכינות מתייחסות בין היתר לתכנית מכינה, מטרותיה ופעילותיה כתנאי להכרה במכינה אך לא קיימת התייחסות בתקנות בעניין הבטיחות בפעילות עצמה, ובכלל זה בטיולים.</w:t>
      </w:r>
    </w:p>
    <w:p w:rsidR="00040EB3" w:rsidRDefault="00040EB3" w:rsidP="00FE09C0">
      <w:pPr>
        <w:spacing w:line="360" w:lineRule="auto"/>
        <w:ind w:left="-426" w:hanging="567"/>
        <w:jc w:val="both"/>
        <w:rPr>
          <w:rFonts w:ascii="David" w:hAnsi="David"/>
          <w:rtl/>
        </w:rPr>
      </w:pPr>
    </w:p>
    <w:p w:rsidR="00621D29" w:rsidRDefault="00621D29" w:rsidP="00FE09C0">
      <w:pPr>
        <w:spacing w:line="360" w:lineRule="auto"/>
        <w:ind w:left="-426" w:hanging="567"/>
        <w:jc w:val="both"/>
        <w:rPr>
          <w:rFonts w:ascii="David" w:hAnsi="David"/>
          <w:rtl/>
        </w:rPr>
      </w:pPr>
    </w:p>
    <w:p w:rsidR="007023D5" w:rsidRDefault="007023D5" w:rsidP="00FE09C0">
      <w:pPr>
        <w:spacing w:line="360" w:lineRule="auto"/>
        <w:ind w:left="-426" w:hanging="567"/>
        <w:jc w:val="both"/>
        <w:rPr>
          <w:rFonts w:ascii="David" w:hAnsi="David"/>
          <w:rtl/>
        </w:rPr>
      </w:pPr>
    </w:p>
    <w:p w:rsidR="007023D5" w:rsidRDefault="007023D5" w:rsidP="00FE09C0">
      <w:pPr>
        <w:spacing w:line="360" w:lineRule="auto"/>
        <w:ind w:left="-426" w:hanging="567"/>
        <w:jc w:val="both"/>
        <w:rPr>
          <w:rFonts w:ascii="David" w:hAnsi="David"/>
          <w:rtl/>
        </w:rPr>
      </w:pPr>
    </w:p>
    <w:p w:rsidR="00040EB3" w:rsidRPr="00621D29" w:rsidRDefault="00040EB3" w:rsidP="00FE09C0">
      <w:pPr>
        <w:spacing w:line="360" w:lineRule="auto"/>
        <w:ind w:left="-426" w:hanging="567"/>
        <w:jc w:val="both"/>
        <w:rPr>
          <w:rFonts w:ascii="David" w:hAnsi="David"/>
          <w:b/>
          <w:bCs/>
          <w:u w:val="single"/>
          <w:rtl/>
        </w:rPr>
      </w:pPr>
      <w:r>
        <w:rPr>
          <w:rFonts w:ascii="David" w:hAnsi="David"/>
          <w:b/>
          <w:bCs/>
          <w:rtl/>
        </w:rPr>
        <w:tab/>
      </w:r>
      <w:r w:rsidRPr="00621D29">
        <w:rPr>
          <w:rFonts w:ascii="David" w:hAnsi="David"/>
          <w:b/>
          <w:bCs/>
          <w:u w:val="single"/>
          <w:rtl/>
        </w:rPr>
        <w:t>הנחיות מועצת המכינות</w:t>
      </w:r>
    </w:p>
    <w:p w:rsidR="00040EB3" w:rsidRDefault="00040EB3" w:rsidP="00FE09C0">
      <w:pPr>
        <w:spacing w:line="360" w:lineRule="auto"/>
        <w:ind w:left="-426" w:hanging="567"/>
        <w:jc w:val="both"/>
        <w:rPr>
          <w:rFonts w:ascii="David" w:hAnsi="David"/>
          <w:rtl/>
        </w:rPr>
      </w:pPr>
      <w:r>
        <w:rPr>
          <w:rFonts w:ascii="David" w:hAnsi="David"/>
          <w:rtl/>
        </w:rPr>
        <w:t>6</w:t>
      </w:r>
      <w:r w:rsidR="00802366">
        <w:rPr>
          <w:rFonts w:ascii="David" w:hAnsi="David" w:hint="cs"/>
          <w:rtl/>
        </w:rPr>
        <w:t>6</w:t>
      </w:r>
      <w:r>
        <w:rPr>
          <w:rFonts w:ascii="David" w:hAnsi="David"/>
          <w:rtl/>
        </w:rPr>
        <w:t xml:space="preserve">. </w:t>
      </w:r>
      <w:r>
        <w:rPr>
          <w:rFonts w:ascii="David" w:hAnsi="David"/>
          <w:rtl/>
        </w:rPr>
        <w:tab/>
        <w:t xml:space="preserve">בהעדר הנחיות של משרד החינוך בנושא טיולים ובנושאים בטיחותיים אחרים, החליטה כאמור מועצת המכינות שהיא תגבש קובץ הנחיות בעצמה. </w:t>
      </w:r>
      <w:r>
        <w:rPr>
          <w:rFonts w:ascii="David" w:hAnsi="David"/>
          <w:b/>
          <w:bCs/>
          <w:rtl/>
        </w:rPr>
        <w:t>יובל, שנבחר לכהן בוועד ומועצת המכינות היה מיוזמי ומובילי כתיבת פרק ההנחיות הקשורות לפעילות חוץ במכינות</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זמיר העיד כי בחלק מהמכינות לא היו כלל נהלי בטיחות ודווקא המכינה הייתה ברף העליון של המכינות מבחינת קיומם של נהלים. </w:t>
      </w:r>
    </w:p>
    <w:p w:rsidR="00040EB3" w:rsidRDefault="00040EB3" w:rsidP="00FE09C0">
      <w:pPr>
        <w:spacing w:line="360" w:lineRule="auto"/>
        <w:ind w:left="-426" w:hanging="567"/>
        <w:jc w:val="both"/>
        <w:rPr>
          <w:rFonts w:ascii="David" w:hAnsi="David"/>
          <w:rtl/>
        </w:rPr>
      </w:pPr>
      <w:r>
        <w:rPr>
          <w:rFonts w:ascii="David" w:hAnsi="David"/>
          <w:rtl/>
        </w:rPr>
        <w:tab/>
        <w:t xml:space="preserve">בהקשר זה העיד שעל רקע העדר נהלים של משרד החינוך יובל שוחח איתו ועבד איתו יחד על כתיבת הנהלים וההמלצות למכינות, ונטל חלק משמעותי בכתיבת פרק ג' של קובץ ההנחיות שהם הכינו המתייחס לפעילות חוץ (פרוט' מיום 23.6.2022, עמ' 550-559).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6</w:t>
      </w:r>
      <w:r w:rsidR="00802366">
        <w:rPr>
          <w:rFonts w:ascii="David" w:hAnsi="David" w:hint="cs"/>
          <w:rtl/>
        </w:rPr>
        <w:t>7</w:t>
      </w:r>
      <w:r>
        <w:rPr>
          <w:rFonts w:ascii="David" w:hAnsi="David"/>
          <w:rtl/>
        </w:rPr>
        <w:t xml:space="preserve">. </w:t>
      </w:r>
      <w:r>
        <w:rPr>
          <w:rFonts w:ascii="David" w:hAnsi="David"/>
          <w:rtl/>
        </w:rPr>
        <w:tab/>
        <w:t xml:space="preserve">קובץ ההנחיות של מועצת המכינות הוגש וסומן </w:t>
      </w:r>
      <w:r>
        <w:rPr>
          <w:rFonts w:ascii="David" w:hAnsi="David"/>
          <w:b/>
          <w:bCs/>
          <w:rtl/>
        </w:rPr>
        <w:t>נ/22</w:t>
      </w:r>
      <w:r>
        <w:rPr>
          <w:rFonts w:ascii="David" w:hAnsi="David"/>
          <w:rtl/>
        </w:rPr>
        <w:t xml:space="preserve">. כותרת הקובץ היא: "נהלים מומלצים לצוות ולחניכי המכינות הקדם צבאיות". בפתח הקובץ צוין כי נהלים אלו לא מחליפים כל הוראה שבדין, כי מדובר בנהלים המהווים הצעה והמלצה ואין להם תוקף מחייב וכן שכל מכינה "צריכה לנהל את ענייניה ולקבל את החלטותיה לאחר ששקלה והתייעצה עם הגורמים המקצועיים המוסמכים והפעילה שיקול דעת בהתאם לתנאים הספציפיים שבהם היא פועלת". </w:t>
      </w:r>
    </w:p>
    <w:p w:rsidR="00040EB3" w:rsidRDefault="00040EB3" w:rsidP="00FE09C0">
      <w:pPr>
        <w:spacing w:line="360" w:lineRule="auto"/>
        <w:ind w:left="-426" w:hanging="567"/>
        <w:jc w:val="both"/>
        <w:rPr>
          <w:rFonts w:ascii="David" w:hAnsi="David"/>
          <w:rtl/>
        </w:rPr>
      </w:pPr>
      <w:r>
        <w:rPr>
          <w:rFonts w:ascii="David" w:hAnsi="David"/>
          <w:rtl/>
        </w:rPr>
        <w:tab/>
        <w:t xml:space="preserve">קובץ ההנחיות נחלק לפרקים המתייחסים לנושאים שונים. כך פרק א' מתייחס לנושא של התנהגות מוסכמת ולא מוסכמת במכינה דוגמת איסור הפלייה וכיוצ"ב, פרק ב' מתייחס לנושא של יציאה של חניכים מתחום המכינה וכיוצ"ב, פרק ד' מתייחס לנושאים רפואיים, פרק ה' מתייחס לנושא של  משמעת, פרק ו' מתייחס לנושא של בטיחות אישית ושגרה, פרק ז' מתייחס לנושא של בטיחות באש ובחשמל, פרק ח' מתייחס לנושא של התנהגות מחוץ למרחב החינוכי במכינה ופרק מסכם עוסק בנושאים שונים.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הפרק הרלוונטי לענייננו הוא פרק ג' של הקובץ שכותרתו "טיולים ופעילות שטח מחוץ למכינה". </w:t>
      </w:r>
    </w:p>
    <w:p w:rsidR="00040EB3" w:rsidRDefault="00040EB3" w:rsidP="00FE09C0">
      <w:pPr>
        <w:spacing w:line="360" w:lineRule="auto"/>
        <w:ind w:left="-426" w:hanging="567"/>
        <w:jc w:val="both"/>
        <w:rPr>
          <w:rFonts w:ascii="David" w:hAnsi="David"/>
          <w:rtl/>
        </w:rPr>
      </w:pPr>
      <w:r>
        <w:rPr>
          <w:rFonts w:ascii="David" w:hAnsi="David"/>
          <w:rtl/>
        </w:rPr>
        <w:tab/>
        <w:t xml:space="preserve">בסעיף 15.2 בפרק זה צוין כי "מומלץ ליידע ולקבל אישור על הפעילות ע"י הגורם הממונה באזור – רשות שמורות הטבע, קק"ל, משטרת ישראל, צה"ל (מאוד מסייע בקבלת עזרה במקרי צורך)". </w:t>
      </w:r>
    </w:p>
    <w:p w:rsidR="00040EB3" w:rsidRDefault="00040EB3" w:rsidP="00FE09C0">
      <w:pPr>
        <w:spacing w:line="360" w:lineRule="auto"/>
        <w:ind w:left="-426" w:hanging="567"/>
        <w:jc w:val="both"/>
        <w:rPr>
          <w:rFonts w:ascii="David" w:hAnsi="David"/>
          <w:rtl/>
        </w:rPr>
      </w:pPr>
      <w:r>
        <w:rPr>
          <w:rFonts w:ascii="David" w:hAnsi="David"/>
          <w:rtl/>
        </w:rPr>
        <w:tab/>
        <w:t xml:space="preserve">בסעיף 24 בפרק זה צוין כי "כל פעילות מחוץ למכינה בפרט פעילות שטח חייבת להיות מאושרת מראש ע"י איש צוות כשהאישור כולל מסלול, נת"בים, מו"ת למצבי פציעה וצורך בפינוי וחילוץ, אמצעי קשר, נקודות ביקורת חובה, פעולה בהיעדר ממושך של קליטה סלולרית וכו'". </w:t>
      </w:r>
    </w:p>
    <w:p w:rsidR="00040EB3" w:rsidRDefault="00040EB3" w:rsidP="00FE09C0">
      <w:pPr>
        <w:spacing w:line="360" w:lineRule="auto"/>
        <w:ind w:left="-426" w:hanging="567"/>
        <w:jc w:val="both"/>
        <w:rPr>
          <w:rFonts w:ascii="David" w:hAnsi="David"/>
          <w:rtl/>
        </w:rPr>
      </w:pPr>
      <w:r>
        <w:rPr>
          <w:rFonts w:ascii="David" w:hAnsi="David"/>
          <w:rtl/>
        </w:rPr>
        <w:tab/>
        <w:t xml:space="preserve">בסעיף 25 בפרק זה צוין כי "צוות המכינה צריך לוודא כי מבחינת תנאי מזג אויר וביטחון אין מניעה לביצוע הפעילות, וכי בידי איש צוות מסמך כתוב המסכם את האישור לפי הנקודות הנ"ל". </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בקובץ זה אין כל הנחיה הקשורה לטיול תחת התרעת שיטפונות.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b/>
          <w:bCs/>
          <w:rtl/>
        </w:rPr>
        <w:tab/>
      </w:r>
      <w:r>
        <w:rPr>
          <w:rFonts w:ascii="David" w:hAnsi="David"/>
          <w:b/>
          <w:bCs/>
          <w:u w:val="single"/>
          <w:rtl/>
        </w:rPr>
        <w:t>הנחיות המכינה</w:t>
      </w:r>
    </w:p>
    <w:p w:rsidR="00040EB3" w:rsidRDefault="00040EB3" w:rsidP="00FE09C0">
      <w:pPr>
        <w:spacing w:line="360" w:lineRule="auto"/>
        <w:ind w:left="-426" w:hanging="567"/>
        <w:jc w:val="both"/>
        <w:rPr>
          <w:rFonts w:ascii="David" w:hAnsi="David"/>
          <w:rtl/>
        </w:rPr>
      </w:pPr>
      <w:r>
        <w:rPr>
          <w:rFonts w:ascii="David" w:hAnsi="David"/>
          <w:rtl/>
        </w:rPr>
        <w:lastRenderedPageBreak/>
        <w:t>6</w:t>
      </w:r>
      <w:r w:rsidR="00802366">
        <w:rPr>
          <w:rFonts w:ascii="David" w:hAnsi="David" w:hint="cs"/>
          <w:rtl/>
        </w:rPr>
        <w:t>8</w:t>
      </w:r>
      <w:r>
        <w:rPr>
          <w:rFonts w:ascii="David" w:hAnsi="David"/>
          <w:rtl/>
        </w:rPr>
        <w:t xml:space="preserve">. </w:t>
      </w:r>
      <w:r>
        <w:rPr>
          <w:rFonts w:ascii="David" w:hAnsi="David"/>
          <w:rtl/>
        </w:rPr>
        <w:tab/>
        <w:t>המכינה עבדה תחת מסמך עקרונות ונהלים שגיבש יובל (</w:t>
      </w:r>
      <w:r>
        <w:rPr>
          <w:rFonts w:ascii="David" w:hAnsi="David"/>
          <w:b/>
          <w:bCs/>
          <w:rtl/>
        </w:rPr>
        <w:t>נ/44</w:t>
      </w:r>
      <w:r>
        <w:rPr>
          <w:rFonts w:ascii="David" w:hAnsi="David"/>
          <w:rtl/>
        </w:rPr>
        <w:t xml:space="preserve">). מסמך זה הוא מסמך המתייחס לשלל סוגיות דוגמת </w:t>
      </w:r>
      <w:r>
        <w:rPr>
          <w:rFonts w:ascii="David" w:hAnsi="David"/>
          <w:b/>
          <w:bCs/>
          <w:rtl/>
        </w:rPr>
        <w:t>נ/22</w:t>
      </w:r>
      <w:r>
        <w:rPr>
          <w:rFonts w:ascii="David" w:hAnsi="David"/>
          <w:rtl/>
        </w:rPr>
        <w:t xml:space="preserve"> שהוא קובץ ההנחיות של מועצת המכינות. </w:t>
      </w:r>
    </w:p>
    <w:p w:rsidR="00040EB3" w:rsidRDefault="00040EB3" w:rsidP="00FE09C0">
      <w:pPr>
        <w:spacing w:line="360" w:lineRule="auto"/>
        <w:ind w:left="-426" w:hanging="567"/>
        <w:jc w:val="both"/>
        <w:rPr>
          <w:rFonts w:ascii="David" w:hAnsi="David"/>
          <w:rtl/>
        </w:rPr>
      </w:pPr>
      <w:r>
        <w:rPr>
          <w:rFonts w:ascii="David" w:hAnsi="David"/>
          <w:rtl/>
        </w:rPr>
        <w:tab/>
      </w:r>
    </w:p>
    <w:p w:rsidR="00040EB3" w:rsidRDefault="00802366" w:rsidP="00FE09C0">
      <w:pPr>
        <w:spacing w:line="360" w:lineRule="auto"/>
        <w:ind w:left="-426" w:hanging="567"/>
        <w:jc w:val="both"/>
        <w:rPr>
          <w:rFonts w:ascii="David" w:hAnsi="David"/>
          <w:rtl/>
        </w:rPr>
      </w:pPr>
      <w:r>
        <w:rPr>
          <w:rFonts w:ascii="David" w:hAnsi="David" w:hint="cs"/>
          <w:rtl/>
        </w:rPr>
        <w:t>69</w:t>
      </w:r>
      <w:r w:rsidR="00040EB3">
        <w:rPr>
          <w:rFonts w:ascii="David" w:hAnsi="David"/>
          <w:rtl/>
        </w:rPr>
        <w:t xml:space="preserve">. </w:t>
      </w:r>
      <w:r w:rsidR="00040EB3">
        <w:rPr>
          <w:rFonts w:ascii="David" w:hAnsi="David"/>
          <w:rtl/>
        </w:rPr>
        <w:tab/>
        <w:t xml:space="preserve">כאן המקום לציין, כי </w:t>
      </w:r>
      <w:r w:rsidR="00040EB3">
        <w:rPr>
          <w:rFonts w:ascii="David" w:hAnsi="David"/>
          <w:b/>
          <w:bCs/>
          <w:u w:val="single"/>
          <w:rtl/>
        </w:rPr>
        <w:t>מהעדויות השונות ומכלל הראיות שהוגשו עולה כי ערך הבטיחות היה ערך שניתן לו משקל לא מבוטל בהתנהלות המכינה בהיבטים שונים ובמישורים שונים וזאת בהובלת יובל</w:t>
      </w:r>
      <w:r w:rsidR="00040EB3">
        <w:rPr>
          <w:rFonts w:ascii="David" w:hAnsi="David"/>
          <w:rtl/>
        </w:rPr>
        <w:t>. על כך ניתן ללמוד מ-</w:t>
      </w:r>
      <w:r w:rsidR="00040EB3">
        <w:rPr>
          <w:rFonts w:ascii="David" w:hAnsi="David"/>
          <w:b/>
          <w:bCs/>
          <w:rtl/>
        </w:rPr>
        <w:t>נ/44</w:t>
      </w:r>
      <w:r w:rsidR="00040EB3">
        <w:rPr>
          <w:rFonts w:ascii="David" w:hAnsi="David"/>
          <w:rtl/>
        </w:rPr>
        <w:t xml:space="preserve"> אך לא רק, אלא גם מהעדויות השונות שלימדו </w:t>
      </w:r>
      <w:r w:rsidR="00040EB3">
        <w:rPr>
          <w:rFonts w:ascii="David" w:hAnsi="David"/>
          <w:b/>
          <w:bCs/>
          <w:rtl/>
        </w:rPr>
        <w:t>שבאופן כללי יובל הקפיד בנושאי בטיחות ונהג להשתית את העבודה במכינה על בסיס תכניות ונהלים מובנים, לעיתים תוך ירידה לפרטי הפרטים של העניין ועריכת תחקורים וניסיונות להפקת לקחים במקרים שונים</w:t>
      </w:r>
      <w:r w:rsidR="00040EB3">
        <w:rPr>
          <w:rFonts w:ascii="David" w:hAnsi="David"/>
          <w:rtl/>
        </w:rPr>
        <w:t>. על אודות כך העידו בין היתר זמיר, שפיטלניק, ואף אביב ונועם.</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0</w:t>
      </w:r>
      <w:r>
        <w:rPr>
          <w:rFonts w:ascii="David" w:hAnsi="David"/>
          <w:rtl/>
        </w:rPr>
        <w:t xml:space="preserve">. </w:t>
      </w:r>
      <w:r>
        <w:rPr>
          <w:rFonts w:ascii="David" w:hAnsi="David"/>
          <w:rtl/>
        </w:rPr>
        <w:tab/>
        <w:t>ל-</w:t>
      </w:r>
      <w:r>
        <w:rPr>
          <w:rFonts w:ascii="David" w:hAnsi="David"/>
          <w:b/>
          <w:bCs/>
          <w:rtl/>
        </w:rPr>
        <w:t>נ/44</w:t>
      </w:r>
      <w:r>
        <w:rPr>
          <w:rFonts w:ascii="David" w:hAnsi="David"/>
          <w:rtl/>
        </w:rPr>
        <w:t xml:space="preserve"> יש מספר נספחים שאחד מהם הוא "הוראות בטיחות בטיולים" (עמ' 11-12). נספח נהלי הבטיחות בטיולים מפנה, בין היתר, לנהלים המומלצים של מועצת המכינות הקדם צבאיות. בנספח יש התייחסות לטיולים בזוגות (אשר אמורים להיות מאושרים על-ידי מדריך), לטרמפים, לחציית כביש או הליכה לצד כביש, להתנהלות בשמורות טבע, לספורט אתגרי, לטיול בים או במאגרי מים גדולים או נהרות שוטפים (אשר אמור להיות גורם מקצועי או בליווי מציל עם הכנה מסודרת ואישור הקטע על-ידי צוות המדריכים), לתקשורת עם מטיילים (לרבות הצטיידות בטלפון לווייני), לעזרה ראשונה ופינוי רפואי, לליווי נשק, להתנהלות עם בלוני גז, לאש ודלקות בשגרה ובטיולים וכן למזג אוויר.</w:t>
      </w:r>
    </w:p>
    <w:p w:rsidR="00040EB3" w:rsidRDefault="00040EB3" w:rsidP="00FE09C0">
      <w:pPr>
        <w:spacing w:line="360" w:lineRule="auto"/>
        <w:ind w:left="-426" w:hanging="567"/>
        <w:jc w:val="both"/>
        <w:rPr>
          <w:rFonts w:ascii="David" w:hAnsi="David"/>
          <w:rtl/>
        </w:rPr>
      </w:pPr>
      <w:r>
        <w:rPr>
          <w:rFonts w:ascii="David" w:hAnsi="David"/>
          <w:rtl/>
        </w:rPr>
        <w:tab/>
        <w:t xml:space="preserve">תחת הכותרת של מזג אוויר נהלי המכינה הנחו, בין היתר, להיערך ולבדוק נושא חום מחשש להתייבשות, מכת חום, ולהבדיל היפותרמיה. </w:t>
      </w:r>
    </w:p>
    <w:p w:rsidR="00040EB3" w:rsidRDefault="00040EB3" w:rsidP="00FE09C0">
      <w:pPr>
        <w:spacing w:line="360" w:lineRule="auto"/>
        <w:ind w:left="-426" w:hanging="567"/>
        <w:jc w:val="both"/>
        <w:rPr>
          <w:rFonts w:ascii="David" w:hAnsi="David"/>
          <w:rtl/>
        </w:rPr>
      </w:pPr>
      <w:r>
        <w:rPr>
          <w:rFonts w:ascii="David" w:hAnsi="David"/>
          <w:rtl/>
        </w:rPr>
        <w:tab/>
        <w:t>כן צוין כי "</w:t>
      </w:r>
      <w:r>
        <w:rPr>
          <w:rFonts w:ascii="David" w:hAnsi="David"/>
          <w:b/>
          <w:bCs/>
          <w:rtl/>
        </w:rPr>
        <w:t xml:space="preserve">בתקופת הגשמים (סתיו עד אביב) יש לבדוק אזהרת שטפונות באתר השירות המטאורולוגי בסעיף אזהרות בתוקף. ניתן לבדוק גם בטלפון של השירות המטאורולוגי. במקרה של חשש לשטפונות </w:t>
      </w:r>
      <w:r>
        <w:rPr>
          <w:rFonts w:ascii="David" w:hAnsi="David"/>
          <w:b/>
          <w:bCs/>
          <w:u w:val="single"/>
          <w:rtl/>
        </w:rPr>
        <w:t xml:space="preserve">יש לנתח את אגן הניקוז הרלוונטי, מתוך הבנה שמהירות שטפון 5 קמ"ש. יש להכין דרכי מילוט מהנחל ולתדרך את המטיילים. להימנע ממעוקים שאין להם דרכים עוקפות. יש אפשרות להשתמש בתחזית ספציפית של חברת מטאוטק (מדויקת עם שעות) בתשלום בטלפון... על החפ"ק להיעזר במפת המשקעים של </w:t>
      </w:r>
      <w:r>
        <w:rPr>
          <w:rFonts w:ascii="David" w:hAnsi="David"/>
          <w:b/>
          <w:bCs/>
          <w:u w:val="single"/>
        </w:rPr>
        <w:t xml:space="preserve">gov.map </w:t>
      </w:r>
      <w:r>
        <w:rPr>
          <w:rFonts w:ascii="David" w:hAnsi="David"/>
          <w:b/>
          <w:bCs/>
          <w:rtl/>
        </w:rPr>
        <w:t xml:space="preserve"> ולא במפה הכללית של השירות המטאורולוגי</w:t>
      </w:r>
      <w:r>
        <w:rPr>
          <w:rFonts w:ascii="David" w:hAnsi="David"/>
          <w:rtl/>
        </w:rPr>
        <w:t xml:space="preserve">". </w:t>
      </w:r>
    </w:p>
    <w:p w:rsidR="00040EB3" w:rsidRDefault="00040EB3" w:rsidP="00FE09C0">
      <w:pPr>
        <w:spacing w:line="360" w:lineRule="auto"/>
        <w:ind w:left="-426" w:hanging="567"/>
        <w:jc w:val="both"/>
        <w:rPr>
          <w:rFonts w:ascii="David" w:hAnsi="David"/>
          <w:b/>
          <w:bCs/>
          <w:sz w:val="28"/>
          <w:szCs w:val="28"/>
          <w:rtl/>
        </w:rPr>
      </w:pPr>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1</w:t>
      </w:r>
      <w:r>
        <w:rPr>
          <w:rFonts w:ascii="David" w:hAnsi="David"/>
          <w:rtl/>
        </w:rPr>
        <w:t xml:space="preserve">. </w:t>
      </w:r>
      <w:r>
        <w:rPr>
          <w:rFonts w:ascii="David" w:hAnsi="David"/>
          <w:rtl/>
        </w:rPr>
        <w:tab/>
        <w:t xml:space="preserve">המכינה טיילה בנחל חמר בחודש נובמבר 2017, היינו בחורף שקדם לאסון, טיול אשר במהלכו התקבלה אצל גורמים שונים במכינה התרעת שיטפונות בנחל מדבר יהודה. עם קבלת ההתרעה התייעץ יובל עם זהר אשר נתן לו מספר הנחיות כיצד לנהוג (ראו </w:t>
      </w:r>
      <w:r>
        <w:rPr>
          <w:rFonts w:ascii="David" w:hAnsi="David"/>
          <w:b/>
          <w:bCs/>
          <w:rtl/>
        </w:rPr>
        <w:t>נ/10</w:t>
      </w:r>
      <w:r>
        <w:rPr>
          <w:rFonts w:ascii="David" w:hAnsi="David"/>
          <w:rtl/>
        </w:rPr>
        <w:t xml:space="preserve"> הודעה בה יובל מודה לזהר על העזרה). בעקבות אירוע זה קיימה המכינה ישיבת הפקת לקחים לעניין "בחינת מקרה טיול חוצה מדבר בצל סכנת שיטפונות והצגת כלים למוציאי סדרה". בעניין זה ראו </w:t>
      </w:r>
      <w:r>
        <w:rPr>
          <w:rFonts w:ascii="David" w:hAnsi="David"/>
          <w:b/>
          <w:bCs/>
          <w:rtl/>
        </w:rPr>
        <w:t xml:space="preserve">נ/46 </w:t>
      </w:r>
      <w:r>
        <w:rPr>
          <w:rFonts w:ascii="David" w:hAnsi="David"/>
          <w:rtl/>
        </w:rPr>
        <w:t>מייל של בוקסבאום לגורמי המכינה השונים אשר בו קיימת התייחסות לסיכום הישיבה, לנהלים שהוזכרו ולכך שיובל יוציא נוהל כתוב מסודר בעניין.</w:t>
      </w:r>
    </w:p>
    <w:p w:rsidR="00040EB3" w:rsidRDefault="00040EB3" w:rsidP="00FE09C0">
      <w:pPr>
        <w:spacing w:line="360" w:lineRule="auto"/>
        <w:ind w:left="-426" w:hanging="567"/>
        <w:jc w:val="both"/>
        <w:rPr>
          <w:rFonts w:ascii="David" w:hAnsi="David"/>
          <w:rtl/>
        </w:rPr>
      </w:pPr>
      <w:r>
        <w:rPr>
          <w:rFonts w:ascii="David" w:hAnsi="David"/>
          <w:rtl/>
        </w:rPr>
        <w:tab/>
        <w:t xml:space="preserve">ואכן, בהתאם לסיכום, יובל הוציא נוהל מסודר של טיול תחת התרעת שיטפונות. הנוהל של יובל גובש על בסיס הניסיון שהצטבר במכינה ועל בסיס התייעצויות עם אנשי מקצוע בעבר. </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כך למשל, יובל קיבל בעבר מידע מקוצר, לקראת עריכת סדרת ניווטים במכינה, על אודות משך הזמן שחולף מירידת גשם ועד ליצירת שיטפון </w:t>
      </w:r>
      <w:r>
        <w:rPr>
          <w:rFonts w:ascii="David" w:hAnsi="David"/>
          <w:b/>
          <w:bCs/>
          <w:rtl/>
        </w:rPr>
        <w:t>בנחלי</w:t>
      </w:r>
      <w:r>
        <w:rPr>
          <w:rFonts w:ascii="David" w:hAnsi="David"/>
          <w:rtl/>
        </w:rPr>
        <w:t xml:space="preserve"> מדבר יהודה, וכן על אודות מהירות הזרימה הממוצעת של שיטפון. את הנתונים שקיבל יובל מקוצר הוא שמר בטלפון הנייד שלו בתוך "איש הקשר" של חברת מטאוטק. מצילום מסך של "איש קשר" זה, עולה שכותרתו היא "</w:t>
      </w:r>
      <w:r>
        <w:rPr>
          <w:rFonts w:ascii="David" w:hAnsi="David"/>
          <w:b/>
          <w:bCs/>
          <w:rtl/>
        </w:rPr>
        <w:t>תחזית מזג אויר מקצועית מטאוטק... נחום מנהל וצחי</w:t>
      </w:r>
      <w:r>
        <w:rPr>
          <w:rFonts w:ascii="David" w:hAnsi="David"/>
          <w:rtl/>
        </w:rPr>
        <w:t>". תחת שם ה"איש קשר" צוין בהערות "</w:t>
      </w:r>
      <w:r>
        <w:rPr>
          <w:rFonts w:ascii="David" w:hAnsi="David"/>
          <w:b/>
          <w:bCs/>
          <w:u w:val="single"/>
          <w:rtl/>
        </w:rPr>
        <w:t>שיטפון מתחיל שעתיים אחרי גשם. מהירות זרימה 5 קמש לפי אורי קוצר</w:t>
      </w:r>
      <w:r>
        <w:rPr>
          <w:rFonts w:ascii="David" w:hAnsi="David"/>
          <w:b/>
          <w:bCs/>
          <w:rtl/>
        </w:rPr>
        <w:t>. אז צריך לקבל התראה לפי אגני ניקוז רלוונטיים וניתוח שעות</w:t>
      </w:r>
      <w:r>
        <w:rPr>
          <w:rFonts w:ascii="David" w:hAnsi="David"/>
          <w:rtl/>
        </w:rPr>
        <w:t>" (</w:t>
      </w:r>
      <w:r>
        <w:rPr>
          <w:rFonts w:ascii="David" w:hAnsi="David"/>
          <w:b/>
          <w:bCs/>
          <w:rtl/>
        </w:rPr>
        <w:t>נ/70</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tab/>
        <w:t>כן ראו בעניין אמרת יובל (</w:t>
      </w:r>
      <w:r>
        <w:rPr>
          <w:rFonts w:ascii="David" w:hAnsi="David"/>
          <w:b/>
          <w:bCs/>
          <w:rtl/>
        </w:rPr>
        <w:t>ת/55</w:t>
      </w:r>
      <w:r>
        <w:rPr>
          <w:rFonts w:ascii="David" w:hAnsi="David"/>
          <w:rtl/>
        </w:rPr>
        <w:t>, עמ' 18, ש' 547), שם ציין כי את הנתונים של מהירות שיטפון היא 5 קמ"ש אחר שעתיים גשם באגן הניקוז הרלוונטי הוא קיבל מקוצר.</w:t>
      </w:r>
    </w:p>
    <w:p w:rsidR="00040EB3" w:rsidRDefault="00040EB3" w:rsidP="00FE09C0">
      <w:pPr>
        <w:spacing w:line="360" w:lineRule="auto"/>
        <w:ind w:left="-426" w:hanging="567"/>
        <w:jc w:val="both"/>
        <w:rPr>
          <w:rFonts w:ascii="David" w:hAnsi="David"/>
          <w:b/>
          <w:bCs/>
          <w:sz w:val="36"/>
          <w:szCs w:val="36"/>
          <w:rtl/>
        </w:rPr>
      </w:pPr>
      <w:r>
        <w:rPr>
          <w:rFonts w:ascii="David" w:hAnsi="David"/>
          <w:rtl/>
        </w:rPr>
        <w:tab/>
        <w:t>קוצר בעדותו אישר באופן כללי את הנתונים הנ"ל אף שייחס אותם לנחל צאלים (ראו למשל פרוט' מיום 24.11.2021, עמ' 370, 414, 456, 471; פרוט' 29.11.2021, עמ' 387-388).</w:t>
      </w:r>
    </w:p>
    <w:p w:rsidR="00040EB3" w:rsidRDefault="00040EB3" w:rsidP="00FE09C0">
      <w:pPr>
        <w:spacing w:line="360" w:lineRule="auto"/>
        <w:ind w:left="-426" w:hanging="567"/>
        <w:jc w:val="both"/>
        <w:rPr>
          <w:rFonts w:ascii="David" w:hAnsi="David"/>
          <w:rtl/>
        </w:rPr>
      </w:pPr>
      <w:r>
        <w:rPr>
          <w:rFonts w:ascii="David" w:hAnsi="David"/>
          <w:rtl/>
        </w:rPr>
        <w:tab/>
        <w:t>מידע נוסף קיבל יובל מזהר, כאמור לעיל, בעניין הטיול בנחל תמר, מידע שהתייחס להסתייעות בחברת "מטאוטק", לבירור השאלה אם יורד גשם באגן הניקוז, לשימוש במכ"ם גשם ובאפשרות שימוש בשביל עוקף מעוק.</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2</w:t>
      </w:r>
      <w:r>
        <w:rPr>
          <w:rFonts w:ascii="David" w:hAnsi="David"/>
          <w:rtl/>
        </w:rPr>
        <w:t xml:space="preserve">. </w:t>
      </w:r>
      <w:r>
        <w:rPr>
          <w:rFonts w:ascii="David" w:hAnsi="David"/>
          <w:rtl/>
        </w:rPr>
        <w:tab/>
        <w:t>ב-08 לינואר הפיץ יובל לגורמי המכינה את ההנחיות החדשות במייל שנושאו "</w:t>
      </w:r>
      <w:r>
        <w:rPr>
          <w:rFonts w:ascii="David" w:hAnsi="David"/>
          <w:b/>
          <w:bCs/>
          <w:rtl/>
        </w:rPr>
        <w:t>נהלי בטיחות בדגש על טיולים מעודכן</w:t>
      </w:r>
      <w:r>
        <w:rPr>
          <w:rFonts w:ascii="David" w:hAnsi="David"/>
          <w:rtl/>
        </w:rPr>
        <w:t>" (</w:t>
      </w:r>
      <w:r>
        <w:rPr>
          <w:rFonts w:ascii="David" w:hAnsi="David"/>
          <w:b/>
          <w:bCs/>
          <w:rtl/>
        </w:rPr>
        <w:t>נ/47</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בהערה שצרף בפתח המייל, ציין, בין היתר כי "</w:t>
      </w:r>
      <w:r>
        <w:rPr>
          <w:rFonts w:ascii="David" w:hAnsi="David"/>
          <w:b/>
          <w:bCs/>
          <w:rtl/>
        </w:rPr>
        <w:t>מצורף קובץ מעודכן לאחר עדכונים שונים שנערכו בתקופה האחרונה. דגש על בלוני גז, ועל נושאי התנהלות בשטפונות בתקשורת בטיולים... לא יזיק לרענן מדריכים לקראת סדרות. מצורף גם הנוסח של מועצת המכינות. שווה למנהלים לעבור עליו מדי פעם לריענון</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הקובץ עצמו, שכותרתו "</w:t>
      </w:r>
      <w:r>
        <w:rPr>
          <w:rFonts w:ascii="David" w:hAnsi="David"/>
          <w:b/>
          <w:bCs/>
          <w:rtl/>
        </w:rPr>
        <w:t>נהלי בטיחות בטיולים</w:t>
      </w:r>
      <w:r>
        <w:rPr>
          <w:rFonts w:ascii="David" w:hAnsi="David"/>
          <w:rtl/>
        </w:rPr>
        <w:t>" כולל למעשה שלושה עמודים כתובים שאליו צורפו כנספח נהלי המכינות הקדם צבאיות שהם דומים מאוד, אך לא זהים, לנהלים שצורפו וסומנו כ-</w:t>
      </w:r>
      <w:r>
        <w:rPr>
          <w:rFonts w:ascii="David" w:hAnsi="David"/>
          <w:b/>
          <w:bCs/>
          <w:rtl/>
        </w:rPr>
        <w:t>נ/22</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נהלי הבטיחות בטיולים המעודכנים (</w:t>
      </w:r>
      <w:r>
        <w:rPr>
          <w:rFonts w:ascii="David" w:hAnsi="David"/>
          <w:b/>
          <w:bCs/>
          <w:rtl/>
        </w:rPr>
        <w:t>נ/47</w:t>
      </w:r>
      <w:r>
        <w:rPr>
          <w:rFonts w:ascii="David" w:hAnsi="David"/>
          <w:rtl/>
        </w:rPr>
        <w:t>) דומים למעשה, מבחינת הנושאים אליהם הם מתייחסים, לנספח הקשור לנהלי בטיחות בטיולים של קובץ ההנחיות הכללי של המכינה (</w:t>
      </w:r>
      <w:r>
        <w:rPr>
          <w:rFonts w:ascii="David" w:hAnsi="David"/>
          <w:b/>
          <w:bCs/>
          <w:rtl/>
        </w:rPr>
        <w:t>נ/44</w:t>
      </w:r>
      <w:r>
        <w:rPr>
          <w:rFonts w:ascii="David" w:hAnsi="David"/>
          <w:rtl/>
        </w:rPr>
        <w:t xml:space="preserve">). </w:t>
      </w:r>
    </w:p>
    <w:p w:rsidR="00040EB3" w:rsidRDefault="00040EB3" w:rsidP="00FE09C0">
      <w:pPr>
        <w:spacing w:line="360" w:lineRule="auto"/>
        <w:ind w:left="-426" w:hanging="567"/>
        <w:jc w:val="both"/>
        <w:rPr>
          <w:rFonts w:ascii="David" w:hAnsi="David"/>
          <w:b/>
          <w:bCs/>
          <w:sz w:val="34"/>
          <w:szCs w:val="34"/>
          <w:rtl/>
        </w:rPr>
      </w:pPr>
      <w:r>
        <w:rPr>
          <w:rFonts w:ascii="David" w:hAnsi="David"/>
          <w:rtl/>
        </w:rPr>
        <w:tab/>
        <w:t>אף הפרק של נהלי בטיחות בטיולים הוא דומה למדי בין הקובץ המעודכן לבין נהלי הבטיחות הקודמים.</w:t>
      </w:r>
    </w:p>
    <w:p w:rsidR="00040EB3" w:rsidRDefault="00040EB3" w:rsidP="00FE09C0">
      <w:pPr>
        <w:spacing w:line="360" w:lineRule="auto"/>
        <w:ind w:left="-426" w:hanging="567"/>
        <w:jc w:val="both"/>
        <w:rPr>
          <w:rFonts w:ascii="David" w:hAnsi="David"/>
          <w:rtl/>
        </w:rPr>
      </w:pPr>
      <w:r>
        <w:rPr>
          <w:rFonts w:ascii="David" w:hAnsi="David"/>
          <w:rtl/>
        </w:rPr>
        <w:tab/>
        <w:t>הנוסח נראה נוסח דומה מאוד עם שינוי קל במילים. ב-</w:t>
      </w:r>
      <w:r>
        <w:rPr>
          <w:rFonts w:ascii="David" w:hAnsi="David"/>
          <w:b/>
          <w:bCs/>
          <w:rtl/>
        </w:rPr>
        <w:t>נ/47</w:t>
      </w:r>
      <w:r>
        <w:rPr>
          <w:rFonts w:ascii="David" w:hAnsi="David"/>
          <w:rtl/>
        </w:rPr>
        <w:t xml:space="preserve"> צוין, תחת הכותרת של מזג אוויר, בין היתר, שיש לבדוק עומס חום לפני יציאה לטיול, להיערך נכון עם מים, לעצור למנוחה בצל בשעות הצוהריים, להיערך מפני מכת חום או היפותרמיה. </w:t>
      </w:r>
    </w:p>
    <w:p w:rsidR="00040EB3" w:rsidRDefault="00040EB3" w:rsidP="00FE09C0">
      <w:pPr>
        <w:spacing w:line="360" w:lineRule="auto"/>
        <w:ind w:left="-426" w:hanging="567"/>
        <w:jc w:val="both"/>
        <w:rPr>
          <w:rFonts w:ascii="David" w:hAnsi="David"/>
          <w:b/>
          <w:bCs/>
          <w:rtl/>
        </w:rPr>
      </w:pPr>
      <w:r>
        <w:rPr>
          <w:rFonts w:ascii="David" w:hAnsi="David"/>
          <w:rtl/>
        </w:rPr>
        <w:tab/>
        <w:t>כן צוין, כי "</w:t>
      </w:r>
      <w:r>
        <w:rPr>
          <w:rFonts w:ascii="David" w:hAnsi="David"/>
          <w:b/>
          <w:bCs/>
          <w:rtl/>
        </w:rPr>
        <w:t xml:space="preserve">בתקופת הגשמים (סתיו עד אביב) יש לבדוק אזהרת שטפונות באתר השירות המטאורולוגי בסעיף אזהרות בתוקף. ניתן לבדוק גם בטלפון של השירות המטאורולוגי. </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b/>
          <w:bCs/>
          <w:rtl/>
        </w:rPr>
      </w:pPr>
      <w:r>
        <w:rPr>
          <w:rFonts w:ascii="David" w:hAnsi="David"/>
          <w:b/>
          <w:bCs/>
          <w:rtl/>
        </w:rPr>
        <w:tab/>
      </w:r>
      <w:r>
        <w:rPr>
          <w:rFonts w:ascii="David" w:hAnsi="David"/>
          <w:b/>
          <w:bCs/>
          <w:u w:val="single"/>
          <w:rtl/>
        </w:rPr>
        <w:t xml:space="preserve">במקרה של חשש לשטפונות יש לנתח מתוך הבנה שמהירות שטפון 5 קמ"ש אחרי שעתיים גשם באגן הניקוז הרלוונטי </w:t>
      </w:r>
      <w:r>
        <w:rPr>
          <w:rFonts w:ascii="David" w:hAnsi="David"/>
          <w:b/>
          <w:bCs/>
          <w:rtl/>
        </w:rPr>
        <w:t>(</w:t>
      </w:r>
      <w:r>
        <w:rPr>
          <w:rFonts w:ascii="David" w:hAnsi="David"/>
          <w:rtl/>
        </w:rPr>
        <w:t>ב-</w:t>
      </w:r>
      <w:r>
        <w:rPr>
          <w:rFonts w:ascii="David" w:hAnsi="David"/>
          <w:b/>
          <w:bCs/>
          <w:rtl/>
        </w:rPr>
        <w:t>נ/44</w:t>
      </w:r>
      <w:r>
        <w:rPr>
          <w:rFonts w:ascii="David" w:hAnsi="David"/>
          <w:rtl/>
        </w:rPr>
        <w:t xml:space="preserve"> צוין כי במקרה של חשש לשיטפונות יש לנתח את אגן הניקוז הרלוונטי, מתוך הבנה שמהירות שטפון 5 קמ"ש, י' ל').</w:t>
      </w:r>
      <w:r>
        <w:rPr>
          <w:rFonts w:ascii="David" w:hAnsi="David"/>
          <w:b/>
          <w:bCs/>
          <w:rtl/>
        </w:rPr>
        <w:t xml:space="preserve"> </w:t>
      </w:r>
    </w:p>
    <w:p w:rsidR="00040EB3" w:rsidRDefault="00040EB3" w:rsidP="00FE09C0">
      <w:pPr>
        <w:spacing w:line="360" w:lineRule="auto"/>
        <w:ind w:left="-426" w:hanging="567"/>
        <w:jc w:val="both"/>
        <w:rPr>
          <w:rFonts w:ascii="David" w:hAnsi="David"/>
          <w:rtl/>
        </w:rPr>
      </w:pPr>
      <w:r>
        <w:rPr>
          <w:rFonts w:ascii="David" w:hAnsi="David"/>
          <w:b/>
          <w:bCs/>
          <w:rtl/>
        </w:rPr>
        <w:lastRenderedPageBreak/>
        <w:tab/>
      </w:r>
      <w:r>
        <w:rPr>
          <w:rFonts w:ascii="David" w:hAnsi="David"/>
          <w:b/>
          <w:bCs/>
          <w:u w:val="single"/>
          <w:rtl/>
        </w:rPr>
        <w:t xml:space="preserve">יש להכין דרכי מילוט מהנחל ולתדרך את המטיילים. להימנע ממעוקים שאין להם דרכים עוקפות. יש אפשרות להשתמש בתחזית ספציפית של חברת מטאוטק (מדויקת עם שעות) בתשלום בטלפון... על החפ"ק להיעזר במפת המשקעים של </w:t>
      </w:r>
      <w:r>
        <w:rPr>
          <w:rFonts w:ascii="David" w:hAnsi="David"/>
          <w:b/>
          <w:bCs/>
          <w:u w:val="single"/>
        </w:rPr>
        <w:t xml:space="preserve">gov.map </w:t>
      </w:r>
      <w:r>
        <w:rPr>
          <w:rFonts w:ascii="David" w:hAnsi="David"/>
          <w:b/>
          <w:bCs/>
          <w:rtl/>
        </w:rPr>
        <w:t xml:space="preserve"> ולא במפה הכללית של השירות המטאורולוגי</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3</w:t>
      </w:r>
      <w:r>
        <w:rPr>
          <w:rFonts w:ascii="David" w:hAnsi="David"/>
          <w:rtl/>
        </w:rPr>
        <w:t>.</w:t>
      </w:r>
      <w:r>
        <w:rPr>
          <w:rFonts w:ascii="David" w:hAnsi="David"/>
          <w:rtl/>
        </w:rPr>
        <w:tab/>
        <w:t xml:space="preserve">בחקירתו יובל הבהיר שלצד ההנחיות המומלצות של מועצת המכינות עליהן הם עוברים בהכנת הצוות, יש קובץ של נהלים פנימי של המכינה שעומד בהתאמה לקובץ של מועצת המכינות, הגם שהקובץ הפנימי של המכינה מוסיף דגשים של המכינה. </w:t>
      </w:r>
    </w:p>
    <w:p w:rsidR="00040EB3" w:rsidRDefault="00040EB3" w:rsidP="00FE09C0">
      <w:pPr>
        <w:spacing w:line="360" w:lineRule="auto"/>
        <w:ind w:left="-426" w:hanging="567"/>
        <w:jc w:val="both"/>
        <w:rPr>
          <w:rFonts w:ascii="David" w:hAnsi="David"/>
          <w:rtl/>
        </w:rPr>
      </w:pPr>
      <w:r>
        <w:rPr>
          <w:rFonts w:ascii="David" w:hAnsi="David"/>
          <w:rtl/>
        </w:rPr>
        <w:tab/>
        <w:t>כשנשאל יובל האם קובץ נהלי הבטיחות של המכינה מחייב הוא השיב "</w:t>
      </w:r>
      <w:r>
        <w:rPr>
          <w:rFonts w:ascii="David" w:hAnsi="David"/>
          <w:b/>
          <w:bCs/>
          <w:rtl/>
        </w:rPr>
        <w:t>מבחינתי אני מנהל המכינה יצרתי את הקובץ והוא מחייב את כל המדריכים ומנהלי התכניות... קובץ הבטיחות של המכינה שאני יצרתי וניסחתי ואישרתי מחייב גם אותי כמנהל המכינה... לפעול על פיו</w:t>
      </w:r>
      <w:r>
        <w:rPr>
          <w:rFonts w:ascii="David" w:hAnsi="David"/>
          <w:rtl/>
        </w:rPr>
        <w:t>" (</w:t>
      </w:r>
      <w:r>
        <w:rPr>
          <w:rFonts w:ascii="David" w:hAnsi="David"/>
          <w:b/>
          <w:bCs/>
          <w:rtl/>
        </w:rPr>
        <w:t>ת/48</w:t>
      </w:r>
      <w:r>
        <w:rPr>
          <w:rFonts w:ascii="David" w:hAnsi="David"/>
          <w:rtl/>
        </w:rPr>
        <w:t>, עמ' 4, ש' 61-72).</w:t>
      </w:r>
    </w:p>
    <w:p w:rsidR="00040EB3" w:rsidRDefault="00040EB3" w:rsidP="00FE09C0">
      <w:pPr>
        <w:spacing w:line="360" w:lineRule="auto"/>
        <w:ind w:left="-426" w:hanging="567"/>
        <w:jc w:val="both"/>
        <w:rPr>
          <w:rFonts w:ascii="David" w:hAnsi="David"/>
          <w:rtl/>
        </w:rPr>
      </w:pPr>
    </w:p>
    <w:p w:rsidR="00040EB3" w:rsidRDefault="00040EB3" w:rsidP="00C85A89">
      <w:pPr>
        <w:pStyle w:val="3"/>
        <w:ind w:left="-426" w:hanging="567"/>
        <w:rPr>
          <w:rtl/>
        </w:rPr>
      </w:pPr>
      <w:r w:rsidRPr="00C85A89">
        <w:rPr>
          <w:b/>
          <w:bCs w:val="0"/>
          <w:u w:val="none"/>
          <w:rtl/>
        </w:rPr>
        <w:tab/>
      </w:r>
      <w:bookmarkStart w:id="19" w:name="_Toc182729015"/>
      <w:r>
        <w:rPr>
          <w:rtl/>
        </w:rPr>
        <w:t>הנחיות יובל לקראת הטיול בנחל צאלים והשיטה</w:t>
      </w:r>
      <w:bookmarkEnd w:id="19"/>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4</w:t>
      </w:r>
      <w:r>
        <w:rPr>
          <w:rFonts w:ascii="David" w:hAnsi="David"/>
          <w:rtl/>
        </w:rPr>
        <w:t xml:space="preserve">. </w:t>
      </w:r>
      <w:r>
        <w:rPr>
          <w:rFonts w:ascii="David" w:hAnsi="David"/>
          <w:rtl/>
        </w:rPr>
        <w:tab/>
        <w:t>פחות מארבעה חודשים לאחר שהוצא העדכון להנחיות המכינה (</w:t>
      </w:r>
      <w:r>
        <w:rPr>
          <w:rFonts w:ascii="David" w:hAnsi="David"/>
          <w:b/>
          <w:bCs/>
          <w:rtl/>
        </w:rPr>
        <w:t>נ/47</w:t>
      </w:r>
      <w:r>
        <w:rPr>
          <w:rFonts w:ascii="David" w:hAnsi="David"/>
          <w:rtl/>
        </w:rPr>
        <w:t>), עדכון שהתייחס לטיולים ולהתנהלות בשיטפונות, הגיע מועד הטיול של המועמדים למכינה, וכבר בפתח השבוע התקבלו התרעות על כך שבאזור הטיול המיועד צפויים שיטפונות בימי הטיול.</w:t>
      </w:r>
    </w:p>
    <w:p w:rsidR="00040EB3" w:rsidRDefault="00040EB3" w:rsidP="00FE09C0">
      <w:pPr>
        <w:spacing w:line="360" w:lineRule="auto"/>
        <w:ind w:left="-426" w:hanging="567"/>
        <w:jc w:val="both"/>
        <w:rPr>
          <w:rFonts w:ascii="David" w:hAnsi="David"/>
          <w:rtl/>
        </w:rPr>
      </w:pPr>
      <w:r>
        <w:rPr>
          <w:rFonts w:ascii="David" w:hAnsi="David"/>
          <w:rtl/>
        </w:rPr>
        <w:tab/>
        <w:t>בעדותו אישר יובל שהטיול דנן היה הטיול הראשון שהתקיים לאחר עדכון ההנחיות של המכינה ביחס לטיולים בעקבות ה"הפתעה" שהייתה להם בטיול החורף (לנחל חמר) (פרוט' מיום 14.9.2022, עמ' 567, ש' 16-18).</w:t>
      </w:r>
    </w:p>
    <w:p w:rsidR="00040EB3" w:rsidRDefault="00040EB3" w:rsidP="00FE09C0">
      <w:pPr>
        <w:spacing w:line="360" w:lineRule="auto"/>
        <w:ind w:left="-426" w:hanging="567"/>
        <w:jc w:val="both"/>
        <w:rPr>
          <w:rFonts w:ascii="David" w:hAnsi="David"/>
          <w:rtl/>
        </w:rPr>
      </w:pPr>
      <w:r>
        <w:rPr>
          <w:rFonts w:ascii="David" w:hAnsi="David"/>
          <w:rtl/>
        </w:rPr>
        <w:tab/>
        <w:t>בשל החששות שעלו, ולאחר ההתייעצויות שקיימה נועם עם צוותה, זו הודיעה בקבוצה על ביטול הטיול. יובל לא קיבל הודעה זו וכינס תוך זמן קצר את ישיבת יום שני.</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5</w:t>
      </w:r>
      <w:r>
        <w:rPr>
          <w:rFonts w:ascii="David" w:hAnsi="David"/>
          <w:rtl/>
        </w:rPr>
        <w:t xml:space="preserve">. </w:t>
      </w:r>
      <w:r>
        <w:rPr>
          <w:rFonts w:ascii="David" w:hAnsi="David"/>
          <w:rtl/>
        </w:rPr>
        <w:tab/>
        <w:t xml:space="preserve">במהלך ישיבת יום שני יובל מסביר את שיטת הטיול – בדיקה אם יורד גשם באגן הניקוז (של נחל צאלים) לפני כניסה לנחל ולפני כניסה לכל מקטע של הנחל, לאחר חלוקת הנחל למקטעים. אם יורד גשם באגן הניקוז לא נכנסים לנחל או למקטע הבא של הנחל. אם כבר נמצאים בתוך הנחל ומקבלים עדכון על ירידת גשם באגן הניקוז, יוצאים לשביל עוקף במקטע הקרוב. </w:t>
      </w:r>
    </w:p>
    <w:p w:rsidR="00040EB3" w:rsidRDefault="00040EB3" w:rsidP="00FE09C0">
      <w:pPr>
        <w:spacing w:line="360" w:lineRule="auto"/>
        <w:ind w:left="-426" w:hanging="567"/>
        <w:jc w:val="both"/>
        <w:rPr>
          <w:rFonts w:ascii="David" w:hAnsi="David"/>
          <w:rtl/>
        </w:rPr>
      </w:pPr>
      <w:r>
        <w:rPr>
          <w:rFonts w:ascii="David" w:hAnsi="David"/>
          <w:rtl/>
        </w:rPr>
        <w:tab/>
        <w:t>את הבירור על אודות ירידת הגשם באגן הניקוז של הנחל יש לעשות מול חברת מטאוטק וזאת באמצעות שיחה יזומה של החפ"ק (נועם) ועדכון של מוביל הטיול (אביב) שמצויד בטלפון לווייני – השיטה.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6</w:t>
      </w:r>
      <w:r>
        <w:rPr>
          <w:rFonts w:ascii="David" w:hAnsi="David"/>
          <w:rtl/>
        </w:rPr>
        <w:t xml:space="preserve">. </w:t>
      </w:r>
      <w:r>
        <w:rPr>
          <w:rFonts w:ascii="David" w:hAnsi="David"/>
          <w:rtl/>
        </w:rPr>
        <w:tab/>
        <w:t xml:space="preserve"> אל השיטה וההנחיות התייחס יובל </w:t>
      </w:r>
      <w:r>
        <w:rPr>
          <w:rFonts w:ascii="David" w:hAnsi="David"/>
          <w:b/>
          <w:bCs/>
          <w:rtl/>
        </w:rPr>
        <w:t>בחקירותיו</w:t>
      </w:r>
      <w:r>
        <w:rPr>
          <w:rFonts w:ascii="David" w:hAnsi="David"/>
          <w:rtl/>
        </w:rPr>
        <w:t>. כבר בחקירתו הראשונה מסר ש"</w:t>
      </w:r>
      <w:r>
        <w:rPr>
          <w:rFonts w:ascii="David" w:hAnsi="David"/>
          <w:b/>
          <w:bCs/>
          <w:rtl/>
        </w:rPr>
        <w:t xml:space="preserve">ההנחיות שלי היו כאלו... מצטיידים בטלפון לווייני ומוודים שהוא עובד ובודקים אותו... בנוסף לוקחים תחזית מזג אוויר בתשלום מחברת מטאו טק ונעזרים גם במכ"מ גשם. יש חפ"ק מחוץ לנחל שיש לו קליטה טלפונית בניהולה של נועם שעומד כל הזמן בקשר עם חברת מטאו טק ועם הקבוצה שבתוך הנחל... בנוסף הייתה הנחייה שאם הטלפון הלווייני לא מתקשר נפל ונשבר והתקלקל ונגמרה הבטרייה אביב שנמצא בנחל צריך להתייחס </w:t>
      </w:r>
      <w:r>
        <w:rPr>
          <w:rFonts w:ascii="David" w:hAnsi="David"/>
          <w:b/>
          <w:bCs/>
          <w:rtl/>
        </w:rPr>
        <w:lastRenderedPageBreak/>
        <w:t>לזה כמצב של סכנת שטפון ולהתנהג בהתאם. נעשה טיול הכנה כשבוע לפני... בנוסף לאור סכנת השטפונות הנחיתי לשלוח 2 חניכים להכרת המסלול האדום... הוא מסלול אלטרנטיבי למצב של שטפון...</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ההנחיה שלי שנאמרה לכל משתתפי הטיול, כלומר בפני אביב, נועם והחניכים מצוות גיוס חניכים שהם האחראים ומובילים בהובלת הטיול שבכל שלב </w:t>
      </w:r>
      <w:r>
        <w:rPr>
          <w:rFonts w:ascii="David" w:hAnsi="David"/>
          <w:b/>
          <w:bCs/>
          <w:u w:val="single"/>
          <w:rtl/>
        </w:rPr>
        <w:t>לפני שנכנסים לנחל צאלים החל מהחניון בבוקר בודקים לפני כן אם ירד גשם באגן הניקוז של נחל צאלים... ההנחיה שלי הייתה שאם יורד גשם באגן הניקוז של הנחל גם אם לא יורד עליהם גשם – לא נכנסים לנחל</w:t>
      </w:r>
      <w:r>
        <w:rPr>
          <w:rFonts w:ascii="David" w:hAnsi="David"/>
          <w:b/>
          <w:bCs/>
          <w:rtl/>
        </w:rPr>
        <w:t xml:space="preserve">. </w:t>
      </w:r>
    </w:p>
    <w:p w:rsidR="00040EB3" w:rsidRDefault="00040EB3" w:rsidP="00FE09C0">
      <w:pPr>
        <w:spacing w:line="360" w:lineRule="auto"/>
        <w:ind w:left="-426" w:hanging="567"/>
        <w:jc w:val="both"/>
        <w:rPr>
          <w:rFonts w:ascii="David" w:hAnsi="David"/>
          <w:b/>
          <w:bCs/>
          <w:rtl/>
        </w:rPr>
      </w:pPr>
      <w:r>
        <w:rPr>
          <w:rFonts w:ascii="David" w:hAnsi="David"/>
          <w:b/>
          <w:bCs/>
          <w:rtl/>
        </w:rPr>
        <w:tab/>
        <w:t>הדגשתי שגם אם אומרים למוביל הטיול על ידי חברת מטאו טק שהתחיל גשם רק עכשיו ולמרות שמשך זמן היווצרות שטפון הוא כ-3 שעות, הדגשתי שגם במצב זה לא נכנסים לנחל ולא לוקחים שום סיכון...</w:t>
      </w:r>
    </w:p>
    <w:p w:rsidR="00040EB3" w:rsidRDefault="00040EB3" w:rsidP="00FE09C0">
      <w:pPr>
        <w:spacing w:line="360" w:lineRule="auto"/>
        <w:ind w:left="-426" w:hanging="567"/>
        <w:jc w:val="both"/>
        <w:rPr>
          <w:rFonts w:ascii="David" w:hAnsi="David"/>
          <w:b/>
          <w:bCs/>
          <w:rtl/>
        </w:rPr>
      </w:pPr>
      <w:r>
        <w:rPr>
          <w:rFonts w:ascii="David" w:hAnsi="David"/>
          <w:b/>
          <w:bCs/>
          <w:rtl/>
        </w:rPr>
        <w:tab/>
        <w:t>ההנחיה הבאה שאני הנחיתי את כל צוות הניהול של הטיול על גבי מפה ניתחנו כל קטע בנחל צאלים שבו לפני שהם נכנסים לקטע הבא הם מוודאים שלא יורד גשם באגן הניקוז של הנחל ורק אחרי זה נכנסים למקטע הבא של הנחל ואם יורד גשם – יוצאים מהנחל למסלול האדום שבגדה הדרומית.</w:t>
      </w:r>
    </w:p>
    <w:p w:rsidR="00040EB3" w:rsidRDefault="00040EB3" w:rsidP="00FE09C0">
      <w:pPr>
        <w:spacing w:line="360" w:lineRule="auto"/>
        <w:ind w:left="-426" w:hanging="567"/>
        <w:jc w:val="both"/>
        <w:rPr>
          <w:rFonts w:ascii="David" w:hAnsi="David"/>
          <w:rtl/>
        </w:rPr>
      </w:pPr>
      <w:r>
        <w:rPr>
          <w:rFonts w:ascii="David" w:hAnsi="David"/>
          <w:b/>
          <w:bCs/>
          <w:rtl/>
        </w:rPr>
        <w:tab/>
        <w:t>עוד הנחיה שאני הנחיתי... שגם אם יורד גשם בבוקר ואין שטפון לא נכנסים אפילו למסלול האדום ונשארים בחניון ובמקרה הזה הולכים רגלית ליד הכביש למצדה</w:t>
      </w:r>
      <w:r>
        <w:rPr>
          <w:rFonts w:ascii="David" w:hAnsi="David"/>
          <w:rtl/>
        </w:rPr>
        <w:t>" (</w:t>
      </w:r>
      <w:r>
        <w:rPr>
          <w:rFonts w:ascii="David" w:hAnsi="David"/>
          <w:b/>
          <w:bCs/>
          <w:rtl/>
        </w:rPr>
        <w:t>ת/46</w:t>
      </w:r>
      <w:r>
        <w:rPr>
          <w:rFonts w:ascii="David" w:hAnsi="David"/>
          <w:rtl/>
        </w:rPr>
        <w:t xml:space="preserve">, עמ' 2, ש' 22 – עמ' 4, ש' 25).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7</w:t>
      </w:r>
      <w:r>
        <w:rPr>
          <w:rFonts w:ascii="David" w:hAnsi="David"/>
          <w:rtl/>
        </w:rPr>
        <w:t xml:space="preserve">. </w:t>
      </w:r>
      <w:r>
        <w:rPr>
          <w:rFonts w:ascii="David" w:hAnsi="David"/>
          <w:rtl/>
        </w:rPr>
        <w:tab/>
      </w:r>
      <w:r>
        <w:rPr>
          <w:rFonts w:ascii="David" w:hAnsi="David"/>
          <w:b/>
          <w:bCs/>
          <w:rtl/>
        </w:rPr>
        <w:t xml:space="preserve">כזכור, תשובת יובל לכתב האישום היוותה, בהסכמה, חלק מעדותו הראשית. </w:t>
      </w:r>
    </w:p>
    <w:p w:rsidR="00040EB3" w:rsidRDefault="00040EB3" w:rsidP="00FE09C0">
      <w:pPr>
        <w:spacing w:line="360" w:lineRule="auto"/>
        <w:ind w:left="-426" w:hanging="567"/>
        <w:jc w:val="both"/>
        <w:rPr>
          <w:rFonts w:ascii="David" w:hAnsi="David"/>
          <w:rtl/>
        </w:rPr>
      </w:pPr>
      <w:r>
        <w:rPr>
          <w:rFonts w:ascii="David" w:hAnsi="David"/>
          <w:rtl/>
        </w:rPr>
        <w:tab/>
        <w:t xml:space="preserve">בתשובתו לכתב האישום התייחס יובל לשיטה ולהנחיות שהנחה לקראת היציאה לטיול שתוכנן לנחל צאלים. </w:t>
      </w:r>
    </w:p>
    <w:p w:rsidR="00040EB3" w:rsidRDefault="00040EB3" w:rsidP="00FE09C0">
      <w:pPr>
        <w:spacing w:line="360" w:lineRule="auto"/>
        <w:ind w:left="-426" w:hanging="567"/>
        <w:jc w:val="both"/>
        <w:rPr>
          <w:rFonts w:ascii="David" w:hAnsi="David"/>
          <w:rtl/>
        </w:rPr>
      </w:pPr>
      <w:r>
        <w:rPr>
          <w:rFonts w:ascii="David" w:hAnsi="David"/>
          <w:rtl/>
        </w:rPr>
        <w:tab/>
        <w:t>בסעיף 18 לתשובתו לכתב האישום יובל הודה בסעיף 44 לכתב האישום שלפיו "</w:t>
      </w:r>
      <w:r>
        <w:rPr>
          <w:rFonts w:ascii="David" w:hAnsi="David"/>
          <w:b/>
          <w:bCs/>
          <w:rtl/>
        </w:rPr>
        <w:t>הנאשם 1, אשר היה מודע היטב למשמעות ירידת הגשם באגן הניקוז של הנחל... הדגיש בפני המדריכים במיוחד, כי לפני הכניסה לנחל צאלים, על מובילי הטיול לבדוק עם חברת "מטאוטק", ועם לאופר, אם יורד גשם באגן הניקוז של הנחל. אם התשובה לכך חיובית, הגם שאינם חשים בטיפות הגשם שיורדות עליהם, אסור להם להיכנס לנחל ולא כל שכן כך הוא, אם בפועל יורד עליהם גשם. הנאשם 1 הוסיף, כי אם יימסר להם ע"י חב' "מטאוטק", כי התחיל לרדת גשם באגן ניקוז של נחל צאלים, למרות שלשיטתו זמן התפתחות השיטפון הנו 3 שעות, בכל מקרה אין להיכנס לנחל ואין לקחת שום סיכון, וזאת לנוכח סכנת פגיעת השיטפון בחניכים המטיילים</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בהמשך תשובתו, בסעיף 18 לתשובתו לכתב האישום, התייחס יובל גם לסעיף 42 לכתב האישום.</w:t>
      </w:r>
    </w:p>
    <w:p w:rsidR="00040EB3" w:rsidRDefault="00040EB3" w:rsidP="00FE09C0">
      <w:pPr>
        <w:spacing w:line="360" w:lineRule="auto"/>
        <w:ind w:left="-426" w:hanging="567"/>
        <w:jc w:val="both"/>
        <w:rPr>
          <w:rFonts w:ascii="David" w:hAnsi="David"/>
          <w:b/>
          <w:bCs/>
          <w:rtl/>
        </w:rPr>
      </w:pPr>
      <w:r>
        <w:rPr>
          <w:rFonts w:ascii="David" w:hAnsi="David"/>
          <w:rtl/>
        </w:rPr>
        <w:tab/>
        <w:t>כך צוין כי "</w:t>
      </w:r>
      <w:r>
        <w:rPr>
          <w:rFonts w:ascii="David" w:hAnsi="David"/>
          <w:b/>
          <w:bCs/>
          <w:rtl/>
        </w:rPr>
        <w:t>את הקשר עם חברת "מטאוטק", חברת החיזוי שנשכרה לצורך הטיול, הנחה יובל לבצע, ביזמת מנהל הטיול בשטח, לפני כל כניסה למקטע חדש בתוך ערוץ הנחל, כפי שנותח וקוטע על ידו ועל ידי אביב, ובאמצעות טלפון לווייני ככל שיהיה צורך בכך. זאת, כמוזכר באופן חלקי ושאינו ממצה בסעיף 42 לכתב האישום: '...טלפון לווייני שנשכר אף הוא על ידי המכינה כדי שניתן יהיה באמצעותו בכל רגע ליצור קשר עם לאופר או "מטאוטק", לקבל התראה על ירידת הגשמים באגן הניקוז של הנחל, ולפיכך לצאת מערוץ הנחל מבעוד מועד ובטרם יתפתח שיטפון...'.</w:t>
      </w:r>
    </w:p>
    <w:p w:rsidR="00040EB3" w:rsidRDefault="00040EB3" w:rsidP="00FE09C0">
      <w:pPr>
        <w:spacing w:line="360" w:lineRule="auto"/>
        <w:ind w:left="-426" w:hanging="567"/>
        <w:jc w:val="both"/>
        <w:rPr>
          <w:rFonts w:ascii="David" w:hAnsi="David"/>
          <w:rtl/>
        </w:rPr>
      </w:pPr>
      <w:r>
        <w:rPr>
          <w:rFonts w:ascii="David" w:hAnsi="David"/>
          <w:b/>
          <w:bCs/>
          <w:rtl/>
        </w:rPr>
        <w:tab/>
        <w:t>עם זאת, יודגש כי אין גם באמור בסעיפים אלו כדי למצות את מכלול ההנחיות שהורה לקראת הטיול</w:t>
      </w:r>
      <w:r>
        <w:rPr>
          <w:rFonts w:ascii="David" w:hAnsi="David"/>
          <w:rtl/>
        </w:rPr>
        <w:t>".</w:t>
      </w:r>
    </w:p>
    <w:p w:rsidR="00040EB3" w:rsidRDefault="00040EB3" w:rsidP="00FE09C0">
      <w:pPr>
        <w:spacing w:line="360" w:lineRule="auto"/>
        <w:ind w:left="-426" w:hanging="567"/>
        <w:jc w:val="both"/>
        <w:rPr>
          <w:rFonts w:ascii="David" w:hAnsi="David"/>
          <w:rtl/>
        </w:rPr>
      </w:pPr>
      <w:r>
        <w:rPr>
          <w:rFonts w:ascii="David" w:hAnsi="David"/>
          <w:rtl/>
        </w:rPr>
        <w:lastRenderedPageBreak/>
        <w:tab/>
        <w:t>ואכן, בתשובתו לכתב האישום התייחס יובל בהרחבה לכלל ההנחיות שהוציא בעקבות ישיבת יום שני. בסעיף 45 לתשובתו ציין כי בישיבת יום שני נבחרה החלופה של קיום הטיול במועדו באזור המתוכנן תוך שלילת החלופות של דחיית הטיול למועד אחר או קיום הטיול באזור אחר.</w:t>
      </w:r>
    </w:p>
    <w:p w:rsidR="00040EB3" w:rsidRDefault="00040EB3" w:rsidP="00FE09C0">
      <w:pPr>
        <w:spacing w:line="360" w:lineRule="auto"/>
        <w:ind w:left="-426" w:hanging="567"/>
        <w:jc w:val="both"/>
        <w:rPr>
          <w:rFonts w:ascii="David" w:hAnsi="David"/>
          <w:rtl/>
        </w:rPr>
      </w:pPr>
      <w:r>
        <w:rPr>
          <w:rFonts w:ascii="David" w:hAnsi="David"/>
          <w:rtl/>
        </w:rPr>
        <w:tab/>
        <w:t>בסעיף 46 לתשובתו ציין כי לאחר שנבחרה החלופה של קיום הטיול במועדו באזור המתוכנן נערך דיון יסודי במהלך ישיבת יום שני, שבו נעשתה "</w:t>
      </w:r>
      <w:r>
        <w:rPr>
          <w:rFonts w:ascii="David" w:hAnsi="David"/>
          <w:b/>
          <w:bCs/>
          <w:rtl/>
        </w:rPr>
        <w:t>ירידה לפרטים ולתנאים להוצאת טיול ובמסגרתו מסלול בנחל צאלים באזור בו קיים חשש לשטפונות</w:t>
      </w:r>
      <w:r>
        <w:rPr>
          <w:rFonts w:ascii="David" w:hAnsi="David"/>
          <w:rtl/>
        </w:rPr>
        <w:t xml:space="preserve">".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ab/>
        <w:t>פרט לכך שיובל ווידא שאביב, כמנהל התכנית, ינכח בטיול ויוביל את המסלול בשטח, "</w:t>
      </w:r>
      <w:r>
        <w:rPr>
          <w:rFonts w:ascii="David" w:hAnsi="David"/>
          <w:b/>
          <w:bCs/>
          <w:rtl/>
        </w:rPr>
        <w:t>...קבע יובל שורת הנחיות לביצוע המסלול בעת חשש לשטפונות:</w:t>
      </w:r>
    </w:p>
    <w:p w:rsidR="00040EB3" w:rsidRDefault="00040EB3" w:rsidP="001247F6">
      <w:pPr>
        <w:pStyle w:val="afb"/>
        <w:numPr>
          <w:ilvl w:val="0"/>
          <w:numId w:val="10"/>
        </w:numPr>
        <w:spacing w:line="360" w:lineRule="auto"/>
        <w:ind w:left="-426" w:firstLine="0"/>
        <w:jc w:val="both"/>
        <w:rPr>
          <w:rFonts w:ascii="David" w:hAnsi="David"/>
          <w:b/>
          <w:bCs/>
          <w:rtl/>
        </w:rPr>
      </w:pPr>
      <w:r>
        <w:rPr>
          <w:rFonts w:ascii="David" w:hAnsi="David"/>
          <w:b/>
          <w:bCs/>
          <w:u w:val="single"/>
          <w:rtl/>
        </w:rPr>
        <w:t>אגן הניקוז של הנחל</w:t>
      </w:r>
      <w:r>
        <w:rPr>
          <w:rFonts w:ascii="David" w:hAnsi="David"/>
          <w:b/>
          <w:bCs/>
          <w:rtl/>
        </w:rPr>
        <w:t xml:space="preserve"> </w:t>
      </w:r>
      <w:r>
        <w:rPr>
          <w:rFonts w:ascii="David" w:hAnsi="David"/>
          <w:rtl/>
        </w:rPr>
        <w:t>(יובל התייחס בהרחבה לאזור שיוגדר כאגן הניקוז, י' ל') "</w:t>
      </w:r>
      <w:r>
        <w:rPr>
          <w:rFonts w:ascii="David" w:hAnsi="David"/>
          <w:b/>
          <w:bCs/>
          <w:rtl/>
        </w:rPr>
        <w:t>כאזור שאם יורד בו גשם, יש לחדול את ההליכה במסלול הנחל.</w:t>
      </w:r>
    </w:p>
    <w:p w:rsidR="00040EB3" w:rsidRDefault="00040EB3" w:rsidP="001247F6">
      <w:pPr>
        <w:pStyle w:val="afb"/>
        <w:numPr>
          <w:ilvl w:val="0"/>
          <w:numId w:val="10"/>
        </w:numPr>
        <w:spacing w:line="360" w:lineRule="auto"/>
        <w:ind w:left="-426" w:firstLine="0"/>
        <w:jc w:val="both"/>
        <w:rPr>
          <w:rFonts w:ascii="David" w:hAnsi="David"/>
          <w:b/>
          <w:bCs/>
          <w:rtl/>
        </w:rPr>
      </w:pPr>
      <w:r>
        <w:rPr>
          <w:rFonts w:ascii="David" w:hAnsi="David"/>
          <w:b/>
          <w:bCs/>
          <w:u w:val="single"/>
          <w:rtl/>
        </w:rPr>
        <w:t>חלוקה למקטעים</w:t>
      </w:r>
      <w:r>
        <w:rPr>
          <w:rFonts w:ascii="David" w:hAnsi="David"/>
          <w:b/>
          <w:bCs/>
          <w:rtl/>
        </w:rPr>
        <w:t xml:space="preserve">- את </w:t>
      </w:r>
      <w:r>
        <w:rPr>
          <w:rFonts w:ascii="David" w:hAnsi="David"/>
          <w:b/>
          <w:bCs/>
          <w:u w:val="single"/>
          <w:rtl/>
        </w:rPr>
        <w:t>מסלול ההליכה בנחל יש לקטע למקטעי הליכה של בין קילומטר לשלושה</w:t>
      </w:r>
      <w:r>
        <w:rPr>
          <w:rFonts w:ascii="David" w:hAnsi="David"/>
          <w:b/>
          <w:bCs/>
          <w:rtl/>
        </w:rPr>
        <w:t>, שלפני כל אחד מהם תהיה אפשרות לחדול את ההליכה במסלול הקרוב לאפיק הנחל ולעבור למסלול אלטרנטיבי...</w:t>
      </w:r>
    </w:p>
    <w:p w:rsidR="00040EB3" w:rsidRDefault="00040EB3" w:rsidP="001247F6">
      <w:pPr>
        <w:pStyle w:val="afb"/>
        <w:numPr>
          <w:ilvl w:val="0"/>
          <w:numId w:val="10"/>
        </w:numPr>
        <w:spacing w:line="360" w:lineRule="auto"/>
        <w:ind w:left="-426" w:firstLine="0"/>
        <w:jc w:val="both"/>
        <w:rPr>
          <w:rFonts w:ascii="David" w:hAnsi="David"/>
          <w:b/>
          <w:bCs/>
        </w:rPr>
      </w:pPr>
      <w:r>
        <w:rPr>
          <w:rFonts w:ascii="David" w:hAnsi="David"/>
          <w:b/>
          <w:bCs/>
          <w:u w:val="single"/>
          <w:rtl/>
        </w:rPr>
        <w:t>בירור באשר לירידת גשם באגן הניקוז לפני הכניסה לנחל ולפני כל מקטע ומקטע</w:t>
      </w:r>
      <w:r>
        <w:rPr>
          <w:rFonts w:ascii="David" w:hAnsi="David"/>
          <w:b/>
          <w:bCs/>
          <w:rtl/>
        </w:rPr>
        <w:t xml:space="preserve">- יובל הנחה כי </w:t>
      </w:r>
      <w:r>
        <w:rPr>
          <w:rFonts w:ascii="David" w:hAnsi="David"/>
          <w:b/>
          <w:bCs/>
          <w:u w:val="single"/>
          <w:rtl/>
        </w:rPr>
        <w:t>אין להיכנס לנחל אם יורד גשם על המטיילים או בכל נקודה אחרת באגן הניקוז של הנחל</w:t>
      </w:r>
      <w:r>
        <w:rPr>
          <w:rFonts w:ascii="David" w:hAnsi="David"/>
          <w:b/>
          <w:bCs/>
          <w:rtl/>
        </w:rPr>
        <w:t>. ועל כן, בנוסף להתעדכנות העיתית על התחזית, על המטיילים לוודא לפני כניסה למקטע הראשון של המסלול, ולפני כל מקטע נוסף בהמשך, כי לא יורד גשם באגן הניקוז של הנחל. אם יורד גשם באגן הניקוז, ובכלל זה על המטיילים עצמם, עליהם לצאת מהנחל ולהמשיך את הטיול במסלול האלטרנטיבי שאינו עובר קרוב לאפיק הנחל...</w:t>
      </w:r>
    </w:p>
    <w:p w:rsidR="00040EB3" w:rsidRDefault="00040EB3" w:rsidP="001247F6">
      <w:pPr>
        <w:pStyle w:val="afb"/>
        <w:numPr>
          <w:ilvl w:val="0"/>
          <w:numId w:val="10"/>
        </w:numPr>
        <w:spacing w:line="360" w:lineRule="auto"/>
        <w:ind w:left="-426" w:firstLine="0"/>
        <w:jc w:val="both"/>
        <w:rPr>
          <w:rFonts w:ascii="David" w:hAnsi="David"/>
          <w:b/>
          <w:bCs/>
        </w:rPr>
      </w:pPr>
      <w:r>
        <w:rPr>
          <w:rFonts w:ascii="David" w:hAnsi="David"/>
          <w:b/>
          <w:bCs/>
          <w:u w:val="single"/>
          <w:rtl/>
        </w:rPr>
        <w:t>הכנת המעבר למסלול האלטרנטיבי</w:t>
      </w:r>
      <w:r>
        <w:rPr>
          <w:rFonts w:ascii="David" w:hAnsi="David"/>
          <w:b/>
          <w:bCs/>
          <w:rtl/>
        </w:rPr>
        <w:t xml:space="preserve">... זאת, וכפי שהסביר לצוות, תוך הבנה שמרבית הסיכויים הם לכך שהקבוצה לא תוכל לקיים את מסלול נחל צאלים כלל, בשל מזג האוויר הצפוי, ולכל הפחות תאלץ כנראה לעבור אל המסלול האדום </w:t>
      </w:r>
      <w:r>
        <w:rPr>
          <w:rFonts w:ascii="David" w:hAnsi="David"/>
          <w:rtl/>
        </w:rPr>
        <w:t xml:space="preserve">(מסלול מעלה ענבה שהוא המסלול האלטרנטיבי העיקרי שנבחר, י' ל') </w:t>
      </w:r>
      <w:r>
        <w:rPr>
          <w:rFonts w:ascii="David" w:hAnsi="David"/>
          <w:b/>
          <w:bCs/>
          <w:rtl/>
        </w:rPr>
        <w:t>באחת מנקודות המעבר שנותחו, זאת, במקרה שבו חרף תחזית בדבר אי ירידת גשם בזמן המסלול, ייחל לרדת גשם באגן הניקוז, רחוק מהמטיילים, או על המטיילים עצמם, תוך כדי ההליכה במסלול.</w:t>
      </w:r>
    </w:p>
    <w:p w:rsidR="00040EB3" w:rsidRDefault="00040EB3" w:rsidP="001247F6">
      <w:pPr>
        <w:pStyle w:val="afb"/>
        <w:numPr>
          <w:ilvl w:val="0"/>
          <w:numId w:val="10"/>
        </w:numPr>
        <w:spacing w:line="360" w:lineRule="auto"/>
        <w:ind w:left="-426" w:firstLine="0"/>
        <w:jc w:val="both"/>
        <w:rPr>
          <w:rFonts w:ascii="David" w:hAnsi="David"/>
          <w:b/>
          <w:bCs/>
        </w:rPr>
      </w:pPr>
      <w:r>
        <w:rPr>
          <w:rFonts w:ascii="David" w:hAnsi="David"/>
          <w:b/>
          <w:bCs/>
          <w:rtl/>
        </w:rPr>
        <w:t xml:space="preserve">אמצעי הבירור באשר לירידת גשם באגן הניקוז- כדי לדעת אם יורד גשם באגן הניקוז של הנחל המטיילים צריכים להיעזר באמצעי מטאורולוגי שניתן לקבל ממנו נתונים בזמן אמת על ירידת גשם בפועל באזור ספציפי. לפיכך סוכם... ובהתאם לנוהל המכינה, כי </w:t>
      </w:r>
      <w:r>
        <w:rPr>
          <w:rFonts w:ascii="David" w:hAnsi="David"/>
          <w:b/>
          <w:bCs/>
          <w:u w:val="single"/>
          <w:rtl/>
        </w:rPr>
        <w:t>יישכרו שירותיה של החברה המטאורולוגית "מטאוטק"</w:t>
      </w:r>
      <w:r>
        <w:rPr>
          <w:rFonts w:ascii="David" w:hAnsi="David"/>
          <w:b/>
          <w:bCs/>
          <w:rtl/>
        </w:rPr>
        <w:t xml:space="preserve">. לצד אמצעי זה, וכגיבוי, נלקחו בחשבון גם מכ"ם הגשם המפורט שנמצא באתר </w:t>
      </w:r>
      <w:r>
        <w:rPr>
          <w:rFonts w:ascii="David" w:hAnsi="David"/>
          <w:b/>
          <w:bCs/>
        </w:rPr>
        <w:t>Israel map</w:t>
      </w:r>
      <w:r>
        <w:rPr>
          <w:rFonts w:ascii="David" w:hAnsi="David"/>
          <w:b/>
          <w:bCs/>
          <w:rtl/>
        </w:rPr>
        <w:t xml:space="preserve"> של ממשלת ישראל וכן </w:t>
      </w:r>
      <w:r>
        <w:rPr>
          <w:rFonts w:ascii="David" w:hAnsi="David"/>
          <w:b/>
          <w:bCs/>
          <w:u w:val="single"/>
          <w:rtl/>
        </w:rPr>
        <w:t>היעזרות באלמוג לאופר</w:t>
      </w:r>
      <w:r>
        <w:rPr>
          <w:rFonts w:ascii="David" w:hAnsi="David"/>
          <w:b/>
          <w:bCs/>
          <w:rtl/>
        </w:rPr>
        <w:t>, בוגר המכינה ששירת באותה עת כקצין מטאורולוגיה בחיל האוויר.</w:t>
      </w:r>
    </w:p>
    <w:p w:rsidR="00040EB3" w:rsidRDefault="00040EB3" w:rsidP="001247F6">
      <w:pPr>
        <w:pStyle w:val="afb"/>
        <w:numPr>
          <w:ilvl w:val="0"/>
          <w:numId w:val="10"/>
        </w:numPr>
        <w:spacing w:line="360" w:lineRule="auto"/>
        <w:ind w:left="-426" w:firstLine="0"/>
        <w:jc w:val="both"/>
        <w:rPr>
          <w:rFonts w:ascii="David" w:hAnsi="David"/>
          <w:b/>
          <w:bCs/>
        </w:rPr>
      </w:pPr>
      <w:r>
        <w:rPr>
          <w:rFonts w:ascii="David" w:hAnsi="David"/>
          <w:b/>
          <w:bCs/>
          <w:u w:val="single"/>
          <w:rtl/>
        </w:rPr>
        <w:t>מהלך הבירור על ירידת גשם באגן הניקוז הוא בהתקשרות יזומה</w:t>
      </w:r>
      <w:r>
        <w:rPr>
          <w:rFonts w:ascii="David" w:hAnsi="David"/>
          <w:b/>
          <w:bCs/>
          <w:rtl/>
        </w:rPr>
        <w:t xml:space="preserve"> מצד מובילי המסלול לחברת מטאוטק, (ואם אין קליטה רגילה – על ידי טלפון לוויני...) לפני הכניסה לערוץ הנחל ולפני כל מקטע. לפיכך, כפי שיפורט להלן, הנחה יובל כי אם לא עלה בידי המטיילים ליצור קשר ולקבל מידע מדויק </w:t>
      </w:r>
      <w:r>
        <w:rPr>
          <w:rFonts w:ascii="David" w:hAnsi="David"/>
          <w:b/>
          <w:bCs/>
          <w:rtl/>
        </w:rPr>
        <w:lastRenderedPageBreak/>
        <w:t xml:space="preserve">בטרם הכניסה למקטע הבא, הרי שעליהם לפעול על סמך ההנחה לפיה יורד גשם באגן הניקוז – דהיינו סכנה מוחשית לשיטפון – ולצאת מערוץ הנחל. </w:t>
      </w:r>
    </w:p>
    <w:p w:rsidR="00040EB3" w:rsidRDefault="00040EB3" w:rsidP="001247F6">
      <w:pPr>
        <w:pStyle w:val="afb"/>
        <w:numPr>
          <w:ilvl w:val="0"/>
          <w:numId w:val="10"/>
        </w:numPr>
        <w:spacing w:line="360" w:lineRule="auto"/>
        <w:ind w:left="-426" w:firstLine="0"/>
        <w:jc w:val="both"/>
        <w:rPr>
          <w:rFonts w:ascii="David" w:hAnsi="David"/>
          <w:b/>
          <w:bCs/>
          <w:rtl/>
        </w:rPr>
      </w:pPr>
      <w:r>
        <w:rPr>
          <w:rFonts w:ascii="David" w:hAnsi="David"/>
          <w:b/>
          <w:bCs/>
          <w:u w:val="single"/>
          <w:rtl/>
        </w:rPr>
        <w:t>הטלפון הלווייני</w:t>
      </w:r>
      <w:r>
        <w:rPr>
          <w:rFonts w:ascii="David" w:hAnsi="David"/>
          <w:b/>
          <w:bCs/>
          <w:rtl/>
        </w:rPr>
        <w:t xml:space="preserve"> – נהלי הבטיחות של המכינה, כחלק מלקחים שהופקו, דרשו הצטיידות בטלפון לווייני... ויובל... הנחה להחליפו בטלפון שמאפשר גם שיחות קוליות... וכן על הצטיידות בסוללה נוספת</w:t>
      </w:r>
      <w:r>
        <w:rPr>
          <w:rFonts w:ascii="David" w:hAnsi="David"/>
          <w:rtl/>
        </w:rPr>
        <w:t>" (דגש לא במקור, י' ל').</w:t>
      </w:r>
    </w:p>
    <w:p w:rsidR="00040EB3" w:rsidRDefault="00040EB3" w:rsidP="00FE09C0">
      <w:pPr>
        <w:pStyle w:val="afb"/>
        <w:spacing w:line="360" w:lineRule="auto"/>
        <w:ind w:left="-426" w:hanging="567"/>
        <w:jc w:val="both"/>
        <w:rPr>
          <w:rFonts w:ascii="David" w:hAnsi="David"/>
          <w:b/>
          <w:bCs/>
        </w:rPr>
      </w:pPr>
    </w:p>
    <w:p w:rsidR="00040EB3" w:rsidRDefault="00040EB3" w:rsidP="00FE09C0">
      <w:pPr>
        <w:pStyle w:val="afb"/>
        <w:spacing w:line="360" w:lineRule="auto"/>
        <w:ind w:left="-426" w:hanging="567"/>
        <w:jc w:val="both"/>
        <w:rPr>
          <w:rFonts w:ascii="David" w:hAnsi="David"/>
        </w:rPr>
      </w:pPr>
      <w:r>
        <w:rPr>
          <w:rFonts w:ascii="David" w:hAnsi="David"/>
          <w:rtl/>
        </w:rPr>
        <w:tab/>
        <w:t xml:space="preserve">פרט להנחיות אלו שהנחה יובל עם סיום ישיבת יום שני, סוכם שיובל יתייעץ עם גורמים שונים ונערכה היערכות ביחס להימנעות מהיפותרמיה אצל המטיילים.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7</w:t>
      </w:r>
      <w:r w:rsidR="00802366">
        <w:rPr>
          <w:rFonts w:ascii="David" w:hAnsi="David" w:hint="cs"/>
          <w:rtl/>
        </w:rPr>
        <w:t>8</w:t>
      </w:r>
      <w:r>
        <w:rPr>
          <w:rFonts w:ascii="David" w:hAnsi="David"/>
          <w:rtl/>
        </w:rPr>
        <w:t xml:space="preserve">. </w:t>
      </w:r>
      <w:r>
        <w:rPr>
          <w:rFonts w:ascii="David" w:hAnsi="David"/>
          <w:rtl/>
        </w:rPr>
        <w:tab/>
        <w:t xml:space="preserve">אף במסגרת </w:t>
      </w:r>
      <w:r>
        <w:rPr>
          <w:rFonts w:ascii="David" w:hAnsi="David"/>
          <w:b/>
          <w:bCs/>
          <w:rtl/>
        </w:rPr>
        <w:t>עדותו</w:t>
      </w:r>
      <w:r>
        <w:rPr>
          <w:rFonts w:ascii="David" w:hAnsi="David"/>
          <w:rtl/>
        </w:rPr>
        <w:t xml:space="preserve"> התייחס יובל לשיטה ולהנחיות. בעניין זה ראו למשל פרוט' מיום 14.9.2022, עמ' 566, ש' 10 – עמ' 574, ש' 13.</w:t>
      </w:r>
    </w:p>
    <w:p w:rsidR="00040EB3" w:rsidRDefault="00040EB3" w:rsidP="00FE09C0">
      <w:pPr>
        <w:spacing w:line="360" w:lineRule="auto"/>
        <w:ind w:left="-426" w:hanging="567"/>
        <w:jc w:val="both"/>
        <w:rPr>
          <w:rFonts w:ascii="David" w:hAnsi="David"/>
          <w:rtl/>
        </w:rPr>
      </w:pPr>
      <w:r>
        <w:rPr>
          <w:rFonts w:ascii="David" w:hAnsi="David"/>
          <w:rtl/>
        </w:rPr>
        <w:tab/>
        <w:t xml:space="preserve">יובל העיד בין היתר כי המקטעים לצורך יציאות מהנחל במקרה הצורך תוכננו על בסיס ניתוח המפה של נחל צאלים כך </w:t>
      </w:r>
      <w:r>
        <w:rPr>
          <w:rFonts w:ascii="David" w:hAnsi="David"/>
          <w:b/>
          <w:bCs/>
          <w:u w:val="single"/>
          <w:rtl/>
        </w:rPr>
        <w:t>שכל מקטע יהיה עד שעה הליכה</w:t>
      </w:r>
      <w:r>
        <w:rPr>
          <w:rFonts w:ascii="David" w:hAnsi="David"/>
          <w:rtl/>
        </w:rPr>
        <w:t>, למעט מקטע אחד שהיה בתוך מעוק אשר הצפי היה שהוא יארך כשלוש שעות, היינו ההליכה במקטע זה תארך קצת יותר משעה ולגביו הם שקלו לערוך התייעצות נוספת (עמ' 575, ש' 18 – 576, ש' 6).</w:t>
      </w:r>
    </w:p>
    <w:p w:rsidR="00040EB3" w:rsidRDefault="00040EB3" w:rsidP="00FE09C0">
      <w:pPr>
        <w:spacing w:line="360" w:lineRule="auto"/>
        <w:ind w:left="-426" w:hanging="567"/>
        <w:jc w:val="both"/>
        <w:rPr>
          <w:rFonts w:ascii="David" w:hAnsi="David"/>
          <w:rtl/>
        </w:rPr>
      </w:pPr>
      <w:r>
        <w:rPr>
          <w:rFonts w:ascii="David" w:hAnsi="David"/>
          <w:rtl/>
        </w:rPr>
        <w:tab/>
        <w:t xml:space="preserve">נתונים נוספים שעמדו בבסיס השיטה וההנחיות של יובל היו כאמור </w:t>
      </w:r>
      <w:r>
        <w:rPr>
          <w:rFonts w:ascii="David" w:hAnsi="David"/>
          <w:b/>
          <w:bCs/>
          <w:rtl/>
        </w:rPr>
        <w:t xml:space="preserve">במקרה של חשש לשטפונות יש לנתח מתוך הבנה שמהירות שטפון היא של </w:t>
      </w:r>
      <w:r>
        <w:rPr>
          <w:rFonts w:ascii="David" w:hAnsi="David"/>
          <w:b/>
          <w:bCs/>
          <w:u w:val="single"/>
          <w:rtl/>
        </w:rPr>
        <w:t>5 קמ"ש</w:t>
      </w:r>
      <w:r>
        <w:rPr>
          <w:rFonts w:ascii="David" w:hAnsi="David"/>
          <w:b/>
          <w:bCs/>
          <w:rtl/>
        </w:rPr>
        <w:t xml:space="preserve">, וזאת </w:t>
      </w:r>
      <w:r>
        <w:rPr>
          <w:rFonts w:ascii="David" w:hAnsi="David"/>
          <w:b/>
          <w:bCs/>
          <w:u w:val="single"/>
          <w:rtl/>
        </w:rPr>
        <w:t>לאחר שעתיים גשם באגן הניקוז</w:t>
      </w:r>
      <w:r>
        <w:rPr>
          <w:rFonts w:ascii="David" w:hAnsi="David"/>
          <w:b/>
          <w:bCs/>
          <w:rtl/>
        </w:rPr>
        <w:t xml:space="preserve"> </w:t>
      </w:r>
      <w:r>
        <w:rPr>
          <w:rFonts w:ascii="David" w:hAnsi="David"/>
          <w:b/>
          <w:bCs/>
          <w:u w:val="single"/>
          <w:rtl/>
        </w:rPr>
        <w:t>הרלוונטי</w:t>
      </w:r>
      <w:r>
        <w:rPr>
          <w:rFonts w:ascii="David" w:hAnsi="David"/>
          <w:rtl/>
        </w:rPr>
        <w:t xml:space="preserve">. בנוסף </w:t>
      </w:r>
      <w:r>
        <w:rPr>
          <w:rFonts w:ascii="David" w:hAnsi="David"/>
          <w:b/>
          <w:bCs/>
          <w:u w:val="single"/>
          <w:rtl/>
        </w:rPr>
        <w:t>קצב ההליכה שהיה מקובל לתכנון טיולים במכינה עמד על 2 קמ"ש</w:t>
      </w:r>
      <w:r>
        <w:rPr>
          <w:rFonts w:ascii="David" w:hAnsi="David"/>
          <w:rtl/>
        </w:rPr>
        <w:t xml:space="preserve"> (עמ' 575, ש' 25). בהקשר זה ראו גם עדות אביב (פרוט' מיום 15.12.2022, עמ' 723, ש' 6-12).</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בעדותו יובל הבהיר כי את השיטה הוא בנה על בסיס המתודולוגיה של הטיולים שנערכים בחוגי הסיירות (עמ' 527, ש' 26 – עמ' 528, ש' 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b/>
          <w:bCs/>
          <w:rtl/>
        </w:rPr>
        <w:tab/>
        <w:t xml:space="preserve">אביב </w:t>
      </w:r>
      <w:r>
        <w:rPr>
          <w:rFonts w:ascii="David" w:hAnsi="David"/>
          <w:rtl/>
        </w:rPr>
        <w:t>אישר בחקירתו כי לאחר שהתקבלו ההתרעות על שיטפונות, נערכה ישיבה שבה נבחנה השאלה אם לבטל את הטיול ואם לא כיצד להיערך אליוט בצורה הטובה ביותר, והצעדים עליהם הם החליטו היו לרכוש טלפון לווייני, לשכור את שירותי חברת מטאוטוק, להתייעץ עם לאופר ולשלוח שני חניכים שיכינו מסלול חלופי במידה ויהיה שיטפון בנחל צאלים. בהמשך הוסיף כי בישיבת יום שני נעשתה בחינה של הטיול על גבי מפה "</w:t>
      </w:r>
      <w:r>
        <w:rPr>
          <w:rFonts w:ascii="David" w:hAnsi="David"/>
          <w:b/>
          <w:bCs/>
          <w:rtl/>
        </w:rPr>
        <w:t xml:space="preserve">ובה תכננו מקרים ותגובות ותרחישים אשר יכולים לקרות במהלך הטיול כגון אם יורד גשם בשעות הערב, ואם הנחל שוטף בבוקר מה הפעולה שעליהם לעשות, אם נכנס אל תוך הנחל מה הם נקודות היציאה האפשרויות במידה ואנו מבינים כי יש חשש לשטפון" </w:t>
      </w:r>
      <w:r>
        <w:rPr>
          <w:rFonts w:ascii="David" w:hAnsi="David"/>
          <w:rtl/>
        </w:rPr>
        <w:t>(</w:t>
      </w:r>
      <w:r>
        <w:rPr>
          <w:rFonts w:ascii="David" w:hAnsi="David"/>
          <w:b/>
          <w:bCs/>
          <w:rtl/>
        </w:rPr>
        <w:t>ת/63</w:t>
      </w:r>
      <w:r>
        <w:rPr>
          <w:rFonts w:ascii="David" w:hAnsi="David"/>
          <w:rtl/>
        </w:rPr>
        <w:t>, עמ' 6, ש' 12-26).</w:t>
      </w:r>
    </w:p>
    <w:p w:rsidR="00040EB3" w:rsidRDefault="00040EB3" w:rsidP="00FE09C0">
      <w:pPr>
        <w:spacing w:line="360" w:lineRule="auto"/>
        <w:ind w:left="-426" w:hanging="567"/>
        <w:jc w:val="both"/>
        <w:rPr>
          <w:rFonts w:ascii="David" w:hAnsi="David"/>
          <w:rtl/>
        </w:rPr>
      </w:pPr>
    </w:p>
    <w:p w:rsidR="00040EB3" w:rsidRDefault="00802366" w:rsidP="00FE09C0">
      <w:pPr>
        <w:spacing w:line="360" w:lineRule="auto"/>
        <w:ind w:left="-426" w:hanging="567"/>
        <w:jc w:val="both"/>
        <w:rPr>
          <w:rFonts w:ascii="David" w:hAnsi="David"/>
          <w:b/>
          <w:bCs/>
          <w:rtl/>
        </w:rPr>
      </w:pPr>
      <w:r>
        <w:rPr>
          <w:rFonts w:ascii="David" w:hAnsi="David" w:hint="cs"/>
          <w:rtl/>
        </w:rPr>
        <w:t>79</w:t>
      </w:r>
      <w:r w:rsidR="00040EB3">
        <w:rPr>
          <w:rFonts w:ascii="David" w:hAnsi="David"/>
          <w:rtl/>
        </w:rPr>
        <w:t>.</w:t>
      </w:r>
      <w:r w:rsidR="00040EB3">
        <w:rPr>
          <w:rFonts w:ascii="David" w:hAnsi="David"/>
          <w:b/>
          <w:bCs/>
          <w:rtl/>
        </w:rPr>
        <w:t xml:space="preserve"> </w:t>
      </w:r>
      <w:r w:rsidR="00040EB3">
        <w:rPr>
          <w:rFonts w:ascii="David" w:hAnsi="David"/>
          <w:b/>
          <w:bCs/>
          <w:rtl/>
        </w:rPr>
        <w:tab/>
        <w:t xml:space="preserve">כבר עתה ראוי להדגיש, </w:t>
      </w:r>
      <w:r w:rsidR="00040EB3">
        <w:rPr>
          <w:rFonts w:ascii="David" w:hAnsi="David"/>
          <w:b/>
          <w:bCs/>
          <w:u w:val="single"/>
          <w:rtl/>
        </w:rPr>
        <w:t>כי היסוד המרכזי של השיטה</w:t>
      </w:r>
      <w:r w:rsidR="00040EB3">
        <w:rPr>
          <w:rFonts w:ascii="David" w:hAnsi="David"/>
          <w:b/>
          <w:bCs/>
          <w:rtl/>
        </w:rPr>
        <w:t xml:space="preserve">, </w:t>
      </w:r>
      <w:r w:rsidR="00040EB3">
        <w:rPr>
          <w:rFonts w:ascii="David" w:hAnsi="David"/>
          <w:rtl/>
        </w:rPr>
        <w:t xml:space="preserve">זה של בירור אם יורד גשם באגן הניקוז לפני הכניסה לנחל בכלל ובפרט לפני הכניסה לכל מקטע ומקטע, וככל שאכן התברר שיורד גשם אזי שלא נכנסים לנחל או למקטע הבא, ואם כבר נמצאים בתוך הנחל יוצאים ממנו למסלול עוקף במקטע הקרוב, </w:t>
      </w:r>
      <w:r w:rsidR="00040EB3">
        <w:rPr>
          <w:rFonts w:ascii="David" w:hAnsi="David"/>
          <w:b/>
          <w:bCs/>
          <w:u w:val="single"/>
          <w:rtl/>
        </w:rPr>
        <w:t xml:space="preserve">נעדר </w:t>
      </w:r>
      <w:r w:rsidR="00040EB3">
        <w:rPr>
          <w:rFonts w:ascii="David" w:hAnsi="David"/>
          <w:b/>
          <w:bCs/>
          <w:u w:val="single"/>
          <w:rtl/>
        </w:rPr>
        <w:lastRenderedPageBreak/>
        <w:t>מההנחיות הכלליות של המכינה נ/44 ואף מהעדכון האחרון הקשור לטיולים בעת חשש משיטפונות נ/47, עדכון שהועבר אך חודשים ספורים קודם לכן</w:t>
      </w:r>
      <w:r w:rsidR="00040EB3">
        <w:rPr>
          <w:rFonts w:ascii="David" w:hAnsi="David"/>
          <w:b/>
          <w:bCs/>
          <w:rtl/>
        </w:rPr>
        <w:t>.</w:t>
      </w:r>
    </w:p>
    <w:p w:rsidR="009F62FB" w:rsidRPr="009F62FB" w:rsidRDefault="009F62FB"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rtl/>
        </w:rPr>
      </w:pPr>
      <w:r>
        <w:rPr>
          <w:rFonts w:ascii="David" w:hAnsi="David"/>
          <w:rtl/>
        </w:rPr>
        <w:tab/>
        <w:t xml:space="preserve">יובל הבהיר כי ההנחיה הייתה, כפי שכתב באחת ההודעות, שאם יורד גשם, בין אם מדובר בגשם באגן הניקוז ובין אם עליהם בנחל, יש לצאת מהנחל (פרוט' מיום 2.10.2022, עמ' 691, ש' 2 – עמ' 693, ש' 12). </w:t>
      </w:r>
    </w:p>
    <w:p w:rsidR="00040EB3" w:rsidRDefault="00040EB3" w:rsidP="00FE09C0">
      <w:pPr>
        <w:spacing w:line="360" w:lineRule="auto"/>
        <w:ind w:left="-426" w:hanging="567"/>
        <w:jc w:val="both"/>
        <w:rPr>
          <w:rFonts w:ascii="David" w:hAnsi="David"/>
          <w:rtl/>
        </w:rPr>
      </w:pPr>
      <w:r>
        <w:rPr>
          <w:rFonts w:ascii="David" w:hAnsi="David"/>
          <w:rtl/>
        </w:rPr>
        <w:tab/>
        <w:t>כשנשאל "</w:t>
      </w:r>
      <w:r>
        <w:rPr>
          <w:rFonts w:ascii="David" w:hAnsi="David"/>
          <w:b/>
          <w:bCs/>
          <w:rtl/>
        </w:rPr>
        <w:t>למה אין הוראה כזו, שאם יש גשם אז עוצרים ולא נכנסים, למה? זה היה צריך להיות כתוב. ת: זו הייתה ההוראה, כשניתחנו ביום שני. ש: לא, עזוב את הטיול. ת: נכון, זה לא כתוב, אני מסכים איתך</w:t>
      </w:r>
      <w:r>
        <w:rPr>
          <w:rFonts w:ascii="David" w:hAnsi="David"/>
          <w:rtl/>
        </w:rPr>
        <w:t>" (עמ' 693, ש' 22-32). בהמשך יובל אישר שההוראה הקשורה באי כניסה או יציאה מהנחל אם יורד גשם באגן הניקוז שלו לא כתובה לא בהנחיות המכינה ולא בהנחיות של מועצת המכינה (עמ' 694, ש' 12-20).</w:t>
      </w:r>
    </w:p>
    <w:p w:rsidR="00040EB3" w:rsidRDefault="00040EB3" w:rsidP="00FE09C0">
      <w:pPr>
        <w:spacing w:line="360" w:lineRule="auto"/>
        <w:ind w:left="-426" w:hanging="567"/>
        <w:jc w:val="both"/>
        <w:rPr>
          <w:rFonts w:ascii="David" w:hAnsi="David"/>
          <w:rtl/>
        </w:rPr>
      </w:pPr>
      <w:r>
        <w:rPr>
          <w:rFonts w:ascii="David" w:hAnsi="David"/>
          <w:rtl/>
        </w:rPr>
        <w:tab/>
        <w:t xml:space="preserve">כשנשאל שוב מדוע הוראה שאותה מצא להדגיש לא כתובה בהנחיות השיב כי עשה כמיטב יכולתו לכתוב את הנהלים הכי טובים שהוא יכול היה לכתוב; כי הנהלים היו אמורים לתת כלים וכי בסופו של דבר הוא ישב וניתח עם מנהל התכנית ואלה שיצאו לטיול מה צריך לעשות ספציפית בטיול הזה (עמ' 694, ש' 21 – עמ' 695, ש' 6). </w:t>
      </w:r>
    </w:p>
    <w:p w:rsidR="00040EB3" w:rsidRDefault="00040EB3" w:rsidP="00FE09C0">
      <w:pPr>
        <w:spacing w:line="360" w:lineRule="auto"/>
        <w:ind w:left="-426" w:hanging="567"/>
        <w:jc w:val="both"/>
        <w:rPr>
          <w:rFonts w:ascii="David" w:hAnsi="David"/>
          <w:rtl/>
        </w:rPr>
      </w:pPr>
      <w:r>
        <w:rPr>
          <w:rFonts w:ascii="David" w:hAnsi="David"/>
          <w:rtl/>
        </w:rPr>
        <w:tab/>
        <w:t>כשנשאל אם לא נכון היה יותר שיכתוב את ההוראה בדבר אי כניסה או יציאה מהנחל בזמן גשם באגן הניקוז של הנחל בנהלים הקשורים ליציאה לטיול השיב "</w:t>
      </w:r>
      <w:r>
        <w:rPr>
          <w:rFonts w:ascii="David" w:hAnsi="David"/>
          <w:b/>
          <w:bCs/>
          <w:rtl/>
        </w:rPr>
        <w:t>אני מאמין שאני הייתי צריך, אחרי הטיול הזה אם זה היה רלוונטי, אז אני הייתי משנה את הנוהל וכותב את זה</w:t>
      </w:r>
      <w:r>
        <w:rPr>
          <w:rFonts w:ascii="David" w:hAnsi="David"/>
          <w:rtl/>
        </w:rPr>
        <w:t xml:space="preserve">... </w:t>
      </w:r>
      <w:r>
        <w:rPr>
          <w:rFonts w:ascii="David" w:hAnsi="David"/>
          <w:b/>
          <w:bCs/>
          <w:rtl/>
        </w:rPr>
        <w:t>הנוהל הזה הוא תוך כדי תנועה... הוא לא מלא</w:t>
      </w:r>
      <w:r>
        <w:rPr>
          <w:rFonts w:ascii="David" w:hAnsi="David"/>
          <w:rtl/>
        </w:rPr>
        <w:t xml:space="preserve">" (עמ' 695, ש' 9-23). </w:t>
      </w:r>
    </w:p>
    <w:p w:rsidR="00040EB3" w:rsidRDefault="00040EB3" w:rsidP="00FE09C0">
      <w:pPr>
        <w:spacing w:line="360" w:lineRule="auto"/>
        <w:ind w:left="-426" w:hanging="567"/>
        <w:jc w:val="both"/>
        <w:rPr>
          <w:rFonts w:ascii="David" w:hAnsi="David"/>
          <w:rtl/>
        </w:rPr>
      </w:pPr>
      <w:r>
        <w:rPr>
          <w:rFonts w:ascii="David" w:hAnsi="David"/>
          <w:rtl/>
        </w:rPr>
        <w:tab/>
        <w:t>בהמשך יובל אישר שבנהלים הכתובים של המכינה לא רק שאין התייחסות לאי כניסה או יציאה מנחל בזמן גשם באגן הניקוז של הנחל, כי אם גם לנושא של קיטוע הנחל מבעוד מועד, אף שחזר וציין כי להם ניתנה התייחסות על-פה (עמ' 696, ש' 32 – עמ' 697, ש' 1).</w:t>
      </w:r>
    </w:p>
    <w:p w:rsidR="00040EB3" w:rsidRDefault="00040EB3" w:rsidP="00FE09C0">
      <w:pPr>
        <w:spacing w:line="360" w:lineRule="auto"/>
        <w:ind w:left="-426" w:hanging="567"/>
        <w:jc w:val="both"/>
        <w:rPr>
          <w:rFonts w:ascii="David" w:hAnsi="David"/>
        </w:rPr>
      </w:pPr>
      <w:r>
        <w:rPr>
          <w:rFonts w:ascii="David" w:hAnsi="David"/>
          <w:rtl/>
        </w:rPr>
        <w:tab/>
        <w:t xml:space="preserve">ב"כ יובל אישר בדיון הסיכומים על-פה, כי </w:t>
      </w:r>
      <w:r>
        <w:rPr>
          <w:rFonts w:ascii="David" w:hAnsi="David"/>
          <w:b/>
          <w:bCs/>
          <w:rtl/>
        </w:rPr>
        <w:t>לא קיימת במכינה הנחיה כתובה לקיטוע הנחלים</w:t>
      </w:r>
      <w:r>
        <w:rPr>
          <w:rFonts w:ascii="David" w:hAnsi="David"/>
          <w:rtl/>
        </w:rPr>
        <w:t>, אף שקיימת הנחיה לנתח כל מקרה לגופו וכן להכין דרכי מילוט מהנחל (פרוט' מיום 15.02.2024, עמ' 704, ש' 29 – עמ' 705, ש' 10).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8</w:t>
      </w:r>
      <w:r w:rsidR="00802366">
        <w:rPr>
          <w:rFonts w:ascii="David" w:hAnsi="David" w:hint="cs"/>
          <w:rtl/>
        </w:rPr>
        <w:t>0</w:t>
      </w:r>
      <w:r>
        <w:rPr>
          <w:rFonts w:ascii="David" w:hAnsi="David"/>
          <w:rtl/>
        </w:rPr>
        <w:t xml:space="preserve">. </w:t>
      </w:r>
      <w:r>
        <w:rPr>
          <w:rFonts w:ascii="David" w:hAnsi="David"/>
          <w:rtl/>
        </w:rPr>
        <w:tab/>
        <w:t>כאמור בסיכום ישיבת יום שני, יובל אכן יצר קשר ביום שני עם זהר ובהמשך התייעץ עם קוצר. בעקבות השיחה עם קוצר העביר יובל ביום שני בשעה 16:00 הודעה בקבוצה בה חידד מספר הנחיות.</w:t>
      </w:r>
    </w:p>
    <w:p w:rsidR="00040EB3" w:rsidRDefault="00040EB3" w:rsidP="00FE09C0">
      <w:pPr>
        <w:spacing w:line="360" w:lineRule="auto"/>
        <w:ind w:left="-426" w:hanging="567"/>
        <w:jc w:val="both"/>
        <w:rPr>
          <w:rtl/>
        </w:rPr>
      </w:pPr>
      <w:r>
        <w:rPr>
          <w:rtl/>
        </w:rPr>
        <w:tab/>
        <w:t>יובל כותב "להלן מסקנות השיחה עם אורי קוצר: "</w:t>
      </w:r>
      <w:r>
        <w:rPr>
          <w:b/>
          <w:bCs/>
          <w:rtl/>
        </w:rPr>
        <w:t>לא רואה שום בעיה לטייל אם יש עליהם יריעות ואוהלים וביגוד יבש בשקיות ניילון</w:t>
      </w:r>
      <w:r>
        <w:rPr>
          <w:rtl/>
        </w:rPr>
        <w:t xml:space="preserve">", "בכל מקרה ממליץ לחלץ מהנחל בשביל האדום", "מקסימום המתנה במקרה של הילכדות בשיטפון 6 שעות וזה נדיר. במקרה זה פותחים אוהלים ונהנים", " אגן הניקוז הרלוונטי בקעת ארד וכרמל מעון (נחל הרדוף) מרגע ירידת גשם לשטפון 3 שעות", "אם לא יורד גשם אפשר להמשיך אפילו במעוק מעין נמר מערבה בתוך המעוק. השביל מעל קו הזרימה עד בריכת נעמה. במקרה הגרוע ממתינים להפסקת הזרימה לפני עין נעמה", "אם ישטוף הנחל מוקדם בבוקר לא נוכל להגיע למסלול </w:t>
      </w:r>
      <w:r>
        <w:rPr>
          <w:rtl/>
        </w:rPr>
        <w:lastRenderedPageBreak/>
        <w:t>האדום ונצטרך להמתין שירדו המים", "שלכל חניך יהיה סט בגדים יבש בתוך שקית זבל בתיק", "ויהיה לכם כייף ומגניב".</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ab/>
        <w:t>ב</w:t>
      </w:r>
      <w:r>
        <w:rPr>
          <w:b/>
          <w:bCs/>
          <w:rtl/>
        </w:rPr>
        <w:t>סעיף 52 ה' לתשובתו לכתב האישום</w:t>
      </w:r>
      <w:r>
        <w:rPr>
          <w:rtl/>
        </w:rPr>
        <w:t xml:space="preserve"> (תשובה שהיא כזכור חלק מעדותו הראשית של יובל), יובל מבהיר כי הוא ערך בירור נוסף עם קוצר על המידע שזה מסר לו בעבר, וזה חזר ומסר לו ש"</w:t>
      </w:r>
      <w:r>
        <w:rPr>
          <w:b/>
          <w:bCs/>
          <w:u w:val="single"/>
          <w:rtl/>
        </w:rPr>
        <w:t>משך הזמן הוא כשלוש שעות מרגע ירידת גשם באגן הניקוז של הנחל וכי מהירות הזרימה של שיטפון היא כ-5 קמ"ש</w:t>
      </w:r>
      <w:r>
        <w:rPr>
          <w:rtl/>
        </w:rPr>
        <w:t>". בסעיף 58 לתשובה ציין כי בהודעה ששלח לקבוצה הוא התייחס לפרק הזמן של שלוש שעות מרגע ירידת הגשם באגן "</w:t>
      </w:r>
      <w:r>
        <w:rPr>
          <w:b/>
          <w:bCs/>
          <w:rtl/>
        </w:rPr>
        <w:t>כדי לתת למנהלי הטיול סדר גודל של משך הזמן עד להיווצרות שיטפון בנחל, אם כי ההנחייה היתה כאמור כי מרגע שיורד גשם באגן הניקוז של הנחל יש לעזוב את המסלול הקרוב לאפיק הנחל אל המסלול החלופי מיד, או להמתין במקום בטוח עד סיום זרימת השיטפון אם אין אפשרות להגיע למסלול החלופי</w:t>
      </w:r>
      <w:r>
        <w:rPr>
          <w:rtl/>
        </w:rPr>
        <w:t>".</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tl/>
        </w:rPr>
      </w:pPr>
      <w:r>
        <w:rPr>
          <w:rtl/>
        </w:rPr>
        <w:t>8</w:t>
      </w:r>
      <w:r w:rsidR="00802366">
        <w:rPr>
          <w:rFonts w:hint="cs"/>
          <w:rtl/>
        </w:rPr>
        <w:t>1</w:t>
      </w:r>
      <w:r>
        <w:rPr>
          <w:rtl/>
        </w:rPr>
        <w:t xml:space="preserve">. </w:t>
      </w:r>
      <w:r>
        <w:rPr>
          <w:rtl/>
        </w:rPr>
        <w:tab/>
        <w:t>בעקבות הודעת יובל בדבר חידוד ההנחיות לאחר השיחה עם קוצר, נועם שואלת האם יש צורך לערוך טיול הכנה במסלול האדום, כפי שסוכם בישיבת יום שני, ויובל השיב לנועם שכן. בהמשך, בשעה 17:36,  נועם מעדכנת ששמשי ולוטם יוצאים לטיול הכנה נוסף "את המסלול של מעלה ענבה.." (</w:t>
      </w:r>
      <w:r>
        <w:rPr>
          <w:b/>
          <w:bCs/>
          <w:rtl/>
        </w:rPr>
        <w:t>ת/2</w:t>
      </w:r>
      <w:r>
        <w:rPr>
          <w:rtl/>
        </w:rPr>
        <w:t xml:space="preserve">, עמ' 38). </w:t>
      </w:r>
    </w:p>
    <w:p w:rsidR="00040EB3" w:rsidRDefault="00040EB3" w:rsidP="00FE09C0">
      <w:pPr>
        <w:spacing w:line="360" w:lineRule="auto"/>
        <w:ind w:left="-426" w:hanging="567"/>
        <w:jc w:val="both"/>
        <w:rPr>
          <w:rtl/>
        </w:rPr>
      </w:pPr>
      <w:r>
        <w:rPr>
          <w:rtl/>
        </w:rPr>
        <w:tab/>
        <w:t>לאחר ששמשי ולוטם חוזרים מטיול ההכנה הנוסף ביום שלישי בבוקר, מעלים הם קשיים גם ביחס למסלול העוקף (</w:t>
      </w:r>
      <w:r>
        <w:rPr>
          <w:b/>
          <w:bCs/>
          <w:rtl/>
        </w:rPr>
        <w:t>ת/9</w:t>
      </w:r>
      <w:r>
        <w:rPr>
          <w:rtl/>
        </w:rPr>
        <w:t>, עמ' 43), גם לאחר שיחה עם גל אור, נועם מעלה פעם נוספת החששות שלה לצאת לטיול ומבקשת התייעצות נוספת, לאחר וויכוח יובל מוסר שאפשר לדבר על כך לאחר השיעור (</w:t>
      </w:r>
      <w:r>
        <w:rPr>
          <w:b/>
          <w:bCs/>
          <w:rtl/>
        </w:rPr>
        <w:t>ת/2</w:t>
      </w:r>
      <w:r>
        <w:rPr>
          <w:rtl/>
        </w:rPr>
        <w:t xml:space="preserve">, עמ' 53 – 54) ויובל מקיים כאמור את השיעור ולאחריו את הישיבה הלילית. </w:t>
      </w:r>
    </w:p>
    <w:p w:rsidR="00040EB3" w:rsidRDefault="00040EB3" w:rsidP="00FE09C0">
      <w:pPr>
        <w:spacing w:line="360" w:lineRule="auto"/>
        <w:ind w:left="-426" w:hanging="567"/>
        <w:jc w:val="both"/>
        <w:rPr>
          <w:rtl/>
        </w:rPr>
      </w:pPr>
      <w:r>
        <w:rPr>
          <w:rtl/>
        </w:rPr>
        <w:tab/>
        <w:t xml:space="preserve">במהלך השיעור יובל מסביר את עקרונות השיטה וההנחיות, מסביר שהטיול הוא בטיחותי ומקדיש למעשה את החלק הראשון של השיעור להסבר על כללי הבטיחות ומנגנוני הבטיחות הקשורים לטיול (ראו למשל עדות שמשי, פרוט' מיום 18.10.2021, עמ' 250, ש' 18-21; עמ' 332, ש' 10-19), ובאופן כללי חוזר על כך בישיבה הלילית, שם הוא מביע נכונות לערוך מספר שינויים בתכנית בעקבות הערות שמשי ולוטם (ראו למשל עדות שמשי מיום 26.10.2021, עמ' 388, ש' 5-26). ולאחר ישיבה זו, ביום שלישי בלילה, מופץ קפ"ק שמשי. </w:t>
      </w:r>
    </w:p>
    <w:p w:rsidR="00040EB3" w:rsidRDefault="00040EB3" w:rsidP="00FE09C0">
      <w:pPr>
        <w:spacing w:line="360" w:lineRule="auto"/>
        <w:ind w:left="-426" w:hanging="567"/>
        <w:jc w:val="both"/>
        <w:rPr>
          <w:rtl/>
        </w:rPr>
      </w:pPr>
      <w:r>
        <w:rPr>
          <w:rtl/>
        </w:rPr>
        <w:t xml:space="preserve"> </w:t>
      </w:r>
    </w:p>
    <w:p w:rsidR="00040EB3" w:rsidRDefault="00040EB3" w:rsidP="00C85A89">
      <w:pPr>
        <w:pStyle w:val="3"/>
        <w:ind w:left="-426" w:hanging="567"/>
        <w:rPr>
          <w:sz w:val="28"/>
          <w:rtl/>
        </w:rPr>
      </w:pPr>
      <w:r w:rsidRPr="00C85A89">
        <w:rPr>
          <w:u w:val="none"/>
          <w:rtl/>
        </w:rPr>
        <w:tab/>
      </w:r>
      <w:bookmarkStart w:id="20" w:name="_Toc182729016"/>
      <w:r w:rsidRPr="00621D29">
        <w:rPr>
          <w:rtl/>
        </w:rPr>
        <w:t>קפ"ק שמשי</w:t>
      </w:r>
      <w:bookmarkEnd w:id="20"/>
    </w:p>
    <w:p w:rsidR="00040EB3" w:rsidRDefault="00040EB3" w:rsidP="00FE09C0">
      <w:pPr>
        <w:spacing w:line="360" w:lineRule="auto"/>
        <w:ind w:left="-426" w:hanging="567"/>
        <w:jc w:val="both"/>
        <w:rPr>
          <w:rFonts w:ascii="David" w:hAnsi="David"/>
          <w:rtl/>
        </w:rPr>
      </w:pPr>
      <w:r>
        <w:rPr>
          <w:rFonts w:ascii="David" w:hAnsi="David"/>
          <w:rtl/>
        </w:rPr>
        <w:t>8</w:t>
      </w:r>
      <w:r w:rsidR="00802366">
        <w:rPr>
          <w:rFonts w:ascii="David" w:hAnsi="David" w:hint="cs"/>
          <w:rtl/>
        </w:rPr>
        <w:t>2</w:t>
      </w:r>
      <w:r>
        <w:rPr>
          <w:rFonts w:ascii="David" w:hAnsi="David"/>
          <w:rtl/>
        </w:rPr>
        <w:t xml:space="preserve">. </w:t>
      </w:r>
      <w:r>
        <w:rPr>
          <w:rFonts w:ascii="David" w:hAnsi="David"/>
          <w:rtl/>
        </w:rPr>
        <w:tab/>
        <w:t>את קפ"ק שמשי כתב שמשי בלילה שבין יום שלישי לבין יום רביעי, בשעה 01:46, לאחר הישיבה הלילית בהנחיית יובל (</w:t>
      </w:r>
      <w:r>
        <w:rPr>
          <w:rFonts w:ascii="David" w:hAnsi="David"/>
          <w:b/>
          <w:bCs/>
          <w:rtl/>
        </w:rPr>
        <w:t>ת/160</w:t>
      </w:r>
      <w:r>
        <w:rPr>
          <w:rFonts w:ascii="David" w:hAnsi="David"/>
          <w:rtl/>
        </w:rPr>
        <w:t>, ומופיע גם בהודעה שנועם שלחה לצביקה ב-</w:t>
      </w:r>
      <w:r>
        <w:rPr>
          <w:rFonts w:ascii="David" w:hAnsi="David"/>
          <w:b/>
          <w:bCs/>
          <w:rtl/>
        </w:rPr>
        <w:t>ת/10</w:t>
      </w:r>
      <w:r>
        <w:rPr>
          <w:rFonts w:ascii="David" w:hAnsi="David"/>
          <w:rtl/>
        </w:rPr>
        <w:t>, בעמ' 58-62).</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שמשי העיד שהקפ"ק נשלח כדי לעדכן גורמים שונים במכינה (נועם סרגוסטי וגילי רון) על אודות תכנית הטיול, והוסיף "</w:t>
      </w:r>
      <w:r>
        <w:rPr>
          <w:rFonts w:ascii="David" w:hAnsi="David"/>
          <w:b/>
          <w:bCs/>
          <w:rtl/>
        </w:rPr>
        <w:t>אני רושם את ההודעה על סמך תכנית הטיול שקיבלנו מיובל בישיבה בשלישי בערב</w:t>
      </w:r>
      <w:r>
        <w:rPr>
          <w:rFonts w:ascii="David" w:hAnsi="David"/>
          <w:rtl/>
        </w:rPr>
        <w:t>" (פרוט' מיום 18.10.2021, עמ' 261, ש' 4-5).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הקפ"ק הוגש בהסכמה וסומן כאמור </w:t>
      </w:r>
      <w:r>
        <w:rPr>
          <w:rFonts w:ascii="David" w:hAnsi="David"/>
          <w:b/>
          <w:bCs/>
          <w:rtl/>
        </w:rPr>
        <w:t>ת/160</w:t>
      </w:r>
      <w:r>
        <w:rPr>
          <w:rFonts w:ascii="David" w:hAnsi="David"/>
          <w:rtl/>
        </w:rPr>
        <w:t xml:space="preserve">. בקפ"ק כתב שמשי את הדברים הבאים: </w:t>
      </w:r>
    </w:p>
    <w:p w:rsidR="00040EB3" w:rsidRDefault="00040EB3" w:rsidP="00FE09C0">
      <w:pPr>
        <w:spacing w:line="360" w:lineRule="auto"/>
        <w:ind w:left="-426" w:hanging="567"/>
        <w:jc w:val="both"/>
        <w:rPr>
          <w:rFonts w:ascii="David" w:hAnsi="David"/>
          <w:b/>
          <w:bCs/>
          <w:rtl/>
        </w:rPr>
      </w:pPr>
      <w:r>
        <w:rPr>
          <w:rFonts w:ascii="David" w:hAnsi="David"/>
          <w:rtl/>
        </w:rPr>
        <w:tab/>
        <w:t>"</w:t>
      </w:r>
      <w:r>
        <w:rPr>
          <w:rFonts w:ascii="David" w:hAnsi="David"/>
          <w:b/>
          <w:bCs/>
          <w:rtl/>
        </w:rPr>
        <w:t xml:space="preserve">טוב אז אחרי ישיבה ארוכה של קפק בטיחות יש לי מלאאא לעדכן אתכם: </w:t>
      </w:r>
    </w:p>
    <w:p w:rsidR="00040EB3" w:rsidRDefault="00040EB3" w:rsidP="00FE09C0">
      <w:pPr>
        <w:spacing w:line="360" w:lineRule="auto"/>
        <w:ind w:left="-426" w:hanging="567"/>
        <w:jc w:val="both"/>
        <w:rPr>
          <w:rFonts w:ascii="David" w:hAnsi="David"/>
          <w:b/>
          <w:bCs/>
          <w:rtl/>
        </w:rPr>
      </w:pPr>
      <w:r>
        <w:rPr>
          <w:rFonts w:ascii="David" w:hAnsi="David"/>
          <w:b/>
          <w:bCs/>
          <w:rtl/>
        </w:rPr>
        <w:tab/>
        <w:t>היום יונתן ואני טיילנו את מעלה ענבה, המסלול שחשבנו עליו כחלופי לנחל צאלים במקרה של גשם. התייעצנו גם בימים האחרונים עם ראש יחידת חילוץ עין גדי, מנהל ביסש בחוגי סיירות ועם אחראי תחזית של חיל האוויר.</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אז התחזית בעייתית ולא הכי צפויה אז שכרנו את השירותים של חברת מטאו טק שתדווח לנו בכל שלב מה המצב ככה שיהיה לנו התראות על שטפונות 3 שעות מראש, ושכרנו טלפון לווייני שנעזר בו. אנחנו נערכים לכמה אפשרויות, קודם כל מבחינת המסלול: </w:t>
      </w:r>
    </w:p>
    <w:p w:rsidR="00040EB3" w:rsidRDefault="00040EB3" w:rsidP="00FE09C0">
      <w:pPr>
        <w:spacing w:line="360" w:lineRule="auto"/>
        <w:ind w:left="-426" w:hanging="567"/>
        <w:jc w:val="both"/>
        <w:rPr>
          <w:rFonts w:ascii="David" w:hAnsi="David"/>
          <w:b/>
          <w:bCs/>
          <w:rtl/>
        </w:rPr>
      </w:pPr>
      <w:r>
        <w:rPr>
          <w:rFonts w:ascii="David" w:hAnsi="David"/>
          <w:b/>
          <w:bCs/>
          <w:rtl/>
        </w:rPr>
        <w:tab/>
        <w:t>נקום בבוקר מוקדם לראות את המצב, במקרה שלא יהיה שטפון והנחל לא יזרום (פחות סביר) נבדוק האם אנחנו יכולים להיכנס לנחל.</w:t>
      </w:r>
    </w:p>
    <w:p w:rsidR="00040EB3" w:rsidRDefault="00040EB3" w:rsidP="00FE09C0">
      <w:pPr>
        <w:spacing w:line="360" w:lineRule="auto"/>
        <w:ind w:left="-426" w:hanging="567"/>
        <w:jc w:val="both"/>
        <w:rPr>
          <w:rFonts w:ascii="David" w:hAnsi="David"/>
          <w:b/>
          <w:bCs/>
          <w:rtl/>
        </w:rPr>
      </w:pPr>
      <w:r>
        <w:rPr>
          <w:rFonts w:ascii="David" w:hAnsi="David"/>
          <w:b/>
          <w:bCs/>
          <w:rtl/>
        </w:rPr>
        <w:tab/>
        <w:t>יש לנו בתוכו כמה נק' יציאה, ואחרי עין נמר נגיע לאזור שהוא על צל ההר ובטוח מפני השטפון, זה בהנחה שהצפי שלא יהיה גשם במהלך כל היום.</w:t>
      </w:r>
    </w:p>
    <w:p w:rsidR="00040EB3" w:rsidRDefault="00040EB3" w:rsidP="00FE09C0">
      <w:pPr>
        <w:spacing w:line="360" w:lineRule="auto"/>
        <w:ind w:left="-426" w:hanging="567"/>
        <w:jc w:val="both"/>
        <w:rPr>
          <w:rFonts w:ascii="David" w:hAnsi="David"/>
          <w:b/>
          <w:bCs/>
          <w:rtl/>
        </w:rPr>
      </w:pPr>
      <w:r>
        <w:rPr>
          <w:rFonts w:ascii="David" w:hAnsi="David"/>
          <w:b/>
          <w:bCs/>
          <w:rtl/>
        </w:rPr>
        <w:tab/>
        <w:t xml:space="preserve">במקרה שיש זרימה של הנחל ואין צפי לגשם נחכה שהוא יפסיק. כל עוד הוא מפסיק והגשם מפסיק לפני 12 ויש לנו 3 שעות בלי גשם אנחנו עולים את מעלה ענבה. </w:t>
      </w:r>
    </w:p>
    <w:p w:rsidR="00040EB3" w:rsidRDefault="00040EB3" w:rsidP="00FE09C0">
      <w:pPr>
        <w:spacing w:line="360" w:lineRule="auto"/>
        <w:ind w:left="-426" w:hanging="567"/>
        <w:jc w:val="both"/>
        <w:rPr>
          <w:rFonts w:ascii="David" w:hAnsi="David"/>
          <w:b/>
          <w:bCs/>
          <w:rtl/>
        </w:rPr>
      </w:pPr>
      <w:r>
        <w:rPr>
          <w:rFonts w:ascii="David" w:hAnsi="David"/>
          <w:b/>
          <w:bCs/>
          <w:rtl/>
        </w:rPr>
        <w:tab/>
        <w:t>במקרה שיש צפי של גשם ירד כל היום או שנראה שאין לנו חלון בטוח להיכנס למעלה ענבה נצא לכיוון מצדה ונעלה לשם ונראה את השטפונות. נישן שם ובבוקר יאספו אותנו משם.</w:t>
      </w:r>
    </w:p>
    <w:p w:rsidR="00040EB3" w:rsidRDefault="00040EB3" w:rsidP="00FE09C0">
      <w:pPr>
        <w:spacing w:line="360" w:lineRule="auto"/>
        <w:ind w:left="-426" w:hanging="567"/>
        <w:jc w:val="both"/>
        <w:rPr>
          <w:rFonts w:ascii="David" w:hAnsi="David"/>
          <w:b/>
          <w:bCs/>
          <w:rtl/>
        </w:rPr>
      </w:pPr>
      <w:r>
        <w:rPr>
          <w:rFonts w:ascii="David" w:hAnsi="David"/>
          <w:b/>
          <w:bCs/>
          <w:rtl/>
        </w:rPr>
        <w:tab/>
        <w:t>קצת מסובך הפירוט אבל זה המקרים האפשריים</w:t>
      </w:r>
      <w:r>
        <w:rPr>
          <w:rFonts w:ascii="David" w:hAnsi="David"/>
          <w:rtl/>
        </w:rPr>
        <w:t>". בהמשך להודעה זו הוסיף שמשי עוד שתי הודעות.</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8</w:t>
      </w:r>
      <w:r w:rsidR="00802366">
        <w:rPr>
          <w:rFonts w:ascii="David" w:hAnsi="David" w:hint="cs"/>
          <w:rtl/>
        </w:rPr>
        <w:t>3</w:t>
      </w:r>
      <w:r>
        <w:rPr>
          <w:rFonts w:ascii="David" w:hAnsi="David"/>
          <w:rtl/>
        </w:rPr>
        <w:t xml:space="preserve">. </w:t>
      </w:r>
      <w:r>
        <w:rPr>
          <w:rFonts w:ascii="David" w:hAnsi="David"/>
          <w:rtl/>
        </w:rPr>
        <w:tab/>
        <w:t xml:space="preserve">בעדותו אישר שמשי שההנחיות של יובל שעל בסיסן הוא כתב את קפ"ק שמשי היו מאוד ברורות, (פרוט' מיום 18.10.2021, עמ' 329, ש' 23-25), </w:t>
      </w:r>
      <w:r>
        <w:rPr>
          <w:rFonts w:ascii="David" w:hAnsi="David"/>
          <w:b/>
          <w:bCs/>
          <w:rtl/>
        </w:rPr>
        <w:t xml:space="preserve">ואולם קריאת הקפ"ק כמו שהיא, מעלה לטעמי קושי לא מבוטל בהבנת הדברים כפשוטם. </w:t>
      </w:r>
    </w:p>
    <w:p w:rsidR="00040EB3" w:rsidRDefault="00040EB3" w:rsidP="00FE09C0">
      <w:pPr>
        <w:spacing w:line="360" w:lineRule="auto"/>
        <w:ind w:left="-426" w:hanging="567"/>
        <w:jc w:val="both"/>
        <w:rPr>
          <w:rFonts w:ascii="David" w:hAnsi="David"/>
          <w:rtl/>
        </w:rPr>
      </w:pPr>
      <w:r>
        <w:rPr>
          <w:rFonts w:ascii="David" w:hAnsi="David"/>
          <w:rtl/>
        </w:rPr>
        <w:tab/>
        <w:t xml:space="preserve">הגם שכך, קפ"ק שמשי מלמד על כך שיובל הוסיף ונתן הנחיות לגבי אופן הטיול בנחל צאלים גם בלילה של יום שלישי, היינו במהלך הישיבה הלילית. </w:t>
      </w:r>
    </w:p>
    <w:p w:rsidR="00040EB3" w:rsidRDefault="00040EB3" w:rsidP="00FE09C0">
      <w:pPr>
        <w:spacing w:line="360" w:lineRule="auto"/>
        <w:ind w:left="-426" w:hanging="567"/>
        <w:jc w:val="both"/>
        <w:rPr>
          <w:rFonts w:ascii="David" w:hAnsi="David"/>
          <w:rtl/>
        </w:rPr>
      </w:pPr>
      <w:r>
        <w:rPr>
          <w:rFonts w:ascii="David" w:hAnsi="David"/>
          <w:rtl/>
        </w:rPr>
        <w:tab/>
        <w:t>מההנחיות של יובל כמפורט בקפ"ק שמשי נראה שעולים הדברים הבאים:</w:t>
      </w:r>
    </w:p>
    <w:p w:rsidR="00040EB3" w:rsidRDefault="00040EB3" w:rsidP="00FE09C0">
      <w:pPr>
        <w:spacing w:line="360" w:lineRule="auto"/>
        <w:ind w:left="-426" w:hanging="567"/>
        <w:jc w:val="both"/>
        <w:rPr>
          <w:rFonts w:ascii="David" w:hAnsi="David"/>
          <w:rtl/>
        </w:rPr>
      </w:pPr>
      <w:r>
        <w:rPr>
          <w:rFonts w:ascii="David" w:hAnsi="David"/>
          <w:rtl/>
        </w:rPr>
        <w:tab/>
        <w:t xml:space="preserve">ראשית, ההנחיות ניתנו לאחר התייעצות עם גורמי מקצוע שונים; </w:t>
      </w:r>
    </w:p>
    <w:p w:rsidR="00040EB3" w:rsidRDefault="00040EB3" w:rsidP="00FE09C0">
      <w:pPr>
        <w:spacing w:line="360" w:lineRule="auto"/>
        <w:ind w:left="-426" w:hanging="567"/>
        <w:jc w:val="both"/>
        <w:rPr>
          <w:rFonts w:ascii="David" w:hAnsi="David"/>
          <w:rtl/>
        </w:rPr>
      </w:pPr>
      <w:r>
        <w:rPr>
          <w:rFonts w:ascii="David" w:hAnsi="David"/>
          <w:rtl/>
        </w:rPr>
        <w:tab/>
        <w:t>שנית, ישנה הבנה שהתחזית בעייתית ולא הכי צפויה;</w:t>
      </w:r>
    </w:p>
    <w:p w:rsidR="00040EB3" w:rsidRDefault="00040EB3" w:rsidP="00FE09C0">
      <w:pPr>
        <w:spacing w:line="360" w:lineRule="auto"/>
        <w:ind w:left="-426" w:hanging="567"/>
        <w:jc w:val="both"/>
        <w:rPr>
          <w:rFonts w:ascii="David" w:hAnsi="David"/>
          <w:rtl/>
        </w:rPr>
      </w:pPr>
      <w:r>
        <w:rPr>
          <w:rFonts w:ascii="David" w:hAnsi="David"/>
          <w:rtl/>
        </w:rPr>
        <w:tab/>
        <w:t>שלישית, חברת מטאוטק שאותה שכרה המכינה, אמורה לדווח בכל שלב מה המצב, כך שתהיה התרעה על שיטפונות שלוש שעות מבעוד מועד;</w:t>
      </w:r>
    </w:p>
    <w:p w:rsidR="00040EB3" w:rsidRDefault="00040EB3" w:rsidP="00FE09C0">
      <w:pPr>
        <w:spacing w:line="360" w:lineRule="auto"/>
        <w:ind w:left="-426" w:hanging="567"/>
        <w:jc w:val="both"/>
        <w:rPr>
          <w:rFonts w:ascii="David" w:hAnsi="David"/>
          <w:rtl/>
        </w:rPr>
      </w:pPr>
      <w:r>
        <w:rPr>
          <w:rFonts w:ascii="David" w:hAnsi="David"/>
          <w:rtl/>
        </w:rPr>
        <w:tab/>
        <w:t>רביעית, ההחלטה על המסלול ביום הטיול תיעשה לאחר בדיקה שתיעשה בבוקר הטיול;</w:t>
      </w:r>
    </w:p>
    <w:p w:rsidR="00040EB3" w:rsidRDefault="00040EB3" w:rsidP="00FE09C0">
      <w:pPr>
        <w:spacing w:line="360" w:lineRule="auto"/>
        <w:ind w:left="-426" w:hanging="567"/>
        <w:jc w:val="both"/>
        <w:rPr>
          <w:rFonts w:ascii="David" w:hAnsi="David"/>
          <w:rtl/>
        </w:rPr>
      </w:pPr>
      <w:r>
        <w:rPr>
          <w:rFonts w:ascii="David" w:hAnsi="David"/>
          <w:rtl/>
        </w:rPr>
        <w:tab/>
        <w:t>חמישית, אם אין שיטפון והנחל לא יזרום, אפשרות שנראתה בעת כתיבת ההודעה פחות סבירה, תיעשה בדיקה אם ניתן להיכנס לנחל, וזאת בהנחה שהצפי הוא שלא יהיה גשם במהלך כל היום;</w:t>
      </w:r>
    </w:p>
    <w:p w:rsidR="00040EB3" w:rsidRDefault="00040EB3" w:rsidP="00FE09C0">
      <w:pPr>
        <w:spacing w:line="360" w:lineRule="auto"/>
        <w:ind w:left="-426" w:hanging="567"/>
        <w:jc w:val="both"/>
        <w:rPr>
          <w:rFonts w:ascii="David" w:hAnsi="David"/>
          <w:rtl/>
        </w:rPr>
      </w:pPr>
      <w:r>
        <w:rPr>
          <w:rFonts w:ascii="David" w:hAnsi="David"/>
          <w:rtl/>
        </w:rPr>
        <w:tab/>
        <w:t>שישית, אם זרימת הנחל פסקה, ואין צפי לגשם לפחות שלוש שעות לאחר השעה 12:00, עולים את מעלה ענבה;</w:t>
      </w:r>
    </w:p>
    <w:p w:rsidR="00040EB3" w:rsidRDefault="00040EB3" w:rsidP="00FE09C0">
      <w:pPr>
        <w:spacing w:line="360" w:lineRule="auto"/>
        <w:ind w:left="-426" w:hanging="567"/>
        <w:jc w:val="both"/>
        <w:rPr>
          <w:rFonts w:ascii="David" w:hAnsi="David"/>
          <w:rtl/>
        </w:rPr>
      </w:pPr>
      <w:r>
        <w:rPr>
          <w:rFonts w:ascii="David" w:hAnsi="David"/>
          <w:rtl/>
        </w:rPr>
        <w:lastRenderedPageBreak/>
        <w:tab/>
        <w:t>שביעית, אם יש צפי לגשם כל היום או שאין חלון בטוח להיכנס למעלה ענבה, עולים למצדה כדי לראות שיטפונות.</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מהקפ"ק ניתן להבין, שוב, לא באופן מפורש וברור, כי הנחיית יובל הייתה שאם יש תחזית לגשם ביום הטיול, אין להיכנס לנחל עצמו, היינו לתוך האפיק, הערוץ עצמו, וכי רק אם יהיה חלון של שלוש שעות ללא גשם לפני השעה 12:00, ניתן יהיה להגיע אל המסלול העוקף שהוא מעלה ענבה.</w:t>
      </w:r>
    </w:p>
    <w:p w:rsidR="00040EB3" w:rsidRDefault="00040EB3" w:rsidP="00FE09C0">
      <w:pPr>
        <w:spacing w:line="360" w:lineRule="auto"/>
        <w:ind w:left="-426" w:hanging="567"/>
        <w:jc w:val="both"/>
        <w:rPr>
          <w:rFonts w:ascii="David" w:hAnsi="David"/>
          <w:rtl/>
        </w:rPr>
      </w:pPr>
      <w:r>
        <w:rPr>
          <w:rFonts w:ascii="David" w:hAnsi="David"/>
          <w:rtl/>
        </w:rPr>
        <w:tab/>
        <w:t>על האפשרויות השונות בהינתן המצבים השונים (טיול בערוץ הנחל, טיול במעלה ענבה וטיול במצדה) ראו בעדותו של שמשי (פרוט' מיום 26.10.2021, עמ' 442, ש' 1-15).</w:t>
      </w:r>
    </w:p>
    <w:p w:rsidR="00040EB3" w:rsidRDefault="00040EB3" w:rsidP="00FE09C0">
      <w:pPr>
        <w:spacing w:line="360" w:lineRule="auto"/>
        <w:ind w:left="-426" w:hanging="567"/>
        <w:jc w:val="both"/>
        <w:rPr>
          <w:rFonts w:ascii="David" w:hAnsi="David"/>
          <w:rtl/>
        </w:rPr>
      </w:pPr>
      <w:r>
        <w:rPr>
          <w:rFonts w:ascii="David" w:hAnsi="David"/>
          <w:rtl/>
        </w:rPr>
        <w:tab/>
        <w:t>הנחיות אלה הן הנחיות מחמירות מההנחיות שנתן עד כה יובל, הן בהתייחס לטיול בנחל עצמו, והן בהתייחס לאפשרות להגיע למסלול החלופי במעלה ענבה.</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 xml:space="preserve">אחר כל האמור, חשוב לזכור ולהזכיר, כי </w:t>
      </w:r>
      <w:r>
        <w:rPr>
          <w:rFonts w:ascii="David" w:hAnsi="David"/>
          <w:b/>
          <w:bCs/>
          <w:u w:val="single"/>
          <w:rtl/>
        </w:rPr>
        <w:t>קפ"ק שמשי כלל הנחיות לגבי אופן ואפשרויות הטיול בנחל צאלים בלבד</w:t>
      </w:r>
      <w:r>
        <w:rPr>
          <w:rFonts w:ascii="David" w:hAnsi="David"/>
          <w:rtl/>
        </w:rPr>
        <w:t xml:space="preserve">. </w:t>
      </w:r>
    </w:p>
    <w:p w:rsidR="00040EB3" w:rsidRDefault="00040EB3" w:rsidP="00FE09C0">
      <w:pPr>
        <w:spacing w:line="360" w:lineRule="auto"/>
        <w:ind w:left="-426" w:hanging="567"/>
        <w:jc w:val="both"/>
        <w:rPr>
          <w:rtl/>
        </w:rPr>
      </w:pPr>
      <w:r>
        <w:rPr>
          <w:rFonts w:ascii="David" w:hAnsi="David"/>
          <w:rtl/>
        </w:rPr>
        <w:tab/>
        <w:t>לכך התייחס ב"כ יובל בדיון הסיכומים על-פה "</w:t>
      </w:r>
      <w:r>
        <w:rPr>
          <w:b/>
          <w:bCs/>
          <w:rtl/>
        </w:rPr>
        <w:t>לשאלת בית המשפט האם עמדת נאשם 1 שההנחיות של נאשם 1 היו תקפות רק לצאלים או שהן היו תקפות לכל נחל, לרבות לתמר צפית, אני משיב שקפ"ק שמשי לא שינה את ההנחיות וגם לא טען ששינה את ההנחיות, אלא הוא שינה את ההנחיות לגבי מתי נכנסים לצאלים ספציפית. אני מסכים שקפ"ק שמשי רלוונטי רק לצאלים</w:t>
      </w:r>
      <w:r>
        <w:rPr>
          <w:rtl/>
        </w:rPr>
        <w:t>" (פרוט' מיום 15.02.2024, עמ' 697, ש' 19-22).</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rFonts w:ascii="David" w:hAnsi="David"/>
          <w:rtl/>
        </w:rPr>
      </w:pPr>
      <w:r>
        <w:rPr>
          <w:rtl/>
        </w:rPr>
        <w:t>8</w:t>
      </w:r>
      <w:r w:rsidR="00802366">
        <w:rPr>
          <w:rFonts w:hint="cs"/>
          <w:rtl/>
        </w:rPr>
        <w:t>4</w:t>
      </w:r>
      <w:r>
        <w:rPr>
          <w:rtl/>
        </w:rPr>
        <w:t xml:space="preserve">. </w:t>
      </w:r>
      <w:r>
        <w:rPr>
          <w:rFonts w:ascii="David" w:hAnsi="David"/>
          <w:rtl/>
        </w:rPr>
        <w:tab/>
        <w:t xml:space="preserve">כזכור, אביב לא נכח בישיבה הלילית ואף לא היה חבר בקבוצת הוואטס אפ שבה נשלחה ההודעה של שמשי עם הקפ"ק. לנוכח האמור מצא יובל, לטענתו, לעדכן למחרת, יום רביעי בבוקר, את אביב על אודות ההנחיות האחרונות שהוציא בעקבות הישיבה הלילית. </w:t>
      </w:r>
    </w:p>
    <w:p w:rsidR="00040EB3" w:rsidRDefault="00040EB3" w:rsidP="00FE09C0">
      <w:pPr>
        <w:spacing w:line="360" w:lineRule="auto"/>
        <w:ind w:left="-426" w:hanging="567"/>
        <w:jc w:val="both"/>
        <w:rPr>
          <w:rFonts w:ascii="David" w:hAnsi="David"/>
          <w:rtl/>
        </w:rPr>
      </w:pPr>
      <w:r>
        <w:rPr>
          <w:rFonts w:ascii="David" w:hAnsi="David"/>
          <w:rtl/>
        </w:rPr>
        <w:tab/>
        <w:t>לטענת יובל, עדכון אביב נעשה תחילה בשיחה טלפונית ובהמשך כשנפגשו במכינה, שם פגש את אביב יחד עם שמשי.</w:t>
      </w:r>
    </w:p>
    <w:p w:rsidR="00040EB3" w:rsidRDefault="00040EB3" w:rsidP="00FE09C0">
      <w:pPr>
        <w:spacing w:line="360" w:lineRule="auto"/>
        <w:ind w:left="-426" w:hanging="567"/>
        <w:jc w:val="both"/>
        <w:rPr>
          <w:rFonts w:ascii="David" w:hAnsi="David"/>
          <w:rtl/>
        </w:rPr>
      </w:pPr>
      <w:r>
        <w:rPr>
          <w:rFonts w:ascii="David" w:hAnsi="David"/>
          <w:rtl/>
        </w:rPr>
        <w:tab/>
        <w:t xml:space="preserve">יובל העיד שבשיחה הטלפונית שקיים עם אביב בבוקר יום רביעי, ואשר ערכה כבין 20-41 דקות לערך (ראו </w:t>
      </w:r>
      <w:r>
        <w:rPr>
          <w:rFonts w:ascii="David" w:hAnsi="David"/>
          <w:b/>
          <w:bCs/>
          <w:rtl/>
        </w:rPr>
        <w:t>נ/132</w:t>
      </w:r>
      <w:r>
        <w:rPr>
          <w:rFonts w:ascii="David" w:hAnsi="David"/>
          <w:rtl/>
        </w:rPr>
        <w:t xml:space="preserve"> ו-</w:t>
      </w:r>
      <w:r>
        <w:rPr>
          <w:rFonts w:ascii="David" w:hAnsi="David"/>
          <w:b/>
          <w:bCs/>
          <w:rtl/>
        </w:rPr>
        <w:t>נ/97</w:t>
      </w:r>
      <w:r>
        <w:rPr>
          <w:rFonts w:ascii="David" w:hAnsi="David"/>
          <w:rtl/>
        </w:rPr>
        <w:t>), הוא עדכן אותו על השינויים בהנחיות שהתקבלו במהלך הישיבה הלילית כאמור בקפ"ק שמשי. יובל הוסיף גם כי "</w:t>
      </w:r>
      <w:r>
        <w:rPr>
          <w:rFonts w:ascii="David" w:hAnsi="David"/>
          <w:b/>
          <w:bCs/>
          <w:rtl/>
        </w:rPr>
        <w:t>כשכמובן כל ההוראות האחרות, של אם כן יהיה מצב שנכנסים לנחל, עדיין תקפות... אני חוזר ואומר לו, תראה, ההוראות לגבי הנחל נשארו, זה לא השתנה... אני קיבלתי משמשי את הנושא הזה של אני לא רוצה להיתפס בגשם בעליה (</w:t>
      </w:r>
      <w:r>
        <w:rPr>
          <w:rFonts w:ascii="David" w:hAnsi="David"/>
          <w:rtl/>
        </w:rPr>
        <w:t xml:space="preserve">למעלה ענבה שהוא המסלול החלופי, י' ל'), </w:t>
      </w:r>
      <w:r>
        <w:rPr>
          <w:rFonts w:ascii="David" w:hAnsi="David"/>
          <w:b/>
          <w:bCs/>
          <w:rtl/>
        </w:rPr>
        <w:t xml:space="preserve">ולכן אני מסביר לו את האפשרויות שיהיו. זאת אומרת בגלל זה אנחנו נבדוק שיש חלון, כפי שפורטו פה בקפ"ק... אנחנו נכנסים רק אם יש לנו חלון של 3 שעות, ולנחל אנחנו לא ניכנס בכלל אם יש צפי מתישהו לגשם במהלך היום. ש: כשאתה אומר, אתה אמרת קודם שאתה חזרת על ההוראות כניסה לנחל. מה בדיוק אמרת לו? ת: ... אני לא זוכר כל מילה. אני יודע שדיברנו על ההוראות, ודיברנו על זה שההוראות האלה נשארות. ההוראות הן שכשאתה יוצא, כשיש גשם באגן הניקוז אתה בודק, את זה ניתחנו מצוין </w:t>
      </w:r>
      <w:r>
        <w:rPr>
          <w:rFonts w:ascii="David" w:hAnsi="David"/>
          <w:b/>
          <w:bCs/>
          <w:rtl/>
        </w:rPr>
        <w:lastRenderedPageBreak/>
        <w:t>ביום שני וגם דיברנו על זה מאז. אני אמרתי לו, ההוראות האלה נשארו... ש: האם כחלק מההוראות, הייתה הוראה שאם יורד עליהם גשם, לא באגן הניקוז, אם יורד עליהם גשם לפני הכניסה לנחל, לא נכנסים לנחל? ת: כן. אבל להבדיל מאיך שניסחו את זה בכתב האישום, זה אף פעם לא נאמר... זה חלק, אפילו אני אומר את זה באחת ההודעות המושמעות, זאת פשוט אינדיקציה שיורד גשם באגן הניקוז</w:t>
      </w:r>
      <w:r>
        <w:rPr>
          <w:rFonts w:ascii="David" w:hAnsi="David"/>
          <w:rtl/>
        </w:rPr>
        <w:t>"</w:t>
      </w:r>
      <w:r>
        <w:rPr>
          <w:rFonts w:ascii="David" w:hAnsi="David"/>
          <w:b/>
          <w:bCs/>
          <w:rtl/>
        </w:rPr>
        <w:t xml:space="preserve"> </w:t>
      </w:r>
      <w:r>
        <w:rPr>
          <w:rFonts w:ascii="David" w:hAnsi="David"/>
          <w:rtl/>
        </w:rPr>
        <w:t xml:space="preserve">(פרוט' מיום 19.09.2022, עמ' 509, ש' 18 – עמ' 510, ש' 14), ואולם, בהמשך יובל כבר לא עמד על כך שבשיחה ביום רביעי בבוקר הוא חזר בפני אביב על ההנחיות כיצד לטייל בנחל (דהיינו אם יורד גשם לא נכנסים וכו') או שרק אמר לו שזה אותן הנחיות תוך מתן דגש להנחיות החדשות בעקבות קפ"ק שמשי (עמ' 511, ש' 14 – עמ' 512, ש' 26.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באשר לפגישה עם אביב ושמשי במכינה בהמשכו של בוקר יום רביעי, העיד יובל כי "</w:t>
      </w:r>
      <w:r>
        <w:rPr>
          <w:rFonts w:ascii="David" w:hAnsi="David"/>
          <w:b/>
          <w:bCs/>
          <w:rtl/>
        </w:rPr>
        <w:t>אני מגיע למכינה בסביבות 11:00... ואני פוגש שם את אביב ואת שמשי ביחד, ואת נועם... אני זוכר שחזרתי גם שאני פוגש את אביב ואת שמשי במשרד אני אומר להם, אוקי, אבל הטלפון הלווייני, כן? אם הוא לא עובד מאיזושהי סיבה, אם הוא נשבר או אין בטרייה, משהו כזה, אז לא ממשיכים הלאה. אנחנו בכל מקרה לא לוקחים סיכון, יש, אם אנחנו לא יודעים שיורד גשם באגן הניקוז, לא ממשיכים הלאה</w:t>
      </w:r>
      <w:r>
        <w:rPr>
          <w:rFonts w:ascii="David" w:hAnsi="David"/>
          <w:rtl/>
        </w:rPr>
        <w:t xml:space="preserve"> (עמ' 513, ש' 7-20).</w:t>
      </w:r>
    </w:p>
    <w:p w:rsidR="00040EB3" w:rsidRDefault="00040EB3" w:rsidP="00FE09C0">
      <w:pPr>
        <w:spacing w:line="360" w:lineRule="auto"/>
        <w:ind w:left="-426" w:hanging="567"/>
        <w:jc w:val="both"/>
        <w:rPr>
          <w:rFonts w:ascii="David" w:hAnsi="David"/>
          <w:b/>
          <w:bCs/>
          <w:sz w:val="32"/>
          <w:szCs w:val="32"/>
          <w:rtl/>
        </w:rPr>
      </w:pPr>
    </w:p>
    <w:p w:rsidR="00040EB3" w:rsidRDefault="00040EB3" w:rsidP="00FE09C0">
      <w:pPr>
        <w:spacing w:line="360" w:lineRule="auto"/>
        <w:ind w:left="-426" w:hanging="567"/>
        <w:jc w:val="both"/>
        <w:rPr>
          <w:rFonts w:ascii="David" w:hAnsi="David"/>
          <w:rtl/>
        </w:rPr>
      </w:pPr>
      <w:r>
        <w:rPr>
          <w:rFonts w:ascii="David" w:hAnsi="David"/>
          <w:rtl/>
        </w:rPr>
        <w:t>8</w:t>
      </w:r>
      <w:r w:rsidR="00802366">
        <w:rPr>
          <w:rFonts w:ascii="David" w:hAnsi="David" w:hint="cs"/>
          <w:rtl/>
        </w:rPr>
        <w:t>5</w:t>
      </w:r>
      <w:r>
        <w:rPr>
          <w:rFonts w:ascii="David" w:hAnsi="David"/>
          <w:rtl/>
        </w:rPr>
        <w:t>.</w:t>
      </w:r>
      <w:r>
        <w:rPr>
          <w:rFonts w:ascii="David" w:hAnsi="David"/>
          <w:sz w:val="32"/>
          <w:szCs w:val="32"/>
          <w:rtl/>
        </w:rPr>
        <w:t xml:space="preserve"> </w:t>
      </w:r>
      <w:r>
        <w:rPr>
          <w:rFonts w:ascii="David" w:hAnsi="David"/>
          <w:b/>
          <w:bCs/>
          <w:rtl/>
        </w:rPr>
        <w:tab/>
        <w:t>אביב</w:t>
      </w:r>
      <w:r>
        <w:rPr>
          <w:rFonts w:ascii="David" w:hAnsi="David"/>
          <w:rtl/>
        </w:rPr>
        <w:t xml:space="preserve"> אישר בחקירתו ששוחח (בטלפון) בבוקר יום רביעי עם יובל על הישיבה הלילית, כי יובל אמר לו שהוא "</w:t>
      </w:r>
      <w:r>
        <w:rPr>
          <w:rFonts w:ascii="David" w:hAnsi="David"/>
          <w:b/>
          <w:bCs/>
          <w:rtl/>
        </w:rPr>
        <w:t xml:space="preserve">הסביר </w:t>
      </w:r>
      <w:r>
        <w:rPr>
          <w:rFonts w:ascii="David" w:hAnsi="David"/>
          <w:rtl/>
        </w:rPr>
        <w:t>(ביום שלישי בלילה, י' ל')</w:t>
      </w:r>
      <w:r>
        <w:rPr>
          <w:rFonts w:ascii="David" w:hAnsi="David"/>
          <w:b/>
          <w:bCs/>
          <w:rtl/>
        </w:rPr>
        <w:t xml:space="preserve"> כיצד ניתן לטייל על אף סכנת השיטפונות</w:t>
      </w:r>
      <w:r>
        <w:rPr>
          <w:rFonts w:ascii="David" w:hAnsi="David"/>
          <w:rtl/>
        </w:rPr>
        <w:t>", כי שמשי חזר לחוץ מאוד מטיול ההכנה אבל "</w:t>
      </w:r>
      <w:r>
        <w:rPr>
          <w:rFonts w:ascii="David" w:hAnsi="David"/>
          <w:b/>
          <w:bCs/>
          <w:rtl/>
        </w:rPr>
        <w:t>שהוא</w:t>
      </w:r>
      <w:r>
        <w:rPr>
          <w:rFonts w:ascii="David" w:hAnsi="David"/>
          <w:rtl/>
        </w:rPr>
        <w:t xml:space="preserve"> (יובל, י' ל') </w:t>
      </w:r>
      <w:r>
        <w:rPr>
          <w:rFonts w:ascii="David" w:hAnsi="David"/>
          <w:b/>
          <w:bCs/>
          <w:rtl/>
        </w:rPr>
        <w:t>זורם איתו</w:t>
      </w:r>
      <w:r>
        <w:rPr>
          <w:rFonts w:ascii="David" w:hAnsi="David"/>
          <w:rtl/>
        </w:rPr>
        <w:t>" (</w:t>
      </w:r>
      <w:r>
        <w:rPr>
          <w:rFonts w:ascii="David" w:hAnsi="David"/>
          <w:b/>
          <w:bCs/>
          <w:rtl/>
        </w:rPr>
        <w:t>ת/67</w:t>
      </w:r>
      <w:r>
        <w:rPr>
          <w:rFonts w:ascii="David" w:hAnsi="David"/>
          <w:rtl/>
        </w:rPr>
        <w:t>, עמ' 3, ש' 23-25).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בחקירה נוספת אישר אביב שיובל עדכן אותו על תוכן השיעור בישיבה הלילית "</w:t>
      </w:r>
      <w:r>
        <w:rPr>
          <w:rFonts w:ascii="David" w:hAnsi="David"/>
          <w:b/>
          <w:bCs/>
          <w:rtl/>
        </w:rPr>
        <w:t>ההכנה לטיול בהבנת מזג האוויר שהיה ביום הטיול התחילה ביום שני, קיימנו ישיבה במכינה, אותה ניהל יובל על גבי מפה טופוגרפית בהתייחס לנחל צאלים ששם היה אמור להתקיים טיול, והסביר לנו על גבי המפה את הסכנות האפשריות וכיצד ניתן להימנע מהם, ואני יכול לומר כי היו ישיבות גם ביום שלישי בהן לא נכחתי אך עודכנתי על ידי יובל בתוכן הישיבה</w:t>
      </w:r>
      <w:r>
        <w:rPr>
          <w:rFonts w:ascii="David" w:hAnsi="David"/>
          <w:rtl/>
        </w:rPr>
        <w:t>" (</w:t>
      </w:r>
      <w:r>
        <w:rPr>
          <w:rFonts w:ascii="David" w:hAnsi="David"/>
          <w:b/>
          <w:bCs/>
          <w:rtl/>
        </w:rPr>
        <w:t>ת/83</w:t>
      </w:r>
      <w:r>
        <w:rPr>
          <w:rFonts w:ascii="David" w:hAnsi="David"/>
          <w:rtl/>
        </w:rPr>
        <w:t>, עמ' 2, ש' 20 – עמ' 3, ש' 23).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בחקירה נוספת ציין "</w:t>
      </w:r>
      <w:r>
        <w:rPr>
          <w:rFonts w:ascii="David" w:hAnsi="David"/>
          <w:b/>
          <w:bCs/>
          <w:rtl/>
        </w:rPr>
        <w:t>...אני לא הייתי אך נודע לי כי יובל ונועם אשר אחראים על הוצאת הטיול קיימו ישיבה ארוכה ביום שלישי בלילה, שוב שלא הייתי נוכח בה, שבה תרחשו מקרים ותגובות בהתאם למצב מזג האוויר והתכוננות לטיול במזג אוויר כזה...</w:t>
      </w:r>
      <w:r>
        <w:rPr>
          <w:rFonts w:ascii="David" w:hAnsi="David"/>
          <w:rtl/>
        </w:rPr>
        <w:t>" (</w:t>
      </w:r>
      <w:r>
        <w:rPr>
          <w:rFonts w:ascii="David" w:hAnsi="David"/>
          <w:b/>
          <w:bCs/>
          <w:rtl/>
        </w:rPr>
        <w:t>ת/64</w:t>
      </w:r>
      <w:r>
        <w:rPr>
          <w:rFonts w:ascii="David" w:hAnsi="David"/>
          <w:rtl/>
        </w:rPr>
        <w:t>, עמ' 4, ש' 82-84).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לעומת זאת, בחקירה אחרת, ציין כי יובל לא פירט בשיחה איתו על אודות תוכן הישיבה הלילית: "</w:t>
      </w:r>
      <w:r>
        <w:rPr>
          <w:rFonts w:ascii="David" w:hAnsi="David"/>
          <w:b/>
          <w:bCs/>
          <w:rtl/>
        </w:rPr>
        <w:t xml:space="preserve">ש: האם הייתה ישיבה מקדימה לטיול ביום שלישי של אותו שבוע של הטיול בנחל צפית? ת: כן. אני מכיר את הישיבה ולא נכחתי בה... היא התקיימה אחרי השיעור של יובל... המטרה של הישיבה לא נאמר בה משהו חדש. היא הייתה ישיבה עם צוות גיוס. צוות חניכים. שבה הוא הסביר גם להם את מה שהוא הסביר לי ולנועם יום לפני כדי לחזק גם להם את הבטחון בגלל שהם עדיין לא היו משוכנעים שכדאי </w:t>
      </w:r>
      <w:r>
        <w:rPr>
          <w:rFonts w:ascii="David" w:hAnsi="David"/>
          <w:b/>
          <w:bCs/>
          <w:rtl/>
        </w:rPr>
        <w:lastRenderedPageBreak/>
        <w:t>לצאת. זו לא ישיבה שתוכננה מראש או שבחרתי לא להיות בה. זו ישיבה שאני ידעתי עליה רק יום למחרת. ש: האם אתה ידעת ומכיר את כל הדגשים שיובל העביר בישיבה שהתקיימה ביום שלישי בערב בשבוע של הטיול המדובר? ת: לא. כי לא נכחתי בה. ש: האם אמרו לך או יידעו אותך מה היה באותה ישיבה ואלו דגשים יובל נתן בה? ת: יובל דיבר איתי בבוקר של יום רביעי. בטלפון. הוא אמר שהייתה ישיבה כזו שהוא בעיקר ענה לחששות שלהם ועדף את ההתנגדויות וזהו. אבל לא פירט לעומק על מה הם דיברו. הוא דיבר איתך על הדגשים שהוא נתן לגבי הטיול באותה ישיבה? ת: לא</w:t>
      </w:r>
      <w:r>
        <w:rPr>
          <w:rFonts w:ascii="David" w:hAnsi="David"/>
          <w:rtl/>
        </w:rPr>
        <w:t>" (</w:t>
      </w:r>
      <w:r>
        <w:rPr>
          <w:rFonts w:ascii="David" w:hAnsi="David"/>
          <w:b/>
          <w:bCs/>
          <w:rtl/>
        </w:rPr>
        <w:t xml:space="preserve">ת/101, </w:t>
      </w:r>
      <w:r>
        <w:rPr>
          <w:rFonts w:ascii="David" w:hAnsi="David"/>
          <w:rtl/>
        </w:rPr>
        <w:t>עמ' 8, ש' 241-255).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ובחקירה אחרת, בה עומת עם דברי יובל בחקירה, לפיהם הוא הדגיש בתדריכים ביום שלישי וביום רביעי בבוקר שאין להיכנס למעוק גם אם יורד גשם במקום מרוחק באגן הניקוז, השיב אביב "</w:t>
      </w:r>
      <w:r>
        <w:rPr>
          <w:rFonts w:ascii="David" w:hAnsi="David"/>
          <w:b/>
          <w:bCs/>
          <w:rtl/>
        </w:rPr>
        <w:t>כלל לא ואף להפך, אני זוכר היטב מהתדריך שעברתי ביום שני על ידי יובל, לציין כי אני עברתי רק תדריך אחד מיובל לעניין טיול זה ובתדריך שהיה ביום שלישי אני לא השתתפתי, ובתדריך ביום שני נאמר על ידי יובל במפורשות כיצד ניתן לטייל בנחל צאלים גם בזמן ירידת גשם באגן הניקוז ואני זוכר היטב שיובל הדגיש שכל עוד יש למטיילים טלפון לווייני ניתן לעדכן אותם בזמן כדי שיוכלו לצאת מהנחל. כך התכוננו ולכן מאוד מפתיע אותי שהוא אומר דבר כזה</w:t>
      </w:r>
      <w:r>
        <w:rPr>
          <w:rFonts w:ascii="David" w:hAnsi="David"/>
          <w:rtl/>
        </w:rPr>
        <w:t>" (</w:t>
      </w:r>
      <w:r>
        <w:rPr>
          <w:rFonts w:ascii="David" w:hAnsi="David"/>
          <w:b/>
          <w:bCs/>
          <w:rtl/>
        </w:rPr>
        <w:t>ת/79</w:t>
      </w:r>
      <w:r>
        <w:rPr>
          <w:rFonts w:ascii="David" w:hAnsi="David"/>
          <w:rtl/>
        </w:rPr>
        <w:t>, עמ' 3, ש' 38-54).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בעדותו אביב ציין כי בדרכו למכינה הוא שוחח בטלפון עם יובל אשר "</w:t>
      </w:r>
      <w:r>
        <w:rPr>
          <w:rFonts w:ascii="David" w:hAnsi="David"/>
          <w:b/>
          <w:bCs/>
          <w:rtl/>
        </w:rPr>
        <w:t>הסביר לי קצת מה היה אתמול במכינה</w:t>
      </w:r>
      <w:r>
        <w:rPr>
          <w:rFonts w:ascii="David" w:hAnsi="David"/>
          <w:rtl/>
        </w:rPr>
        <w:t xml:space="preserve">... </w:t>
      </w:r>
      <w:r>
        <w:rPr>
          <w:rFonts w:ascii="David" w:hAnsi="David"/>
          <w:b/>
          <w:bCs/>
          <w:rtl/>
        </w:rPr>
        <w:t>הוא בעיקר הכין אותי אני זוכר כשבתור מישהו שפספס איזה כמה שעות במכינה עכשיו מגיע זה מן שיחה של תקשיב, שתבין רגע לאן אתה נכנס, החבר'ה עוד קצת, היה סיפור אתמול אז בעיקר דיבר איתי על זה, על זה, על השיעור שלו, על מה קרה בו וגם הרחיב לי שהייתה ישיבה אחר כך. ש: כמה זמן נמשכה השיחה הזאת ביום רביעי בבוקר? ת: כמה דקות. ש: מספר דקות? ת: כן. ש: קצרה? ת: כן. ש: מה הייתה מטרתה? ת: לחבר אותי למה הסטטוס נקרא לזה הרגשי כרגע במכינה, שאני אדע... אז הוא התקשר, הוא הרחיב לי... אני רוצה רגע לחבר אותך מה קרה... והוא הסביר לי על זה שהיה שיעור שבו הוא הסביר לחבר'ה על, בעצם, את אותם הסברים של יום שני, על כל השיטה של טיול בנחל צאלים ואני זוכר שהוא סיפר לי גם שם שהיו תגובות... ואחר כך הוא הסבר לי שעדיין בתום אותו שיעור התעורר צורך מצד נועם וצוות גיוס להמשיך... לכן בעצם הייתה ישיבה עוד אחרי השיעור הזה... ויובל הסביר לי שגם בישיבה הם המשיכו לדון ואני זוכר שהוא הסביר לי ששמשי חזר מטיול ההכנה הזה עם כל מיני... כן תובנות ומסקנות והוא זרם איתם עם הדברים שהוא קיבל, עם הדברים, סליחה ששמשי השמיע וזה כל מה שאנחנו מכירים בקשר לטיול במעלה ענווה אלה הדברים שאני מקבל ממנו... סיפר לי שיש כמה נהלים שטיפה התחדדו, כל מה שקשור להיות למעלה ענבה ולזמנים... ובזה השיחה מסתיימת לא הייתה שם איזושהי הנחיה חדשה לצורך העניין שאני לא הכרתי מלבד כמה ניואנסים קטנים בקשר למעלה ענווה</w:t>
      </w:r>
      <w:r>
        <w:rPr>
          <w:rFonts w:ascii="David" w:hAnsi="David"/>
          <w:rtl/>
        </w:rPr>
        <w:t>" (פרוט' מיום 15.12.2022, עמ' 755, ש' 22 – עמ' 758, ש' 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lastRenderedPageBreak/>
        <w:tab/>
        <w:t>כשנשאל בחקירה נגדית של ב"כ המאשימה האם יובל עדכן אותו בשיחת הטלפון בבוקר יום רביעי על מה שהיה בשיעור ובישיבה הלילית השיב שכן וחזר על כך שלדברי יובל השיעור והישיבה עסקו בעיקר בהדיפת התנגדויות (פרוט' מיום 02.02.2023, עמ' 819, ש' 31 – עמ' 820, ש' 26).</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sz w:val="26"/>
          <w:szCs w:val="26"/>
          <w:rtl/>
        </w:rPr>
      </w:pPr>
      <w:r>
        <w:rPr>
          <w:rFonts w:ascii="David" w:hAnsi="David"/>
          <w:rtl/>
        </w:rPr>
        <w:tab/>
        <w:t>אביב לא זכר בתחילת עדותו את המפגש שיובל טען שהתקיים בבוקר יום רביעי במכינה יחד עם שמשי ואשר גם בו, לטענת יובל, הוא עדכן את אביב על הנחיות שיצאו בעקבות הישיבה הלילית (פרוט' מיום 25.01.2023, עמ' 818, ש' 10-28), ואולם בחקירה הנגדית של ב"כ המאשימה כבר אישר "</w:t>
      </w:r>
      <w:r>
        <w:rPr>
          <w:rFonts w:ascii="David" w:hAnsi="David"/>
          <w:b/>
          <w:bCs/>
          <w:rtl/>
        </w:rPr>
        <w:t>בבוקר, בדרך למכינה, אני זוכר שדיברתי איתו בטלפון וגם פגשתי אותו במכינה. ש: אז מה יובל אומר לך לגבי אופציות לטיול מחר? מה הוא אומר לך? ת: אני לא זוכר בדיוק כמו שזה כתוב בקפ"ק שמשי, עד היום אני לא מצליח להבין לעומק איך אפשר להבין אותו... מה שאני זוכר זה שלא היו שם שינויים עיקריים ממה שאני הכרתי כבר ביום שני. אני זוכר שהייתה אופציה שם של מצדה כאופציה במידה ויהיה גשם וסכנת שיטפון לאורך כל היום... ואני זוכר איזשהן התניות מסוימות כלפי מעלה ענבה</w:t>
      </w:r>
      <w:r>
        <w:rPr>
          <w:rFonts w:ascii="David" w:hAnsi="David"/>
          <w:rtl/>
        </w:rPr>
        <w:t>" (פרוט' מיום 13.02.2023, עמ' 703, ש' 1-23).</w:t>
      </w:r>
    </w:p>
    <w:p w:rsidR="00040EB3" w:rsidRDefault="00040EB3" w:rsidP="00FE09C0">
      <w:pPr>
        <w:spacing w:line="360" w:lineRule="auto"/>
        <w:ind w:left="-426" w:hanging="567"/>
        <w:jc w:val="both"/>
        <w:rPr>
          <w:rFonts w:ascii="David" w:hAnsi="David"/>
          <w:sz w:val="26"/>
          <w:szCs w:val="26"/>
          <w:rtl/>
        </w:rPr>
      </w:pPr>
      <w:r>
        <w:rPr>
          <w:rFonts w:ascii="David" w:hAnsi="David"/>
          <w:sz w:val="26"/>
          <w:szCs w:val="26"/>
          <w:rtl/>
        </w:rPr>
        <w:t xml:space="preserve"> </w:t>
      </w:r>
    </w:p>
    <w:p w:rsidR="00040EB3" w:rsidRDefault="00040EB3" w:rsidP="00FE09C0">
      <w:pPr>
        <w:spacing w:line="360" w:lineRule="auto"/>
        <w:ind w:left="-426" w:hanging="567"/>
        <w:jc w:val="both"/>
        <w:rPr>
          <w:rFonts w:ascii="David" w:hAnsi="David"/>
          <w:sz w:val="26"/>
          <w:szCs w:val="26"/>
          <w:rtl/>
        </w:rPr>
      </w:pPr>
      <w:r>
        <w:rPr>
          <w:rFonts w:ascii="David" w:hAnsi="David"/>
          <w:rtl/>
        </w:rPr>
        <w:t>8</w:t>
      </w:r>
      <w:r w:rsidR="00802366">
        <w:rPr>
          <w:rFonts w:ascii="David" w:hAnsi="David" w:hint="cs"/>
          <w:rtl/>
        </w:rPr>
        <w:t>6</w:t>
      </w:r>
      <w:r>
        <w:rPr>
          <w:rFonts w:ascii="David" w:hAnsi="David"/>
          <w:rtl/>
        </w:rPr>
        <w:t>.</w:t>
      </w:r>
      <w:r>
        <w:rPr>
          <w:rFonts w:ascii="David" w:hAnsi="David"/>
          <w:sz w:val="26"/>
          <w:szCs w:val="26"/>
          <w:rtl/>
        </w:rPr>
        <w:tab/>
      </w:r>
      <w:r>
        <w:rPr>
          <w:rFonts w:ascii="David" w:hAnsi="David"/>
          <w:b/>
          <w:bCs/>
          <w:rtl/>
        </w:rPr>
        <w:t xml:space="preserve">נועם </w:t>
      </w:r>
      <w:r>
        <w:rPr>
          <w:rFonts w:ascii="David" w:hAnsi="David"/>
          <w:rtl/>
        </w:rPr>
        <w:t>העידה "</w:t>
      </w:r>
      <w:r>
        <w:rPr>
          <w:rFonts w:ascii="David" w:hAnsi="David"/>
          <w:b/>
          <w:bCs/>
          <w:rtl/>
        </w:rPr>
        <w:t xml:space="preserve">אני קמה בבוקר </w:t>
      </w:r>
      <w:r>
        <w:rPr>
          <w:rFonts w:ascii="David" w:hAnsi="David"/>
          <w:rtl/>
        </w:rPr>
        <w:t xml:space="preserve">(בוקר יום רביעי, י' ל') </w:t>
      </w:r>
      <w:r>
        <w:rPr>
          <w:rFonts w:ascii="David" w:hAnsi="David"/>
          <w:b/>
          <w:bCs/>
          <w:rtl/>
        </w:rPr>
        <w:t>ואני מחכה לאביב שיבוא ונבדוק את הטלפון הלווייני. אנחנו יוצאים החוצה, אנחנו בודקים את הטלפון, שהוא עובד, מתקשרים, אני שולחת את המספר שלו בעדכוני חניכים ואז אביב אומר לי שיובל העביר לו את כל ההנחיות מאתמול ושהוא הולך לשבת עכשיו עם שמשי על המפה ולסגור את כל הדברים</w:t>
      </w:r>
      <w:r>
        <w:rPr>
          <w:rFonts w:ascii="David" w:hAnsi="David"/>
          <w:rtl/>
        </w:rPr>
        <w:t>" (פרוט' מיום 15.03.2021, עמ' 775</w:t>
      </w:r>
    </w:p>
    <w:p w:rsidR="00040EB3" w:rsidRDefault="00040EB3" w:rsidP="00FE09C0">
      <w:pPr>
        <w:spacing w:line="360" w:lineRule="auto"/>
        <w:ind w:left="-426" w:hanging="567"/>
        <w:jc w:val="both"/>
        <w:rPr>
          <w:rFonts w:ascii="David" w:hAnsi="David"/>
          <w:rtl/>
        </w:rPr>
      </w:pPr>
      <w:r>
        <w:rPr>
          <w:rFonts w:ascii="David" w:hAnsi="David"/>
          <w:rtl/>
        </w:rPr>
        <w:tab/>
        <w:t xml:space="preserve"> ש' 21-25).</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8</w:t>
      </w:r>
      <w:r w:rsidR="00802366">
        <w:rPr>
          <w:rFonts w:ascii="David" w:hAnsi="David" w:hint="cs"/>
          <w:rtl/>
        </w:rPr>
        <w:t>7</w:t>
      </w:r>
      <w:r>
        <w:rPr>
          <w:rFonts w:ascii="David" w:hAnsi="David"/>
          <w:rtl/>
        </w:rPr>
        <w:t>.</w:t>
      </w:r>
      <w:r>
        <w:rPr>
          <w:rFonts w:ascii="David" w:hAnsi="David"/>
          <w:rtl/>
        </w:rPr>
        <w:tab/>
      </w:r>
      <w:r>
        <w:rPr>
          <w:rFonts w:ascii="David" w:hAnsi="David"/>
          <w:b/>
          <w:bCs/>
          <w:rtl/>
        </w:rPr>
        <w:t xml:space="preserve">שמשי </w:t>
      </w:r>
      <w:r>
        <w:rPr>
          <w:rFonts w:ascii="David" w:hAnsi="David"/>
          <w:rtl/>
        </w:rPr>
        <w:t>העיד שהוא עצמו לא עדכן את אביב על תוכן הישיבה הלילית  ואף אישר שלא ביקש לעשות כן ולמעשה הוא אינו יודע האם אביב עודכן על תוכן הישיבה הלילית "</w:t>
      </w:r>
      <w:r>
        <w:rPr>
          <w:rFonts w:ascii="David" w:hAnsi="David"/>
          <w:b/>
          <w:bCs/>
          <w:rtl/>
        </w:rPr>
        <w:t xml:space="preserve">ש: ... אם נסכם אתה אינך יודע עד לרגע זה אם אביב ידע על תוכן השיחה שהתקיימה מה נאמר או לא נאמר, בישיבה הקטנה </w:t>
      </w:r>
      <w:r>
        <w:rPr>
          <w:rFonts w:ascii="David" w:hAnsi="David"/>
          <w:rtl/>
        </w:rPr>
        <w:t>(הישיבה הלילית, י' ל')</w:t>
      </w:r>
      <w:r>
        <w:rPr>
          <w:rFonts w:ascii="David" w:hAnsi="David"/>
          <w:b/>
          <w:bCs/>
          <w:rtl/>
        </w:rPr>
        <w:t>. אתה לא יודע? ת: נכון</w:t>
      </w:r>
      <w:r>
        <w:rPr>
          <w:rFonts w:ascii="David" w:hAnsi="David"/>
          <w:rtl/>
        </w:rPr>
        <w:t>" (פרוט' מיום 26.10.2021, עמ' 391, ש' 28 – עמ' 392, ש' 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8</w:t>
      </w:r>
      <w:r w:rsidR="00802366">
        <w:rPr>
          <w:rFonts w:ascii="David" w:hAnsi="David" w:hint="cs"/>
          <w:rtl/>
        </w:rPr>
        <w:t>8</w:t>
      </w:r>
      <w:r>
        <w:rPr>
          <w:rFonts w:ascii="David" w:hAnsi="David"/>
          <w:rtl/>
        </w:rPr>
        <w:t>.</w:t>
      </w:r>
      <w:r>
        <w:rPr>
          <w:rFonts w:ascii="David" w:hAnsi="David"/>
          <w:rtl/>
        </w:rPr>
        <w:tab/>
      </w:r>
      <w:r>
        <w:rPr>
          <w:rFonts w:ascii="David" w:hAnsi="David"/>
          <w:b/>
          <w:bCs/>
          <w:rtl/>
        </w:rPr>
        <w:t>לסיכום עניין זה</w:t>
      </w:r>
      <w:r>
        <w:rPr>
          <w:rFonts w:ascii="David" w:hAnsi="David"/>
          <w:rtl/>
        </w:rPr>
        <w:t>, ניתן לקבוע שיובל אכן עדכן את אביב בבוקר יום רביעי על אודות שהתרחש בשיעור ובישיבה הלילית. זאת עשה בעיקר בשיחת טלפון (שיחה או שיחות של עשרות דקות במצטבר, ולא כפי שזכר אביב שיחה קצרה של מספר דקות) אך גם בפגישה שנערכה לאחר מכן במכינה. מהעדויות השונות עולה, כי העדכון עסק בעיקר על שהתרחש בשיעור ובישיבה הלילית ופחות, אם בכלל, בהנחיות הכלליות של טיול בנחל כפי שהנחה יובל בישיבת יום שני. במסגרת העדכון של יום רביעי יובל עדכן את אביב על אודות השינויים בתכנית הטיול בנחל צאלים, לנוכח הערות שמשי ולוטם בעקבות טיול ההכנה הנוסף שעשו במסלול, בדגש על מעלה ענבה, ובכלל זאת עדכן את אביב על האפשרויות השונות של טיול בנחל צאלים בהתאם לתנאי מזג האוויר, כאמור בקפ"ק שמשי.</w:t>
      </w:r>
    </w:p>
    <w:p w:rsidR="00040EB3" w:rsidRDefault="00040EB3" w:rsidP="00FE09C0">
      <w:pPr>
        <w:spacing w:line="360" w:lineRule="auto"/>
        <w:ind w:left="-426" w:hanging="567"/>
        <w:jc w:val="both"/>
        <w:rPr>
          <w:rFonts w:ascii="David" w:hAnsi="David"/>
          <w:rtl/>
        </w:rPr>
      </w:pPr>
    </w:p>
    <w:p w:rsidR="00040EB3" w:rsidRDefault="00802366" w:rsidP="00FE09C0">
      <w:pPr>
        <w:spacing w:line="360" w:lineRule="auto"/>
        <w:ind w:left="-426" w:hanging="567"/>
        <w:jc w:val="both"/>
        <w:rPr>
          <w:rFonts w:ascii="David" w:hAnsi="David"/>
          <w:b/>
          <w:bCs/>
          <w:rtl/>
        </w:rPr>
      </w:pPr>
      <w:r>
        <w:rPr>
          <w:rFonts w:ascii="David" w:hAnsi="David" w:hint="cs"/>
          <w:rtl/>
        </w:rPr>
        <w:lastRenderedPageBreak/>
        <w:t>89</w:t>
      </w:r>
      <w:r w:rsidR="00040EB3">
        <w:rPr>
          <w:rFonts w:ascii="David" w:hAnsi="David"/>
          <w:rtl/>
        </w:rPr>
        <w:t>.</w:t>
      </w:r>
      <w:r w:rsidR="00040EB3">
        <w:rPr>
          <w:rFonts w:ascii="David" w:hAnsi="David"/>
          <w:rtl/>
        </w:rPr>
        <w:tab/>
      </w:r>
      <w:r w:rsidR="00040EB3">
        <w:rPr>
          <w:rFonts w:ascii="David" w:hAnsi="David"/>
          <w:b/>
          <w:bCs/>
          <w:rtl/>
        </w:rPr>
        <w:t xml:space="preserve">למעשה, ההנחיות האחרונות שנתן יובל לפני היציאה לטיול ניתנו לאביב בבוקר יום רביעי. </w:t>
      </w:r>
    </w:p>
    <w:p w:rsidR="00040EB3" w:rsidRDefault="00040EB3" w:rsidP="00FE09C0">
      <w:pPr>
        <w:spacing w:line="360" w:lineRule="auto"/>
        <w:ind w:left="-426" w:hanging="567"/>
        <w:jc w:val="both"/>
        <w:rPr>
          <w:rFonts w:ascii="David" w:hAnsi="David"/>
          <w:rtl/>
        </w:rPr>
      </w:pPr>
      <w:r>
        <w:rPr>
          <w:rFonts w:ascii="David" w:hAnsi="David"/>
          <w:b/>
          <w:bCs/>
          <w:rtl/>
        </w:rPr>
        <w:tab/>
        <w:t>ההנחיות הבאות שנתן יובל ניתנו רק במהלך הטיול, לאחר שאביב שלח התמונות מתוך המסלול</w:t>
      </w:r>
      <w:r>
        <w:rPr>
          <w:rFonts w:ascii="David" w:hAnsi="David"/>
          <w:rtl/>
        </w:rPr>
        <w:t>.</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Pr>
      </w:pPr>
      <w:r>
        <w:rPr>
          <w:rFonts w:ascii="David" w:hAnsi="David"/>
          <w:rtl/>
        </w:rPr>
        <w:t>9</w:t>
      </w:r>
      <w:r w:rsidR="00802366">
        <w:rPr>
          <w:rFonts w:ascii="David" w:hAnsi="David" w:hint="cs"/>
          <w:rtl/>
        </w:rPr>
        <w:t>0</w:t>
      </w:r>
      <w:r>
        <w:rPr>
          <w:rFonts w:ascii="David" w:hAnsi="David"/>
          <w:rtl/>
        </w:rPr>
        <w:t>.</w:t>
      </w:r>
      <w:r>
        <w:rPr>
          <w:rFonts w:ascii="David" w:hAnsi="David"/>
          <w:rtl/>
        </w:rPr>
        <w:tab/>
        <w:t xml:space="preserve">אחר שסקרנו את ההנחיות השונות שניתנו, נראה כי נותרו מספר שאלות ביחס להנחיות שיש להתייחס אליהן: </w:t>
      </w:r>
    </w:p>
    <w:p w:rsidR="00040EB3" w:rsidRDefault="00040EB3" w:rsidP="00FE09C0">
      <w:pPr>
        <w:spacing w:line="360" w:lineRule="auto"/>
        <w:ind w:left="-426" w:hanging="567"/>
        <w:jc w:val="both"/>
        <w:rPr>
          <w:rFonts w:ascii="David" w:hAnsi="David"/>
          <w:rtl/>
        </w:rPr>
      </w:pPr>
      <w:r>
        <w:rPr>
          <w:rFonts w:ascii="David" w:hAnsi="David"/>
          <w:rtl/>
        </w:rPr>
        <w:tab/>
        <w:t xml:space="preserve">ראשית, האם הייתה הנחיה לא לטייל בנחל כאשר יורד גשם באגן הניקוז של הנחל; </w:t>
      </w:r>
    </w:p>
    <w:p w:rsidR="00040EB3" w:rsidRDefault="00040EB3" w:rsidP="00FE09C0">
      <w:pPr>
        <w:spacing w:line="360" w:lineRule="auto"/>
        <w:ind w:left="-426" w:hanging="567"/>
        <w:jc w:val="both"/>
        <w:rPr>
          <w:rFonts w:ascii="David" w:hAnsi="David"/>
          <w:rtl/>
        </w:rPr>
      </w:pPr>
      <w:r>
        <w:rPr>
          <w:rFonts w:ascii="David" w:hAnsi="David"/>
          <w:rtl/>
        </w:rPr>
        <w:tab/>
        <w:t>שנית, האם הייתה הנחיה לא לטייל בנחל כאשר יורד גשם על המטיילים עצמם;</w:t>
      </w:r>
    </w:p>
    <w:p w:rsidR="00040EB3" w:rsidRDefault="00040EB3" w:rsidP="00FE09C0">
      <w:pPr>
        <w:spacing w:line="360" w:lineRule="auto"/>
        <w:ind w:left="-426" w:hanging="567"/>
        <w:jc w:val="both"/>
        <w:rPr>
          <w:rFonts w:ascii="David" w:hAnsi="David"/>
          <w:rtl/>
        </w:rPr>
      </w:pPr>
      <w:r>
        <w:rPr>
          <w:rFonts w:ascii="David" w:hAnsi="David"/>
          <w:rtl/>
        </w:rPr>
        <w:tab/>
        <w:t>שלישית, האם ההנחיות התבססו על הנחות יסוד שגויות- למשל זמן הגעת שטפון מאז ירידת גשם באגן הניקוז, מהירות הגעת השיטפון וקצב התקדמות של קבוצה בטיול;</w:t>
      </w:r>
    </w:p>
    <w:p w:rsidR="00040EB3" w:rsidRDefault="00040EB3" w:rsidP="00FE09C0">
      <w:pPr>
        <w:spacing w:line="360" w:lineRule="auto"/>
        <w:ind w:left="-426" w:hanging="567"/>
        <w:jc w:val="both"/>
        <w:rPr>
          <w:rFonts w:ascii="David" w:hAnsi="David"/>
          <w:rtl/>
        </w:rPr>
      </w:pPr>
      <w:r>
        <w:rPr>
          <w:rFonts w:ascii="David" w:hAnsi="David"/>
          <w:rtl/>
        </w:rPr>
        <w:tab/>
        <w:t>רביעית, האם הייתה קיימת הנחיה במכינה לערוך טיול מכין לפני יציאה לטיול;</w:t>
      </w:r>
    </w:p>
    <w:p w:rsidR="00040EB3" w:rsidRDefault="00040EB3" w:rsidP="00FE09C0">
      <w:pPr>
        <w:spacing w:line="360" w:lineRule="auto"/>
        <w:ind w:left="-426" w:hanging="567"/>
        <w:jc w:val="both"/>
        <w:rPr>
          <w:rFonts w:ascii="David" w:hAnsi="David"/>
          <w:rtl/>
        </w:rPr>
      </w:pPr>
      <w:r>
        <w:rPr>
          <w:rFonts w:ascii="David" w:hAnsi="David"/>
          <w:rtl/>
        </w:rPr>
        <w:tab/>
        <w:t xml:space="preserve">חמישית, האם ההנחיות שניתנו התייחסו רק לנחל צאלים או לכל נחל.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עתה נבחן שאלות אלו אחת לאחת.</w:t>
      </w:r>
    </w:p>
    <w:p w:rsidR="00040EB3" w:rsidRDefault="00040EB3" w:rsidP="00FE09C0">
      <w:pPr>
        <w:spacing w:line="360" w:lineRule="auto"/>
        <w:ind w:left="-426" w:hanging="567"/>
        <w:jc w:val="both"/>
        <w:rPr>
          <w:rFonts w:ascii="David" w:hAnsi="David"/>
          <w:rtl/>
        </w:rPr>
      </w:pPr>
    </w:p>
    <w:p w:rsidR="00040EB3" w:rsidRPr="00652A16" w:rsidRDefault="00040EB3" w:rsidP="00C85A89">
      <w:pPr>
        <w:pStyle w:val="3"/>
        <w:ind w:left="-426" w:hanging="567"/>
        <w:rPr>
          <w:rtl/>
        </w:rPr>
      </w:pPr>
      <w:r w:rsidRPr="00C85A89">
        <w:rPr>
          <w:b/>
          <w:bCs w:val="0"/>
          <w:u w:val="none"/>
          <w:rtl/>
        </w:rPr>
        <w:tab/>
      </w:r>
      <w:bookmarkStart w:id="21" w:name="_Toc182729017"/>
      <w:r w:rsidRPr="00652A16">
        <w:rPr>
          <w:rtl/>
        </w:rPr>
        <w:t>האם הייתה הנחיה לא לטייל בנחל כאשר יורד גשם באגן הניקוז?</w:t>
      </w:r>
      <w:bookmarkEnd w:id="21"/>
      <w:r w:rsidRPr="00652A16">
        <w:rPr>
          <w:rtl/>
        </w:rPr>
        <w:t xml:space="preserve"> </w:t>
      </w:r>
      <w:r w:rsidRPr="00652A16">
        <w:rPr>
          <w:rtl/>
        </w:rPr>
        <w:tab/>
      </w:r>
    </w:p>
    <w:p w:rsidR="00040EB3" w:rsidRDefault="00040EB3" w:rsidP="00FE09C0">
      <w:pPr>
        <w:spacing w:line="360" w:lineRule="auto"/>
        <w:ind w:left="-426" w:hanging="567"/>
        <w:jc w:val="both"/>
        <w:rPr>
          <w:rFonts w:ascii="David" w:hAnsi="David"/>
          <w:rtl/>
        </w:rPr>
      </w:pPr>
      <w:r>
        <w:rPr>
          <w:rFonts w:ascii="David" w:hAnsi="David"/>
          <w:rtl/>
        </w:rPr>
        <w:t>9</w:t>
      </w:r>
      <w:r w:rsidR="00802366">
        <w:rPr>
          <w:rFonts w:ascii="David" w:hAnsi="David" w:hint="cs"/>
          <w:rtl/>
        </w:rPr>
        <w:t>1</w:t>
      </w:r>
      <w:r>
        <w:rPr>
          <w:rFonts w:ascii="David" w:hAnsi="David"/>
          <w:rtl/>
        </w:rPr>
        <w:t>.</w:t>
      </w:r>
      <w:r>
        <w:rPr>
          <w:rFonts w:ascii="David" w:hAnsi="David"/>
          <w:rtl/>
        </w:rPr>
        <w:tab/>
        <w:t xml:space="preserve">כפי שפורט בהרחבה מעלה, </w:t>
      </w:r>
      <w:r>
        <w:rPr>
          <w:rFonts w:ascii="David" w:hAnsi="David"/>
          <w:b/>
          <w:bCs/>
          <w:rtl/>
        </w:rPr>
        <w:t>בתשובתו לכתב האישום</w:t>
      </w:r>
      <w:r>
        <w:rPr>
          <w:rFonts w:ascii="David" w:hAnsi="David"/>
          <w:rtl/>
        </w:rPr>
        <w:t xml:space="preserve"> (שכזכור היוותה חלק מעדותו), </w:t>
      </w:r>
      <w:r>
        <w:rPr>
          <w:rFonts w:ascii="David" w:hAnsi="David"/>
          <w:b/>
          <w:bCs/>
          <w:rtl/>
        </w:rPr>
        <w:t>בעדותו ובחקירותיו</w:t>
      </w:r>
      <w:r>
        <w:rPr>
          <w:rFonts w:ascii="David" w:hAnsi="David"/>
          <w:rtl/>
        </w:rPr>
        <w:t xml:space="preserve"> הדגיש </w:t>
      </w:r>
      <w:r>
        <w:rPr>
          <w:rFonts w:ascii="David" w:hAnsi="David"/>
          <w:b/>
          <w:bCs/>
          <w:rtl/>
        </w:rPr>
        <w:t xml:space="preserve">יובל </w:t>
      </w:r>
      <w:r>
        <w:rPr>
          <w:rFonts w:ascii="David" w:hAnsi="David"/>
          <w:rtl/>
        </w:rPr>
        <w:t xml:space="preserve">שההנחיה המרכזית במסגרת השיטה הייתה שלא להיכנס לנחל או למקטע הבא בנחל אם התברר שהחל לרדת גשם באגן הניקוז של הנחל. באופן דומה, אם התברר שהחל לרדת גשם באגן הניקוז כשהקבוצה כבר נמצאת בתוך הנחל, באמצע מקטע וכו', אז בהתאם להנחיה זו על הקבוצה לצאת מתוואי הנחל ולעלות למסלול חלופי בהקדם האפשרי.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9</w:t>
      </w:r>
      <w:r w:rsidR="00802366">
        <w:rPr>
          <w:rFonts w:ascii="David" w:hAnsi="David" w:hint="cs"/>
          <w:rtl/>
        </w:rPr>
        <w:t>2</w:t>
      </w:r>
      <w:r>
        <w:rPr>
          <w:rFonts w:ascii="David" w:hAnsi="David"/>
          <w:rtl/>
        </w:rPr>
        <w:t>.</w:t>
      </w:r>
      <w:r>
        <w:rPr>
          <w:rFonts w:ascii="David" w:hAnsi="David"/>
          <w:rtl/>
        </w:rPr>
        <w:tab/>
      </w:r>
      <w:r>
        <w:rPr>
          <w:rFonts w:ascii="David" w:hAnsi="David"/>
          <w:b/>
          <w:bCs/>
          <w:rtl/>
        </w:rPr>
        <w:t>המאשימה</w:t>
      </w:r>
      <w:r>
        <w:rPr>
          <w:rFonts w:ascii="David" w:hAnsi="David"/>
          <w:rtl/>
        </w:rPr>
        <w:t xml:space="preserve"> קיבלה טענה זו של יובל, היינו שהוא הנחה את מובילי הטיול לבדוק עם חברת מטאוטק ועם לאופר אם יורד גשם באגן הניקוז של הנחל. אם התשובה לכך היא חיובית, אזי שנאסר עליהם להיכנס לנחל (עובדה 44 לכתב האישום). </w:t>
      </w:r>
    </w:p>
    <w:p w:rsidR="00040EB3" w:rsidRDefault="00040EB3" w:rsidP="00FE09C0">
      <w:pPr>
        <w:spacing w:line="360" w:lineRule="auto"/>
        <w:ind w:left="-426" w:hanging="567"/>
        <w:jc w:val="both"/>
        <w:rPr>
          <w:rFonts w:ascii="David" w:hAnsi="David"/>
          <w:rtl/>
        </w:rPr>
      </w:pPr>
      <w:r>
        <w:rPr>
          <w:rFonts w:ascii="David" w:hAnsi="David"/>
          <w:rtl/>
        </w:rPr>
        <w:tab/>
        <w:t>בדיון הסיכומים על-פה המאשימה הבהירה כי היא עודנה אוחזת בדעה שהנחיית יובל הייתה שלא להיכנס לנחל אם יורד גשם באגן הניקוז (או על המטיילים עצמם) (פרוט' מיום 15.02.2024, עמ' 696, ש' 32 – עמ' 397, ש' 3).</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9</w:t>
      </w:r>
      <w:r w:rsidR="00802366">
        <w:rPr>
          <w:rFonts w:ascii="David" w:hAnsi="David" w:hint="cs"/>
          <w:rtl/>
        </w:rPr>
        <w:t>3</w:t>
      </w:r>
      <w:r>
        <w:rPr>
          <w:rFonts w:ascii="David" w:hAnsi="David"/>
          <w:rtl/>
        </w:rPr>
        <w:t>.</w:t>
      </w:r>
      <w:r>
        <w:rPr>
          <w:rFonts w:ascii="David" w:hAnsi="David"/>
          <w:b/>
          <w:bCs/>
          <w:rtl/>
        </w:rPr>
        <w:tab/>
        <w:t>בחקירתו</w:t>
      </w:r>
      <w:r>
        <w:rPr>
          <w:rFonts w:ascii="David" w:hAnsi="David"/>
          <w:rtl/>
        </w:rPr>
        <w:t xml:space="preserve"> </w:t>
      </w:r>
      <w:r>
        <w:rPr>
          <w:rFonts w:ascii="David" w:hAnsi="David"/>
          <w:b/>
          <w:bCs/>
          <w:rtl/>
        </w:rPr>
        <w:t>אביב</w:t>
      </w:r>
      <w:r>
        <w:rPr>
          <w:rFonts w:ascii="David" w:hAnsi="David"/>
          <w:rtl/>
        </w:rPr>
        <w:t xml:space="preserve"> נשאל: "</w:t>
      </w:r>
      <w:r>
        <w:rPr>
          <w:rFonts w:ascii="David" w:hAnsi="David"/>
          <w:b/>
          <w:bCs/>
          <w:rtl/>
        </w:rPr>
        <w:t>ש: בעדותו של יובל מיום...הוא טוען שוב ושוב כי הנחה את המדריכים ואותך באופן ספציפי, כי אם יורד גשם באגן הניקוז – לא נכנסים לתוך הנחל. מה יש לך לומר על כך? ת: דיברנו על זה בהקשר של נחל צאלים אך גם תכננו באותה ישיבה איך אפשר לטייל גם כשיורד גשם באגן ניקוז כיוון שלוקח למים להגיע אלינו הרבה זמן וכאשר יש דרך להחלץ לפני זה אז אפשר לעשות את זה</w:t>
      </w:r>
      <w:r>
        <w:rPr>
          <w:rFonts w:ascii="David" w:hAnsi="David"/>
          <w:rtl/>
        </w:rPr>
        <w:t>" (</w:t>
      </w:r>
      <w:r>
        <w:rPr>
          <w:rFonts w:ascii="David" w:hAnsi="David"/>
          <w:b/>
          <w:bCs/>
          <w:rtl/>
        </w:rPr>
        <w:t>ת/101</w:t>
      </w:r>
      <w:r>
        <w:rPr>
          <w:rFonts w:ascii="David" w:hAnsi="David"/>
          <w:rtl/>
        </w:rPr>
        <w:t>, עמ' 8, ש' 259-262).</w:t>
      </w:r>
    </w:p>
    <w:p w:rsidR="00040EB3" w:rsidRDefault="00040EB3" w:rsidP="00FE09C0">
      <w:pPr>
        <w:spacing w:line="360" w:lineRule="auto"/>
        <w:ind w:left="-426" w:hanging="567"/>
        <w:jc w:val="both"/>
        <w:rPr>
          <w:rFonts w:ascii="David" w:hAnsi="David"/>
          <w:rtl/>
        </w:rPr>
      </w:pPr>
      <w:r>
        <w:rPr>
          <w:rFonts w:ascii="David" w:hAnsi="David"/>
          <w:rtl/>
        </w:rPr>
        <w:lastRenderedPageBreak/>
        <w:tab/>
        <w:t>ובהמשך אותה חקירה: "</w:t>
      </w:r>
      <w:r>
        <w:rPr>
          <w:rFonts w:ascii="David" w:hAnsi="David"/>
          <w:b/>
          <w:bCs/>
          <w:rtl/>
        </w:rPr>
        <w:t>ש: אני אומר לך כי לדבריו של יובל הוא הנחה אותך ואת צוות המדריכים כי גם אם רק התחיל לרדת גשם באגן הניקוז עצמו, אין לקחת סיכון ולא נכנסים כלל למסלול עצמו וזאת ולו בשל החשש הקטן ביותר שבשל בעיה רפואית של אחד החניכים לא תוכלו לצאת ממסלול הנחל והשטפון בזמן. מה יש לך לומר על כך? ת: לא קרה. לא שמעתי הנחיה כזו. ש: יובל משקר? ת: אני לא רוצה לכנות אותך שקרן אבל אני לא שמעתי ממנו הנחיה כזו. אפילו שמעתי הנחיה הפוכה שאפשר להמצא בנחל ולהבין שאם מתחיל לרדת גשם באגן הניקוז אז זה הזמן לצאת מהנחל</w:t>
      </w:r>
      <w:r>
        <w:rPr>
          <w:rFonts w:ascii="David" w:hAnsi="David"/>
          <w:rtl/>
        </w:rPr>
        <w:t>" (עמ' 9, ש' 275-281).</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 xml:space="preserve"> </w:t>
      </w:r>
      <w:r>
        <w:rPr>
          <w:rFonts w:ascii="David" w:hAnsi="David"/>
          <w:rtl/>
        </w:rPr>
        <w:tab/>
        <w:t>גם בחקירתו הבאה אביב שלל טענת יובל בדבר ההנחיה הקשורה באיסור טיול במעוק באגן הניקוז בנחל צאלים:</w:t>
      </w:r>
      <w:r>
        <w:rPr>
          <w:rFonts w:ascii="David" w:hAnsi="David"/>
          <w:b/>
          <w:bCs/>
          <w:rtl/>
        </w:rPr>
        <w:t xml:space="preserve"> </w:t>
      </w:r>
      <w:r>
        <w:rPr>
          <w:rFonts w:ascii="David" w:hAnsi="David"/>
          <w:rtl/>
        </w:rPr>
        <w:t>"</w:t>
      </w:r>
      <w:r>
        <w:rPr>
          <w:rFonts w:ascii="David" w:hAnsi="David"/>
          <w:b/>
          <w:bCs/>
          <w:rtl/>
        </w:rPr>
        <w:t>...אני זוכר היטב מהתדריך שעברתי ביום שני על ידי יובל, לציין כי אני עברתי רק תדריך אחד מיובל לעניין טיול זה ובתדריך שהיה ביום שלישי אני לא השתתפתי, ובתדריך ביום שני נאמר על ידי יובל במפורשות כיצד ניתן לטייל בנחל צאלים גם בזמן ירידת גשם באגן הניקוז ואני זוכר היטב שיובל הדגיש שכל עוד יש למטיילים טלפון לווייני ניתן לעדכן אותם בזמן כדי שיוכלו לצאת מהנחל. כך התכוננו ולכן מאוד מפתיע אותי שהוא אומר דבר כזה. ש: תסביר לי מה בדיוק מפתיע אותך בתגובתו? ת:</w:t>
      </w:r>
      <w:r>
        <w:rPr>
          <w:rFonts w:ascii="David" w:hAnsi="David"/>
          <w:rtl/>
        </w:rPr>
        <w:t xml:space="preserve"> </w:t>
      </w:r>
      <w:r>
        <w:rPr>
          <w:rFonts w:ascii="David" w:hAnsi="David"/>
          <w:b/>
          <w:bCs/>
          <w:rtl/>
        </w:rPr>
        <w:t>כמו שאמרת, יובל מתאר שנאמר על ידו שאין לרדת כלל לנחל במידה וירד גשם באגן הניקוז, דבר זה הוא אינו נכון, כמו שאמרתי יובל הכין אותנו לסיטואציות שבדיוק הפוכות מזו כלומר שניתן לטייל בנחל צאלים גם כאשר יורד גשם באגן הניקוז</w:t>
      </w:r>
      <w:r>
        <w:rPr>
          <w:rFonts w:ascii="David" w:hAnsi="David"/>
          <w:rtl/>
        </w:rPr>
        <w:t>" (</w:t>
      </w:r>
      <w:r>
        <w:rPr>
          <w:rFonts w:ascii="David" w:hAnsi="David"/>
          <w:b/>
          <w:bCs/>
          <w:rtl/>
        </w:rPr>
        <w:t>ת/79</w:t>
      </w:r>
      <w:r>
        <w:rPr>
          <w:rFonts w:ascii="David" w:hAnsi="David"/>
          <w:rtl/>
        </w:rPr>
        <w:t>, עמ' 3, ש' 38 – עמ' 4 ש' 58).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בהמשך אישר שיובל אמר להם ששיטפון יכול להיגרם גם אם הגשם יורד בתוואי אגן הניקוז שיכול להיות מרוחק קילומטרים מהנחל, ואולם הוסיף שיובל הדגיש שצריכה לרדת כמות גדולה של גשם, במשך מספר שעות, עד שייווצר שיטפון (</w:t>
      </w:r>
      <w:r>
        <w:rPr>
          <w:rFonts w:ascii="David" w:hAnsi="David"/>
          <w:b/>
          <w:bCs/>
          <w:rtl/>
        </w:rPr>
        <w:t>ת/79</w:t>
      </w:r>
      <w:r>
        <w:rPr>
          <w:rFonts w:ascii="David" w:hAnsi="David"/>
          <w:rtl/>
        </w:rPr>
        <w:t xml:space="preserve"> עמ' 4 ש' 79-82).</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Pr>
      </w:pPr>
      <w:r>
        <w:rPr>
          <w:rFonts w:ascii="David" w:hAnsi="David"/>
          <w:rtl/>
        </w:rPr>
        <w:t>9</w:t>
      </w:r>
      <w:r w:rsidR="00802366">
        <w:rPr>
          <w:rFonts w:ascii="David" w:hAnsi="David" w:hint="cs"/>
          <w:rtl/>
        </w:rPr>
        <w:t>4</w:t>
      </w:r>
      <w:r>
        <w:rPr>
          <w:rFonts w:ascii="David" w:hAnsi="David"/>
          <w:rtl/>
        </w:rPr>
        <w:t>.</w:t>
      </w:r>
      <w:r>
        <w:rPr>
          <w:rFonts w:ascii="David" w:hAnsi="David"/>
          <w:rtl/>
        </w:rPr>
        <w:tab/>
      </w:r>
      <w:r>
        <w:rPr>
          <w:rFonts w:ascii="David" w:hAnsi="David"/>
          <w:b/>
          <w:bCs/>
          <w:rtl/>
        </w:rPr>
        <w:t xml:space="preserve">בעדותו </w:t>
      </w:r>
      <w:r>
        <w:rPr>
          <w:rFonts w:ascii="David" w:hAnsi="David"/>
          <w:rtl/>
        </w:rPr>
        <w:t xml:space="preserve">אביב מסר כי לא יצא לו לטייל במזג אוויר של התרעת שיטפונות, כי לא ראה שיטפונות בחייו וכי לא הייתה לו הבנה כיצד שיטפון עובד ומה הקשר בין שיטפון לאגן ניקוז (פרוט' מיום 15.12.2022, עמ' 707 ש' 5-7; עמ' 711 ש' 6-8); שזו הייתה הפעם הראשונה ששמע על הנחת הצטברות של גשם באגן ניקוז במשך 3 שעות עד שייווצר שיטפון ויגיע לנחל (עמ' 710 ש' 2-15); כי בעקבות ישיבת יום שני הבין ששיטפון יכול להיגרם רק כשיורד גשם באגן הניקוז אם כי לא תמיד כשיורד גשם באגן הניקוז ייווצר שיטפון וכי לוקח שלוש שעות של ירידת גשם עד להיווצרות שיטפון (עמ' 711, ש' 15-23); כי יובל הסביר על גבי מפה לאחר קיטוע הנחל את העיקרון של טיול בנחל צאלים שמתבסס על אותן הנחות היסוד </w:t>
      </w:r>
      <w:r>
        <w:rPr>
          <w:rFonts w:ascii="David" w:hAnsi="David"/>
          <w:b/>
          <w:bCs/>
          <w:rtl/>
        </w:rPr>
        <w:t>ולפי עיקרון זה יש לברר באמצעות הטלפון הלווייני האם יורד גשם באגן הניקוז ובמידה ויורד גשם אסור להיכנס למקטע הבא</w:t>
      </w:r>
      <w:r>
        <w:rPr>
          <w:rFonts w:ascii="David" w:hAnsi="David"/>
          <w:rtl/>
        </w:rPr>
        <w:t xml:space="preserve"> (עמ' 714 ש' 1-9); כי הוא זוכר שיובל אף העלה בישיבה תרחיש אפשרי לפיו קבוצה שנכנסה לנחל לאחר שביררה שלא יורד גשם באגן הניקוז ולאחר זמן קצר, כשהקבוצה כבר בתוך הנחל, החל לרדת גשם באגן הניקוז ואז אין צורך להילחץ מכוון שיש 3 שעות עד שהשיטפון יכול להגיע ובמקרה כזה ממשיכים קדימה ויוצאים במקטע הבא, וכי זו בדיוק התכנית (עמ' 714, ש' 11-23). </w:t>
      </w:r>
    </w:p>
    <w:p w:rsidR="00040EB3" w:rsidRDefault="00040EB3" w:rsidP="00FE09C0">
      <w:pPr>
        <w:spacing w:line="360" w:lineRule="auto"/>
        <w:ind w:left="-426" w:hanging="567"/>
        <w:jc w:val="both"/>
        <w:rPr>
          <w:rFonts w:ascii="David" w:hAnsi="David"/>
          <w:rtl/>
        </w:rPr>
      </w:pPr>
      <w:r>
        <w:rPr>
          <w:rFonts w:ascii="David" w:hAnsi="David"/>
          <w:rtl/>
        </w:rPr>
        <w:lastRenderedPageBreak/>
        <w:tab/>
        <w:t xml:space="preserve">בהמשך סיכם אביב כי </w:t>
      </w:r>
      <w:r>
        <w:rPr>
          <w:rFonts w:ascii="David" w:hAnsi="David"/>
          <w:b/>
          <w:bCs/>
          <w:rtl/>
        </w:rPr>
        <w:t>ההנחיה ששמע מיובל במו אזניו היא שאם יורד גשם באגן הניקוז בלבד אז לא נכנסים למקטע הבא ושאם התחיל לרדת גשם לאחר שכבר נמצאים בנחל</w:t>
      </w:r>
      <w:r>
        <w:rPr>
          <w:rFonts w:ascii="David" w:hAnsi="David"/>
          <w:rtl/>
        </w:rPr>
        <w:t xml:space="preserve"> "...אז אין סיבה להיכנס לחרדה כי אפשר להמשיך לסיים את המקטע ולעלות למקטע הבא" (פרוט' מיום 15.12.2022, עמ' 771 ש' 22 – עמ' 772 ש' 6).</w:t>
      </w:r>
    </w:p>
    <w:p w:rsidR="00040EB3" w:rsidRDefault="00040EB3" w:rsidP="00FE09C0">
      <w:pPr>
        <w:spacing w:line="360" w:lineRule="auto"/>
        <w:ind w:left="-426" w:hanging="567"/>
        <w:jc w:val="both"/>
        <w:rPr>
          <w:rFonts w:ascii="David" w:hAnsi="David"/>
          <w:rtl/>
        </w:rPr>
      </w:pPr>
      <w:r>
        <w:rPr>
          <w:rFonts w:ascii="David" w:hAnsi="David"/>
          <w:rtl/>
        </w:rPr>
        <w:tab/>
        <w:t xml:space="preserve">גם לאחר מכן ציין אביב </w:t>
      </w:r>
      <w:r>
        <w:rPr>
          <w:rFonts w:ascii="David" w:hAnsi="David"/>
          <w:b/>
          <w:bCs/>
          <w:rtl/>
        </w:rPr>
        <w:t>"...שהנוהל הכי ברור בתוך הטיעון של נחל צהלים, היה שאם יורד גשם באגן הניקוז, עם לכ הסיפורים שם של הקיטועים וכו', אז לא נכנסים למקטע הבא. ברגע שנועם אמרה לי שאתה יכול להיכנס, אז אני הנחתי, נועם, אני רואה בה כבחורה מאוד רצינית ואחראית, וברור לי שהיא מבינה שלא יורד גשם באגן הניקוז, כשהיא אומרת לי אתה יכול להיכנס אז אני מניח שלא יורד גשם באגן הניקוז. כלומר לא עובר לי בראש שנועם תגיד, יורד גשם, שהיא יודעת שיורד גשם באגן הניקוז ובכל זאת תגיד לי, אתה יכול להיכנס</w:t>
      </w:r>
      <w:r>
        <w:rPr>
          <w:rFonts w:ascii="David" w:hAnsi="David"/>
          <w:rtl/>
        </w:rPr>
        <w:t>" (פרוט' מיום 20.12.2022, עמ' 768 ש' 30 – עמ' 769 ש' 4).</w:t>
      </w:r>
    </w:p>
    <w:p w:rsidR="00040EB3" w:rsidRDefault="00040EB3" w:rsidP="00FE09C0">
      <w:pPr>
        <w:spacing w:line="360" w:lineRule="auto"/>
        <w:ind w:left="-426" w:hanging="567"/>
        <w:jc w:val="both"/>
        <w:rPr>
          <w:rFonts w:ascii="David" w:hAnsi="David"/>
        </w:rPr>
      </w:pPr>
    </w:p>
    <w:p w:rsidR="00040EB3" w:rsidRDefault="00040EB3" w:rsidP="00FE09C0">
      <w:pPr>
        <w:spacing w:line="360" w:lineRule="auto"/>
        <w:ind w:left="-426" w:hanging="567"/>
        <w:jc w:val="both"/>
        <w:rPr>
          <w:rFonts w:ascii="David" w:hAnsi="David"/>
          <w:rtl/>
        </w:rPr>
      </w:pPr>
      <w:r>
        <w:rPr>
          <w:rFonts w:ascii="David" w:hAnsi="David"/>
          <w:b/>
          <w:bCs/>
          <w:rtl/>
        </w:rPr>
        <w:tab/>
        <w:t>בחקירה הנגדית של ב"כ יובל</w:t>
      </w:r>
      <w:r>
        <w:rPr>
          <w:rFonts w:ascii="David" w:hAnsi="David"/>
          <w:rtl/>
        </w:rPr>
        <w:t xml:space="preserve"> </w:t>
      </w:r>
      <w:r>
        <w:rPr>
          <w:rFonts w:ascii="David" w:hAnsi="David"/>
          <w:b/>
          <w:bCs/>
          <w:rtl/>
        </w:rPr>
        <w:t>אישר אביב שהיה נוהל שלא נכנסים לנחל כשיורד גשם באגן הניקוז</w:t>
      </w:r>
      <w:r>
        <w:rPr>
          <w:rFonts w:ascii="David" w:hAnsi="David"/>
          <w:rtl/>
        </w:rPr>
        <w:t xml:space="preserve"> (פרוט' מיום 28.12.2022, עמ' 718, ש' 13-15), כשעוד קודם לכן אישר שאם היה יודע שיורד גשם באגן הניקוז של הנחל (נחל צפית, י' ל') הוא לא היה נכנס לנחל (עמ' 680, ש' 22-24).</w:t>
      </w:r>
    </w:p>
    <w:p w:rsidR="00040EB3" w:rsidRDefault="00040EB3" w:rsidP="00FE09C0">
      <w:pPr>
        <w:spacing w:line="360" w:lineRule="auto"/>
        <w:ind w:left="-426" w:hanging="567"/>
        <w:jc w:val="both"/>
        <w:rPr>
          <w:rFonts w:ascii="David" w:hAnsi="David"/>
          <w:rtl/>
        </w:rPr>
      </w:pPr>
      <w:r>
        <w:rPr>
          <w:rFonts w:ascii="David" w:hAnsi="David"/>
          <w:rtl/>
        </w:rPr>
        <w:tab/>
        <w:t xml:space="preserve">אביב עומת עם כך שלאורך כל חקירותיו הוא הכחיש את ההנחיה שניתנה על-ידי יובל שאין להיכנס לנחל כשיורד גשם באגן הניקוז. </w:t>
      </w:r>
    </w:p>
    <w:p w:rsidR="00040EB3" w:rsidRDefault="00040EB3" w:rsidP="00FE09C0">
      <w:pPr>
        <w:spacing w:line="360" w:lineRule="auto"/>
        <w:ind w:left="-426" w:hanging="567"/>
        <w:jc w:val="both"/>
        <w:rPr>
          <w:rFonts w:ascii="David" w:hAnsi="David"/>
        </w:rPr>
      </w:pPr>
      <w:r>
        <w:rPr>
          <w:rFonts w:ascii="David" w:hAnsi="David"/>
          <w:rtl/>
        </w:rPr>
        <w:tab/>
        <w:t>כשהופנה לחקירתו מיום 6.9.2018 (</w:t>
      </w:r>
      <w:r>
        <w:rPr>
          <w:rFonts w:ascii="David" w:hAnsi="David"/>
          <w:b/>
          <w:bCs/>
          <w:rtl/>
        </w:rPr>
        <w:t>ת/79</w:t>
      </w:r>
      <w:r>
        <w:rPr>
          <w:rFonts w:ascii="David" w:hAnsi="David"/>
          <w:rtl/>
        </w:rPr>
        <w:t xml:space="preserve">, ש' 66) בה כאמור מסר שמעולם לא שמע הנחיה כזו מיובל ושאם היה מכיר הנחיה כזו הוא לא היה נכנס לנחל, אביב השיב כי השאלה חיברה שתי הנחיות. האחת, זו שאסרה להיכנס לנחל אם יורד </w:t>
      </w:r>
      <w:r>
        <w:rPr>
          <w:rFonts w:ascii="David" w:hAnsi="David"/>
          <w:b/>
          <w:bCs/>
          <w:rtl/>
        </w:rPr>
        <w:t>גשם על המטיילים</w:t>
      </w:r>
      <w:r>
        <w:rPr>
          <w:rFonts w:ascii="David" w:hAnsi="David"/>
          <w:rtl/>
        </w:rPr>
        <w:t xml:space="preserve">, והשנייה, זו שאסרה להיכנס לנחל אם יורד </w:t>
      </w:r>
      <w:r>
        <w:rPr>
          <w:rFonts w:ascii="David" w:hAnsi="David"/>
          <w:b/>
          <w:bCs/>
          <w:rtl/>
        </w:rPr>
        <w:t>גשם באגן הניקוז</w:t>
      </w:r>
      <w:r>
        <w:rPr>
          <w:rFonts w:ascii="David" w:hAnsi="David"/>
          <w:rtl/>
        </w:rPr>
        <w:t xml:space="preserve">. אביב הבהיר כי תשובתו שמעולם לא שמע על הנחיה כזו התייחסה להנחיה שאסרה להיכנס לנחל כשיורד גשם על המטיילים (עמ' 733, ש' 23 - עמ' 735, ש' 22). </w:t>
      </w:r>
    </w:p>
    <w:p w:rsidR="00040EB3" w:rsidRDefault="00040EB3" w:rsidP="00FE09C0">
      <w:pPr>
        <w:spacing w:line="360" w:lineRule="auto"/>
        <w:ind w:left="-426" w:hanging="567"/>
        <w:jc w:val="both"/>
        <w:rPr>
          <w:rFonts w:ascii="David" w:hAnsi="David"/>
          <w:rtl/>
        </w:rPr>
      </w:pPr>
      <w:r>
        <w:rPr>
          <w:rFonts w:ascii="David" w:hAnsi="David"/>
          <w:rtl/>
        </w:rPr>
        <w:tab/>
        <w:t>כשהוטח בפניו שבמהלך חקירותיו הוא אף פעם לא קם ודייק את החוקרים שהייתה הנחיה שהתייחסה לאיסור טיול בנחל בעת גשם באגן הניקוז להבדיל מגשם עליהם וכי למעשה הגרסה שלו שללה קיומן של שתי ההנחיות, השיב אביב שהוא לא מסכים לכך (עמ' 736 ש' 18-26).</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b/>
          <w:bCs/>
          <w:rtl/>
        </w:rPr>
        <w:tab/>
        <w:t xml:space="preserve">בחקירה הנגדית של ב"כ המאשימה </w:t>
      </w:r>
      <w:r>
        <w:rPr>
          <w:rFonts w:ascii="David" w:hAnsi="David"/>
          <w:rtl/>
        </w:rPr>
        <w:t xml:space="preserve">חזר אביב על ההנחיות של יובל מהישיבה ביום שני לרבות באשר להנחיה לפיה אין להיכנס לנחל כשיורד גשם באגן הניקוז: "אני זוכר שיובל דבר ראשון פתח מפה, מפה טופוגרפית של קנה מידה של אחד ל-50 אלף והראה לנו בעצם את המסלול של נחל צאלים שהיינו אמורים לטייל בו ביום חמישי, ובעצם הסביר את הטכניקה שאפשר לטייל בה גם כשיש התרעת שטפונות. דבר ראשון הוא דיבר על העקרון הזה שהדרך שבעצם נוצר שטפון זה רק על ידי גשם שיורד באגן ניקוז, והוא דיבר על זה שספציפית בנחל צאלים אגן הניקוז הוא באזור דרום הר חברון ולוקח 3 שעות מרגע ירידת הגשם באגן הניקוז עד שהגשם מגיע לנחל ובעצם בצורה של שטפון. וכל מה שהוא הסביר לגבי נחל צאלים עבד לפי נראה לי ההנחה הגדולה הזאת... </w:t>
      </w:r>
      <w:r>
        <w:rPr>
          <w:rFonts w:ascii="David" w:hAnsi="David"/>
          <w:b/>
          <w:bCs/>
          <w:rtl/>
        </w:rPr>
        <w:t xml:space="preserve">ובעצם התכנית זה בודקים, זאת אומרת מתחילים לטייל, בודקים אם לא יורד גשם באגן הניקוז, כל עוד לא יורד גשם באגן הניקוז אפשר לטייל גם אם יורד גשם </w:t>
      </w:r>
      <w:r>
        <w:rPr>
          <w:rFonts w:ascii="David" w:hAnsi="David"/>
          <w:b/>
          <w:bCs/>
          <w:rtl/>
        </w:rPr>
        <w:lastRenderedPageBreak/>
        <w:t>עלינו זו לא בעיה, אפשר להמשיך לטייל בנחל... בעצם צריך להיות ער כל הזמן לשאלה אם יורד גשם באגן הניקוז, במידה ולא יורד גשם באגן הניקוז אפשר להמשיך לטייל במעוק של נחל צאלים, ובמידה ויורד גשם באגן הניקוז אז צריך פשוט להמשיך, לא להמשיך, לצאת</w:t>
      </w:r>
      <w:r>
        <w:rPr>
          <w:rFonts w:ascii="David" w:hAnsi="David"/>
          <w:rtl/>
        </w:rPr>
        <w:t xml:space="preserve"> דרומה מתוך הקיטוע, בנקודת הקיטוע לצאת דרומה עם הערוץ ולעלות בעצם לקו הרכס שנמצא מעל נחל צפית, זה היה הרעיון הכללי" (פרוט' מיום 12.2.2023, עמ' 766, ש' 19- עמ' 767, ש' 8).</w:t>
      </w:r>
    </w:p>
    <w:p w:rsidR="00040EB3" w:rsidRDefault="00040EB3" w:rsidP="00FE09C0">
      <w:pPr>
        <w:spacing w:line="360" w:lineRule="auto"/>
        <w:ind w:left="-426" w:hanging="567"/>
        <w:jc w:val="both"/>
        <w:rPr>
          <w:rFonts w:ascii="David" w:hAnsi="David"/>
          <w:rtl/>
        </w:rPr>
      </w:pPr>
      <w:r>
        <w:rPr>
          <w:rFonts w:ascii="David" w:hAnsi="David"/>
          <w:rtl/>
        </w:rPr>
        <w:tab/>
        <w:t>בהמשך הבהיר כי "</w:t>
      </w:r>
      <w:r>
        <w:rPr>
          <w:rFonts w:ascii="David" w:hAnsi="David"/>
          <w:b/>
          <w:bCs/>
          <w:rtl/>
        </w:rPr>
        <w:t>כל מה שדיברתי היה בהקשר של טיול לנחל צאלים</w:t>
      </w:r>
      <w:r>
        <w:rPr>
          <w:rFonts w:ascii="David" w:hAnsi="David"/>
          <w:rtl/>
        </w:rPr>
        <w:t>" (עמ' 767, ש' 17-26).</w:t>
      </w:r>
    </w:p>
    <w:p w:rsidR="00040EB3" w:rsidRDefault="00040EB3" w:rsidP="00FE09C0">
      <w:pPr>
        <w:spacing w:line="360" w:lineRule="auto"/>
        <w:ind w:left="-426" w:hanging="567"/>
        <w:jc w:val="both"/>
        <w:rPr>
          <w:rFonts w:ascii="David" w:hAnsi="David"/>
          <w:rtl/>
        </w:rPr>
      </w:pPr>
      <w:r>
        <w:rPr>
          <w:rFonts w:ascii="David" w:hAnsi="David"/>
          <w:rtl/>
        </w:rPr>
        <w:tab/>
        <w:t>גם בהמשך עדותו אישר אביב שבזמן אמת ידע שיש קשר ישיר בין גשם באגן הניקוז להיווצרות שיטפון והוסיף שתיאר כל הזמן את ההנחיה של יובל מיום שני שאם יורד גשם באגן הניקוז זו הדרך היחידה לדעת על היווצרות שיטפון (פרוט' מיום 12.2.2023, עמ' 719 ש' 6-12), ואף אישר שבהתאם להנחיה אין להיכנס לנחל אם החל לרדת גשם באגן הניקוז אפילו אם יש לו 3 שעות "</w:t>
      </w:r>
      <w:r>
        <w:rPr>
          <w:rFonts w:ascii="David" w:hAnsi="David"/>
          <w:b/>
          <w:bCs/>
          <w:rtl/>
        </w:rPr>
        <w:t>ש: ...הגעת למקטע כשלהו. אומרים לך תשמע, עכשיו התחיל לרדת גשם באגן הניקוז אפילו שיש לך את ה-3 שעות, אתה לא נכנס נכון? ת: כן. ש: זו הנחיה ברורה של יובל? ת: נכון</w:t>
      </w:r>
      <w:r>
        <w:rPr>
          <w:rFonts w:ascii="David" w:hAnsi="David"/>
          <w:rtl/>
        </w:rPr>
        <w:t>" (עמ' 772, ש' 13-19; פרוט' מיום 13.2.2023, עמ' 685, ש' 16-20; עמ' 700, ש' 28-29).</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9</w:t>
      </w:r>
      <w:r w:rsidR="00802366">
        <w:rPr>
          <w:rFonts w:ascii="David" w:hAnsi="David" w:hint="cs"/>
          <w:rtl/>
        </w:rPr>
        <w:t>5</w:t>
      </w:r>
      <w:r>
        <w:rPr>
          <w:rFonts w:ascii="David" w:hAnsi="David"/>
          <w:rtl/>
        </w:rPr>
        <w:t xml:space="preserve">. </w:t>
      </w:r>
      <w:r>
        <w:rPr>
          <w:rFonts w:ascii="David" w:hAnsi="David"/>
          <w:rtl/>
        </w:rPr>
        <w:tab/>
        <w:t xml:space="preserve">מכלל האמור עולה כי </w:t>
      </w:r>
      <w:r>
        <w:rPr>
          <w:rFonts w:ascii="David" w:hAnsi="David"/>
          <w:b/>
          <w:bCs/>
          <w:rtl/>
        </w:rPr>
        <w:t>גרסתו של אביב ביחס לקיומה של הנחיה מצד יובל לפיה אין להיכנס לנחל או למקטע של נחל אם החל לרדת גשם באגן, וכי אם הקבוצה כבר נמצאת בתוך הנחל ואז נודע לה שהחל לרדת גשם בתוך האגן ושעליה לצאת מהנחל בהקדם, ידעה שינויים, בלשון עדינה</w:t>
      </w:r>
      <w:r>
        <w:rPr>
          <w:rFonts w:ascii="David" w:hAnsi="David"/>
          <w:rtl/>
        </w:rPr>
        <w:t xml:space="preserve">. </w:t>
      </w:r>
    </w:p>
    <w:p w:rsidR="00040EB3" w:rsidRDefault="00040EB3" w:rsidP="00FE09C0">
      <w:pPr>
        <w:spacing w:line="360" w:lineRule="auto"/>
        <w:ind w:left="-426" w:hanging="567"/>
        <w:jc w:val="both"/>
        <w:rPr>
          <w:rFonts w:ascii="David" w:hAnsi="David"/>
          <w:rtl/>
        </w:rPr>
      </w:pPr>
      <w:r>
        <w:rPr>
          <w:rFonts w:ascii="David" w:hAnsi="David"/>
          <w:rtl/>
        </w:rPr>
        <w:tab/>
        <w:t xml:space="preserve">אם בחקירתו רק אישר שיובל אכן הנחה לצאת מהנחל אם נודע לקבוצה שהחל לרדת גשם באגן הניקוז שלו אך שלל שהייתה הנחיה שאסרה להיכנס לנחל אם נודע שרק החל גשם באגן הניקוז שלו, הרי שבעדותו כבר אישר שבהתאם להנחיה היה אסור להיכנס לנחל אם נודע שיורד באגן הניקוז גשם. </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ab/>
        <w:t>לא למותר לציין, כי ב"כ אביב השיב בדיון הסיכומים על-פה "</w:t>
      </w:r>
      <w:r>
        <w:rPr>
          <w:rFonts w:ascii="David" w:hAnsi="David"/>
          <w:b/>
          <w:bCs/>
          <w:rtl/>
        </w:rPr>
        <w:t>לשאלת בית המשפט האם נאשם 2 לא כופר בהנחיה של יובל שניתנה שאם יורד גשם באגן הניקוז לא נכנסים לנחל, אני משיב שניתן לומר את זה בדוחק... אביב מאשר שיובל הנחה שאם יורד גשם באגן הניקוז לא נכנסים לנחל, אך זו הייתה ההנחיה מתוך מכלול שלם של הנחיות שהוא פעל על-פיהן</w:t>
      </w:r>
      <w:r>
        <w:rPr>
          <w:rFonts w:ascii="David" w:hAnsi="David"/>
          <w:rtl/>
        </w:rPr>
        <w:t>" (פרוט' מיום 15.02.2024, עמ' 716, ש' 6-13), וכן "</w:t>
      </w:r>
      <w:r>
        <w:rPr>
          <w:rFonts w:ascii="David" w:hAnsi="David"/>
          <w:b/>
          <w:bCs/>
          <w:rtl/>
        </w:rPr>
        <w:t>...מה שבסופו של דבר, זה שהייתה גם הנחיה כללית שצריך להתייחס לירידת הגשם ולבדוק אם יורד גשם לפני הכניסה אבל לאו דווקא דקה לפני אך בסמוך לפני</w:t>
      </w:r>
      <w:r>
        <w:rPr>
          <w:rFonts w:ascii="David" w:hAnsi="David"/>
          <w:rtl/>
        </w:rPr>
        <w:t>" (עמ' 716, ש' 26-28).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9</w:t>
      </w:r>
      <w:r w:rsidR="00802366">
        <w:rPr>
          <w:rFonts w:ascii="David" w:hAnsi="David" w:hint="cs"/>
          <w:rtl/>
        </w:rPr>
        <w:t>6</w:t>
      </w:r>
      <w:r>
        <w:rPr>
          <w:rFonts w:ascii="David" w:hAnsi="David"/>
          <w:rtl/>
        </w:rPr>
        <w:t>.</w:t>
      </w:r>
      <w:r>
        <w:rPr>
          <w:rFonts w:ascii="David" w:hAnsi="David"/>
          <w:b/>
          <w:bCs/>
          <w:rtl/>
        </w:rPr>
        <w:tab/>
      </w:r>
      <w:r>
        <w:rPr>
          <w:rFonts w:ascii="David" w:hAnsi="David"/>
          <w:rtl/>
        </w:rPr>
        <w:t>גם</w:t>
      </w:r>
      <w:r>
        <w:rPr>
          <w:rFonts w:ascii="David" w:hAnsi="David"/>
          <w:b/>
          <w:bCs/>
          <w:rtl/>
        </w:rPr>
        <w:t xml:space="preserve"> </w:t>
      </w:r>
      <w:r>
        <w:rPr>
          <w:rFonts w:ascii="David" w:hAnsi="David"/>
          <w:rtl/>
        </w:rPr>
        <w:t xml:space="preserve">גרסתה של </w:t>
      </w:r>
      <w:r>
        <w:rPr>
          <w:rFonts w:ascii="David" w:hAnsi="David"/>
          <w:b/>
          <w:bCs/>
          <w:rtl/>
        </w:rPr>
        <w:t xml:space="preserve">נועם </w:t>
      </w:r>
      <w:r>
        <w:rPr>
          <w:rFonts w:ascii="David" w:hAnsi="David"/>
          <w:rtl/>
        </w:rPr>
        <w:t xml:space="preserve">בסוגיה זו הייתה מורכבת וידעה היא שינויים כאלו ואחרים. </w:t>
      </w:r>
    </w:p>
    <w:p w:rsidR="00040EB3" w:rsidRDefault="00040EB3" w:rsidP="00FE09C0">
      <w:pPr>
        <w:spacing w:line="360" w:lineRule="auto"/>
        <w:ind w:left="-426" w:hanging="567"/>
        <w:jc w:val="both"/>
        <w:rPr>
          <w:rtl/>
        </w:rPr>
      </w:pPr>
      <w:r>
        <w:rPr>
          <w:rFonts w:ascii="David" w:hAnsi="David"/>
          <w:rtl/>
        </w:rPr>
        <w:tab/>
        <w:t>נועם העידה כי בישיבת יום שני יובל העביר מסר "</w:t>
      </w:r>
      <w:r>
        <w:rPr>
          <w:rFonts w:ascii="David" w:hAnsi="David"/>
          <w:b/>
          <w:bCs/>
          <w:rtl/>
        </w:rPr>
        <w:t xml:space="preserve">...שלא צריך לא לטייל בגלל שיטפון, אלא, שצריך להיות מוכנים עם כל האמצעים, </w:t>
      </w:r>
      <w:r>
        <w:rPr>
          <w:b/>
          <w:bCs/>
          <w:rtl/>
        </w:rPr>
        <w:t>כמו להיות בקשר עם תחזיות, ושמרגע תחילת גשם באגן ניקוז אז יש 3 שעות עד לתחילת זרימה. בעצם, אם יש לנו את הקשר הזה מול התחזיות אז לא צריך לדאוג כי, כאילו, כי התחזיות או הגורמים המקצועיים יעבירו לנו מתי יתחיל גשם ואז יהיה 3 שעות לצאת מהנחל. זה המסר העיקרי שעובר שם</w:t>
      </w:r>
      <w:r>
        <w:rPr>
          <w:rtl/>
        </w:rPr>
        <w:t>" (</w:t>
      </w:r>
      <w:r>
        <w:rPr>
          <w:rFonts w:ascii="David" w:hAnsi="David"/>
          <w:rtl/>
        </w:rPr>
        <w:t>פרוט' מיום  15.3.2021,</w:t>
      </w:r>
      <w:r>
        <w:rPr>
          <w:rtl/>
        </w:rPr>
        <w:t xml:space="preserve"> עמ' 753, ש' 1-5).</w:t>
      </w:r>
    </w:p>
    <w:p w:rsidR="00040EB3" w:rsidRDefault="00040EB3" w:rsidP="00FE09C0">
      <w:pPr>
        <w:spacing w:line="360" w:lineRule="auto"/>
        <w:ind w:left="-426" w:hanging="567"/>
        <w:jc w:val="both"/>
        <w:rPr>
          <w:rFonts w:ascii="David" w:hAnsi="David"/>
          <w:rtl/>
        </w:rPr>
      </w:pPr>
      <w:r>
        <w:rPr>
          <w:rtl/>
        </w:rPr>
        <w:lastRenderedPageBreak/>
        <w:tab/>
        <w:t>בהמשך נועם התייחסה למסר שיובל העביר בשיעור "</w:t>
      </w:r>
      <w:r>
        <w:rPr>
          <w:b/>
          <w:bCs/>
          <w:rtl/>
        </w:rPr>
        <w:t>ובעצם, מסביר לחניכים מתוך מומחיות ידע שלו למה זה בסדר לצאת לטיול ולמה אין סכנה. הוא מדבר על כל הדברים שכבר אמרתי,</w:t>
      </w:r>
      <w:r>
        <w:rPr>
          <w:rtl/>
        </w:rPr>
        <w:t xml:space="preserve"> </w:t>
      </w:r>
      <w:r>
        <w:rPr>
          <w:b/>
          <w:bCs/>
          <w:rtl/>
        </w:rPr>
        <w:t>על זה שלשיטפון לוקח 3 שעות, שמרגע תחילת גשם לוקח 3 שעות להיווצרות שיטפון ושזה מדע מדויק וששיטפון לא מגיע מהאדמה... שלא... יונתן לוטם... אומר ליובל שהוא ממש מפחד שמשהו יקרה תחת אחריות שלנו ויובל משיב לו... ואם משהו יקרה אז זה תחת האחריות שלו והוא ייכנס לכלא</w:t>
      </w:r>
      <w:r>
        <w:rPr>
          <w:rtl/>
        </w:rPr>
        <w:t>" (עמ' 769, ש' 36-44).</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b/>
          <w:bCs/>
          <w:rtl/>
        </w:rPr>
      </w:pPr>
      <w:r>
        <w:rPr>
          <w:rFonts w:ascii="David" w:hAnsi="David"/>
          <w:rtl/>
        </w:rPr>
        <w:tab/>
        <w:t>נועם נשאלה במפורש על אודות ההנחיה לצאת מהנחל אם התברר שיורד גשם באגן הניקוז ושללה טענת יובל בדבר קיומה של הנחיה שכזו "</w:t>
      </w:r>
      <w:r>
        <w:rPr>
          <w:rFonts w:ascii="David" w:hAnsi="David"/>
          <w:b/>
          <w:bCs/>
          <w:rtl/>
        </w:rPr>
        <w:t>...החוקר מצטט מפי יובל: 'ההנחיה שלי הייתה שאם יורד גשם באגן הניקוז של הנחל, גם אם לא יורד עליהם גשם, לא נכנסים לנחל. הדגשתי שגם אם אומרים למובילי הטיול, ע"י חברת מטאו-טק, שהתחיל גשם רק עכשיו, למרות שמשך זמן היווצרות שיטפון הוא כ-3 שעות, הדגשתי שגם במצב כזה לא נכנסים ולא לוקחים שום סיכון'. השאלה שלי היא מה ההתייחסות שלך לדברים האלה?</w:t>
      </w:r>
      <w:r>
        <w:rPr>
          <w:rFonts w:ascii="David" w:hAnsi="David"/>
          <w:rtl/>
        </w:rPr>
        <w:t xml:space="preserve"> </w:t>
      </w:r>
      <w:r>
        <w:rPr>
          <w:rFonts w:ascii="David" w:hAnsi="David"/>
          <w:b/>
          <w:bCs/>
          <w:rtl/>
        </w:rPr>
        <w:t xml:space="preserve">ת: זה לא נכון...לאורך כל הדרך יובל רק אומר כמה זה בסדר לטייל וכמה אם אנחנו מעודכנים בתחזיות </w:t>
      </w:r>
      <w:r>
        <w:rPr>
          <w:b/>
          <w:bCs/>
          <w:rtl/>
        </w:rPr>
        <w:t>ומול הגורמים המקצועיים אז אין סיבה לדאוג ושלכל... שמרגע תחילת גשם יש 3 שעות. מבחינתו, היה שנכנס לנחל צאלים ונהיה בקשר עם הגורמים המקצועיים וכשמתחיל גשם נצא... אז זה לא נכון, מה שהוא אומר פה</w:t>
      </w:r>
      <w:r>
        <w:rPr>
          <w:rtl/>
        </w:rPr>
        <w:t xml:space="preserve">" (עמ' 771, ש' 19-33). </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b/>
          <w:bCs/>
          <w:rtl/>
        </w:rPr>
      </w:pPr>
      <w:r>
        <w:rPr>
          <w:rFonts w:ascii="David" w:hAnsi="David"/>
          <w:rtl/>
        </w:rPr>
        <w:tab/>
        <w:t>בהמשך נועם שבה ושללה</w:t>
      </w:r>
      <w:r>
        <w:rPr>
          <w:rtl/>
        </w:rPr>
        <w:t xml:space="preserve"> הטענה שיובל אמר שאם יורד גשם בכניסה לנחל לא נכנסים, והבהירה שהאמירה הייתה "</w:t>
      </w:r>
      <w:r>
        <w:rPr>
          <w:b/>
          <w:bCs/>
          <w:rtl/>
        </w:rPr>
        <w:t>שאפשר לטייל כל עוד אנחנו... יש לנו טלפון לווייני וכל עוד אנחנו בקשר עם הגורמים המקצועיים, שזה מטאו-טק ולאופר. ברגע שהם אומרים לנו שמתחיל גשם באגן הניקוז יש לנו 3 שעות לצאת מהנחל.</w:t>
      </w:r>
    </w:p>
    <w:p w:rsidR="00040EB3" w:rsidRDefault="00040EB3" w:rsidP="00FE09C0">
      <w:pPr>
        <w:spacing w:line="360" w:lineRule="auto"/>
        <w:ind w:left="-426" w:hanging="567"/>
        <w:jc w:val="both"/>
        <w:rPr>
          <w:rFonts w:ascii="David" w:hAnsi="David"/>
          <w:b/>
          <w:bCs/>
          <w:rtl/>
        </w:rPr>
      </w:pPr>
      <w:r>
        <w:rPr>
          <w:b/>
          <w:bCs/>
          <w:rtl/>
        </w:rPr>
        <w:tab/>
        <w:t xml:space="preserve">ש: "האם הוא אמר לכם שאם יורד עליכם גשם בכניסה לנחל לא נכנסים? </w:t>
      </w:r>
    </w:p>
    <w:p w:rsidR="00040EB3" w:rsidRDefault="00040EB3" w:rsidP="00FE09C0">
      <w:pPr>
        <w:spacing w:line="360" w:lineRule="auto"/>
        <w:ind w:left="-426" w:hanging="567"/>
        <w:jc w:val="both"/>
        <w:rPr>
          <w:b/>
          <w:bCs/>
          <w:rtl/>
        </w:rPr>
      </w:pPr>
      <w:r>
        <w:rPr>
          <w:b/>
          <w:bCs/>
          <w:rtl/>
        </w:rPr>
        <w:tab/>
        <w:t>ת: ממש לא</w:t>
      </w:r>
    </w:p>
    <w:p w:rsidR="00040EB3" w:rsidRDefault="00040EB3" w:rsidP="00FE09C0">
      <w:pPr>
        <w:spacing w:line="360" w:lineRule="auto"/>
        <w:ind w:left="-426" w:hanging="567"/>
        <w:jc w:val="both"/>
        <w:rPr>
          <w:b/>
          <w:bCs/>
        </w:rPr>
      </w:pPr>
      <w:r>
        <w:rPr>
          <w:b/>
          <w:bCs/>
          <w:rtl/>
        </w:rPr>
        <w:tab/>
        <w:t xml:space="preserve">ש: זאת אומרת, מבחינתכם, היה בסדר, מבחינת יובל, שתכנסו לטייל </w:t>
      </w:r>
      <w:r>
        <w:rPr>
          <w:b/>
          <w:bCs/>
          <w:u w:val="single"/>
          <w:rtl/>
        </w:rPr>
        <w:t xml:space="preserve">בנחלים, לא משנה כרגע אם צפית או צאלים, </w:t>
      </w:r>
      <w:r>
        <w:rPr>
          <w:b/>
          <w:bCs/>
          <w:rtl/>
        </w:rPr>
        <w:t>גם אם מתחיל לרדת עליכם גשם?</w:t>
      </w:r>
    </w:p>
    <w:p w:rsidR="00040EB3" w:rsidRDefault="00040EB3" w:rsidP="00FE09C0">
      <w:pPr>
        <w:spacing w:line="360" w:lineRule="auto"/>
        <w:ind w:left="-426" w:hanging="567"/>
        <w:jc w:val="both"/>
        <w:rPr>
          <w:b/>
          <w:bCs/>
          <w:rtl/>
        </w:rPr>
      </w:pPr>
      <w:r>
        <w:rPr>
          <w:b/>
          <w:bCs/>
          <w:rtl/>
        </w:rPr>
        <w:tab/>
        <w:t>ת: מבחינת יובל, כן</w:t>
      </w:r>
    </w:p>
    <w:p w:rsidR="00040EB3" w:rsidRDefault="00040EB3" w:rsidP="00FE09C0">
      <w:pPr>
        <w:spacing w:line="360" w:lineRule="auto"/>
        <w:ind w:left="-426" w:hanging="567"/>
        <w:jc w:val="both"/>
        <w:rPr>
          <w:b/>
          <w:bCs/>
          <w:rtl/>
        </w:rPr>
      </w:pPr>
      <w:r>
        <w:rPr>
          <w:b/>
          <w:bCs/>
          <w:rtl/>
        </w:rPr>
        <w:tab/>
        <w:t xml:space="preserve">ש: </w:t>
      </w:r>
      <w:r>
        <w:rPr>
          <w:b/>
          <w:bCs/>
          <w:u w:val="single"/>
          <w:rtl/>
        </w:rPr>
        <w:t>...וזה גם אם יורד גשם באגן של אותו נחל, מבחינתו, יש לכם 3 שעות לטייל</w:t>
      </w:r>
      <w:r>
        <w:rPr>
          <w:b/>
          <w:bCs/>
          <w:rtl/>
        </w:rPr>
        <w:t>? זה מה שאת הבנת ממנו?</w:t>
      </w:r>
    </w:p>
    <w:p w:rsidR="00040EB3" w:rsidRDefault="00040EB3" w:rsidP="00FE09C0">
      <w:pPr>
        <w:spacing w:line="360" w:lineRule="auto"/>
        <w:ind w:left="-426" w:hanging="567"/>
        <w:jc w:val="both"/>
        <w:rPr>
          <w:b/>
          <w:bCs/>
          <w:u w:val="single"/>
          <w:rtl/>
        </w:rPr>
      </w:pPr>
      <w:r>
        <w:rPr>
          <w:b/>
          <w:bCs/>
          <w:rtl/>
        </w:rPr>
        <w:tab/>
        <w:t xml:space="preserve">ת: </w:t>
      </w:r>
      <w:r>
        <w:rPr>
          <w:b/>
          <w:bCs/>
          <w:u w:val="single"/>
          <w:rtl/>
        </w:rPr>
        <w:t>יש לנו 3 שעות לצאת.</w:t>
      </w:r>
    </w:p>
    <w:p w:rsidR="00040EB3" w:rsidRDefault="00040EB3" w:rsidP="00FE09C0">
      <w:pPr>
        <w:spacing w:line="360" w:lineRule="auto"/>
        <w:ind w:left="-426" w:hanging="567"/>
        <w:jc w:val="both"/>
        <w:rPr>
          <w:b/>
          <w:bCs/>
          <w:u w:val="single"/>
          <w:rtl/>
        </w:rPr>
      </w:pPr>
      <w:r>
        <w:rPr>
          <w:b/>
          <w:bCs/>
          <w:rtl/>
        </w:rPr>
        <w:tab/>
      </w:r>
      <w:r>
        <w:rPr>
          <w:b/>
          <w:bCs/>
          <w:u w:val="single"/>
          <w:rtl/>
        </w:rPr>
        <w:t>ש: הוא לא אסר עליכם לטייל?</w:t>
      </w:r>
    </w:p>
    <w:p w:rsidR="00040EB3" w:rsidRDefault="00040EB3" w:rsidP="00FE09C0">
      <w:pPr>
        <w:spacing w:line="360" w:lineRule="auto"/>
        <w:ind w:left="-426" w:hanging="567"/>
        <w:jc w:val="both"/>
        <w:rPr>
          <w:rtl/>
        </w:rPr>
      </w:pPr>
      <w:r>
        <w:rPr>
          <w:b/>
          <w:bCs/>
          <w:rtl/>
        </w:rPr>
        <w:tab/>
      </w:r>
      <w:r>
        <w:rPr>
          <w:b/>
          <w:bCs/>
          <w:u w:val="single"/>
          <w:rtl/>
        </w:rPr>
        <w:t>ת: לא</w:t>
      </w:r>
      <w:r>
        <w:rPr>
          <w:rtl/>
        </w:rPr>
        <w:t xml:space="preserve">" (עמ' 772, ש' 8-22). </w:t>
      </w:r>
    </w:p>
    <w:p w:rsidR="00040EB3" w:rsidRDefault="00040EB3" w:rsidP="00FE09C0">
      <w:pPr>
        <w:spacing w:line="360" w:lineRule="auto"/>
        <w:ind w:left="-426" w:hanging="567"/>
        <w:jc w:val="both"/>
        <w:rPr>
          <w:rtl/>
        </w:rPr>
      </w:pPr>
    </w:p>
    <w:p w:rsidR="00040EB3" w:rsidRDefault="00040EB3" w:rsidP="00FE09C0">
      <w:pPr>
        <w:spacing w:line="360" w:lineRule="auto"/>
        <w:ind w:left="-426" w:hanging="567"/>
        <w:jc w:val="both"/>
        <w:rPr>
          <w:u w:val="single"/>
          <w:rtl/>
        </w:rPr>
      </w:pPr>
      <w:r>
        <w:rPr>
          <w:rtl/>
        </w:rPr>
        <w:tab/>
        <w:t>ועל כך חזרה גם בהמשך כשהעידה ש"</w:t>
      </w:r>
      <w:r>
        <w:rPr>
          <w:b/>
          <w:bCs/>
          <w:rtl/>
        </w:rPr>
        <w:t>מבחינת יובל, לא הייתה שום בעיה שניכנס לנחל</w:t>
      </w:r>
      <w:r>
        <w:rPr>
          <w:rtl/>
        </w:rPr>
        <w:t xml:space="preserve">, </w:t>
      </w:r>
      <w:r>
        <w:rPr>
          <w:b/>
          <w:bCs/>
          <w:rtl/>
        </w:rPr>
        <w:t>שנהיה בקשר</w:t>
      </w:r>
      <w:r>
        <w:rPr>
          <w:rtl/>
        </w:rPr>
        <w:t xml:space="preserve"> </w:t>
      </w:r>
      <w:r>
        <w:rPr>
          <w:b/>
          <w:bCs/>
          <w:rtl/>
        </w:rPr>
        <w:t>עם הגורמים המקצועיים ושתוך 3 שעות, במידה ומתחיל גשם באגן ניקוז, נצא</w:t>
      </w:r>
      <w:r>
        <w:rPr>
          <w:rtl/>
        </w:rPr>
        <w:t xml:space="preserve">" (עמ' 773, ש' 10-12). </w:t>
      </w:r>
    </w:p>
    <w:p w:rsidR="00040EB3" w:rsidRDefault="00040EB3" w:rsidP="00FE09C0">
      <w:pPr>
        <w:spacing w:line="360" w:lineRule="auto"/>
        <w:ind w:left="-426" w:hanging="567"/>
        <w:jc w:val="both"/>
        <w:rPr>
          <w:u w:val="single"/>
          <w:rtl/>
        </w:rPr>
      </w:pPr>
    </w:p>
    <w:p w:rsidR="00040EB3" w:rsidRDefault="00040EB3" w:rsidP="00FE09C0">
      <w:pPr>
        <w:spacing w:line="360" w:lineRule="auto"/>
        <w:ind w:left="-426" w:hanging="567"/>
        <w:jc w:val="both"/>
        <w:rPr>
          <w:u w:val="single"/>
          <w:rtl/>
        </w:rPr>
      </w:pPr>
      <w:r>
        <w:rPr>
          <w:rtl/>
        </w:rPr>
        <w:lastRenderedPageBreak/>
        <w:tab/>
        <w:t xml:space="preserve">בחקירתה הנגדית של ב"כ יובל מסרה נועם גרסה שונה במקצת. נועם נשאלה האם היא מאשרת את האמור בעובדה 44 לכתב האישום לפיה יובל הדגיש שלפני הכניסה לנחל צאלים יש לבדוק עם מטאוטק ולאופר אם יורד גשם באגן הניקוז ואם התשובה היא חיובית אזי שנאסר עליהם להיכנס לנחל ולא כל שכן אם בפועל יורד עליהם גשם, </w:t>
      </w:r>
      <w:r>
        <w:rPr>
          <w:b/>
          <w:bCs/>
          <w:rtl/>
        </w:rPr>
        <w:t>ונועם השיבה לכך בשלילה</w:t>
      </w:r>
      <w:r>
        <w:rPr>
          <w:rtl/>
        </w:rPr>
        <w:t xml:space="preserve">. </w:t>
      </w:r>
    </w:p>
    <w:p w:rsidR="00040EB3" w:rsidRDefault="00040EB3" w:rsidP="00FE09C0">
      <w:pPr>
        <w:spacing w:line="360" w:lineRule="auto"/>
        <w:ind w:left="-426" w:hanging="567"/>
        <w:jc w:val="both"/>
        <w:rPr>
          <w:u w:val="single"/>
          <w:rtl/>
        </w:rPr>
      </w:pPr>
      <w:r>
        <w:rPr>
          <w:rtl/>
        </w:rPr>
        <w:tab/>
        <w:t>בהמשך נועם נשאלה "</w:t>
      </w:r>
      <w:r>
        <w:rPr>
          <w:b/>
          <w:bCs/>
          <w:rtl/>
        </w:rPr>
        <w:t>ש:... למה לא? ת: האמירה הזאת של לא להיכנס לנחל היא אמירה שהתקבלה אחרי שהחניכים התעקשו אתו. הוא, מבחינתו לא הייתה לו שום בעיה שנכנס לנחל ונהיה בקשר עם הטלפון הלוויני ושנדע מה קורה. שנדע שיש 3 שעות. ברגע שהחניכים התעקשו אתו, אז זאת ההחלטה שהתקבלה...</w:t>
      </w:r>
      <w:r>
        <w:rPr>
          <w:rtl/>
        </w:rPr>
        <w:t>" (</w:t>
      </w:r>
      <w:r>
        <w:rPr>
          <w:rFonts w:ascii="David" w:eastAsiaTheme="minorEastAsia" w:hAnsi="David"/>
          <w:rtl/>
        </w:rPr>
        <w:t xml:space="preserve">פרוט' </w:t>
      </w:r>
      <w:r>
        <w:rPr>
          <w:rtl/>
        </w:rPr>
        <w:t>מיום 5.4.2021, עמ' 808, ש' 20-32).</w:t>
      </w:r>
    </w:p>
    <w:p w:rsidR="00040EB3" w:rsidRDefault="00040EB3" w:rsidP="00FE09C0">
      <w:pPr>
        <w:spacing w:line="360" w:lineRule="auto"/>
        <w:ind w:left="-426" w:hanging="567"/>
        <w:jc w:val="both"/>
        <w:rPr>
          <w:b/>
          <w:bCs/>
          <w:rtl/>
        </w:rPr>
      </w:pPr>
      <w:r>
        <w:rPr>
          <w:rtl/>
        </w:rPr>
        <w:tab/>
        <w:t>כשנשאלה פעם נוספת ביחס לעמדתה לאמור בסעיף 44 לכתב האישום השיבה "</w:t>
      </w:r>
      <w:r>
        <w:rPr>
          <w:b/>
          <w:bCs/>
          <w:rtl/>
        </w:rPr>
        <w:t xml:space="preserve">זאת ההחלטה שהתקבלה על נחל צאלים... </w:t>
      </w:r>
      <w:r>
        <w:rPr>
          <w:rFonts w:ascii="David" w:eastAsiaTheme="minorEastAsia" w:hAnsi="David"/>
          <w:b/>
          <w:bCs/>
          <w:rtl/>
        </w:rPr>
        <w:t xml:space="preserve">זה נכון שזאת הייתה ההחלטה שהתקבלה. </w:t>
      </w:r>
    </w:p>
    <w:p w:rsidR="00040EB3" w:rsidRDefault="00802366" w:rsidP="00FE09C0">
      <w:pPr>
        <w:spacing w:after="120" w:line="360" w:lineRule="auto"/>
        <w:ind w:left="-426" w:hanging="567"/>
        <w:jc w:val="both"/>
        <w:rPr>
          <w:rFonts w:ascii="David" w:eastAsiaTheme="minorEastAsia" w:hAnsi="David"/>
          <w:b/>
          <w:bCs/>
          <w:rtl/>
        </w:rPr>
      </w:pPr>
      <w:r>
        <w:rPr>
          <w:rFonts w:ascii="David" w:eastAsiaTheme="minorEastAsia" w:hAnsi="David"/>
          <w:b/>
          <w:bCs/>
          <w:rtl/>
        </w:rPr>
        <w:tab/>
      </w:r>
      <w:r w:rsidR="00040EB3">
        <w:rPr>
          <w:rFonts w:ascii="David" w:eastAsiaTheme="minorEastAsia" w:hAnsi="David"/>
          <w:b/>
          <w:bCs/>
          <w:rtl/>
        </w:rPr>
        <w:t>ש: נכון. ונכון שמי שקיבל את ההחלטה הזאת היה יובל, נכון? ת: נכון</w:t>
      </w:r>
      <w:r w:rsidR="00040EB3">
        <w:rPr>
          <w:rFonts w:ascii="David" w:eastAsiaTheme="minorEastAsia" w:hAnsi="David"/>
          <w:rtl/>
        </w:rPr>
        <w:t>" (עמ' 809, ש' 8-25).</w:t>
      </w:r>
    </w:p>
    <w:p w:rsidR="00040EB3" w:rsidRDefault="00040EB3" w:rsidP="00FE09C0">
      <w:pPr>
        <w:spacing w:line="360" w:lineRule="auto"/>
        <w:ind w:left="-426" w:hanging="567"/>
        <w:jc w:val="both"/>
        <w:rPr>
          <w:rFonts w:ascii="David" w:eastAsiaTheme="minorEastAsia" w:hAnsi="David"/>
          <w:rtl/>
        </w:rPr>
      </w:pPr>
      <w:r>
        <w:rPr>
          <w:rFonts w:ascii="David" w:eastAsiaTheme="minorEastAsia" w:hAnsi="David"/>
          <w:rtl/>
        </w:rPr>
        <w:tab/>
        <w:t xml:space="preserve">בהמשך, כשעומתה עם גרסתה בחקירתה הראשית לפיה לא ניתנה הנחיה הקשורה ביציאה מהנחל אם התברר שהחל לרדת גשם באגן הניקוז, שבה והבהירה כי </w:t>
      </w:r>
      <w:r>
        <w:rPr>
          <w:rFonts w:ascii="David" w:eastAsiaTheme="minorEastAsia" w:hAnsi="David"/>
          <w:b/>
          <w:bCs/>
          <w:rtl/>
        </w:rPr>
        <w:t>ניתנה הנחיה כזו רק ביחס לנחל צאלים</w:t>
      </w:r>
      <w:r>
        <w:rPr>
          <w:rFonts w:ascii="David" w:eastAsiaTheme="minorEastAsia" w:hAnsi="David"/>
          <w:rtl/>
        </w:rPr>
        <w:t xml:space="preserve"> ולא כהנחיה כללית (עמ' 815, ש' 17-37), וכשנשאלה מדוע לא ציינה, גם לשאלות בית המשפט, שלא ניתנה הנחיה כזו באופן כללי כי אם אך ביחס לנחל צאלים השיבה "</w:t>
      </w:r>
      <w:r>
        <w:rPr>
          <w:rFonts w:ascii="David" w:eastAsiaTheme="minorEastAsia" w:hAnsi="David"/>
          <w:b/>
          <w:bCs/>
          <w:rtl/>
        </w:rPr>
        <w:t>השאלה נשאלה באופן כללי, אם הייתה הנחיה כזאת של יובל, והתשובה היא לא. הייתה הנחיה כזאת על נחל צאלים בלבד, לא הסתרנו את זה גם</w:t>
      </w:r>
      <w:r>
        <w:rPr>
          <w:rFonts w:ascii="David" w:eastAsiaTheme="minorEastAsia" w:hAnsi="David"/>
          <w:rtl/>
        </w:rPr>
        <w:t>" (עמ' 815, ש' 35- עמ' 816 ש' 9. כן ראו בעמ' 828, ש' 15-35; עמ' 832 ש' 17-26).</w:t>
      </w:r>
    </w:p>
    <w:p w:rsidR="00040EB3" w:rsidRDefault="00040EB3" w:rsidP="00FE09C0">
      <w:pPr>
        <w:spacing w:line="360" w:lineRule="auto"/>
        <w:ind w:left="-426" w:hanging="567"/>
        <w:jc w:val="both"/>
        <w:rPr>
          <w:rFonts w:ascii="David" w:eastAsiaTheme="minorEastAsia" w:hAnsi="David"/>
          <w:rtl/>
        </w:rPr>
      </w:pPr>
      <w:r>
        <w:rPr>
          <w:rFonts w:ascii="David" w:eastAsiaTheme="minorEastAsia" w:hAnsi="David"/>
          <w:rtl/>
        </w:rPr>
        <w:tab/>
        <w:t>כן הבהירה שההסבר של יובל שאין להיכנס לנחל צאלים אם יורד גשם באגן הניקוז לא הועבר כהנחיה אלא כאמירה על-פה : "</w:t>
      </w:r>
      <w:r>
        <w:rPr>
          <w:rFonts w:ascii="David" w:eastAsiaTheme="minorEastAsia" w:hAnsi="David"/>
          <w:b/>
          <w:bCs/>
          <w:rtl/>
        </w:rPr>
        <w:t>ש: בעקבות הישיבה עם החניכים הוא הוציא הנחיה שמה אומרת? ת: הוא לא הוציא הנחיה, הוא אמר את זה בעל פה. ש: הנחיה בעל פה, מה היא אומרת? ת: שאם יורד גשם לא נכנסים לנחל צאלים... אם יורד גשם באגן הניקוז...לא נכנסים ש: או עליהם, נכון? ת: או עליהם</w:t>
      </w:r>
      <w:r>
        <w:rPr>
          <w:rFonts w:ascii="David" w:eastAsiaTheme="minorEastAsia" w:hAnsi="David"/>
          <w:rtl/>
        </w:rPr>
        <w:t xml:space="preserve">" (עמ' 816, ש' 18-29). </w:t>
      </w:r>
    </w:p>
    <w:p w:rsidR="00040EB3" w:rsidRDefault="00040EB3" w:rsidP="00FE09C0">
      <w:pPr>
        <w:spacing w:after="120" w:line="360" w:lineRule="auto"/>
        <w:ind w:left="-426" w:hanging="567"/>
        <w:jc w:val="both"/>
        <w:rPr>
          <w:rFonts w:ascii="David" w:eastAsiaTheme="minorEastAsia" w:hAnsi="David"/>
          <w:rtl/>
        </w:rPr>
      </w:pPr>
      <w:r>
        <w:rPr>
          <w:rFonts w:ascii="David" w:eastAsiaTheme="minorEastAsia" w:hAnsi="David"/>
          <w:rtl/>
        </w:rPr>
        <w:tab/>
        <w:t>גם בהמשך עדותה נועם הבהירה כי הסתירה שלכאורה קיימת בין גרסתה בחקירה הראשית לבין גרסתה בחקירה הנגדית, ביחס להנחית יובל הקשורה לכניסה לנחל כשיש גשם באגן הניקוז שלו מקורה בשאלה שנשאלה "</w:t>
      </w:r>
      <w:r>
        <w:rPr>
          <w:rFonts w:ascii="David" w:eastAsiaTheme="minorEastAsia" w:hAnsi="David"/>
          <w:b/>
          <w:bCs/>
          <w:rtl/>
        </w:rPr>
        <w:t>כשהתובע שאל אותי וכשבית המשפט שאל אותי, חשבתי שמדובר בנחל צפית ולא בנחל צאלים, באופן ספציפי...וזה מה שאני זכרתי. וגם זה מה שעניתי בזה...ועכשיו אני מבולבלת, כי קראתי עשרות דברים. אני לא זוכרת להגיד לך בדיוק מה היה שם לפני שלוש שנים. אני כן זוכרת שהאווירה הייתה שאפשר לצאת גם כשיורד גשם. בסוף זה השתנה, כנראה, בכלל הישיבה הזאת ובגלל החניכים</w:t>
      </w:r>
      <w:r>
        <w:rPr>
          <w:rFonts w:ascii="David" w:eastAsiaTheme="minorEastAsia" w:hAnsi="David"/>
          <w:rtl/>
        </w:rPr>
        <w:t>". בהמשך שבה ואישרה שבניגוד לכל מה שהלך במשך כל השבוע ביום שלישי בערב יובל אמר להם שאם יש גשם באגן ניקוז או גשם עליהם הם לא נכנסים לנחל צאלים (עמ' 835 ש' 18- עמ' 836, ש' 15).</w:t>
      </w:r>
    </w:p>
    <w:p w:rsidR="00040EB3" w:rsidRDefault="00040EB3" w:rsidP="00FE09C0">
      <w:pPr>
        <w:spacing w:after="120" w:line="360" w:lineRule="auto"/>
        <w:ind w:left="-426" w:hanging="567"/>
        <w:jc w:val="both"/>
        <w:rPr>
          <w:rFonts w:ascii="David" w:eastAsiaTheme="minorEastAsia" w:hAnsi="David"/>
          <w:rtl/>
        </w:rPr>
      </w:pPr>
      <w:r>
        <w:rPr>
          <w:rFonts w:ascii="David" w:eastAsiaTheme="minorEastAsia" w:hAnsi="David"/>
          <w:b/>
          <w:bCs/>
          <w:rtl/>
        </w:rPr>
        <w:tab/>
      </w:r>
      <w:r>
        <w:rPr>
          <w:rFonts w:ascii="David" w:eastAsiaTheme="minorEastAsia" w:hAnsi="David"/>
          <w:b/>
          <w:bCs/>
          <w:u w:val="single"/>
          <w:rtl/>
        </w:rPr>
        <w:t>מגרסתה של נועם עולה אפוא שההנחיה שלא להיכנס לנחל אם יורד גשם באגן הניקוז שלו ניתנה אך ביחס לנחל צאלים ולא כהנחיה כללית ביחס לכלל הנחלים</w:t>
      </w:r>
      <w:r>
        <w:rPr>
          <w:rFonts w:ascii="David" w:eastAsiaTheme="minorEastAsia" w:hAnsi="David"/>
          <w:rtl/>
        </w:rPr>
        <w:t xml:space="preserve">. </w:t>
      </w:r>
    </w:p>
    <w:p w:rsidR="00040EB3" w:rsidRDefault="00040EB3" w:rsidP="00FE09C0">
      <w:pPr>
        <w:spacing w:after="120" w:line="360" w:lineRule="auto"/>
        <w:ind w:left="-426" w:hanging="567"/>
        <w:jc w:val="both"/>
        <w:rPr>
          <w:rFonts w:ascii="David" w:eastAsiaTheme="minorEastAsia" w:hAnsi="David"/>
          <w:rtl/>
        </w:rPr>
      </w:pPr>
      <w:r>
        <w:rPr>
          <w:rFonts w:ascii="David" w:eastAsiaTheme="minorEastAsia" w:hAnsi="David"/>
          <w:rtl/>
        </w:rPr>
        <w:lastRenderedPageBreak/>
        <w:tab/>
        <w:t>דא עקא, כשמעומתת נועם עם חקירתה מיום 6.6.2018 (</w:t>
      </w:r>
      <w:r>
        <w:rPr>
          <w:rFonts w:ascii="David" w:eastAsiaTheme="minorEastAsia" w:hAnsi="David"/>
          <w:b/>
          <w:bCs/>
          <w:rtl/>
        </w:rPr>
        <w:t>נ/32</w:t>
      </w:r>
      <w:r>
        <w:rPr>
          <w:rFonts w:ascii="David" w:eastAsiaTheme="minorEastAsia" w:hAnsi="David"/>
          <w:rtl/>
        </w:rPr>
        <w:t>)</w:t>
      </w:r>
      <w:r>
        <w:rPr>
          <w:rFonts w:ascii="David" w:eastAsiaTheme="minorEastAsia" w:hAnsi="David"/>
          <w:b/>
          <w:bCs/>
          <w:rtl/>
        </w:rPr>
        <w:t xml:space="preserve"> </w:t>
      </w:r>
      <w:r>
        <w:rPr>
          <w:rFonts w:ascii="David" w:eastAsiaTheme="minorEastAsia" w:hAnsi="David"/>
          <w:rtl/>
        </w:rPr>
        <w:t>עמ' 5 ש' 115, בה ציינה שהבינה שכן יש צורך לבדוק את אגני הניקוז של נחל תמר ונחל צפית אך זה לא היה התפקיד שלה, אישרה שכך היה הדבר, ואף אישרה שהבינה את חשיבות הבדיקה ביחס לנחלים אלה הגם שלא שוחחה עם יובל עליהם (עמ' 836, ש' 34 - עמ' 837, ש' 27).</w:t>
      </w:r>
    </w:p>
    <w:p w:rsidR="00040EB3" w:rsidRDefault="00040EB3" w:rsidP="00FE09C0">
      <w:pPr>
        <w:spacing w:after="120" w:line="360" w:lineRule="auto"/>
        <w:ind w:left="-426" w:hanging="567"/>
        <w:jc w:val="both"/>
        <w:rPr>
          <w:rFonts w:ascii="David" w:eastAsiaTheme="minorEastAsia" w:hAnsi="David"/>
          <w:rtl/>
        </w:rPr>
      </w:pPr>
      <w:r>
        <w:rPr>
          <w:rFonts w:ascii="David" w:eastAsiaTheme="minorEastAsia" w:hAnsi="David"/>
          <w:rtl/>
        </w:rPr>
        <w:tab/>
        <w:t>הווה אומר, שטענתה בדבר כך שההנחיה לבדוק את אגני הניקוז הייתה קונקרטית לנחל צאלים ולא הנחיה כללית, עומדת לכאורה בסתירה להבנתה שהיה צורך לבדוק גם את אגן הניקוז של נחל תמר ונחל צפית.</w:t>
      </w:r>
    </w:p>
    <w:p w:rsidR="00040EB3" w:rsidRDefault="00040EB3" w:rsidP="00FE09C0">
      <w:pPr>
        <w:spacing w:after="120" w:line="360" w:lineRule="auto"/>
        <w:ind w:left="-426" w:hanging="567"/>
        <w:jc w:val="both"/>
        <w:rPr>
          <w:rFonts w:ascii="David" w:eastAsiaTheme="minorEastAsia" w:hAnsi="David"/>
          <w:rtl/>
        </w:rPr>
      </w:pPr>
      <w:r>
        <w:rPr>
          <w:rFonts w:ascii="David" w:eastAsiaTheme="minorEastAsia" w:hAnsi="David"/>
          <w:rtl/>
        </w:rPr>
        <w:t>9</w:t>
      </w:r>
      <w:r w:rsidR="00802366">
        <w:rPr>
          <w:rFonts w:ascii="David" w:eastAsiaTheme="minorEastAsia" w:hAnsi="David" w:hint="cs"/>
          <w:rtl/>
        </w:rPr>
        <w:t>7</w:t>
      </w:r>
      <w:r>
        <w:rPr>
          <w:rFonts w:ascii="David" w:eastAsiaTheme="minorEastAsia" w:hAnsi="David"/>
          <w:rtl/>
        </w:rPr>
        <w:t xml:space="preserve">. </w:t>
      </w:r>
      <w:r>
        <w:rPr>
          <w:rFonts w:ascii="David" w:eastAsiaTheme="minorEastAsia" w:hAnsi="David"/>
          <w:rtl/>
        </w:rPr>
        <w:tab/>
        <w:t xml:space="preserve">אמרותיה של נועם הוגשו לצורך הוכחת סתירות. </w:t>
      </w:r>
    </w:p>
    <w:p w:rsidR="00040EB3" w:rsidRDefault="00040EB3" w:rsidP="00FE09C0">
      <w:pPr>
        <w:spacing w:after="120" w:line="360" w:lineRule="auto"/>
        <w:ind w:left="-426" w:hanging="567"/>
        <w:jc w:val="both"/>
        <w:rPr>
          <w:rFonts w:ascii="David" w:eastAsiaTheme="minorEastAsia" w:hAnsi="David"/>
          <w:rtl/>
        </w:rPr>
      </w:pPr>
      <w:r>
        <w:rPr>
          <w:rFonts w:ascii="David" w:eastAsiaTheme="minorEastAsia" w:hAnsi="David"/>
          <w:rtl/>
        </w:rPr>
        <w:tab/>
        <w:t>באמרתה מיום 6.6.2018 (</w:t>
      </w:r>
      <w:r>
        <w:rPr>
          <w:rFonts w:ascii="David" w:eastAsiaTheme="minorEastAsia" w:hAnsi="David"/>
          <w:b/>
          <w:bCs/>
          <w:rtl/>
        </w:rPr>
        <w:t>נ/32</w:t>
      </w:r>
      <w:r>
        <w:rPr>
          <w:rFonts w:ascii="David" w:eastAsiaTheme="minorEastAsia" w:hAnsi="David"/>
          <w:rtl/>
        </w:rPr>
        <w:t>) התייחסה נועם להנחיית יובל בהקשר זה: "</w:t>
      </w:r>
      <w:r>
        <w:rPr>
          <w:rFonts w:ascii="David" w:eastAsiaTheme="minorEastAsia" w:hAnsi="David"/>
          <w:b/>
          <w:bCs/>
          <w:rtl/>
        </w:rPr>
        <w:t>ש: בחקירתו של יובל... טוען כך... 'ההנחיה שלי שאם יורד גשם באגן הניקוז של הנחל... לא נכנסים...'</w:t>
      </w:r>
      <w:r>
        <w:rPr>
          <w:rFonts w:ascii="David" w:eastAsiaTheme="minorEastAsia" w:hAnsi="David"/>
          <w:rtl/>
        </w:rPr>
        <w:t xml:space="preserve">- </w:t>
      </w:r>
      <w:r>
        <w:rPr>
          <w:rFonts w:ascii="David" w:eastAsiaTheme="minorEastAsia" w:hAnsi="David"/>
          <w:b/>
          <w:bCs/>
          <w:rtl/>
        </w:rPr>
        <w:t>האם הדברים הללו נאמרו על ידי יובל באותה ישיבה בערב של יום שלישי או בכלל?  ת: הדברים הללו לא נאמרו על ידי יובל כלל וכלל, הוא גם טען שניתן להיכנס לנחל מתוך ידיעה שלוקח 3 שעות להיווצרות שיטפון וניתן לצאת מהנחל לפני ההיווצרות, ההתעקשות על עצירה כשיורד גשם בישיבה ביום שלישי הגיעה מהצד שלי ושל החניכים ויובל צחק עלינו שלא ניתן לטייל כשיורד גשם ושזה שטויות. ש: אז אני מבין ממך שיובל לא אמר את הדברים הללו? אם נכון הדבר מדוע הוא טוען אותן בחקירה בפני החוקר? ת: לדעתי כדי להציל את עצמו, הדברים לא נאמרו על ידי יובל ויתרה מזאת כל רוח הדברים של יובל הייתה שניתן לצאת לטיול גם במחיר של גשם או מזג אוויר לא ידידותי</w:t>
      </w:r>
      <w:r>
        <w:rPr>
          <w:rFonts w:ascii="David" w:eastAsiaTheme="minorEastAsia" w:hAnsi="David"/>
          <w:rtl/>
        </w:rPr>
        <w:t>" (עמ' 4, ש' 82-93).</w:t>
      </w:r>
    </w:p>
    <w:p w:rsidR="00040EB3" w:rsidRDefault="00802366" w:rsidP="00FE09C0">
      <w:pPr>
        <w:spacing w:after="120" w:line="360" w:lineRule="auto"/>
        <w:ind w:left="-426" w:hanging="567"/>
        <w:jc w:val="both"/>
        <w:rPr>
          <w:rFonts w:ascii="David" w:eastAsiaTheme="minorEastAsia" w:hAnsi="David"/>
          <w:b/>
          <w:bCs/>
          <w:rtl/>
        </w:rPr>
      </w:pPr>
      <w:r>
        <w:rPr>
          <w:rFonts w:ascii="David" w:eastAsiaTheme="minorEastAsia" w:hAnsi="David"/>
          <w:rtl/>
        </w:rPr>
        <w:tab/>
      </w:r>
      <w:r w:rsidR="00040EB3">
        <w:rPr>
          <w:rFonts w:ascii="David" w:eastAsiaTheme="minorEastAsia" w:hAnsi="David"/>
          <w:rtl/>
        </w:rPr>
        <w:t>בהמשך, כשנשאלה מה הבינה מהתדרוכים של יובל לגבי מצב שבו יורד גשם באגן הניקוז של הנחל ולא במקום שבו החניכים מטיילים כרגע, השיבה: "</w:t>
      </w:r>
      <w:r w:rsidR="00040EB3">
        <w:rPr>
          <w:rFonts w:ascii="David" w:eastAsiaTheme="minorEastAsia" w:hAnsi="David"/>
          <w:b/>
          <w:bCs/>
          <w:rtl/>
        </w:rPr>
        <w:t xml:space="preserve">שצריך לאורך כל הדרך להיות בקשר עם החזאים ובמיוחד אלמוג לאופר כי הם יודעים הכול ושהסכנה מרגע תחילת גשם באגן ניקוז היא תוך שלוש שעות... ש: האם הבנת מההדרכה של יובל או מכל מקור אחר כי הסכנה של השטפון אינה קשורה לגשם שיורד ברגע נתון בנחל אלא לכך שהגשם יורד באגן הניקוז שלו... ת: </w:t>
      </w:r>
      <w:r w:rsidR="00040EB3">
        <w:rPr>
          <w:rFonts w:ascii="David" w:eastAsiaTheme="minorEastAsia" w:hAnsi="David"/>
          <w:b/>
          <w:bCs/>
          <w:u w:val="single"/>
          <w:rtl/>
        </w:rPr>
        <w:t>אני יודעת את זה כל החיים היינו במושב בודקים מה מזג האוויר במצפה רמון כדי לדעת מתי נחל צים יזרום</w:t>
      </w:r>
      <w:r w:rsidR="00040EB3">
        <w:rPr>
          <w:rFonts w:ascii="David" w:eastAsiaTheme="minorEastAsia" w:hAnsi="David"/>
          <w:b/>
          <w:bCs/>
          <w:rtl/>
        </w:rPr>
        <w:t xml:space="preserve">...ש: האם הבנת מהתדריכים את חשיבות הבדיקה של אגני הניקוז לעומת התחזית של הגשם במקום שבו הקבוצה נמצאת בפועל? ת: כן, אביב היה בקשר עם החזאים לגבי אגני הניקוז של נחל תמר ונחל צפית ולא אני. אני הבנתי שכן צריך לבדוק את זה וזה ברור לי אבל זה לא היה התפקיד שלי. ש: </w:t>
      </w:r>
      <w:r w:rsidR="00040EB3">
        <w:rPr>
          <w:rFonts w:ascii="David" w:eastAsiaTheme="minorEastAsia" w:hAnsi="David"/>
          <w:rtl/>
        </w:rPr>
        <w:t xml:space="preserve"> </w:t>
      </w:r>
      <w:r w:rsidR="00040EB3">
        <w:rPr>
          <w:rFonts w:ascii="David" w:eastAsiaTheme="minorEastAsia" w:hAnsi="David"/>
          <w:b/>
          <w:bCs/>
          <w:rtl/>
        </w:rPr>
        <w:t>האם אביב נכח בישיבה כלשהי שבה יובל מסר כי אם יש חשש שירד גשם באגן הניקוז בשום אופן לא נכנסים לנחל?</w:t>
      </w:r>
      <w:r w:rsidR="00040EB3">
        <w:rPr>
          <w:rFonts w:ascii="David" w:eastAsiaTheme="minorEastAsia" w:hAnsi="David"/>
          <w:rtl/>
        </w:rPr>
        <w:t xml:space="preserve"> </w:t>
      </w:r>
      <w:r w:rsidR="00040EB3">
        <w:rPr>
          <w:rFonts w:ascii="David" w:eastAsiaTheme="minorEastAsia" w:hAnsi="David"/>
          <w:b/>
          <w:bCs/>
          <w:rtl/>
        </w:rPr>
        <w:t xml:space="preserve">ת: </w:t>
      </w:r>
      <w:r w:rsidR="00040EB3">
        <w:rPr>
          <w:rFonts w:ascii="David" w:eastAsiaTheme="minorEastAsia" w:hAnsi="David"/>
          <w:b/>
          <w:bCs/>
          <w:u w:val="single"/>
          <w:rtl/>
        </w:rPr>
        <w:t>יובל לא מסר את זה מעולם ולא קבע החלטה שלא נכנסים לנחל במקרה שיש חשש לגשם באגן הניקוז...</w:t>
      </w:r>
      <w:r w:rsidR="00040EB3">
        <w:rPr>
          <w:rFonts w:ascii="David" w:eastAsiaTheme="minorEastAsia" w:hAnsi="David"/>
          <w:u w:val="single"/>
          <w:rtl/>
        </w:rPr>
        <w:t>"</w:t>
      </w:r>
      <w:r w:rsidR="00040EB3">
        <w:rPr>
          <w:rFonts w:ascii="David" w:eastAsiaTheme="minorEastAsia" w:hAnsi="David"/>
          <w:rtl/>
        </w:rPr>
        <w:t xml:space="preserve"> (עמ' 5, ש' 101-121).</w:t>
      </w:r>
    </w:p>
    <w:p w:rsidR="00040EB3" w:rsidRDefault="00802366" w:rsidP="00FE09C0">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חקירתה נועם אישרה שבשיחה הראשונה עם הראל הוא הסביר לה ולאביב שאגן הניקוז של נחל תמר מתמלא מהר יותר מאגן הניקוז של נחל צפית שהוא מורכב יותר ולוקח לו יותר זמן ופחות סיכוי (עמ' 7, ש' 189-194; עמ' 9 ש' 251).</w:t>
      </w:r>
    </w:p>
    <w:p w:rsidR="00040EB3" w:rsidRDefault="00802366" w:rsidP="00FE09C0">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כן הוסיפה, כי בשיחה של נועם עם אביב היא מסרה לאביב שהתחיל לרדת גשם במכתש הקטן שהוא אגן הניקוז של נחל צפית, וכך גם כתבה בקבוצה (עמ' 7, ש' 195-203). כשנשאלה מדוע אם כן, לא דרשה מאביב </w:t>
      </w:r>
      <w:r w:rsidR="00040EB3">
        <w:rPr>
          <w:rFonts w:ascii="David" w:eastAsiaTheme="minorEastAsia" w:hAnsi="David"/>
          <w:rtl/>
        </w:rPr>
        <w:lastRenderedPageBreak/>
        <w:t>לצאת מיד מהנחל נוכח ההדרכות של יובל כולל בישיבה הלילית בהקשר של גשם באגן הניקוז, שבה והבהירה כי "</w:t>
      </w:r>
      <w:r w:rsidR="00040EB3">
        <w:rPr>
          <w:rFonts w:ascii="David" w:eastAsiaTheme="minorEastAsia" w:hAnsi="David"/>
          <w:b/>
          <w:bCs/>
          <w:rtl/>
        </w:rPr>
        <w:t>ראשית דבריו של יובל אינם נכונים והוא לא אמר מעולם לא להיכנס לנחל או לצאת ממנו במידה ומתחיל גשם באגן ניקוז – להפך יובל אמר שלוקח שלוש שעות להתמלא</w:t>
      </w:r>
      <w:r w:rsidR="00040EB3">
        <w:rPr>
          <w:rFonts w:ascii="David" w:eastAsiaTheme="minorEastAsia" w:hAnsi="David"/>
          <w:rtl/>
        </w:rPr>
        <w:t>" (עמ' 8, ש' 217 – 221). על כך חזרה בהמשך: "</w:t>
      </w:r>
      <w:r w:rsidR="00040EB3">
        <w:rPr>
          <w:rFonts w:ascii="David" w:eastAsiaTheme="minorEastAsia" w:hAnsi="David"/>
          <w:b/>
          <w:bCs/>
          <w:rtl/>
        </w:rPr>
        <w:t>ש: ובכל זאת למה לא מצאת לנכון להגיד לו (לאביב, י' ל') כי יובל ביקש לבדוק את אגן הניקוז של הנחל? ת: ראשית יובל לא ביקש בפירוש לבדוק מה הוא אגן הניקוז של הנחל ושנית הבנתי שאביב עושה את זה מול לאופר ומול יובל"</w:t>
      </w:r>
      <w:r w:rsidR="00040EB3">
        <w:rPr>
          <w:rFonts w:ascii="David" w:eastAsiaTheme="minorEastAsia" w:hAnsi="David"/>
          <w:rtl/>
        </w:rPr>
        <w:t xml:space="preserve"> (עמ' 9, ש' 256-258). בהמשך חזרה על כך שאביב היה אמור לבדוק את אגן הניקוז ואת מזג האוויר (עמ' 9, ש' 260-270).</w:t>
      </w:r>
    </w:p>
    <w:p w:rsidR="00040EB3" w:rsidRDefault="00802366" w:rsidP="00FE09C0">
      <w:pPr>
        <w:spacing w:after="120" w:line="360" w:lineRule="auto"/>
        <w:ind w:left="-426" w:hanging="567"/>
        <w:jc w:val="both"/>
        <w:rPr>
          <w:rFonts w:ascii="David" w:eastAsiaTheme="minorEastAsia" w:hAnsi="David"/>
          <w:b/>
          <w:bCs/>
          <w:rtl/>
        </w:rPr>
      </w:pPr>
      <w:r>
        <w:rPr>
          <w:rFonts w:ascii="David" w:eastAsiaTheme="minorEastAsia" w:hAnsi="David"/>
          <w:b/>
          <w:bCs/>
          <w:rtl/>
        </w:rPr>
        <w:tab/>
      </w:r>
      <w:r w:rsidR="00040EB3">
        <w:rPr>
          <w:rFonts w:ascii="David" w:eastAsiaTheme="minorEastAsia" w:hAnsi="David"/>
          <w:b/>
          <w:bCs/>
          <w:rtl/>
        </w:rPr>
        <w:t>מן האמור עולה כי נועם הבינה את חשיבות הבדיקה של אגני הניקוז של נחל תמר ונחל צפית אך זאת לאו דווקא מעצם קיומה של הנחיה כללית שיובל נתן בהקשר זה, הנחיה שאותה הכחישה נועם בחקירתה ובעדותה, כי אם לנוכח ניסיונה האישי כבת מושב תמר שסמוך לו ישנם אירועי שיטפונות או חשש לשיטפונות, וכפועל יוצא היא למדה שיש צורך לבדוק אם יורד גשם במקום אחר- מצפה רמון- כדי לדעת מתי נחל צין, שעובר בסמוך למושב שלה, עשוי לשטוף.</w:t>
      </w:r>
    </w:p>
    <w:p w:rsidR="00040EB3" w:rsidRDefault="00040EB3" w:rsidP="00FE09C0">
      <w:pPr>
        <w:spacing w:line="360" w:lineRule="auto"/>
        <w:ind w:left="-426" w:hanging="567"/>
        <w:jc w:val="both"/>
        <w:rPr>
          <w:rFonts w:ascii="David" w:hAnsi="David"/>
          <w:b/>
          <w:bCs/>
          <w:rtl/>
        </w:rPr>
      </w:pPr>
    </w:p>
    <w:p w:rsidR="00040EB3" w:rsidRDefault="00040EB3" w:rsidP="00FE09C0">
      <w:pPr>
        <w:spacing w:line="360" w:lineRule="auto"/>
        <w:ind w:left="-426" w:hanging="567"/>
        <w:jc w:val="both"/>
        <w:rPr>
          <w:rFonts w:ascii="David" w:hAnsi="David"/>
          <w:rtl/>
        </w:rPr>
      </w:pPr>
      <w:r>
        <w:rPr>
          <w:rFonts w:ascii="David" w:hAnsi="David"/>
          <w:rtl/>
        </w:rPr>
        <w:t>9</w:t>
      </w:r>
      <w:r w:rsidR="00802366">
        <w:rPr>
          <w:rFonts w:ascii="David" w:hAnsi="David" w:hint="cs"/>
          <w:rtl/>
        </w:rPr>
        <w:t>8</w:t>
      </w:r>
      <w:r>
        <w:rPr>
          <w:rFonts w:ascii="David" w:hAnsi="David"/>
          <w:rtl/>
        </w:rPr>
        <w:t>.</w:t>
      </w:r>
      <w:r>
        <w:rPr>
          <w:rFonts w:ascii="David" w:hAnsi="David"/>
          <w:rtl/>
        </w:rPr>
        <w:tab/>
      </w:r>
      <w:r>
        <w:rPr>
          <w:rFonts w:ascii="David" w:hAnsi="David"/>
          <w:b/>
          <w:bCs/>
          <w:rtl/>
        </w:rPr>
        <w:t>שמשי</w:t>
      </w:r>
      <w:r>
        <w:rPr>
          <w:rFonts w:ascii="David" w:hAnsi="David"/>
          <w:rtl/>
        </w:rPr>
        <w:t xml:space="preserve"> העיד שהוא שמע את יובל אומר שאם יורד גשם על החניכים או באגן הניקוז, לא נכנסים לנחל וכי למיטב זיכרונו, זה נאמר ביום שלישי בערב, אף שלא זכר אם זה נאמר בשיעור או בישיבה הלילית (פרוט' מיום 18.10.2021, עמ' 274 ש' 20 - עמ' 276 ש' 1).</w:t>
      </w:r>
    </w:p>
    <w:p w:rsidR="00040EB3" w:rsidRDefault="00040EB3" w:rsidP="00FE09C0">
      <w:pPr>
        <w:spacing w:line="360" w:lineRule="auto"/>
        <w:ind w:left="-426" w:hanging="567"/>
        <w:jc w:val="both"/>
        <w:rPr>
          <w:rFonts w:ascii="David" w:hAnsi="David"/>
          <w:rtl/>
        </w:rPr>
      </w:pPr>
      <w:r>
        <w:rPr>
          <w:rFonts w:ascii="David" w:hAnsi="David"/>
          <w:rtl/>
        </w:rPr>
        <w:tab/>
        <w:t>עוד אישר שמשי בעדותו את דבריו בחקירה במשטרה לפיהם יובל אמר להם שלא להיכנס לנחל אף אם זמן הגעת השיטפון הוא כשלוש שעות, ושאין לקחת סיכון (פרוט' מיום 26.10.2021, עמ' 352, ש' 14-18).</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9</w:t>
      </w:r>
      <w:r w:rsidR="00802366">
        <w:rPr>
          <w:rFonts w:ascii="David" w:hAnsi="David" w:hint="cs"/>
          <w:rtl/>
        </w:rPr>
        <w:t>9</w:t>
      </w:r>
      <w:r>
        <w:rPr>
          <w:rFonts w:ascii="David" w:hAnsi="David"/>
          <w:rtl/>
        </w:rPr>
        <w:t>.</w:t>
      </w:r>
      <w:r>
        <w:rPr>
          <w:rFonts w:ascii="David" w:hAnsi="David"/>
          <w:rtl/>
        </w:rPr>
        <w:tab/>
        <w:t xml:space="preserve">עדותו של </w:t>
      </w:r>
      <w:r>
        <w:rPr>
          <w:rFonts w:ascii="David" w:hAnsi="David"/>
          <w:b/>
          <w:bCs/>
          <w:rtl/>
        </w:rPr>
        <w:t>לוטם</w:t>
      </w:r>
      <w:r>
        <w:rPr>
          <w:rFonts w:ascii="David" w:hAnsi="David"/>
          <w:rtl/>
        </w:rPr>
        <w:t xml:space="preserve"> בעניין זה לא הייתה אחידה. מחד גיסא העיד שיובל הנחה שאם יורד גשם באגן הניקוז אז הם מפסיקים את הטיול ויוצאים למסלול החלופי (פרוט' מיום 13.10.2021, עמ' 371, ש' 8-17). מאידך גיסא העיד שהוא לא הכיר את ההנחיה הזו. כן ראו עדותו לעניין כך שניתן לצאת באמצע המסלול בנחל במידה ומבינים שיש שיטפון (פרוט' מיום 6.10.2021, עמ' 316, ש' 4-7).</w:t>
      </w:r>
    </w:p>
    <w:p w:rsidR="00040EB3" w:rsidRDefault="00802366" w:rsidP="00FE09C0">
      <w:pPr>
        <w:spacing w:line="360" w:lineRule="auto"/>
        <w:ind w:left="-426" w:hanging="567"/>
        <w:jc w:val="both"/>
        <w:rPr>
          <w:rFonts w:ascii="David" w:hAnsi="David"/>
          <w:rtl/>
        </w:rPr>
      </w:pPr>
      <w:r>
        <w:rPr>
          <w:rFonts w:ascii="David" w:hAnsi="David"/>
          <w:rtl/>
        </w:rPr>
        <w:tab/>
      </w:r>
      <w:r w:rsidR="00040EB3">
        <w:rPr>
          <w:rFonts w:ascii="David" w:hAnsi="David"/>
          <w:rtl/>
        </w:rPr>
        <w:t>כשנשאל על-ידי ב"כ יובל האם הכיר את דברי נועם לפיהם הונחו שלא נכנסים לנחל צאלים אם יורד גשם באגן הניקוז או עליהם, השיב "</w:t>
      </w:r>
      <w:r w:rsidR="00040EB3">
        <w:rPr>
          <w:rFonts w:ascii="David" w:hAnsi="David"/>
          <w:b/>
          <w:bCs/>
          <w:rtl/>
        </w:rPr>
        <w:t>את העניין של אגן הניקוז או עליהם, לא, אני לא הכרתי. ש: אז מה הכרת? ת: אני הכרתי שיוצאים, אני הכרתי את מה שמכונה קפ"ק שימשי... אני זוכר את מטאו-טק ולאופר, אני לא זוכר את השיח על אגני הניקוז</w:t>
      </w:r>
      <w:r w:rsidR="00040EB3">
        <w:rPr>
          <w:rFonts w:ascii="David" w:hAnsi="David"/>
          <w:rtl/>
        </w:rPr>
        <w:t>".</w:t>
      </w:r>
    </w:p>
    <w:p w:rsidR="00040EB3" w:rsidRDefault="00802366" w:rsidP="00FE09C0">
      <w:pPr>
        <w:spacing w:line="360" w:lineRule="auto"/>
        <w:ind w:left="-426" w:hanging="567"/>
        <w:jc w:val="both"/>
        <w:rPr>
          <w:rFonts w:ascii="David" w:hAnsi="David"/>
          <w:b/>
          <w:bCs/>
          <w:rtl/>
        </w:rPr>
      </w:pPr>
      <w:r>
        <w:rPr>
          <w:rFonts w:ascii="David" w:hAnsi="David"/>
          <w:rtl/>
        </w:rPr>
        <w:tab/>
      </w:r>
      <w:r w:rsidR="00040EB3">
        <w:rPr>
          <w:rFonts w:ascii="David" w:hAnsi="David"/>
          <w:rtl/>
        </w:rPr>
        <w:t>בהמשך שב והבהיר "</w:t>
      </w:r>
      <w:r w:rsidR="00040EB3">
        <w:rPr>
          <w:rFonts w:ascii="David" w:hAnsi="David"/>
          <w:b/>
          <w:bCs/>
          <w:rtl/>
        </w:rPr>
        <w:t>לא, אני אמרתי שכמובן דובר על אגני ניקוז, מטאו-טק וזה, אבל אני לא זוכר שום הנחיה, שחניכי המכינה, מדריכה או יוצאי הטיול, מוודאים בשטח על אגני ניקוז. כי אני אישית, אנחנו לא יודעים לבדוק אגני ניקוז... אני אומר שהיה, כמובן שהיה שיח על אגני ניקוז, לא היה שום הנחיה של בדיקת אגני ניקוז על ידינו</w:t>
      </w:r>
      <w:r w:rsidR="00040EB3">
        <w:rPr>
          <w:rFonts w:ascii="David" w:hAnsi="David"/>
          <w:rtl/>
        </w:rPr>
        <w:t>" (עמ' 369, ש' 3-16. כן ראו בעמ' 361 ש' 16-18).</w:t>
      </w:r>
    </w:p>
    <w:p w:rsidR="00040EB3" w:rsidRDefault="00040EB3" w:rsidP="00FE09C0">
      <w:pPr>
        <w:spacing w:line="360" w:lineRule="auto"/>
        <w:ind w:left="-426" w:hanging="567"/>
        <w:jc w:val="both"/>
        <w:rPr>
          <w:rFonts w:ascii="David" w:hAnsi="David"/>
          <w:rtl/>
        </w:rPr>
      </w:pPr>
    </w:p>
    <w:p w:rsidR="00040EB3" w:rsidRDefault="00802366" w:rsidP="00FE09C0">
      <w:pPr>
        <w:spacing w:line="360" w:lineRule="auto"/>
        <w:ind w:left="-426" w:hanging="567"/>
        <w:jc w:val="both"/>
        <w:rPr>
          <w:rFonts w:ascii="David" w:hAnsi="David"/>
          <w:rtl/>
        </w:rPr>
      </w:pPr>
      <w:r>
        <w:rPr>
          <w:rFonts w:ascii="David" w:hAnsi="David" w:hint="cs"/>
          <w:rtl/>
        </w:rPr>
        <w:lastRenderedPageBreak/>
        <w:t>100</w:t>
      </w:r>
      <w:r w:rsidR="00040EB3">
        <w:rPr>
          <w:rFonts w:ascii="David" w:hAnsi="David"/>
          <w:rtl/>
        </w:rPr>
        <w:t xml:space="preserve">. </w:t>
      </w:r>
      <w:r w:rsidR="00FE09C0">
        <w:rPr>
          <w:rFonts w:ascii="David" w:hAnsi="David"/>
          <w:rtl/>
        </w:rPr>
        <w:tab/>
      </w:r>
      <w:r w:rsidR="00040EB3">
        <w:rPr>
          <w:rFonts w:ascii="David" w:hAnsi="David"/>
          <w:b/>
          <w:bCs/>
          <w:rtl/>
        </w:rPr>
        <w:t>קהתי</w:t>
      </w:r>
      <w:r w:rsidR="00040EB3">
        <w:rPr>
          <w:rFonts w:ascii="David" w:hAnsi="David"/>
          <w:rtl/>
        </w:rPr>
        <w:t xml:space="preserve"> אישר שיובל בשיעור מסר שאם נמסר בטלפון שהתחיל לרדת גשם באגן הניקוז אז יוצאים מהנחל (פרוט' מיום 6.1.2022, עמ' 356, ש' 21-25; עמ' 357, ש' 32 - עמ' 358, ש' 1; ש' 14-18).</w:t>
      </w:r>
    </w:p>
    <w:p w:rsidR="00040EB3" w:rsidRDefault="00802366" w:rsidP="00FE09C0">
      <w:pPr>
        <w:spacing w:line="360" w:lineRule="auto"/>
        <w:ind w:left="-426" w:hanging="567"/>
        <w:jc w:val="both"/>
        <w:rPr>
          <w:rFonts w:ascii="Times New Roman" w:hAnsi="Times New Roman"/>
          <w:rtl/>
          <w:lang w:eastAsia="he-IL"/>
        </w:rPr>
      </w:pPr>
      <w:r>
        <w:rPr>
          <w:rFonts w:ascii="David" w:hAnsi="David"/>
          <w:rtl/>
        </w:rPr>
        <w:tab/>
      </w:r>
      <w:r w:rsidR="00040EB3">
        <w:rPr>
          <w:rFonts w:ascii="David" w:hAnsi="David"/>
          <w:rtl/>
        </w:rPr>
        <w:t xml:space="preserve">לעומת זאת, קהתי </w:t>
      </w:r>
      <w:r w:rsidR="00040EB3">
        <w:rPr>
          <w:rFonts w:ascii="Times New Roman" w:hAnsi="Times New Roman"/>
          <w:rtl/>
          <w:lang w:eastAsia="he-IL"/>
        </w:rPr>
        <w:t>לא זכר שיובל הדגיש שאם אומרים למובילי הטיול על ידי מטאוטק שהתחיל גשם רק עכשיו, למרות שמשך הזמן של היווצרות של השיטפון הוא כ - 3 שעות, שלא להיכנס לנחל במצב כזה כדי לא לקחת שום סיכון (עמ' 359, ש' 25-30).</w:t>
      </w:r>
    </w:p>
    <w:p w:rsidR="00040EB3" w:rsidRDefault="00802366" w:rsidP="00FE09C0">
      <w:pPr>
        <w:spacing w:line="360" w:lineRule="auto"/>
        <w:ind w:left="-426" w:hanging="567"/>
        <w:jc w:val="both"/>
        <w:rPr>
          <w:rFonts w:ascii="Times New Roman" w:hAnsi="Times New Roman"/>
          <w:rtl/>
          <w:lang w:eastAsia="he-IL"/>
        </w:rPr>
      </w:pPr>
      <w:r>
        <w:rPr>
          <w:rFonts w:ascii="Times New Roman" w:hAnsi="Times New Roman"/>
          <w:rtl/>
          <w:lang w:eastAsia="he-IL"/>
        </w:rPr>
        <w:tab/>
      </w:r>
      <w:r w:rsidR="00040EB3">
        <w:rPr>
          <w:rFonts w:ascii="Times New Roman" w:hAnsi="Times New Roman"/>
          <w:rtl/>
          <w:lang w:eastAsia="he-IL"/>
        </w:rPr>
        <w:t xml:space="preserve">קהתי אף שלל בהמשך שהכיר את היסוד המרכזי של השיטה של הבירור הטלפוני והצורך לצאת מהנחל אם התברר  שהחל לרדת גשם באגן הניקוז. ב"כ יובל הפנה את קהתי לעדותו של לוטם בעניין: </w:t>
      </w:r>
    </w:p>
    <w:p w:rsidR="00040EB3" w:rsidRDefault="00802366" w:rsidP="00FE09C0">
      <w:pPr>
        <w:spacing w:line="360" w:lineRule="auto"/>
        <w:ind w:left="-426" w:hanging="567"/>
        <w:jc w:val="both"/>
        <w:rPr>
          <w:rFonts w:ascii="Times New Roman" w:hAnsi="Times New Roman"/>
          <w:rtl/>
          <w:lang w:eastAsia="he-IL"/>
        </w:rPr>
      </w:pPr>
      <w:r>
        <w:rPr>
          <w:rFonts w:ascii="Times New Roman" w:hAnsi="Times New Roman"/>
          <w:rtl/>
          <w:lang w:eastAsia="he-IL"/>
        </w:rPr>
        <w:tab/>
      </w:r>
      <w:r w:rsidR="00040EB3">
        <w:rPr>
          <w:rFonts w:ascii="Times New Roman" w:hAnsi="Times New Roman"/>
          <w:rtl/>
          <w:lang w:eastAsia="he-IL"/>
        </w:rPr>
        <w:t xml:space="preserve">" </w:t>
      </w:r>
      <w:r w:rsidR="00040EB3">
        <w:rPr>
          <w:rFonts w:ascii="Times New Roman" w:hAnsi="Times New Roman"/>
          <w:b/>
          <w:bCs/>
          <w:rtl/>
          <w:lang w:eastAsia="he-IL"/>
        </w:rPr>
        <w:t>ש: יונתן לוטם, אני אקריא לך. על יציאה באמצע, אחרי שעושים טלפון ומבררים לפני הכניסה למסלול, אז הוא מעיד לגבי היציאה באמצע, ככה הוא אומר. שאלה, אתם מתקשרים ושומעים את התחזית, או אפילו לא את התחזית, בעצם את מצב מזג האוויר בהסתמכות על מכ"ם הגשם? נכון. עכשיו, הוא אומר לעשות את זה בעצם בתוך הכניסה למסלול, וגם בקיטועים בתוך המסלול, כי אחרת הם לא יודעים לצאת. הם מתקשרים ויודעים לצאת, אם אתם מקבלים אמרה שהתחיל לרדת גשם? נכון. עכשיו, יובל גם הסביר שאם התברר, ואני קצת חוזר על עצמי, בבירור עם גורם חיזוי מזג אוויר, שיירד גשם, ואני מוסיף על אגן הניקוז, שוב, יוצאים, והוא אומר, נכון. אתה מכיר משהו מהדברים האלה? ת: לא, אני לא מכיר</w:t>
      </w:r>
      <w:r w:rsidR="00040EB3">
        <w:rPr>
          <w:rFonts w:ascii="Times New Roman" w:hAnsi="Times New Roman"/>
          <w:rtl/>
          <w:lang w:eastAsia="he-IL"/>
        </w:rPr>
        <w:t>" (עמ' , 359 ש' 33 - עמ' 360, ש' 10).</w:t>
      </w:r>
    </w:p>
    <w:p w:rsidR="00040EB3" w:rsidRDefault="00040EB3" w:rsidP="00FE09C0">
      <w:pPr>
        <w:spacing w:line="360" w:lineRule="auto"/>
        <w:ind w:left="-426" w:hanging="567"/>
        <w:jc w:val="both"/>
        <w:rPr>
          <w:rFonts w:ascii="David" w:hAnsi="David"/>
          <w:rtl/>
        </w:rPr>
      </w:pPr>
    </w:p>
    <w:p w:rsidR="00040EB3" w:rsidRDefault="00040EB3" w:rsidP="00FE09C0">
      <w:pPr>
        <w:spacing w:line="360" w:lineRule="auto"/>
        <w:ind w:left="-426" w:hanging="567"/>
        <w:jc w:val="both"/>
        <w:rPr>
          <w:rFonts w:ascii="David" w:hAnsi="David"/>
          <w:rtl/>
        </w:rPr>
      </w:pPr>
      <w:r>
        <w:rPr>
          <w:rFonts w:ascii="David" w:hAnsi="David"/>
          <w:rtl/>
        </w:rPr>
        <w:t>10</w:t>
      </w:r>
      <w:r w:rsidR="00802366">
        <w:rPr>
          <w:rFonts w:ascii="David" w:hAnsi="David" w:hint="cs"/>
          <w:rtl/>
        </w:rPr>
        <w:t>1</w:t>
      </w:r>
      <w:r>
        <w:rPr>
          <w:rFonts w:ascii="David" w:hAnsi="David"/>
          <w:rtl/>
        </w:rPr>
        <w:t>.</w:t>
      </w:r>
      <w:r>
        <w:rPr>
          <w:rFonts w:ascii="David" w:hAnsi="David"/>
          <w:rtl/>
        </w:rPr>
        <w:tab/>
      </w:r>
      <w:r>
        <w:rPr>
          <w:rFonts w:ascii="David" w:hAnsi="David"/>
          <w:b/>
          <w:bCs/>
          <w:rtl/>
        </w:rPr>
        <w:t xml:space="preserve">אלמז </w:t>
      </w:r>
      <w:r>
        <w:rPr>
          <w:rFonts w:ascii="David" w:hAnsi="David"/>
          <w:rtl/>
        </w:rPr>
        <w:t>העידה שהיא לא זוכרת שיובל אמר שאם יירד גשם אז לא נכנסים לנחל (או יוצאים לטיול) (פרוט' מיום 13.12.2021, עמ' 543, ש' 7-17 ו-</w:t>
      </w:r>
      <w:r>
        <w:rPr>
          <w:rFonts w:ascii="David" w:hAnsi="David"/>
          <w:b/>
          <w:bCs/>
          <w:rtl/>
        </w:rPr>
        <w:t>ת/174</w:t>
      </w:r>
      <w:r>
        <w:rPr>
          <w:rFonts w:ascii="David" w:hAnsi="David"/>
          <w:rtl/>
        </w:rPr>
        <w:t xml:space="preserve"> [חקירה שהוגשה במקום עדות ראשית], עמ' 2, ש' 43-48).</w:t>
      </w:r>
    </w:p>
    <w:p w:rsidR="00040EB3" w:rsidRDefault="00040EB3" w:rsidP="007B64B4">
      <w:pPr>
        <w:spacing w:line="360" w:lineRule="auto"/>
        <w:ind w:left="-426" w:hanging="425"/>
        <w:jc w:val="both"/>
        <w:rPr>
          <w:rFonts w:ascii="David" w:hAnsi="David"/>
          <w:rtl/>
        </w:rPr>
      </w:pPr>
    </w:p>
    <w:p w:rsidR="00040EB3" w:rsidRDefault="00040EB3" w:rsidP="00FE09C0">
      <w:pPr>
        <w:spacing w:line="360" w:lineRule="auto"/>
        <w:ind w:left="-426" w:hanging="567"/>
        <w:jc w:val="both"/>
        <w:rPr>
          <w:rFonts w:ascii="David" w:hAnsi="David"/>
          <w:b/>
          <w:bCs/>
          <w:u w:val="single"/>
          <w:rtl/>
        </w:rPr>
      </w:pPr>
      <w:r>
        <w:rPr>
          <w:rFonts w:ascii="David" w:hAnsi="David"/>
          <w:rtl/>
        </w:rPr>
        <w:t>10</w:t>
      </w:r>
      <w:r w:rsidR="00802366">
        <w:rPr>
          <w:rFonts w:ascii="David" w:hAnsi="David" w:hint="cs"/>
          <w:rtl/>
        </w:rPr>
        <w:t>2</w:t>
      </w:r>
      <w:r>
        <w:rPr>
          <w:rFonts w:ascii="David" w:hAnsi="David"/>
          <w:rtl/>
        </w:rPr>
        <w:t>.</w:t>
      </w:r>
      <w:r>
        <w:rPr>
          <w:rFonts w:ascii="David" w:hAnsi="David"/>
          <w:rtl/>
        </w:rPr>
        <w:tab/>
      </w:r>
      <w:r>
        <w:rPr>
          <w:rFonts w:ascii="David" w:hAnsi="David"/>
          <w:b/>
          <w:bCs/>
          <w:rtl/>
        </w:rPr>
        <w:t>לסיכום</w:t>
      </w:r>
      <w:r>
        <w:rPr>
          <w:rFonts w:ascii="David" w:hAnsi="David"/>
          <w:rtl/>
        </w:rPr>
        <w:t xml:space="preserve">, ממכלול העדויות והחומרים שהוצגו לפני השתכנעתי </w:t>
      </w:r>
      <w:r>
        <w:rPr>
          <w:rFonts w:ascii="David" w:hAnsi="David"/>
          <w:b/>
          <w:bCs/>
          <w:u w:val="single"/>
          <w:rtl/>
        </w:rPr>
        <w:t>שבעת ההכנות לטיול בנחל צאלים יובל הנחה כי אם החל לרדת גשם באגן הניקוז של נחל צאלים אזי שאין להיכנס אליו, וכן שאם החל לרדת גשם כשהקבוצה כבר נמצאת בתוך הנחל עליה לצאת מהנחל במקטע הקרוב למקום שבו היא נמצאת.</w:t>
      </w:r>
    </w:p>
    <w:p w:rsidR="00040EB3" w:rsidRDefault="00802366" w:rsidP="007B64B4">
      <w:pPr>
        <w:spacing w:line="360" w:lineRule="auto"/>
        <w:ind w:left="-426" w:hanging="425"/>
        <w:jc w:val="both"/>
        <w:rPr>
          <w:rFonts w:ascii="David" w:hAnsi="David"/>
          <w:rtl/>
        </w:rPr>
      </w:pPr>
      <w:r w:rsidRPr="00802366">
        <w:rPr>
          <w:rFonts w:ascii="David" w:hAnsi="David"/>
          <w:rtl/>
        </w:rPr>
        <w:tab/>
      </w:r>
      <w:r w:rsidR="00040EB3">
        <w:rPr>
          <w:rFonts w:ascii="David" w:hAnsi="David"/>
          <w:b/>
          <w:bCs/>
          <w:u w:val="single"/>
          <w:rtl/>
        </w:rPr>
        <w:t>לצד זאת, הרושם שנוצר הוא שנותר בלבול אצל חלק מהגורמים השונים ביחס להנחיה זו</w:t>
      </w:r>
      <w:r w:rsidR="00040EB3">
        <w:rPr>
          <w:rFonts w:ascii="David" w:hAnsi="David"/>
          <w:rtl/>
        </w:rPr>
        <w:t>. ראשית, ביחס לשאלה האם ההנחיה הזו הייתה הנחייה כללית שנכונה לכל נחל או שמא הייתה היא ייחודית לנחל צאלים על שיטת הקיטועים שנבנתה לגביו. שנית, ביחס לשאלה האם להנחת העבודה של 3 שעות זמן הגעת שיטפון זיקה להנחיה דנן, היינו האם יש זמן היערכות ותגובה של 3 שעות מעת שהחל לרדת גשם באגן הניקוז או שמא אין להיכנס או יש לצאת מהנחל באופן מיידי, במקטה הקרוב, מרגע שנודע על ירידת גשם באגן.</w:t>
      </w:r>
    </w:p>
    <w:p w:rsidR="00040EB3" w:rsidRDefault="00802366" w:rsidP="007B64B4">
      <w:pPr>
        <w:spacing w:line="360" w:lineRule="auto"/>
        <w:ind w:left="-426" w:hanging="425"/>
        <w:jc w:val="both"/>
        <w:rPr>
          <w:rFonts w:ascii="David" w:hAnsi="David"/>
          <w:rtl/>
        </w:rPr>
      </w:pPr>
      <w:r>
        <w:rPr>
          <w:rFonts w:ascii="David" w:hAnsi="David"/>
          <w:rtl/>
        </w:rPr>
        <w:tab/>
      </w:r>
      <w:r w:rsidR="00040EB3">
        <w:rPr>
          <w:rFonts w:ascii="David" w:hAnsi="David"/>
          <w:rtl/>
        </w:rPr>
        <w:t>בהקשר זה לא יהיה זה למותר לחזור ולהזכיר כי היסוד המרכזי של השיטה,</w:t>
      </w:r>
      <w:r w:rsidR="00040EB3">
        <w:rPr>
          <w:rFonts w:ascii="David" w:hAnsi="David"/>
          <w:b/>
          <w:bCs/>
          <w:rtl/>
        </w:rPr>
        <w:t xml:space="preserve"> </w:t>
      </w:r>
      <w:r w:rsidR="00040EB3">
        <w:rPr>
          <w:rFonts w:ascii="David" w:hAnsi="David"/>
          <w:rtl/>
        </w:rPr>
        <w:t>זה של בירור אם יורד גשם באגן הניקוז לפני הכניסה לנחל בכלל ובפרט לפני הכניסה לכל מקטע ומקטע, וככל שאכן התברר שיורד גשם אזי שלא נכנסים לנחל או למקטע הבא, ואם כבר נמצאים בתוך הנחל יוצאים ממנו למסלול עוקף במקטע הקרוב, נעדר מההנחיות הכלליות של המכינה (</w:t>
      </w:r>
      <w:r w:rsidR="00040EB3">
        <w:rPr>
          <w:rFonts w:ascii="David" w:hAnsi="David"/>
          <w:b/>
          <w:bCs/>
          <w:rtl/>
        </w:rPr>
        <w:t>ת/44</w:t>
      </w:r>
      <w:r w:rsidR="00040EB3">
        <w:rPr>
          <w:rFonts w:ascii="David" w:hAnsi="David"/>
          <w:rtl/>
        </w:rPr>
        <w:t>) ואף מהעדכון האחרון הקשור לטיולים בעת חשש משיטפונות (</w:t>
      </w:r>
      <w:r w:rsidR="00040EB3">
        <w:rPr>
          <w:rFonts w:ascii="David" w:hAnsi="David"/>
          <w:b/>
          <w:bCs/>
          <w:rtl/>
        </w:rPr>
        <w:t>ת/47</w:t>
      </w:r>
      <w:r w:rsidR="00040EB3">
        <w:rPr>
          <w:rFonts w:ascii="David" w:hAnsi="David"/>
          <w:rtl/>
        </w:rPr>
        <w:t>), עדכון שהועבר אך חודשים ספורים קודם לאסון, ואשר אותו יובל ראה כמחייב.</w:t>
      </w:r>
    </w:p>
    <w:p w:rsidR="00040EB3" w:rsidRDefault="00040EB3" w:rsidP="00C31F58">
      <w:pPr>
        <w:spacing w:line="360" w:lineRule="auto"/>
        <w:ind w:left="-426" w:hanging="567"/>
        <w:jc w:val="both"/>
        <w:rPr>
          <w:rFonts w:ascii="David" w:hAnsi="David"/>
          <w:rtl/>
        </w:rPr>
      </w:pPr>
    </w:p>
    <w:p w:rsidR="00450844" w:rsidRDefault="00802366" w:rsidP="00C31F58">
      <w:pPr>
        <w:spacing w:line="360" w:lineRule="auto"/>
        <w:ind w:left="-426" w:hanging="567"/>
        <w:jc w:val="both"/>
        <w:rPr>
          <w:rFonts w:ascii="David" w:hAnsi="David"/>
          <w:rtl/>
        </w:rPr>
      </w:pPr>
      <w:r>
        <w:rPr>
          <w:rFonts w:ascii="David" w:hAnsi="David"/>
          <w:rtl/>
        </w:rPr>
        <w:tab/>
      </w:r>
    </w:p>
    <w:p w:rsidR="00C85A89" w:rsidRDefault="00C85A89" w:rsidP="00C31F58">
      <w:pPr>
        <w:spacing w:line="360" w:lineRule="auto"/>
        <w:ind w:left="-426" w:hanging="567"/>
        <w:jc w:val="both"/>
        <w:rPr>
          <w:rFonts w:ascii="David" w:hAnsi="David"/>
          <w:rtl/>
        </w:rPr>
      </w:pPr>
    </w:p>
    <w:p w:rsidR="00C85A89" w:rsidRDefault="00C85A89" w:rsidP="00C31F58">
      <w:pPr>
        <w:spacing w:line="360" w:lineRule="auto"/>
        <w:ind w:left="-426" w:hanging="567"/>
        <w:jc w:val="both"/>
        <w:rPr>
          <w:rFonts w:ascii="David" w:hAnsi="David"/>
          <w:rtl/>
        </w:rPr>
      </w:pPr>
    </w:p>
    <w:p w:rsidR="00C85A89" w:rsidRDefault="00C85A89" w:rsidP="00C31F58">
      <w:pPr>
        <w:spacing w:line="360" w:lineRule="auto"/>
        <w:ind w:left="-426" w:hanging="567"/>
        <w:jc w:val="both"/>
        <w:rPr>
          <w:rFonts w:ascii="David" w:hAnsi="David"/>
          <w:rtl/>
        </w:rPr>
      </w:pPr>
    </w:p>
    <w:p w:rsidR="00C85A89" w:rsidRDefault="00C85A89" w:rsidP="00C31F58">
      <w:pPr>
        <w:spacing w:line="360" w:lineRule="auto"/>
        <w:ind w:left="-426" w:hanging="567"/>
        <w:jc w:val="both"/>
        <w:rPr>
          <w:rFonts w:ascii="David" w:hAnsi="David"/>
          <w:rtl/>
        </w:rPr>
      </w:pPr>
    </w:p>
    <w:p w:rsidR="00C85A89" w:rsidRDefault="00C85A89" w:rsidP="00C31F58">
      <w:pPr>
        <w:spacing w:line="360" w:lineRule="auto"/>
        <w:ind w:left="-426" w:hanging="567"/>
        <w:jc w:val="both"/>
        <w:rPr>
          <w:rFonts w:ascii="David" w:hAnsi="David"/>
          <w:rtl/>
        </w:rPr>
      </w:pPr>
    </w:p>
    <w:p w:rsidR="00040EB3" w:rsidRDefault="00C85A89" w:rsidP="00C85A89">
      <w:pPr>
        <w:pStyle w:val="3"/>
        <w:ind w:left="-426" w:hanging="567"/>
        <w:rPr>
          <w:rtl/>
        </w:rPr>
      </w:pPr>
      <w:r w:rsidRPr="00C85A89">
        <w:rPr>
          <w:b/>
          <w:bCs w:val="0"/>
          <w:u w:val="none"/>
          <w:rtl/>
        </w:rPr>
        <w:tab/>
      </w:r>
      <w:bookmarkStart w:id="22" w:name="_Toc182729018"/>
      <w:r w:rsidR="00040EB3">
        <w:rPr>
          <w:rtl/>
        </w:rPr>
        <w:t>האם הייתה הנחיה לא לטייל בנחל כאשר יורד גשם על המטיילים?</w:t>
      </w:r>
      <w:bookmarkEnd w:id="22"/>
    </w:p>
    <w:p w:rsidR="00040EB3" w:rsidRDefault="00040EB3" w:rsidP="00C31F58">
      <w:pPr>
        <w:spacing w:line="360" w:lineRule="auto"/>
        <w:ind w:left="-426" w:hanging="567"/>
        <w:jc w:val="both"/>
        <w:rPr>
          <w:rFonts w:ascii="David" w:hAnsi="David"/>
          <w:b/>
          <w:bCs/>
          <w:u w:val="single"/>
          <w:rtl/>
        </w:rPr>
      </w:pPr>
      <w:r>
        <w:rPr>
          <w:rFonts w:ascii="David" w:hAnsi="David"/>
          <w:rtl/>
        </w:rPr>
        <w:t>10</w:t>
      </w:r>
      <w:r w:rsidR="00802366">
        <w:rPr>
          <w:rFonts w:ascii="David" w:hAnsi="David" w:hint="cs"/>
          <w:rtl/>
        </w:rPr>
        <w:t>3</w:t>
      </w:r>
      <w:r>
        <w:rPr>
          <w:rFonts w:ascii="David" w:hAnsi="David"/>
          <w:rtl/>
        </w:rPr>
        <w:t>.</w:t>
      </w:r>
      <w:r w:rsidR="00802366">
        <w:rPr>
          <w:rFonts w:ascii="David" w:hAnsi="David"/>
          <w:rtl/>
        </w:rPr>
        <w:t xml:space="preserve"> </w:t>
      </w:r>
      <w:r w:rsidR="00C31F58">
        <w:rPr>
          <w:rFonts w:ascii="David" w:hAnsi="David"/>
          <w:rtl/>
        </w:rPr>
        <w:tab/>
      </w:r>
      <w:r>
        <w:rPr>
          <w:rFonts w:ascii="David" w:hAnsi="David"/>
          <w:rtl/>
        </w:rPr>
        <w:t>השאלה שיש לברר היא האם ההנחיות שניתנו על-ידי יובל על-פה כללו</w:t>
      </w:r>
      <w:r>
        <w:rPr>
          <w:rFonts w:ascii="David" w:hAnsi="David"/>
          <w:b/>
          <w:bCs/>
          <w:rtl/>
        </w:rPr>
        <w:t xml:space="preserve"> </w:t>
      </w:r>
      <w:r>
        <w:rPr>
          <w:rFonts w:ascii="David" w:hAnsi="David"/>
          <w:rtl/>
        </w:rPr>
        <w:t>הנחיה</w:t>
      </w:r>
      <w:r>
        <w:rPr>
          <w:rFonts w:ascii="David" w:hAnsi="David"/>
          <w:b/>
          <w:bCs/>
          <w:rtl/>
        </w:rPr>
        <w:t xml:space="preserve"> </w:t>
      </w:r>
      <w:r>
        <w:rPr>
          <w:rFonts w:ascii="David" w:hAnsi="David"/>
          <w:rtl/>
        </w:rPr>
        <w:t xml:space="preserve">שלא להיכנס לנחל או למקטע הבא בנחל כשיורד גשם על המטיילים עצמם, להבדיל מגשם שיורד באגן הניקוז. </w:t>
      </w:r>
    </w:p>
    <w:p w:rsidR="00040EB3" w:rsidRDefault="00040EB3" w:rsidP="00C31F58">
      <w:pPr>
        <w:spacing w:line="360" w:lineRule="auto"/>
        <w:ind w:left="-426" w:hanging="567"/>
        <w:jc w:val="both"/>
        <w:rPr>
          <w:rFonts w:ascii="David" w:hAnsi="David"/>
          <w:b/>
          <w:bCs/>
          <w:u w:val="single"/>
          <w:rtl/>
        </w:rPr>
      </w:pPr>
    </w:p>
    <w:p w:rsidR="00040EB3" w:rsidRDefault="00040EB3" w:rsidP="00C31F58">
      <w:pPr>
        <w:spacing w:line="360" w:lineRule="auto"/>
        <w:ind w:left="-426" w:hanging="567"/>
        <w:jc w:val="both"/>
        <w:rPr>
          <w:rFonts w:ascii="David" w:hAnsi="David"/>
          <w:rtl/>
        </w:rPr>
      </w:pPr>
      <w:r>
        <w:rPr>
          <w:rFonts w:ascii="David" w:hAnsi="David"/>
          <w:rtl/>
        </w:rPr>
        <w:t>10</w:t>
      </w:r>
      <w:r w:rsidR="00C31F58">
        <w:rPr>
          <w:rFonts w:ascii="David" w:hAnsi="David" w:hint="cs"/>
          <w:rtl/>
        </w:rPr>
        <w:t>4</w:t>
      </w:r>
      <w:r>
        <w:rPr>
          <w:rFonts w:ascii="David" w:hAnsi="David"/>
          <w:rtl/>
        </w:rPr>
        <w:t xml:space="preserve">. </w:t>
      </w:r>
      <w:r>
        <w:rPr>
          <w:rFonts w:ascii="David" w:hAnsi="David"/>
          <w:rtl/>
        </w:rPr>
        <w:tab/>
      </w:r>
      <w:r>
        <w:rPr>
          <w:rFonts w:ascii="David" w:hAnsi="David"/>
          <w:b/>
          <w:bCs/>
          <w:rtl/>
        </w:rPr>
        <w:t>בחקירותיו</w:t>
      </w:r>
      <w:r>
        <w:rPr>
          <w:rFonts w:ascii="David" w:hAnsi="David"/>
          <w:rtl/>
        </w:rPr>
        <w:t xml:space="preserve"> יובל שב והדגיש את ההנחיה שאסרה את הכניסה לנחל, או את המשך הטיול בנחל, במידה והחל לרדת גשם באגן הניקוז, וכמעט ולא התייחס במישרין להנחיה שאסרה כניסה לנחל או את המשך הטיול בנחל, במידה והחל לרדת גשם על המטיילים עצמם. נדמה כי רק בחקירתו האחרונה (</w:t>
      </w:r>
      <w:r>
        <w:rPr>
          <w:rFonts w:ascii="David" w:hAnsi="David"/>
          <w:b/>
          <w:bCs/>
          <w:rtl/>
        </w:rPr>
        <w:t>ת/58</w:t>
      </w:r>
      <w:r>
        <w:rPr>
          <w:rFonts w:ascii="David" w:hAnsi="David"/>
          <w:rtl/>
        </w:rPr>
        <w:t>) ישנה התייחסות מפורשות של יובל לכך "</w:t>
      </w:r>
      <w:r>
        <w:rPr>
          <w:rFonts w:ascii="David" w:hAnsi="David"/>
          <w:b/>
          <w:bCs/>
          <w:rtl/>
        </w:rPr>
        <w:t>ושוב עליך לזכור כי מבחינתי הנחה שלא ניתן לערער עליה, שבמצב שיש טפטוף על המטיילים או גשם במקום אחר בנחל  - וודאי שלא נכנסים לתוך מעוק. אפשרות זו כלל לא עולה על דעתי ואף נאמרה במפורש פעמים רבות גם בהכנות לטיול וגם בהוראות הבטיחות הכלליות של המכינה</w:t>
      </w:r>
      <w:r>
        <w:rPr>
          <w:rFonts w:ascii="David" w:hAnsi="David"/>
          <w:rtl/>
        </w:rPr>
        <w:t>" (עמ' 10, ש' 287-289; עמ' 15 ש' 490-492).</w:t>
      </w:r>
      <w:r>
        <w:rPr>
          <w:rFonts w:ascii="David" w:hAnsi="David"/>
          <w:b/>
          <w:bCs/>
          <w:rtl/>
        </w:rPr>
        <w:t xml:space="preserve"> </w:t>
      </w:r>
      <w:r>
        <w:rPr>
          <w:rFonts w:ascii="David" w:hAnsi="David"/>
          <w:rtl/>
        </w:rPr>
        <w:t>בהמשך אותה חקירה, כשהוטח בפניו שאביב טוען שהוא לא הדגיש בפניהם את הנושא של אגן הניקוז, השיב: "</w:t>
      </w:r>
      <w:r>
        <w:rPr>
          <w:rFonts w:ascii="David" w:hAnsi="David"/>
          <w:b/>
          <w:bCs/>
          <w:rtl/>
        </w:rPr>
        <w:t>אני חושב שכן הדגשתי את הדברים בצורה שאינה משתמעת לשתי פנים. אבל גם לשיטתו של אביב נניח שהוא לא היה מודע כלל להנחיה על גשם באגן הניקוז. האם הוא גם לא היה מודע להנחיה על גשם שיורד ממש עליהם?... בהודעתי שהזכרת מספר פעמים בחקירה בה פירטתי את כלל האמצעים העובדים לרשותם כדי לדעת אם יורד גשם ולהימנע מגשם בנחל, הוספתי גם את תחושתם הסובייקטיבית של המטיילים עצמם. אין שום צורך בהבנה מתוחכמת או שלא מתחכמת לגבי אגני ניקוז כשיורד לך גשם על הראש</w:t>
      </w:r>
      <w:r>
        <w:rPr>
          <w:rFonts w:ascii="David" w:hAnsi="David"/>
          <w:rtl/>
        </w:rPr>
        <w:t>" (עמ' 17, ש' 564 – עמ' 18, ש' 572).</w:t>
      </w:r>
    </w:p>
    <w:p w:rsidR="00040EB3" w:rsidRDefault="00040EB3" w:rsidP="00450844">
      <w:pPr>
        <w:spacing w:line="360" w:lineRule="auto"/>
        <w:ind w:left="-426" w:hanging="567"/>
        <w:jc w:val="both"/>
        <w:rPr>
          <w:rFonts w:ascii="David" w:hAnsi="David"/>
          <w:b/>
          <w:bCs/>
          <w:rtl/>
        </w:rPr>
      </w:pPr>
      <w:r>
        <w:rPr>
          <w:rFonts w:ascii="David" w:hAnsi="David"/>
          <w:rtl/>
        </w:rPr>
        <w:t xml:space="preserve"> </w:t>
      </w:r>
    </w:p>
    <w:p w:rsidR="00040EB3" w:rsidRDefault="00040EB3" w:rsidP="00C31F58">
      <w:pPr>
        <w:spacing w:line="360" w:lineRule="auto"/>
        <w:ind w:left="-426" w:hanging="567"/>
        <w:jc w:val="both"/>
        <w:rPr>
          <w:rFonts w:ascii="David" w:hAnsi="David"/>
          <w:rtl/>
        </w:rPr>
      </w:pPr>
      <w:r>
        <w:rPr>
          <w:rFonts w:ascii="David" w:hAnsi="David"/>
          <w:rtl/>
        </w:rPr>
        <w:t>10</w:t>
      </w:r>
      <w:r w:rsidR="00C31F58">
        <w:rPr>
          <w:rFonts w:ascii="David" w:hAnsi="David" w:hint="cs"/>
          <w:rtl/>
        </w:rPr>
        <w:t>5</w:t>
      </w:r>
      <w:r>
        <w:rPr>
          <w:rFonts w:ascii="David" w:hAnsi="David"/>
          <w:rtl/>
        </w:rPr>
        <w:t xml:space="preserve">. </w:t>
      </w:r>
      <w:r>
        <w:rPr>
          <w:rFonts w:ascii="David" w:hAnsi="David"/>
          <w:rtl/>
        </w:rPr>
        <w:tab/>
        <w:t>בסעיף 18</w:t>
      </w:r>
      <w:r>
        <w:rPr>
          <w:rFonts w:ascii="David" w:hAnsi="David"/>
          <w:b/>
          <w:bCs/>
          <w:rtl/>
        </w:rPr>
        <w:t xml:space="preserve"> לתשובתו לכתב האישום</w:t>
      </w:r>
      <w:r>
        <w:rPr>
          <w:rFonts w:ascii="David" w:hAnsi="David"/>
          <w:rtl/>
        </w:rPr>
        <w:t xml:space="preserve"> (שכזכור היוותה חלק מעדותו), הודה </w:t>
      </w:r>
      <w:r>
        <w:rPr>
          <w:rFonts w:ascii="David" w:hAnsi="David"/>
          <w:b/>
          <w:bCs/>
          <w:rtl/>
        </w:rPr>
        <w:t xml:space="preserve">יובל </w:t>
      </w:r>
      <w:r>
        <w:rPr>
          <w:rFonts w:ascii="David" w:hAnsi="David"/>
          <w:rtl/>
        </w:rPr>
        <w:t>בעובדה 44 לכתב האישום,</w:t>
      </w:r>
      <w:r>
        <w:rPr>
          <w:rFonts w:ascii="David" w:hAnsi="David"/>
          <w:b/>
          <w:bCs/>
          <w:rtl/>
        </w:rPr>
        <w:t xml:space="preserve"> </w:t>
      </w:r>
      <w:r>
        <w:rPr>
          <w:rFonts w:ascii="David" w:hAnsi="David"/>
          <w:rtl/>
        </w:rPr>
        <w:t>היינו שהוא הנחה שאין להיכנס לנחל או לצאת ממנו גם אם יורד גשם על המטיילים עצמם, ולא רק באגן הניקוז של הנחל.</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לעומת זאת, בסעיפים 57 ו-54 לתשובתו לכתב האישום צוין שיובל לא רואה שום בעיה לטייל אם יש על המטיילים יריעות ואוהלים וביגוד יבש בשקיות ניילון. מדברים אלו ניתן ללמוד, אף אם לא במפורש, על כך שניתן לטייל כשיורד גשם, אף שניתן לתת פירוש אחר לדברים אלו, היינו מה היא ההיערכות שיש להיערך אם במהלך הטיול מתחיל לרדת גשם. </w:t>
      </w:r>
    </w:p>
    <w:p w:rsidR="00040EB3" w:rsidRDefault="00040EB3" w:rsidP="00C31F58">
      <w:pPr>
        <w:spacing w:line="360" w:lineRule="auto"/>
        <w:ind w:left="-426" w:hanging="567"/>
        <w:jc w:val="both"/>
        <w:rPr>
          <w:rFonts w:ascii="David" w:hAnsi="David"/>
          <w:rtl/>
        </w:rPr>
      </w:pPr>
      <w:r>
        <w:rPr>
          <w:rFonts w:ascii="David" w:hAnsi="David"/>
          <w:rtl/>
        </w:rPr>
        <w:t xml:space="preserve">  </w:t>
      </w:r>
    </w:p>
    <w:p w:rsidR="00040EB3" w:rsidRDefault="00040EB3" w:rsidP="00C31F58">
      <w:pPr>
        <w:spacing w:line="360" w:lineRule="auto"/>
        <w:ind w:left="-426" w:hanging="567"/>
        <w:jc w:val="both"/>
        <w:rPr>
          <w:rFonts w:ascii="David" w:hAnsi="David"/>
          <w:rtl/>
        </w:rPr>
      </w:pPr>
      <w:r>
        <w:rPr>
          <w:rFonts w:ascii="David" w:hAnsi="David"/>
          <w:rtl/>
        </w:rPr>
        <w:t>10</w:t>
      </w:r>
      <w:r w:rsidR="00C31F58">
        <w:rPr>
          <w:rFonts w:ascii="David" w:hAnsi="David" w:hint="cs"/>
          <w:rtl/>
        </w:rPr>
        <w:t>6</w:t>
      </w:r>
      <w:r>
        <w:rPr>
          <w:rFonts w:ascii="David" w:hAnsi="David"/>
          <w:rtl/>
        </w:rPr>
        <w:t xml:space="preserve">. </w:t>
      </w:r>
      <w:r>
        <w:rPr>
          <w:rFonts w:ascii="David" w:hAnsi="David"/>
          <w:rtl/>
        </w:rPr>
        <w:tab/>
      </w:r>
      <w:r>
        <w:rPr>
          <w:rFonts w:ascii="David" w:hAnsi="David"/>
          <w:b/>
          <w:bCs/>
          <w:rtl/>
        </w:rPr>
        <w:t>בעדותו</w:t>
      </w:r>
      <w:r>
        <w:rPr>
          <w:rFonts w:ascii="David" w:hAnsi="David"/>
          <w:rtl/>
        </w:rPr>
        <w:t xml:space="preserve"> יובל היה קצת יותר מסויג ביחס להנחיה ברורה וחד משמעית שהנחה, ולפיה נאסר על הקבוצה להיכנס לנחל או להמשיך לטייל בנחל אם יורד גשם על הקבוצה: "</w:t>
      </w:r>
      <w:r>
        <w:rPr>
          <w:rFonts w:ascii="David" w:hAnsi="David"/>
          <w:b/>
          <w:bCs/>
          <w:rtl/>
        </w:rPr>
        <w:t xml:space="preserve">ש: האם כחלק מההוראות, הייתה הוראה שאם יורד עליהם גשם, לא באגן הניקוז, אם יורד עליהם גשם לפני הכניסה לנחל, לא נכנסים </w:t>
      </w:r>
      <w:r>
        <w:rPr>
          <w:rFonts w:ascii="David" w:hAnsi="David"/>
          <w:b/>
          <w:bCs/>
          <w:rtl/>
        </w:rPr>
        <w:lastRenderedPageBreak/>
        <w:t xml:space="preserve">לנחל? ת: כן. אבל להבדיל מאיך שניסחו את זה בכתב האישום, </w:t>
      </w:r>
      <w:r>
        <w:rPr>
          <w:rFonts w:ascii="David" w:hAnsi="David"/>
          <w:b/>
          <w:bCs/>
          <w:u w:val="single"/>
          <w:rtl/>
        </w:rPr>
        <w:t>זה אף פעם לא נאמר... זה חלק, אפילו אני אומר את זה באחת ההודעות המושמעות, זאת פשוט אינדיקציה שיורד גשם באגן הניקוז</w:t>
      </w:r>
      <w:r>
        <w:rPr>
          <w:rFonts w:ascii="David" w:hAnsi="David"/>
          <w:b/>
          <w:bCs/>
          <w:rtl/>
        </w:rPr>
        <w:t xml:space="preserve">" </w:t>
      </w:r>
      <w:r>
        <w:rPr>
          <w:rFonts w:ascii="David" w:hAnsi="David"/>
          <w:rtl/>
        </w:rPr>
        <w:t>(פרוט' מיום 19.09.2022, עמ' 509, ש' 18 – עמ' 510, ש' 14).</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בעדות זו מתייחס יובל להודעה ששלח בקבוצה מיום 24.4.2018 בשעה 19:23, לפני השיעור (</w:t>
      </w:r>
      <w:r w:rsidR="00040EB3">
        <w:rPr>
          <w:rFonts w:ascii="David" w:hAnsi="David"/>
          <w:b/>
          <w:bCs/>
          <w:rtl/>
        </w:rPr>
        <w:t>ת/35</w:t>
      </w:r>
      <w:r w:rsidR="00040EB3">
        <w:rPr>
          <w:rFonts w:ascii="David" w:hAnsi="David"/>
          <w:rtl/>
        </w:rPr>
        <w:t>), בה הוא אומר שהשיטפון לא מגיע מהאדמה ואנחנו מרגישים את הגשם ולא נעשה שום דבר בצורה עיוורת.</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על כך שלא התייחס לירידת גשם על המטיילים עצמם באופן המוזכר בכתב האישום, חזר יובל גם במקום אחר בעדותו, כשציין "</w:t>
      </w:r>
      <w:r w:rsidR="00040EB3">
        <w:rPr>
          <w:rFonts w:ascii="David" w:hAnsi="David"/>
          <w:b/>
          <w:bCs/>
          <w:rtl/>
        </w:rPr>
        <w:t xml:space="preserve">ואני לא, אני אומר שאפילו גשם שיורד עליהם, כתבו את זה בכתב האישום כאילו אני אמרתי שכל שכן הגשם שיורד עליהם, וזה לא מדויק, </w:t>
      </w:r>
      <w:r w:rsidR="00040EB3">
        <w:rPr>
          <w:rFonts w:ascii="David" w:hAnsi="David"/>
          <w:b/>
          <w:bCs/>
          <w:u w:val="single"/>
          <w:rtl/>
        </w:rPr>
        <w:t>אני לא אמרתי את זה</w:t>
      </w:r>
      <w:r w:rsidR="00040EB3">
        <w:rPr>
          <w:rFonts w:ascii="David" w:hAnsi="David"/>
          <w:b/>
          <w:bCs/>
          <w:rtl/>
        </w:rPr>
        <w:t>, את זה הם כתבו...</w:t>
      </w:r>
      <w:r w:rsidR="00040EB3">
        <w:rPr>
          <w:rFonts w:ascii="David" w:hAnsi="David"/>
          <w:b/>
          <w:bCs/>
          <w:u w:val="single"/>
          <w:rtl/>
        </w:rPr>
        <w:t>עם גשם באגן הניקוז, אני לא עשיתי את ההבחנה הזו</w:t>
      </w:r>
      <w:r w:rsidR="00040EB3">
        <w:rPr>
          <w:rFonts w:ascii="David" w:hAnsi="David"/>
          <w:rtl/>
        </w:rPr>
        <w:t xml:space="preserve">" (פרוט' מיום 02.10.2022, עמ' 689, ש' 22-29). </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במקום אחר העיד "</w:t>
      </w:r>
      <w:r w:rsidR="00040EB3">
        <w:rPr>
          <w:rFonts w:ascii="David" w:hAnsi="David"/>
          <w:b/>
          <w:bCs/>
          <w:rtl/>
        </w:rPr>
        <w:t xml:space="preserve">...לא שאני אמרתי שצריך לצאת אם יורד גשם באגן הניקוז, לא כל שכן אם יורד עליהם, </w:t>
      </w:r>
      <w:r w:rsidR="00040EB3">
        <w:rPr>
          <w:rFonts w:ascii="David" w:hAnsi="David"/>
          <w:b/>
          <w:bCs/>
          <w:u w:val="single"/>
          <w:rtl/>
        </w:rPr>
        <w:t>אלא אמרתי שצריך לצאת אם יורד גשם בכל מקום באגן הניקוז...</w:t>
      </w:r>
      <w:r w:rsidR="00040EB3">
        <w:rPr>
          <w:rFonts w:ascii="David" w:hAnsi="David"/>
          <w:rtl/>
        </w:rPr>
        <w:t xml:space="preserve"> </w:t>
      </w:r>
      <w:r w:rsidR="00040EB3">
        <w:rPr>
          <w:rFonts w:ascii="David" w:hAnsi="David"/>
          <w:b/>
          <w:bCs/>
          <w:rtl/>
        </w:rPr>
        <w:t>אני באמת לא אמרתי, אני לא אמרתי את הלא כל שכן הזה, את זה הם אמרו</w:t>
      </w:r>
      <w:r w:rsidR="00040EB3">
        <w:rPr>
          <w:rFonts w:ascii="David" w:hAnsi="David"/>
          <w:rtl/>
        </w:rPr>
        <w:t>", כשבהמשך הבהיר שכוונתו היא שאם אתה נמצא בתוך הנחל, אז אתה נמצא גם בחלק של אגן הניקוז (עמ' 691, ש' 30 – עמ' 693, ש' 7).</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מדבריו אלו של יובל עולה לכאורה שלא הייתה הנחיה ישירה ומפורשת שאם יורד גשם על הקבוצה נאסר עליה להיכנס לנחל או שעליה לצאת מהנחל באופן מיידי. מדבריו אלו של יובל עולה שגשם שיורד על הקבוצה בכניסה לנחל או בתוך הנחל, יכול להוות אינדיקציה לכך שיורד גשם באגן הניקוז, כשביחס לנתון זה הוא הוציא הנחיה מפורשת.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Pr>
      </w:pPr>
      <w:r>
        <w:rPr>
          <w:rFonts w:ascii="David" w:hAnsi="David"/>
          <w:rtl/>
        </w:rPr>
        <w:t>10</w:t>
      </w:r>
      <w:r w:rsidR="00C31F58">
        <w:rPr>
          <w:rFonts w:ascii="David" w:hAnsi="David" w:hint="cs"/>
          <w:rtl/>
        </w:rPr>
        <w:t>7</w:t>
      </w:r>
      <w:r>
        <w:rPr>
          <w:rFonts w:ascii="David" w:hAnsi="David"/>
          <w:rtl/>
        </w:rPr>
        <w:t xml:space="preserve">. </w:t>
      </w:r>
      <w:r>
        <w:rPr>
          <w:rFonts w:ascii="David" w:hAnsi="David"/>
          <w:rtl/>
        </w:rPr>
        <w:tab/>
      </w:r>
      <w:r>
        <w:rPr>
          <w:rFonts w:ascii="David" w:hAnsi="David"/>
          <w:b/>
          <w:bCs/>
          <w:rtl/>
        </w:rPr>
        <w:t>בחקירותיו</w:t>
      </w:r>
      <w:r>
        <w:rPr>
          <w:rFonts w:ascii="David" w:hAnsi="David"/>
          <w:rtl/>
        </w:rPr>
        <w:t xml:space="preserve"> </w:t>
      </w:r>
      <w:r>
        <w:rPr>
          <w:rFonts w:ascii="David" w:hAnsi="David"/>
          <w:b/>
          <w:bCs/>
          <w:rtl/>
        </w:rPr>
        <w:t>אביב</w:t>
      </w:r>
      <w:r>
        <w:rPr>
          <w:rFonts w:ascii="David" w:hAnsi="David"/>
          <w:rtl/>
        </w:rPr>
        <w:t xml:space="preserve"> שלל קיומה של הנחיה האוסרת כניסה לנחל או המשך טיול בנחל, אם מתחיל לרדת גשם על המטיילים: "</w:t>
      </w:r>
      <w:r>
        <w:rPr>
          <w:rFonts w:ascii="David" w:hAnsi="David"/>
          <w:b/>
          <w:bCs/>
          <w:rtl/>
        </w:rPr>
        <w:t xml:space="preserve">ש. אני אומר לך כי בחקירתו של יובל מתאריך 27/4/18 שורה 3, הוא אומר שהנחה אתכם כי אם תרד טיפה של גשם, אין להיכנס לתוך הנחל. מה יש לך להגיד על כך? ת. לא קרה. ש. יובל שקרן? ת. לא רוצה לקרוא לאף אחד שקרן. אני לא שמעתי מעולם דבר כזה. אם הייתי שומע הנחיה כזו לא הייתי נכנס לנחל אבל אנחנו נכנסנו לנחל גם כשהיה טפטוף קל. </w:t>
      </w:r>
      <w:r>
        <w:rPr>
          <w:rFonts w:ascii="David" w:hAnsi="David"/>
          <w:b/>
          <w:bCs/>
          <w:u w:val="single"/>
          <w:rtl/>
        </w:rPr>
        <w:t>לא רק שזה לא נאמר, נאמר על ידי יובל באותו שבוע שאפשר לטייל באותו נחל גם כשיורד עליך גשם</w:t>
      </w:r>
      <w:r>
        <w:rPr>
          <w:rFonts w:ascii="David" w:hAnsi="David"/>
          <w:b/>
          <w:bCs/>
          <w:rtl/>
        </w:rPr>
        <w:t>, וגם כשלוקח לגשם זמן להצטבר ולהפוך לשטפון</w:t>
      </w:r>
      <w:r>
        <w:rPr>
          <w:rFonts w:ascii="David" w:hAnsi="David"/>
          <w:rtl/>
        </w:rPr>
        <w:t>" (</w:t>
      </w:r>
      <w:r>
        <w:rPr>
          <w:rFonts w:ascii="David" w:hAnsi="David"/>
          <w:b/>
          <w:bCs/>
          <w:rtl/>
        </w:rPr>
        <w:t>ת/101</w:t>
      </w:r>
      <w:r>
        <w:rPr>
          <w:rFonts w:ascii="David" w:hAnsi="David"/>
          <w:rtl/>
        </w:rPr>
        <w:t xml:space="preserve">, עמ' 7 ש' 181-187). </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בהמשך כיצד לא חש בסכנה נוכח ירידת הגשם על הקבוצה, השיב "</w:t>
      </w:r>
      <w:r w:rsidR="00040EB3">
        <w:rPr>
          <w:rFonts w:ascii="David" w:hAnsi="David"/>
          <w:b/>
          <w:bCs/>
          <w:rtl/>
        </w:rPr>
        <w:t>בצורה שאנו התכוננו לטיול מתחילת שבוע חזרנו על העבודה שאפשר לטייל גם תוך כדי גשם ואת הדבר הזה אמרתי מספר פעמים גם לחניכים. לזה התכוננו. ידענו שיש סיכוי שנטייל בגשם קל וזה לא הפתיע אותנו. העובדה שירד גשם קל עלינו גם כאשר היינו בתוך הנחל לא הסקתי ממנה שזה גורם שקשור לשיטפון</w:t>
      </w:r>
      <w:r w:rsidR="00040EB3">
        <w:rPr>
          <w:rFonts w:ascii="David" w:hAnsi="David"/>
          <w:rtl/>
        </w:rPr>
        <w:t>" (</w:t>
      </w:r>
      <w:r w:rsidR="00040EB3">
        <w:rPr>
          <w:rFonts w:ascii="David" w:hAnsi="David"/>
          <w:b/>
          <w:bCs/>
          <w:rtl/>
        </w:rPr>
        <w:t>ת/101</w:t>
      </w:r>
      <w:r w:rsidR="00040EB3">
        <w:rPr>
          <w:rFonts w:ascii="David" w:hAnsi="David"/>
          <w:rtl/>
        </w:rPr>
        <w:t xml:space="preserve">, עמ' 18, ש' 661-666). </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על כך חזר גם בחקירה אחרת "</w:t>
      </w:r>
      <w:r w:rsidR="00040EB3">
        <w:rPr>
          <w:rFonts w:ascii="David" w:hAnsi="David"/>
          <w:b/>
          <w:bCs/>
          <w:rtl/>
        </w:rPr>
        <w:t xml:space="preserve">ש: האם טרם כניסתכם נחל צפית ירד עליכם גשם? ת: כן, ירד עלינו גשם. ש: אז מדוע המשכתם ללכת בנחל ולא פעלתם על פי הנחיית יובל כפי שטוען? ת: שוב זו אינה הנחיה ששמעתי מיובל, </w:t>
      </w:r>
      <w:r w:rsidR="00040EB3">
        <w:rPr>
          <w:rFonts w:ascii="David" w:hAnsi="David"/>
          <w:b/>
          <w:bCs/>
          <w:u w:val="single"/>
          <w:rtl/>
        </w:rPr>
        <w:t>אני זוכר במפורשות כי יובל הסביר שאין שום בעיה לטייל בתוך הנחל גם כאשר יורד עלינו גשם</w:t>
      </w:r>
      <w:r w:rsidR="00040EB3">
        <w:rPr>
          <w:rFonts w:ascii="David" w:hAnsi="David"/>
          <w:b/>
          <w:bCs/>
          <w:rtl/>
        </w:rPr>
        <w:t xml:space="preserve"> ואף אמרתי זאת לחניכים בזמן הטיול בעקבות דבריו של יובל. ש: האם יובל אמר לכם כי ניתן לטייל בנחל גם בעת שיטפון? ת: הוא לא אמר כי ניתן לטייל בעת שיטפון, אך בוודאות אמר כי ניתן לטייל בעת גשם</w:t>
      </w:r>
      <w:r w:rsidR="00040EB3">
        <w:rPr>
          <w:rFonts w:ascii="David" w:hAnsi="David"/>
          <w:rtl/>
        </w:rPr>
        <w:t>" (</w:t>
      </w:r>
      <w:r w:rsidR="00040EB3">
        <w:rPr>
          <w:rFonts w:ascii="David" w:hAnsi="David"/>
          <w:b/>
          <w:bCs/>
          <w:rtl/>
        </w:rPr>
        <w:t>ת/79</w:t>
      </w:r>
      <w:r w:rsidR="00040EB3">
        <w:rPr>
          <w:rFonts w:ascii="David" w:hAnsi="David"/>
          <w:rtl/>
        </w:rPr>
        <w:t xml:space="preserve">, עמ' 4, ש' 72-78). </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גם בחקירה נוספת חזר אביב והדגיש שהוא לא שמע הנחיה מיובל שאסרה לטייל בנחל בעת גשם, אלא "</w:t>
      </w:r>
      <w:r w:rsidR="00040EB3">
        <w:rPr>
          <w:rFonts w:ascii="David" w:hAnsi="David"/>
          <w:b/>
          <w:bCs/>
          <w:rtl/>
        </w:rPr>
        <w:t>...למעשה הוא הנחה בדיוק הפוך כיצד ניתן לטייל על אף סכנת השיטפון גם בעת ירידת גשמים</w:t>
      </w:r>
      <w:r w:rsidR="00040EB3">
        <w:rPr>
          <w:rFonts w:ascii="David" w:hAnsi="David"/>
          <w:rtl/>
        </w:rPr>
        <w:t>" (</w:t>
      </w:r>
      <w:r w:rsidR="00040EB3">
        <w:rPr>
          <w:rFonts w:ascii="David" w:hAnsi="David"/>
          <w:b/>
          <w:bCs/>
          <w:rtl/>
        </w:rPr>
        <w:t>ת/83</w:t>
      </w:r>
      <w:r w:rsidR="00040EB3">
        <w:rPr>
          <w:rFonts w:ascii="David" w:hAnsi="David"/>
          <w:rtl/>
        </w:rPr>
        <w:t>, עמ' 12, ש' 349-352).</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בחקירתו האחרונה אביב התבקש להתייחס לדברי שמשי שמסר בחקירתו שהוא, אביב, אמר שזה בטוח לרדת לנחל למרות שהחל לרדת גשם, ואביב השיב "</w:t>
      </w:r>
      <w:r w:rsidR="00040EB3">
        <w:rPr>
          <w:rFonts w:ascii="David" w:hAnsi="David"/>
          <w:b/>
          <w:bCs/>
          <w:rtl/>
        </w:rPr>
        <w:t>זה נכון, יובל העביר ישיבה שבה הוא אמר במפורש, שאפשר לטייל גם כאשר יורד גשם, ושצריך להיות מעודכנים כל הזמן בכל פרטי מזג האוויר</w:t>
      </w:r>
      <w:r w:rsidR="00040EB3">
        <w:rPr>
          <w:rFonts w:ascii="David" w:hAnsi="David"/>
          <w:rtl/>
        </w:rPr>
        <w:t>" (</w:t>
      </w:r>
      <w:r w:rsidR="00040EB3">
        <w:rPr>
          <w:rFonts w:ascii="David" w:hAnsi="David"/>
          <w:b/>
          <w:bCs/>
          <w:rtl/>
        </w:rPr>
        <w:t>ת/88</w:t>
      </w:r>
      <w:r w:rsidR="00040EB3">
        <w:rPr>
          <w:rFonts w:ascii="David" w:hAnsi="David"/>
          <w:rtl/>
        </w:rPr>
        <w:t xml:space="preserve">, עמ' 2, ש' 2-4).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t>10</w:t>
      </w:r>
      <w:r w:rsidR="00C31F58">
        <w:rPr>
          <w:rFonts w:ascii="David" w:hAnsi="David" w:hint="cs"/>
          <w:rtl/>
        </w:rPr>
        <w:t>8</w:t>
      </w:r>
      <w:r>
        <w:rPr>
          <w:rFonts w:ascii="David" w:hAnsi="David"/>
          <w:rtl/>
        </w:rPr>
        <w:t xml:space="preserve">. </w:t>
      </w:r>
      <w:r>
        <w:rPr>
          <w:rFonts w:ascii="David" w:hAnsi="David"/>
          <w:b/>
          <w:bCs/>
          <w:rtl/>
        </w:rPr>
        <w:tab/>
        <w:t xml:space="preserve">בעדותו </w:t>
      </w:r>
      <w:r>
        <w:rPr>
          <w:rFonts w:ascii="David" w:hAnsi="David"/>
          <w:rtl/>
        </w:rPr>
        <w:t>אביב חזר על כך שלא שמע על הנחייה של יובל לפיה במידה ויורד גשם על המטיילים הם אמורים להפסיק לטייל באותו רגע (פרוט' מיום 15.12.2022, עמ' 752, ש' 6-11); כי יובל לא העלה בישיבת יום שני הנחיה שכזו (עמ' 752 ש' 21-24); כי לתחושתו ההנחיה הייתה בדיוק הפוכה, היינו שהם נערכו למצב שבו הם יטיילו כשירד גשם ולשם כך אף הצטיידו בכיסויי תיקים ובבגדים יבשים (עמ' 769, ש' 6 - עמ' 770, ש' 2).</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כשהתבקש להתייחס לטענת יובל לפיה אגן הניקוז של הנחל כולל את הנחל עצמו בו נמצאים המטיילים, הווה אומר שאם יורד גשם על המטיילים בנחל אזי שלמעשה יורד גשם באגן הניקוז של הנחל, השיב אביב שבישיבת יום שני נאמרו דברים הפוכים  "</w:t>
      </w:r>
      <w:r w:rsidR="00040EB3">
        <w:rPr>
          <w:rFonts w:ascii="David" w:eastAsiaTheme="minorEastAsia" w:hAnsi="David"/>
          <w:b/>
          <w:bCs/>
          <w:rtl/>
        </w:rPr>
        <w:t>...שהאגן נמצא רחוק יכול בהחלט להיות מצב שבו יורד גשם עלינו, על המטיילים אין לזה שום מניעה להיכנס עדיין כי גשם שיורד על המטיילים לא אומר שיורד גשם באגן הניקוז</w:t>
      </w:r>
      <w:r w:rsidR="00040EB3">
        <w:rPr>
          <w:rFonts w:ascii="David" w:hAnsi="David"/>
          <w:b/>
          <w:bCs/>
          <w:rtl/>
        </w:rPr>
        <w:t>...מבחינתי הייתה הפרדה מוחלטת בין גשם שיורד בתוך הנחל לבין גשם שיורד באגן הניקוז</w:t>
      </w:r>
      <w:r w:rsidR="00040EB3">
        <w:rPr>
          <w:rFonts w:ascii="David" w:hAnsi="David"/>
          <w:rtl/>
        </w:rPr>
        <w:t>" (עמ' 770, ש' 3 – עמ' ,771 ש' 15).</w:t>
      </w:r>
    </w:p>
    <w:p w:rsidR="00040EB3" w:rsidRDefault="00C31F58" w:rsidP="00C31F58">
      <w:pPr>
        <w:spacing w:line="360" w:lineRule="auto"/>
        <w:ind w:left="-426" w:hanging="567"/>
        <w:jc w:val="both"/>
        <w:rPr>
          <w:rFonts w:ascii="David" w:hAnsi="David"/>
        </w:rPr>
      </w:pPr>
      <w:r>
        <w:rPr>
          <w:rFonts w:ascii="David" w:hAnsi="David"/>
          <w:rtl/>
        </w:rPr>
        <w:tab/>
      </w:r>
      <w:r w:rsidR="00040EB3">
        <w:rPr>
          <w:rFonts w:ascii="David" w:hAnsi="David"/>
          <w:rtl/>
        </w:rPr>
        <w:t>בהמשך, כשנשאל מה הם הונחו לעשות כשיורד גשם או כשמטפטף עליהם גשם, השיב: "</w:t>
      </w:r>
      <w:r w:rsidR="00040EB3">
        <w:rPr>
          <w:rFonts w:ascii="David" w:hAnsi="David"/>
          <w:b/>
          <w:bCs/>
          <w:rtl/>
        </w:rPr>
        <w:t xml:space="preserve">ממשיכים לטייל אין לזה שום...מבחינת שיטפון...לא הייתה שם הנחיה בטיחותית...הסברתי קודם החבר'ה שהצטרפו לטיול התבקשו להביא כיסוי תיק... </w:t>
      </w:r>
      <w:r w:rsidR="00040EB3">
        <w:rPr>
          <w:rFonts w:ascii="David" w:eastAsiaTheme="minorEastAsia" w:hAnsi="David"/>
          <w:b/>
          <w:bCs/>
          <w:rtl/>
        </w:rPr>
        <w:t>ושקית עם בגדים יבשים"</w:t>
      </w:r>
      <w:r w:rsidR="00040EB3">
        <w:rPr>
          <w:rFonts w:ascii="David" w:eastAsiaTheme="minorEastAsia" w:hAnsi="David"/>
          <w:rtl/>
        </w:rPr>
        <w:t xml:space="preserve"> (עמ' 772, ש' 13 – עמ' 773, ש' 4).</w:t>
      </w:r>
    </w:p>
    <w:p w:rsidR="00040EB3" w:rsidRDefault="00C31F58" w:rsidP="00C31F58">
      <w:pPr>
        <w:spacing w:line="360" w:lineRule="auto"/>
        <w:ind w:left="-426" w:hanging="567"/>
        <w:rPr>
          <w:rFonts w:ascii="David" w:hAnsi="David"/>
          <w:rtl/>
        </w:rPr>
      </w:pPr>
      <w:r>
        <w:rPr>
          <w:rFonts w:ascii="David" w:hAnsi="David"/>
          <w:rtl/>
        </w:rPr>
        <w:tab/>
      </w:r>
      <w:r w:rsidR="00040EB3">
        <w:rPr>
          <w:rFonts w:ascii="David" w:hAnsi="David"/>
          <w:rtl/>
        </w:rPr>
        <w:t xml:space="preserve">עוד הוסיף אביב, כי בישיבת יום שני היה ברור שרוב הסיכויים שהם יצטרכו לטייל בגשם ולכן יובל הנחה להצטייד ביריעות ניילון ובבגדים יבשים (פרוט' 20.12.2022, עמ' 710, ש' 31 – עמ' 711, ש' 5). </w:t>
      </w:r>
    </w:p>
    <w:p w:rsidR="00040EB3" w:rsidRDefault="00C31F58" w:rsidP="00C31F58">
      <w:pPr>
        <w:spacing w:line="360" w:lineRule="auto"/>
        <w:ind w:left="-426" w:hanging="567"/>
        <w:rPr>
          <w:rFonts w:ascii="David" w:hAnsi="David"/>
          <w:rtl/>
        </w:rPr>
      </w:pPr>
      <w:r>
        <w:rPr>
          <w:rFonts w:ascii="David" w:hAnsi="David"/>
          <w:rtl/>
        </w:rPr>
        <w:lastRenderedPageBreak/>
        <w:tab/>
      </w:r>
      <w:r w:rsidR="00040EB3">
        <w:rPr>
          <w:rFonts w:ascii="David" w:hAnsi="David"/>
          <w:rtl/>
        </w:rPr>
        <w:t>בהמשך מסר כי כאשר פנה ביום הטיול לקבל מלאופר תחזית עשה כן במטרה לבדוק את מזג האוויר לא בהקשר של חשש לשיטפונות, כי אם מטעמי נוחות של צפי הטיול בנחל תמר ובנחל צפית בגשם (עמ' 714, ש' 5-19).</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כשתיאר את כניסת הקבוצה לנחל צפית כאשר מטפטף עליהם גשם, ציין כי היה מדובר בטפטוף מאוד קל, כי הם עצרו לשתי דקות לכסות את התיקים והוסיף: "</w:t>
      </w:r>
      <w:r w:rsidR="00040EB3">
        <w:rPr>
          <w:rFonts w:ascii="David" w:hAnsi="David"/>
          <w:b/>
          <w:bCs/>
          <w:rtl/>
        </w:rPr>
        <w:t xml:space="preserve">אני יכול להגיד שמה שבטוח לא היה, זה מן אור אדום, בהתאם קצת לדברים שיובל אמר פה, שהתחיל לרדת גשם אז צריך לעצור, זה ממש לא היה... </w:t>
      </w:r>
      <w:r w:rsidR="00040EB3">
        <w:rPr>
          <w:rFonts w:ascii="David" w:hAnsi="David"/>
          <w:b/>
          <w:bCs/>
          <w:u w:val="single"/>
          <w:rtl/>
        </w:rPr>
        <w:t>מה שנכון, זה שבהחלט אפשר לטייל ולהיכנס לנחל, כשיורד על הקבוצה גשם, זאת אומרת זה לא משהו שהדליק אור אדום לאף אחד. שוב, מבחינתי גם בדיעבד, כשאני שומע את מה שיובל אומר, כשמטיחים בי את זה בחקירות, שאסור לי לטייל בגשם, אני מאוד מאוד הופתעתי, כי לא אני הכרתי את זה</w:t>
      </w:r>
      <w:r w:rsidR="00040EB3">
        <w:rPr>
          <w:rFonts w:ascii="David" w:hAnsi="David"/>
          <w:b/>
          <w:bCs/>
          <w:rtl/>
        </w:rPr>
        <w:t>. אבל מילא גם לא אני, גם לא אף אחד ממי שנמצא אתי שם, לצורך העניין, שימשי... כן. נועם יודעת שיורד עלינו גשם, כי אני דיברתי איתה על זה בטלפון, וכל מי שנמצא אתי בטיול בעצם מצוות הגיוס, חווה אתי את אותה התחושה, שיורד גשם. אף אחד לא אומר לי, תשמע אביב, יובל אמר בהוראות שלו שאסור לטייל בגשם. כאילו ממשיכים כרגיל, לי זה נראה רגיל לגמרי וגם לכל מי שהיה שם, אף אחד לא חשב להגיד לי לעצור או משהו כזה, ואף אחד לא אמר דבר כזה</w:t>
      </w:r>
      <w:r w:rsidR="00040EB3">
        <w:rPr>
          <w:rFonts w:ascii="David" w:hAnsi="David"/>
          <w:rtl/>
        </w:rPr>
        <w:t>" (עמ' 745, ש' 21 – עמ' 746, ש' 13).</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גם </w:t>
      </w:r>
      <w:r w:rsidR="00040EB3">
        <w:rPr>
          <w:rFonts w:ascii="David" w:hAnsi="David"/>
          <w:b/>
          <w:bCs/>
          <w:rtl/>
        </w:rPr>
        <w:t>בחקירה הנגדית</w:t>
      </w:r>
      <w:r w:rsidR="00040EB3">
        <w:rPr>
          <w:rFonts w:ascii="David" w:hAnsi="David"/>
          <w:rtl/>
        </w:rPr>
        <w:t xml:space="preserve"> של ב"כ יובל העיד אביב שיובל הסביר להם שגשם עליהם זו לא בעיה ושיש הפרדה  מוחלטת בין גשם שיורד עליהם לגשם שיורד באגן הניקוז (פרוט' מיום 28.12.2022, עמ' 739, ש' 19-25).</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כשעומת עם גרסתו בחקירה בה לא ציין שאין מניעה לטייל בנחל כשיורד עליהם גשם, השיב כי במקומות אחרים בחקירה הבהיר לחוקרים שיובל לא הנחה מעולם שאם יורד גשם אסור לטייל או להמשיך בטיול (פרוט' מיום 16.1.2023, עמ' 735, ש' 29 – עמ' 736, ש' 26; עמ' 761 ש' 15-27).</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כשנשאל איך הוא נכנס לנחל מעוקי כשיורד עליהם גשם, חזר והשיב כי ההנחיה של יובל הייתה ברורה ולפיה סיכוי לשיטפון קיים רק מגשם שיורד רחוק באגן הניקוז; כי אין סכנה לטייל בהקשר של שיטפון כשיורד עליהם גשם; כי ההנחיות של יובל היו ברורות וכי הם נערכו לטייל בסבירות גבוהה בגשם; כי לפי ההוראות של יובל אפשר להמשיך לטייל גם אם יורד גשם עליהם; וכן שאף אחד מהמטיילים שידעו שיורד גשם, לרבות נועם, עצר אותו ואמר לו שההנחיה היא שלא להיכנס לנחל כשיורד עליהם גשם (פרוט' מיום 25.1.2023, עמ' 785 ש' 20 –19).</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אביב נשאל "</w:t>
      </w:r>
      <w:r w:rsidR="00040EB3">
        <w:rPr>
          <w:rFonts w:ascii="David" w:hAnsi="David"/>
          <w:b/>
          <w:bCs/>
          <w:rtl/>
        </w:rPr>
        <w:t xml:space="preserve">ש: אתה הבנת רק </w:t>
      </w:r>
      <w:bookmarkStart w:id="23" w:name="_ETM_Q_726555"/>
      <w:bookmarkEnd w:id="23"/>
      <w:r w:rsidR="00040EB3">
        <w:rPr>
          <w:rFonts w:ascii="David" w:hAnsi="David"/>
          <w:b/>
          <w:bCs/>
          <w:rtl/>
        </w:rPr>
        <w:t>גשם רחוק הוא בעיה עלי, בניגוד לכל מה שכל</w:t>
      </w:r>
      <w:bookmarkStart w:id="24" w:name="_ETM_Q_729364"/>
      <w:bookmarkEnd w:id="24"/>
      <w:r w:rsidR="00040EB3">
        <w:rPr>
          <w:rFonts w:ascii="David" w:hAnsi="David"/>
          <w:b/>
          <w:bCs/>
          <w:rtl/>
        </w:rPr>
        <w:t xml:space="preserve"> אדם נורמלי רגיל חושב שיש התרעת שיטפונות יורד עליו גשם</w:t>
      </w:r>
      <w:bookmarkStart w:id="25" w:name="_ETM_Q_732832"/>
      <w:bookmarkEnd w:id="25"/>
      <w:r w:rsidR="00040EB3">
        <w:rPr>
          <w:rFonts w:ascii="David" w:hAnsi="David"/>
          <w:b/>
          <w:bCs/>
          <w:rtl/>
        </w:rPr>
        <w:t xml:space="preserve"> יוצא החוצה. אתה אומר זו בכלל לא בעיה כי כ</w:t>
      </w:r>
      <w:bookmarkStart w:id="26" w:name="_ETM_Q_736907"/>
      <w:bookmarkEnd w:id="26"/>
      <w:r w:rsidR="00040EB3">
        <w:rPr>
          <w:rFonts w:ascii="David" w:hAnsi="David"/>
          <w:b/>
          <w:bCs/>
          <w:rtl/>
        </w:rPr>
        <w:t>ך הסביר לך יובל פוזיטיבית נכון?</w:t>
      </w:r>
      <w:bookmarkStart w:id="27" w:name="_ETM_Q_743308"/>
      <w:bookmarkEnd w:id="27"/>
      <w:r w:rsidR="00040EB3">
        <w:rPr>
          <w:rFonts w:ascii="David" w:hAnsi="David"/>
          <w:b/>
          <w:bCs/>
          <w:rtl/>
        </w:rPr>
        <w:t xml:space="preserve"> ת: רק כל בן אדם</w:t>
      </w:r>
      <w:bookmarkStart w:id="28" w:name="_ETM_Q_733941"/>
      <w:bookmarkEnd w:id="28"/>
      <w:r w:rsidR="00040EB3">
        <w:rPr>
          <w:rFonts w:ascii="David" w:hAnsi="David"/>
          <w:b/>
          <w:bCs/>
          <w:rtl/>
        </w:rPr>
        <w:t xml:space="preserve"> נורמלי זה אני ונועם שידעו שיורד גשם 25 מטיילים</w:t>
      </w:r>
      <w:bookmarkStart w:id="29" w:name="_ETM_Q_742665"/>
      <w:bookmarkEnd w:id="29"/>
      <w:r w:rsidR="00040EB3">
        <w:rPr>
          <w:rFonts w:ascii="David" w:hAnsi="David"/>
          <w:b/>
          <w:bCs/>
          <w:rtl/>
        </w:rPr>
        <w:t xml:space="preserve"> ויובל בעצמו שידע שיורד גשם אבל לא עצר </w:t>
      </w:r>
      <w:bookmarkStart w:id="30" w:name="_ETM_Q_748282"/>
      <w:bookmarkEnd w:id="30"/>
      <w:r w:rsidR="00040EB3">
        <w:rPr>
          <w:rFonts w:ascii="David" w:hAnsi="David"/>
          <w:b/>
          <w:bCs/>
          <w:rtl/>
        </w:rPr>
        <w:t>אותנו...ש: איך זה שיורד עליך גשם, בנחל שאתה</w:t>
      </w:r>
      <w:bookmarkStart w:id="31" w:name="_ETM_Q_787923"/>
      <w:bookmarkEnd w:id="31"/>
      <w:r w:rsidR="00040EB3">
        <w:rPr>
          <w:rFonts w:ascii="David" w:hAnsi="David"/>
          <w:b/>
          <w:bCs/>
          <w:rtl/>
        </w:rPr>
        <w:t xml:space="preserve"> כבר ראית מלמעלה שהוא מעוקי, לא גורם לך לא להיכנס? ת:</w:t>
      </w:r>
      <w:bookmarkStart w:id="32" w:name="_ETM_Q_795701"/>
      <w:bookmarkEnd w:id="32"/>
      <w:r w:rsidR="00040EB3">
        <w:rPr>
          <w:rFonts w:ascii="David" w:hAnsi="David"/>
          <w:b/>
          <w:bCs/>
          <w:rtl/>
        </w:rPr>
        <w:t xml:space="preserve"> כי,</w:t>
      </w:r>
      <w:bookmarkStart w:id="33" w:name="_ETM_Q_796484"/>
      <w:bookmarkEnd w:id="33"/>
      <w:r w:rsidR="00040EB3">
        <w:rPr>
          <w:rFonts w:ascii="David" w:hAnsi="David"/>
          <w:b/>
          <w:bCs/>
          <w:rtl/>
        </w:rPr>
        <w:t xml:space="preserve"> אני לא יכול לתאר אחרת כמה ברורה הייתה ההנחיה של</w:t>
      </w:r>
      <w:bookmarkStart w:id="34" w:name="_ETM_Q_801343"/>
      <w:bookmarkEnd w:id="34"/>
      <w:r w:rsidR="00040EB3">
        <w:rPr>
          <w:rFonts w:ascii="David" w:hAnsi="David"/>
          <w:b/>
          <w:bCs/>
          <w:rtl/>
        </w:rPr>
        <w:t xml:space="preserve"> יובל ביום שני שסיכוי לשיטפון זה כתוצאה מגשם שיורד רחוק</w:t>
      </w:r>
      <w:bookmarkStart w:id="35" w:name="_ETM_Q_807221"/>
      <w:bookmarkEnd w:id="35"/>
      <w:r w:rsidR="00040EB3">
        <w:rPr>
          <w:rFonts w:ascii="David" w:hAnsi="David"/>
          <w:b/>
          <w:bCs/>
          <w:rtl/>
        </w:rPr>
        <w:t xml:space="preserve"> מאגן הניקוז ואין לזה שום קשר לגשם שיורד עליך. הוא</w:t>
      </w:r>
      <w:bookmarkStart w:id="36" w:name="_ETM_Q_812105"/>
      <w:bookmarkEnd w:id="36"/>
      <w:r w:rsidR="00040EB3">
        <w:rPr>
          <w:rFonts w:ascii="David" w:hAnsi="David"/>
          <w:b/>
          <w:bCs/>
          <w:rtl/>
        </w:rPr>
        <w:t xml:space="preserve"> חזר על זה שוב אני מסתובב שם עם </w:t>
      </w:r>
      <w:bookmarkStart w:id="37" w:name="_ETM_Q_817225"/>
      <w:bookmarkEnd w:id="37"/>
      <w:r w:rsidR="00040EB3">
        <w:rPr>
          <w:rFonts w:ascii="David" w:hAnsi="David"/>
          <w:b/>
          <w:bCs/>
          <w:rtl/>
        </w:rPr>
        <w:t>קבוצה שלמה יורד עלי גשם הדבר הזה הוא לא מפריע</w:t>
      </w:r>
      <w:bookmarkStart w:id="38" w:name="_ETM_Q_822085"/>
      <w:bookmarkEnd w:id="38"/>
      <w:r w:rsidR="00040EB3">
        <w:rPr>
          <w:rFonts w:ascii="David" w:hAnsi="David"/>
          <w:b/>
          <w:bCs/>
          <w:rtl/>
        </w:rPr>
        <w:t xml:space="preserve"> לי. הוא לא מפריע לאף אחד לידי... </w:t>
      </w:r>
      <w:bookmarkStart w:id="39" w:name="_ETM_Q_825664"/>
      <w:bookmarkEnd w:id="39"/>
      <w:r w:rsidR="00040EB3">
        <w:rPr>
          <w:rFonts w:ascii="David" w:hAnsi="David"/>
          <w:b/>
          <w:bCs/>
          <w:rtl/>
        </w:rPr>
        <w:t>הוא דיבר כל הזמן על גשם שיורד באגן ניקוז</w:t>
      </w:r>
      <w:bookmarkStart w:id="40" w:name="_ETM_Q_843348"/>
      <w:bookmarkEnd w:id="40"/>
      <w:r w:rsidR="00040EB3">
        <w:rPr>
          <w:rFonts w:ascii="David" w:hAnsi="David"/>
          <w:b/>
          <w:bCs/>
          <w:rtl/>
        </w:rPr>
        <w:t xml:space="preserve"> גורם לשיטפון. זה מה </w:t>
      </w:r>
      <w:r w:rsidR="00040EB3">
        <w:rPr>
          <w:rFonts w:ascii="David" w:hAnsi="David"/>
          <w:b/>
          <w:bCs/>
          <w:rtl/>
        </w:rPr>
        <w:lastRenderedPageBreak/>
        <w:t>שאנחנו הבנו, זה מה שכולנו הבנו,</w:t>
      </w:r>
      <w:bookmarkStart w:id="41" w:name="_ETM_Q_848207"/>
      <w:bookmarkEnd w:id="41"/>
      <w:r w:rsidR="00040EB3">
        <w:rPr>
          <w:rFonts w:ascii="David" w:hAnsi="David"/>
          <w:b/>
          <w:bCs/>
          <w:rtl/>
        </w:rPr>
        <w:t xml:space="preserve"> זה מה שאני ידעתי באופן מאוד מאוד ברור ולעובדה שירד</w:t>
      </w:r>
      <w:bookmarkStart w:id="42" w:name="_ETM_Q_853588"/>
      <w:bookmarkEnd w:id="42"/>
      <w:r w:rsidR="00040EB3">
        <w:rPr>
          <w:rFonts w:ascii="David" w:hAnsi="David"/>
          <w:b/>
          <w:bCs/>
          <w:rtl/>
        </w:rPr>
        <w:t xml:space="preserve"> עלינו גשם</w:t>
      </w:r>
      <w:bookmarkStart w:id="43" w:name="_ETM_Q_855129"/>
      <w:bookmarkEnd w:id="43"/>
      <w:r w:rsidR="00040EB3">
        <w:rPr>
          <w:rFonts w:ascii="David" w:hAnsi="David"/>
          <w:b/>
          <w:bCs/>
          <w:rtl/>
        </w:rPr>
        <w:t xml:space="preserve">... שוב אני מבין שגשם שיורד באגן ניקוז </w:t>
      </w:r>
      <w:bookmarkStart w:id="44" w:name="_ETM_Q_865535"/>
      <w:bookmarkEnd w:id="44"/>
      <w:r w:rsidR="00040EB3">
        <w:rPr>
          <w:rFonts w:ascii="David" w:hAnsi="David"/>
          <w:b/>
          <w:bCs/>
          <w:rtl/>
        </w:rPr>
        <w:t>גורם לשיטפון ולא גשם שיורד על קבוצת המט</w:t>
      </w:r>
      <w:bookmarkStart w:id="45" w:name="_ETM_Q_871673"/>
      <w:bookmarkEnd w:id="45"/>
      <w:r w:rsidR="00040EB3">
        <w:rPr>
          <w:rFonts w:ascii="David" w:hAnsi="David"/>
          <w:b/>
          <w:bCs/>
          <w:rtl/>
        </w:rPr>
        <w:t xml:space="preserve">יילים עלינו, אין לזה קשר לשיטפון...שוב אני, אני חוזר פשוט להנחיות של יובל מיום </w:t>
      </w:r>
      <w:bookmarkStart w:id="46" w:name="_ETM_Q_22403"/>
      <w:bookmarkEnd w:id="46"/>
      <w:r w:rsidR="00040EB3">
        <w:rPr>
          <w:rFonts w:ascii="David" w:hAnsi="David"/>
          <w:b/>
          <w:bCs/>
          <w:rtl/>
        </w:rPr>
        <w:t>שני שהיו לי מאוד ברורות אנחנו ידענו שאנחנו הולכים לטייל</w:t>
      </w:r>
      <w:bookmarkStart w:id="47" w:name="_ETM_Q_27784"/>
      <w:bookmarkEnd w:id="47"/>
      <w:r w:rsidR="00040EB3">
        <w:rPr>
          <w:rFonts w:ascii="David" w:hAnsi="David"/>
          <w:b/>
          <w:bCs/>
          <w:rtl/>
        </w:rPr>
        <w:t xml:space="preserve"> בסבירות גבוהה מאוד בגשם נערכנו לזה מבחינת ציוד נערכנו </w:t>
      </w:r>
      <w:bookmarkStart w:id="48" w:name="_ETM_Q_34706"/>
      <w:bookmarkEnd w:id="48"/>
      <w:r w:rsidR="00040EB3">
        <w:rPr>
          <w:rFonts w:ascii="David" w:hAnsi="David"/>
          <w:b/>
          <w:bCs/>
          <w:rtl/>
        </w:rPr>
        <w:t>לזה מבחינת כיסוי התיקים. זה לא עורר בי שום תחושה</w:t>
      </w:r>
      <w:bookmarkStart w:id="49" w:name="_ETM_Q_39044"/>
      <w:bookmarkEnd w:id="49"/>
      <w:r w:rsidR="00040EB3">
        <w:rPr>
          <w:rFonts w:ascii="David" w:hAnsi="David"/>
          <w:b/>
          <w:bCs/>
          <w:rtl/>
        </w:rPr>
        <w:t xml:space="preserve"> של סכנה כי ממש לזה נערכנו כל הזמן. ממש זו</w:t>
      </w:r>
      <w:bookmarkStart w:id="50" w:name="_ETM_Q_39267"/>
      <w:bookmarkEnd w:id="50"/>
      <w:r w:rsidR="00040EB3">
        <w:rPr>
          <w:rFonts w:ascii="David" w:hAnsi="David"/>
          <w:b/>
          <w:bCs/>
          <w:rtl/>
        </w:rPr>
        <w:t xml:space="preserve"> התגובה שעשינו התחיל לרדת גשם...אבל זה ההבדל המהותי פה שגם אם היה</w:t>
      </w:r>
      <w:bookmarkStart w:id="51" w:name="_ETM_Q_77882"/>
      <w:bookmarkEnd w:id="51"/>
      <w:r w:rsidR="00040EB3">
        <w:rPr>
          <w:rFonts w:ascii="David" w:hAnsi="David"/>
          <w:b/>
          <w:bCs/>
          <w:rtl/>
        </w:rPr>
        <w:t xml:space="preserve"> יורד לצורך העניין גשם עלינו בנחל צאלים לפי ההוראות של יובל לא היינו צריכים לצאת... לפי ההוראות של יובל לא. יובל </w:t>
      </w:r>
      <w:bookmarkStart w:id="52" w:name="_ETM_Q_89601"/>
      <w:bookmarkEnd w:id="52"/>
      <w:r w:rsidR="00040EB3">
        <w:rPr>
          <w:rFonts w:ascii="David" w:hAnsi="David"/>
          <w:b/>
          <w:bCs/>
          <w:rtl/>
        </w:rPr>
        <w:t>אמר שצריך לבדוק אם יורד גשם באגן ניקוז נקודה.</w:t>
      </w:r>
      <w:bookmarkStart w:id="53" w:name="_ETM_Q_95503"/>
      <w:bookmarkEnd w:id="53"/>
      <w:r w:rsidR="00040EB3">
        <w:rPr>
          <w:rFonts w:ascii="David" w:hAnsi="David"/>
          <w:b/>
          <w:bCs/>
          <w:rtl/>
        </w:rPr>
        <w:t xml:space="preserve"> אם יורד גשם עליכם אתם יכולים להמשיך לטייל אין </w:t>
      </w:r>
      <w:bookmarkStart w:id="54" w:name="_ETM_Q_94971"/>
      <w:bookmarkEnd w:id="54"/>
      <w:r w:rsidR="00040EB3">
        <w:rPr>
          <w:rFonts w:ascii="David" w:hAnsi="David"/>
          <w:b/>
          <w:bCs/>
          <w:rtl/>
        </w:rPr>
        <w:t>לזה שום משמעות מבחינת שטפון. אני אומר את אותו</w:t>
      </w:r>
      <w:bookmarkStart w:id="55" w:name="_ETM_Q_100874"/>
      <w:bookmarkEnd w:id="55"/>
      <w:r w:rsidR="00040EB3">
        <w:rPr>
          <w:rFonts w:ascii="David" w:hAnsi="David"/>
          <w:b/>
          <w:bCs/>
          <w:rtl/>
        </w:rPr>
        <w:t xml:space="preserve"> דבר, אני עשיתי אחד ועוד אחד לגבי צפית ולכן זה </w:t>
      </w:r>
      <w:bookmarkStart w:id="56" w:name="_ETM_Q_100342"/>
      <w:bookmarkEnd w:id="56"/>
      <w:r w:rsidR="00040EB3">
        <w:rPr>
          <w:rFonts w:ascii="David" w:hAnsi="David"/>
          <w:b/>
          <w:bCs/>
          <w:rtl/>
        </w:rPr>
        <w:t xml:space="preserve">לא עורר בי שום תחושה של סכנה שלא הייתה קיימת </w:t>
      </w:r>
      <w:bookmarkStart w:id="57" w:name="_ETM_Q_105723"/>
      <w:bookmarkEnd w:id="57"/>
      <w:r w:rsidR="00040EB3">
        <w:rPr>
          <w:rFonts w:ascii="David" w:hAnsi="David"/>
          <w:b/>
          <w:bCs/>
          <w:rtl/>
        </w:rPr>
        <w:t>בתחושה שלי</w:t>
      </w:r>
      <w:r w:rsidR="00040EB3">
        <w:rPr>
          <w:rFonts w:ascii="David" w:hAnsi="David"/>
          <w:rtl/>
        </w:rPr>
        <w:t>" (עמ' 785, ש' 20- עמ' 787, ש' 19)</w:t>
      </w:r>
      <w:bookmarkStart w:id="58" w:name="_ETM_Q_103652"/>
      <w:bookmarkEnd w:id="58"/>
      <w:r w:rsidR="00040EB3">
        <w:rPr>
          <w:rFonts w:ascii="David" w:hAnsi="David"/>
          <w:rtl/>
        </w:rPr>
        <w:t>.</w:t>
      </w:r>
    </w:p>
    <w:p w:rsidR="00040EB3" w:rsidRDefault="00C31F58" w:rsidP="00C31F58">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וכן </w:t>
      </w:r>
      <w:r w:rsidR="00040EB3">
        <w:rPr>
          <w:rtl/>
        </w:rPr>
        <w:t>"</w:t>
      </w:r>
      <w:r w:rsidR="00040EB3">
        <w:rPr>
          <w:b/>
          <w:bCs/>
          <w:rtl/>
        </w:rPr>
        <w:t>אני אומר לך</w:t>
      </w:r>
      <w:bookmarkStart w:id="59" w:name="_ETM_Q_258511"/>
      <w:bookmarkEnd w:id="59"/>
      <w:r w:rsidR="00040EB3">
        <w:rPr>
          <w:b/>
          <w:bCs/>
          <w:rtl/>
        </w:rPr>
        <w:t xml:space="preserve"> עורך דין קרוב, באופן מאוד ברור שאם הייתה הנחיה כזו</w:t>
      </w:r>
      <w:bookmarkStart w:id="60" w:name="_ETM_Q_251283"/>
      <w:bookmarkEnd w:id="60"/>
      <w:r w:rsidR="00040EB3">
        <w:rPr>
          <w:b/>
          <w:bCs/>
          <w:rtl/>
        </w:rPr>
        <w:t xml:space="preserve"> אז הייתי עושה אותה והייתי מקיים אותה ולי תמוה שכשהת</w:t>
      </w:r>
      <w:bookmarkStart w:id="61" w:name="_ETM_Q_256925"/>
      <w:bookmarkEnd w:id="61"/>
      <w:r w:rsidR="00040EB3">
        <w:rPr>
          <w:b/>
          <w:bCs/>
          <w:rtl/>
        </w:rPr>
        <w:t>חיל לרדת גשם אז לא נועם אמרה בואנה זו</w:t>
      </w:r>
      <w:bookmarkStart w:id="62" w:name="_ETM_Q_263848"/>
      <w:bookmarkEnd w:id="62"/>
      <w:r w:rsidR="00040EB3">
        <w:rPr>
          <w:b/>
          <w:bCs/>
          <w:rtl/>
        </w:rPr>
        <w:t xml:space="preserve"> הנחיה של יובל צריך לעצור לטייל וגם אף</w:t>
      </w:r>
      <w:bookmarkStart w:id="63" w:name="_ETM_Q_269986"/>
      <w:bookmarkEnd w:id="63"/>
      <w:r w:rsidR="00040EB3">
        <w:rPr>
          <w:b/>
          <w:bCs/>
          <w:rtl/>
        </w:rPr>
        <w:t xml:space="preserve"> אחד מהחניכים לא אמר, זה בכלל לא עלה כאיזושהי מחלוקת.</w:t>
      </w:r>
      <w:bookmarkStart w:id="64" w:name="_ETM_Q_268149"/>
      <w:bookmarkEnd w:id="64"/>
      <w:r w:rsidR="00040EB3">
        <w:rPr>
          <w:b/>
          <w:bCs/>
          <w:rtl/>
        </w:rPr>
        <w:t xml:space="preserve"> טענת פה ששימשי נגיד אמר סמכתי עליו, אף </w:t>
      </w:r>
      <w:bookmarkStart w:id="65" w:name="_ETM_Q_273504"/>
      <w:bookmarkEnd w:id="65"/>
      <w:r w:rsidR="00040EB3">
        <w:rPr>
          <w:b/>
          <w:bCs/>
          <w:rtl/>
        </w:rPr>
        <w:t>אחד נגיד לא אמר לי תגיד יובל</w:t>
      </w:r>
      <w:bookmarkStart w:id="66" w:name="_ETM_Q_278128"/>
      <w:bookmarkEnd w:id="66"/>
      <w:r w:rsidR="00040EB3">
        <w:rPr>
          <w:b/>
          <w:bCs/>
          <w:rtl/>
        </w:rPr>
        <w:t xml:space="preserve"> אמר משהו אחר, אז לא, אנחנו לא מפרים עכשיו </w:t>
      </w:r>
      <w:bookmarkStart w:id="67" w:name="_ETM_Q_282464"/>
      <w:bookmarkEnd w:id="67"/>
      <w:r w:rsidR="00040EB3">
        <w:rPr>
          <w:b/>
          <w:bCs/>
          <w:rtl/>
        </w:rPr>
        <w:t>את ההוראות שלו? וגם יובל עצמו אפשר לראות שהוא בכלל</w:t>
      </w:r>
      <w:bookmarkStart w:id="68" w:name="_ETM_Q_280130"/>
      <w:bookmarkEnd w:id="68"/>
      <w:r w:rsidR="00040EB3">
        <w:rPr>
          <w:b/>
          <w:bCs/>
          <w:rtl/>
        </w:rPr>
        <w:t xml:space="preserve"> לא הדבר הזה לא מפריע לו</w:t>
      </w:r>
      <w:r w:rsidR="00040EB3">
        <w:rPr>
          <w:rtl/>
        </w:rPr>
        <w:t>" (</w:t>
      </w:r>
      <w:r w:rsidR="00040EB3">
        <w:rPr>
          <w:rFonts w:ascii="David" w:hAnsi="David"/>
          <w:rtl/>
        </w:rPr>
        <w:t>עמ' 803, ש' 7-19).</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גם בשלב הסיכומים ב"כ אביב שלל לחלוטין הטענה שיובל הנחה שלא נכנסים לנחל כשיורד על המטיילים גשם (פרוט' מיום 15.02.2024 עמ' 716, ש' 15-18).</w:t>
      </w:r>
    </w:p>
    <w:p w:rsidR="00040EB3" w:rsidRDefault="00040EB3" w:rsidP="00C31F58">
      <w:pPr>
        <w:spacing w:line="360" w:lineRule="auto"/>
        <w:ind w:left="-426" w:hanging="567"/>
        <w:jc w:val="both"/>
        <w:rPr>
          <w:rFonts w:ascii="David" w:hAnsi="David"/>
          <w:rtl/>
        </w:rPr>
      </w:pPr>
    </w:p>
    <w:p w:rsidR="00040EB3" w:rsidRDefault="00040EB3" w:rsidP="00C31F58">
      <w:pPr>
        <w:spacing w:after="120" w:line="360" w:lineRule="auto"/>
        <w:ind w:left="-426" w:hanging="567"/>
        <w:rPr>
          <w:rFonts w:ascii="David" w:eastAsiaTheme="minorEastAsia" w:hAnsi="David"/>
          <w:b/>
          <w:bCs/>
          <w:rtl/>
        </w:rPr>
      </w:pPr>
      <w:r>
        <w:rPr>
          <w:rFonts w:ascii="David" w:hAnsi="David"/>
          <w:rtl/>
        </w:rPr>
        <w:t>10</w:t>
      </w:r>
      <w:r w:rsidR="00C31F58">
        <w:rPr>
          <w:rFonts w:ascii="David" w:hAnsi="David" w:hint="cs"/>
          <w:rtl/>
        </w:rPr>
        <w:t>9</w:t>
      </w:r>
      <w:r>
        <w:rPr>
          <w:rFonts w:ascii="David" w:hAnsi="David"/>
          <w:rtl/>
        </w:rPr>
        <w:t xml:space="preserve">. </w:t>
      </w:r>
      <w:r>
        <w:rPr>
          <w:rFonts w:ascii="David" w:hAnsi="David"/>
          <w:b/>
          <w:bCs/>
          <w:rtl/>
        </w:rPr>
        <w:tab/>
        <w:t>נועם</w:t>
      </w:r>
      <w:r>
        <w:rPr>
          <w:rFonts w:ascii="David" w:hAnsi="David"/>
          <w:rtl/>
        </w:rPr>
        <w:t xml:space="preserve"> העידה </w:t>
      </w:r>
      <w:r>
        <w:rPr>
          <w:rFonts w:ascii="David" w:eastAsiaTheme="minorEastAsia" w:hAnsi="David"/>
          <w:rtl/>
        </w:rPr>
        <w:t xml:space="preserve">בחקירה הראשית </w:t>
      </w:r>
      <w:r>
        <w:rPr>
          <w:rFonts w:ascii="David" w:eastAsiaTheme="minorEastAsia" w:hAnsi="David"/>
          <w:b/>
          <w:bCs/>
          <w:rtl/>
        </w:rPr>
        <w:t>שלא ניתנה הנחיה שאסרה לטייל בנחל אם יורד על המטיילים גשם בכניסה לנחל.</w:t>
      </w:r>
    </w:p>
    <w:p w:rsidR="00040EB3" w:rsidRDefault="00C31F58" w:rsidP="00C31F58">
      <w:pPr>
        <w:spacing w:line="360" w:lineRule="auto"/>
        <w:ind w:left="-426" w:hanging="567"/>
        <w:jc w:val="both"/>
        <w:rPr>
          <w:rFonts w:ascii="David" w:hAnsi="David"/>
          <w:b/>
          <w:bCs/>
          <w:rtl/>
        </w:rPr>
      </w:pPr>
      <w:r>
        <w:rPr>
          <w:b/>
          <w:bCs/>
          <w:rtl/>
        </w:rPr>
        <w:tab/>
      </w:r>
      <w:r w:rsidR="00040EB3">
        <w:rPr>
          <w:b/>
          <w:bCs/>
          <w:rtl/>
        </w:rPr>
        <w:t xml:space="preserve">ש: "האם הוא אמר לכם שאם יורד עליכם גשם בכניסה לנחל לא נכנסים? </w:t>
      </w:r>
    </w:p>
    <w:p w:rsidR="00040EB3" w:rsidRDefault="00C31F58" w:rsidP="00C31F58">
      <w:pPr>
        <w:spacing w:line="360" w:lineRule="auto"/>
        <w:ind w:left="-426" w:hanging="567"/>
        <w:rPr>
          <w:b/>
          <w:bCs/>
          <w:rtl/>
        </w:rPr>
      </w:pPr>
      <w:r>
        <w:rPr>
          <w:b/>
          <w:bCs/>
          <w:rtl/>
        </w:rPr>
        <w:tab/>
      </w:r>
      <w:r w:rsidR="00040EB3">
        <w:rPr>
          <w:b/>
          <w:bCs/>
          <w:rtl/>
        </w:rPr>
        <w:t>ת: ממש לא</w:t>
      </w:r>
    </w:p>
    <w:p w:rsidR="00040EB3" w:rsidRDefault="00C31F58" w:rsidP="00C31F58">
      <w:pPr>
        <w:spacing w:line="360" w:lineRule="auto"/>
        <w:ind w:left="-426" w:hanging="567"/>
        <w:rPr>
          <w:b/>
          <w:bCs/>
          <w:u w:val="single"/>
        </w:rPr>
      </w:pPr>
      <w:r>
        <w:rPr>
          <w:b/>
          <w:bCs/>
          <w:rtl/>
        </w:rPr>
        <w:tab/>
      </w:r>
      <w:r w:rsidR="00040EB3">
        <w:rPr>
          <w:b/>
          <w:bCs/>
          <w:rtl/>
        </w:rPr>
        <w:t xml:space="preserve">ש: </w:t>
      </w:r>
      <w:r w:rsidR="00040EB3">
        <w:rPr>
          <w:b/>
          <w:bCs/>
          <w:u w:val="single"/>
          <w:rtl/>
        </w:rPr>
        <w:t>זאת אומרת, מבחינתכם, היה בסדר, מבחינת יובל, שתכנסו לטייל בנחלים, לא משנה כרגע אם צפית או צאלים, גם אם מתחיל לרדת עליכם גשם?</w:t>
      </w:r>
    </w:p>
    <w:p w:rsidR="00040EB3" w:rsidRDefault="00C31F58" w:rsidP="00C31F58">
      <w:pPr>
        <w:spacing w:line="360" w:lineRule="auto"/>
        <w:ind w:left="-426" w:hanging="567"/>
        <w:rPr>
          <w:b/>
          <w:bCs/>
          <w:rtl/>
        </w:rPr>
      </w:pPr>
      <w:r w:rsidRPr="00C31F58">
        <w:rPr>
          <w:b/>
          <w:bCs/>
          <w:rtl/>
        </w:rPr>
        <w:tab/>
      </w:r>
      <w:r w:rsidR="00040EB3">
        <w:rPr>
          <w:b/>
          <w:bCs/>
          <w:u w:val="single"/>
          <w:rtl/>
        </w:rPr>
        <w:t>ת: מבחינת יובל, כן</w:t>
      </w:r>
      <w:r w:rsidR="00040EB3">
        <w:rPr>
          <w:b/>
          <w:bCs/>
          <w:rtl/>
        </w:rPr>
        <w:t xml:space="preserve"> </w:t>
      </w:r>
      <w:r w:rsidR="00040EB3">
        <w:rPr>
          <w:rtl/>
        </w:rPr>
        <w:t>(</w:t>
      </w:r>
      <w:r w:rsidR="00040EB3">
        <w:rPr>
          <w:rFonts w:ascii="David" w:hAnsi="David"/>
          <w:rtl/>
        </w:rPr>
        <w:t xml:space="preserve">פרוט' מיום  15.3.2021, </w:t>
      </w:r>
      <w:r w:rsidR="00040EB3">
        <w:rPr>
          <w:rtl/>
        </w:rPr>
        <w:t xml:space="preserve">עמ' 772, ש' 8-17). </w:t>
      </w:r>
    </w:p>
    <w:p w:rsidR="00040EB3" w:rsidRDefault="00040EB3" w:rsidP="00C31F58">
      <w:pPr>
        <w:spacing w:line="360" w:lineRule="auto"/>
        <w:ind w:left="-426" w:hanging="567"/>
        <w:rPr>
          <w:b/>
          <w:bCs/>
          <w:rtl/>
        </w:rPr>
      </w:pPr>
    </w:p>
    <w:p w:rsidR="00040EB3" w:rsidRDefault="00C31F58" w:rsidP="00C31F58">
      <w:pPr>
        <w:spacing w:line="360" w:lineRule="auto"/>
        <w:ind w:left="-426" w:hanging="567"/>
        <w:jc w:val="both"/>
        <w:rPr>
          <w:rtl/>
        </w:rPr>
      </w:pPr>
      <w:r>
        <w:rPr>
          <w:rtl/>
        </w:rPr>
        <w:tab/>
      </w:r>
      <w:r w:rsidR="00040EB3">
        <w:rPr>
          <w:rtl/>
        </w:rPr>
        <w:t xml:space="preserve">ובחקירה נגדית של ב"כ יובל ציינה </w:t>
      </w:r>
      <w:r w:rsidR="00040EB3">
        <w:rPr>
          <w:rFonts w:ascii="David" w:eastAsiaTheme="minorEastAsia" w:hAnsi="David"/>
          <w:rtl/>
        </w:rPr>
        <w:t>"</w:t>
      </w:r>
      <w:r w:rsidR="00040EB3">
        <w:rPr>
          <w:rFonts w:ascii="David" w:eastAsiaTheme="minorEastAsia" w:hAnsi="David"/>
          <w:b/>
          <w:bCs/>
          <w:rtl/>
        </w:rPr>
        <w:t xml:space="preserve">ש: בעקבות הישיבה עם החניכים הוא הוציא הנחיה שמה אומרת? ת: הוא לא הוציא הנחיה, הוא אמר את זה בעל פה. ש: הנחיה בעל פה, מה היא אומרת? ת: שאם יורד גשם לא נכנסים לנחל צאלים... אם יורד גשם באגן הניקוז...לא נכנסים ש: או עליהם, נכון? ת: או עליהם. ש: או עליהם. הקראתי לך את זה לפני רגע ואישרת לי את זה... ת: אני לא זוכרת מה הקראת, אבל מה שהקראת זה מה שהיה </w:t>
      </w:r>
      <w:r w:rsidR="00040EB3">
        <w:rPr>
          <w:rFonts w:ascii="David" w:eastAsiaTheme="minorEastAsia" w:hAnsi="David"/>
          <w:rtl/>
        </w:rPr>
        <w:t>(עו"ד קורב הקריא את סעיף 44 לכתבה אישום, י' ל')" (פרוט' מיום 05.04.2021, עמ' 816, ש' 15-35).</w:t>
      </w:r>
    </w:p>
    <w:p w:rsidR="00040EB3" w:rsidRDefault="00C31F58" w:rsidP="00C31F58">
      <w:pPr>
        <w:spacing w:line="360" w:lineRule="auto"/>
        <w:ind w:left="-426" w:hanging="567"/>
        <w:jc w:val="both"/>
        <w:rPr>
          <w:b/>
          <w:bCs/>
          <w:rtl/>
        </w:rPr>
      </w:pPr>
      <w:r>
        <w:rPr>
          <w:rtl/>
        </w:rPr>
        <w:lastRenderedPageBreak/>
        <w:tab/>
      </w:r>
      <w:r w:rsidR="00040EB3">
        <w:rPr>
          <w:rtl/>
        </w:rPr>
        <w:t>כשנשאלה מפורשות בהמשך ביחס להנחיה הקשורה בגשם שיורד על המטיילים, תשובתה כבר הייתה פחות ברורה: "</w:t>
      </w:r>
      <w:r w:rsidR="00040EB3">
        <w:rPr>
          <w:b/>
          <w:bCs/>
          <w:rtl/>
        </w:rPr>
        <w:t xml:space="preserve">ש:הוסיף עו"ד קורב ואומר שגם ההנחיה הייתה שגם אם יורד עליהם, לא באגן הניקוז, לא נכנסים. ת: </w:t>
      </w:r>
      <w:r w:rsidR="00040EB3">
        <w:rPr>
          <w:rFonts w:ascii="David" w:eastAsiaTheme="minorEastAsia" w:hAnsi="David"/>
          <w:b/>
          <w:bCs/>
          <w:rtl/>
        </w:rPr>
        <w:t>אני לא זוכרת להגיד את זה, אם עליהם, אני זוכרת להגיד שאם יורד עליהם גשם לא עולים את מעלה ענבה.</w:t>
      </w:r>
      <w:r w:rsidR="00040EB3">
        <w:rPr>
          <w:b/>
          <w:bCs/>
          <w:rtl/>
        </w:rPr>
        <w:t>..</w:t>
      </w:r>
      <w:r w:rsidR="00040EB3">
        <w:rPr>
          <w:rFonts w:ascii="David" w:eastAsiaTheme="minorEastAsia" w:hAnsi="David"/>
          <w:b/>
          <w:bCs/>
          <w:rtl/>
        </w:rPr>
        <w:t xml:space="preserve"> ש:</w:t>
      </w:r>
      <w:r w:rsidR="00040EB3">
        <w:rPr>
          <w:b/>
          <w:bCs/>
          <w:rtl/>
        </w:rPr>
        <w:t xml:space="preserve"> </w:t>
      </w:r>
      <w:r w:rsidR="00040EB3">
        <w:rPr>
          <w:rFonts w:ascii="David" w:eastAsiaTheme="minorEastAsia" w:hAnsi="David"/>
          <w:b/>
          <w:bCs/>
          <w:rtl/>
        </w:rPr>
        <w:t xml:space="preserve">את אומרת שזו לא הייתה הנחיה חד משמעית, אז מה הייתה ההנחיה? </w:t>
      </w:r>
      <w:r w:rsidR="00040EB3">
        <w:rPr>
          <w:b/>
          <w:bCs/>
          <w:rtl/>
        </w:rPr>
        <w:t xml:space="preserve">ת: </w:t>
      </w:r>
      <w:r w:rsidR="00040EB3">
        <w:rPr>
          <w:rFonts w:ascii="David" w:eastAsiaTheme="minorEastAsia" w:hAnsi="David"/>
          <w:b/>
          <w:bCs/>
          <w:u w:val="single"/>
          <w:rtl/>
        </w:rPr>
        <w:t>זאת הייתה הנחיה חד משמעית ביחס למסלול, ביחס ספציפית למסלול צאלים</w:t>
      </w:r>
      <w:r w:rsidR="00040EB3">
        <w:rPr>
          <w:rFonts w:ascii="David" w:eastAsiaTheme="minorEastAsia" w:hAnsi="David"/>
          <w:b/>
          <w:bCs/>
          <w:rtl/>
        </w:rPr>
        <w:t xml:space="preserve">, ואחרי שהחניכים לא הסכימו לא לעשות את זה. </w:t>
      </w:r>
      <w:r w:rsidR="00040EB3">
        <w:rPr>
          <w:rFonts w:ascii="David" w:eastAsiaTheme="minorEastAsia" w:hAnsi="David"/>
          <w:b/>
          <w:bCs/>
          <w:u w:val="single"/>
          <w:rtl/>
        </w:rPr>
        <w:t>אבל לא הייתה הנחיה חד משמעית במכינה או ביחס לכל נחל אחר שלא נכנסים, להפך, כל השבוע קודם הוא רק אמר שמותר להיכנס ויש 3 שעות.</w:t>
      </w:r>
      <w:r w:rsidR="00040EB3">
        <w:rPr>
          <w:b/>
          <w:bCs/>
          <w:rtl/>
        </w:rPr>
        <w:t xml:space="preserve"> ש: </w:t>
      </w:r>
      <w:r w:rsidR="00040EB3">
        <w:rPr>
          <w:rFonts w:ascii="David" w:eastAsiaTheme="minorEastAsia" w:hAnsi="David"/>
          <w:b/>
          <w:bCs/>
          <w:rtl/>
        </w:rPr>
        <w:t>אבל הקריא לך עו"ד קורב שנשאלת לא משנה אם נחל צאלים או נחל צפית, לא משנה כרגע למה נתייחס, האם ניתנה הנחיה לא להיכנס בגשם ואת השבת שלא.</w:t>
      </w:r>
    </w:p>
    <w:p w:rsidR="00040EB3" w:rsidRDefault="00C31F58" w:rsidP="00C31F58">
      <w:pPr>
        <w:spacing w:after="120" w:line="360" w:lineRule="auto"/>
        <w:ind w:left="-426" w:hanging="567"/>
        <w:jc w:val="both"/>
        <w:rPr>
          <w:rFonts w:ascii="David" w:eastAsiaTheme="minorEastAsia" w:hAnsi="David"/>
          <w:rtl/>
        </w:rPr>
      </w:pPr>
      <w:r>
        <w:rPr>
          <w:rFonts w:ascii="David" w:eastAsiaTheme="minorEastAsia" w:hAnsi="David"/>
          <w:b/>
          <w:bCs/>
          <w:rtl/>
        </w:rPr>
        <w:tab/>
      </w:r>
      <w:r w:rsidR="00040EB3">
        <w:rPr>
          <w:rFonts w:ascii="David" w:eastAsiaTheme="minorEastAsia" w:hAnsi="David"/>
          <w:b/>
          <w:bCs/>
          <w:rtl/>
        </w:rPr>
        <w:t xml:space="preserve">ת: אז אני מתקנת ואני מסבירה ש... שלא הבנתי את השאלה... ש: האם ניתנה לאחר מכן הנחיה אחרת של יובל, ביחס לכניסה לנחלים כשיש גשם? ת: לא. ש: </w:t>
      </w:r>
      <w:r w:rsidR="00040EB3">
        <w:rPr>
          <w:rFonts w:ascii="David" w:eastAsiaTheme="minorEastAsia" w:hAnsi="David"/>
          <w:b/>
          <w:bCs/>
          <w:u w:val="single"/>
          <w:rtl/>
        </w:rPr>
        <w:t xml:space="preserve">עליהם </w:t>
      </w:r>
      <w:r w:rsidR="00040EB3">
        <w:rPr>
          <w:rFonts w:ascii="David" w:eastAsiaTheme="minorEastAsia" w:hAnsi="David"/>
          <w:b/>
          <w:bCs/>
          <w:rtl/>
        </w:rPr>
        <w:t>או על אגן הניקוז? ת: אני לא דיברתי מאותו ערב עם יובל. ש: האם את יודעת על הנחיה כזאת של יובל? ת: לא. ש: האם יצאה בווטסאפ או בכל דרך שהיא? ת: לא שאני זוכרת. ש: האם קיבלת מסר כזה מאביב, שדיבר עם יובל, שיובל הנחה שכן אפשר להיכנס בגשם? ת: לא</w:t>
      </w:r>
      <w:r w:rsidR="00040EB3">
        <w:rPr>
          <w:rFonts w:ascii="David" w:eastAsiaTheme="minorEastAsia" w:hAnsi="David"/>
          <w:rtl/>
        </w:rPr>
        <w:t>"</w:t>
      </w:r>
      <w:r w:rsidR="00040EB3">
        <w:rPr>
          <w:rFonts w:ascii="David" w:eastAsiaTheme="minorEastAsia" w:hAnsi="David"/>
          <w:b/>
          <w:bCs/>
          <w:rtl/>
        </w:rPr>
        <w:t xml:space="preserve"> </w:t>
      </w:r>
      <w:r w:rsidR="00040EB3">
        <w:rPr>
          <w:rFonts w:ascii="David" w:eastAsiaTheme="minorEastAsia" w:hAnsi="David"/>
          <w:rtl/>
        </w:rPr>
        <w:t>(עמ' 817, ש' 11 – עמ' 818, ש' 13).</w:t>
      </w:r>
    </w:p>
    <w:p w:rsidR="00040EB3" w:rsidRDefault="00C31F58"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בהמשך חזרה על כך שכל השבוע לא היו אמירות שאוסרות כניסה לנחל בגשם ושזו לא הייתה הרוח אף שהבינה שמשהו השתנה לגבי נחל צאלים לאחר שהחניכים לחצו על יובל (עמ' 828, ש' 15-32). </w:t>
      </w:r>
    </w:p>
    <w:p w:rsidR="00040EB3" w:rsidRDefault="00040EB3" w:rsidP="00C31F58">
      <w:pPr>
        <w:spacing w:line="360" w:lineRule="auto"/>
        <w:ind w:left="-426" w:hanging="567"/>
        <w:jc w:val="both"/>
        <w:rPr>
          <w:rFonts w:ascii="David" w:hAnsi="David"/>
          <w:b/>
          <w:bCs/>
          <w:rtl/>
        </w:rPr>
      </w:pPr>
    </w:p>
    <w:p w:rsidR="00040EB3" w:rsidRDefault="00040EB3" w:rsidP="00C31F58">
      <w:pPr>
        <w:spacing w:line="360" w:lineRule="auto"/>
        <w:ind w:left="-426" w:hanging="567"/>
        <w:jc w:val="both"/>
        <w:rPr>
          <w:rFonts w:ascii="David" w:hAnsi="David"/>
          <w:rtl/>
        </w:rPr>
      </w:pPr>
      <w:r>
        <w:rPr>
          <w:rFonts w:ascii="David" w:hAnsi="David"/>
          <w:rtl/>
        </w:rPr>
        <w:t>1</w:t>
      </w:r>
      <w:r w:rsidR="00C31F58">
        <w:rPr>
          <w:rFonts w:ascii="David" w:hAnsi="David" w:hint="cs"/>
          <w:rtl/>
        </w:rPr>
        <w:t>10</w:t>
      </w:r>
      <w:r>
        <w:rPr>
          <w:rFonts w:ascii="David" w:hAnsi="David"/>
          <w:rtl/>
        </w:rPr>
        <w:t xml:space="preserve">. </w:t>
      </w:r>
      <w:r>
        <w:rPr>
          <w:rFonts w:ascii="David" w:hAnsi="David"/>
          <w:rtl/>
        </w:rPr>
        <w:tab/>
      </w:r>
      <w:r>
        <w:rPr>
          <w:rFonts w:ascii="David" w:hAnsi="David"/>
          <w:b/>
          <w:bCs/>
          <w:rtl/>
        </w:rPr>
        <w:t>שמשי</w:t>
      </w:r>
      <w:r>
        <w:rPr>
          <w:rFonts w:ascii="David" w:hAnsi="David"/>
          <w:rtl/>
        </w:rPr>
        <w:t xml:space="preserve"> העיד שהוא שמע את יובל אומר שאם יורד גשם על החניכים או באגן הניקוז לא נכנסים לנחל וכי למיטב זיכרונו, זה נאמר ביום שלישי בערב, אף שלא זכר אם זה נאמר בשיעור או בישיבה הלילית. הגם שכך, </w:t>
      </w:r>
      <w:r>
        <w:rPr>
          <w:rFonts w:ascii="David" w:hAnsi="David"/>
          <w:b/>
          <w:bCs/>
          <w:rtl/>
        </w:rPr>
        <w:t>שמשי לא זכר בדיוק מה נאמר</w:t>
      </w:r>
      <w:r>
        <w:rPr>
          <w:rFonts w:ascii="David" w:hAnsi="David"/>
          <w:rtl/>
        </w:rPr>
        <w:t xml:space="preserve"> (פרוט' מיום 18.10.2021, עמ' 274 ש' 20 - עמ' 276 ש' 1).</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Times New Roman" w:hAnsi="Times New Roman"/>
          <w:rtl/>
          <w:lang w:eastAsia="he-IL"/>
        </w:rPr>
      </w:pPr>
      <w:r w:rsidRPr="00C31F58">
        <w:rPr>
          <w:rFonts w:ascii="David" w:hAnsi="David"/>
          <w:rtl/>
        </w:rPr>
        <w:t>11</w:t>
      </w:r>
      <w:r w:rsidR="00C31F58" w:rsidRPr="00C31F58">
        <w:rPr>
          <w:rFonts w:ascii="David" w:hAnsi="David" w:hint="cs"/>
          <w:rtl/>
        </w:rPr>
        <w:t>1</w:t>
      </w:r>
      <w:r w:rsidRPr="00C31F58">
        <w:rPr>
          <w:rFonts w:ascii="David" w:hAnsi="David"/>
          <w:rtl/>
        </w:rPr>
        <w:t>.</w:t>
      </w:r>
      <w:r>
        <w:rPr>
          <w:rFonts w:ascii="David" w:hAnsi="David"/>
          <w:rtl/>
        </w:rPr>
        <w:t xml:space="preserve"> </w:t>
      </w:r>
      <w:r>
        <w:rPr>
          <w:rFonts w:ascii="David" w:hAnsi="David"/>
          <w:rtl/>
        </w:rPr>
        <w:tab/>
        <w:t xml:space="preserve">גם בעניין זה גרסתו של </w:t>
      </w:r>
      <w:r>
        <w:rPr>
          <w:rFonts w:ascii="David" w:hAnsi="David"/>
          <w:b/>
          <w:bCs/>
          <w:rtl/>
        </w:rPr>
        <w:t>לוטם</w:t>
      </w:r>
      <w:r>
        <w:rPr>
          <w:rFonts w:ascii="David" w:hAnsi="David"/>
          <w:rtl/>
        </w:rPr>
        <w:t xml:space="preserve"> לא הייתה אחידה. לוטם אישר שיובל </w:t>
      </w:r>
      <w:r>
        <w:rPr>
          <w:rFonts w:ascii="Times New Roman" w:hAnsi="Times New Roman"/>
          <w:rtl/>
          <w:lang w:eastAsia="he-IL"/>
        </w:rPr>
        <w:t xml:space="preserve">הסביר שאם יתברר בבירור עם גורם חיזוי מזג אוויר, שיירד גשם על המטיילים ובאגן הניקוז אז מפסיקים את הטיול ויוצאים לכיוון המסלול החלופי </w:t>
      </w:r>
      <w:r>
        <w:rPr>
          <w:rFonts w:ascii="David" w:hAnsi="David"/>
          <w:rtl/>
        </w:rPr>
        <w:t>(פרוט' מיום 13.10.2021, עמ' 371, ש' 8-17)</w:t>
      </w:r>
      <w:r>
        <w:rPr>
          <w:rFonts w:ascii="Times New Roman" w:hAnsi="Times New Roman"/>
          <w:rtl/>
          <w:lang w:eastAsia="he-IL"/>
        </w:rPr>
        <w:t>.</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לעומת זאת, כשנשאל על-ידי ב"כ יובל האם הכיר את דברי נועם לפיהם הונחו שלא נכנסים לנחל צאלים אם יורד גשם באגן הניקוז או עליהם, השיב "</w:t>
      </w:r>
      <w:r w:rsidR="00040EB3">
        <w:rPr>
          <w:rFonts w:ascii="David" w:hAnsi="David"/>
          <w:b/>
          <w:bCs/>
          <w:rtl/>
        </w:rPr>
        <w:t xml:space="preserve">את העניין של אגן הניקוז </w:t>
      </w:r>
      <w:r w:rsidR="00040EB3">
        <w:rPr>
          <w:rFonts w:ascii="David" w:hAnsi="David"/>
          <w:b/>
          <w:bCs/>
          <w:u w:val="single"/>
          <w:rtl/>
        </w:rPr>
        <w:t>או עליהם</w:t>
      </w:r>
      <w:r w:rsidR="00040EB3">
        <w:rPr>
          <w:rFonts w:ascii="David" w:hAnsi="David"/>
          <w:b/>
          <w:bCs/>
          <w:rtl/>
        </w:rPr>
        <w:t>, לא, אני לא הכרתי. ש: אז מה הכרת? ת: אני הכרתי שיוצאים, אני הכרתי את מה שמכונה קפ"ק שימשי... אני זוכר את מטאו-טק ולאופר, אני לא זוכר את השיח על אגני הניקוז</w:t>
      </w:r>
      <w:r w:rsidR="00040EB3">
        <w:rPr>
          <w:rFonts w:ascii="David" w:hAnsi="David"/>
          <w:rtl/>
        </w:rPr>
        <w:t>" (פרוט' מיום 13.10.2021, עמ' 357, ש' 24 – 29).</w:t>
      </w:r>
    </w:p>
    <w:p w:rsidR="00040EB3" w:rsidRDefault="00040EB3" w:rsidP="00C31F58">
      <w:pPr>
        <w:spacing w:line="360" w:lineRule="auto"/>
        <w:ind w:left="-426" w:hanging="567"/>
        <w:jc w:val="both"/>
        <w:rPr>
          <w:rFonts w:ascii="David" w:hAnsi="David"/>
          <w:rtl/>
        </w:rPr>
      </w:pPr>
    </w:p>
    <w:p w:rsidR="00040EB3" w:rsidRDefault="00C31F58" w:rsidP="00C31F58">
      <w:pPr>
        <w:spacing w:line="360" w:lineRule="auto"/>
        <w:ind w:left="-426" w:hanging="567"/>
        <w:jc w:val="both"/>
        <w:rPr>
          <w:rFonts w:ascii="David" w:hAnsi="David"/>
          <w:rtl/>
        </w:rPr>
      </w:pPr>
      <w:r>
        <w:rPr>
          <w:rFonts w:ascii="David" w:hAnsi="David" w:hint="cs"/>
          <w:rtl/>
        </w:rPr>
        <w:t>112</w:t>
      </w:r>
      <w:r w:rsidR="00040EB3">
        <w:rPr>
          <w:rFonts w:ascii="David" w:hAnsi="David"/>
          <w:rtl/>
        </w:rPr>
        <w:t xml:space="preserve">. </w:t>
      </w:r>
      <w:r w:rsidR="00040EB3">
        <w:rPr>
          <w:rFonts w:ascii="David" w:hAnsi="David"/>
          <w:b/>
          <w:bCs/>
          <w:rtl/>
        </w:rPr>
        <w:tab/>
        <w:t>לסיכום</w:t>
      </w:r>
      <w:r w:rsidR="00040EB3">
        <w:rPr>
          <w:rFonts w:ascii="David" w:hAnsi="David"/>
          <w:rtl/>
        </w:rPr>
        <w:t xml:space="preserve"> עניין זה, סבורני </w:t>
      </w:r>
      <w:r w:rsidR="00040EB3">
        <w:rPr>
          <w:rFonts w:ascii="David" w:hAnsi="David"/>
          <w:b/>
          <w:bCs/>
          <w:u w:val="single"/>
          <w:rtl/>
        </w:rPr>
        <w:t>שנותר ספק סביר ביחס לשאלה האם יובל הוציא הנחיה מפורשת שאסרה על המטיילים להיכנס לנחל או להמשיך למקטע הבא בנחל אם הם כבר נמצאים בתוך נחל במידה והחל לרדת עליהם גשם.</w:t>
      </w:r>
      <w:r w:rsidR="00040EB3">
        <w:rPr>
          <w:rFonts w:ascii="David" w:hAnsi="David"/>
          <w:u w:val="single"/>
          <w:rtl/>
        </w:rPr>
        <w:t xml:space="preserve"> </w:t>
      </w:r>
      <w:r w:rsidR="00040EB3">
        <w:rPr>
          <w:rFonts w:ascii="David" w:hAnsi="David"/>
          <w:rtl/>
        </w:rPr>
        <w:t xml:space="preserve">מהעדויות ומהראיות עלה שיובל דאג להסביר שטיול בגשם הוא דבר מקובל, ומסיבה זו גם הנחה להצטייד בכיסויי גשם לתיקים ובבגדים להחלפה. בעניין זה ראו למשל את דבריו של יובל עצמו </w:t>
      </w:r>
      <w:r w:rsidR="00040EB3">
        <w:rPr>
          <w:rFonts w:ascii="David" w:hAnsi="David"/>
          <w:rtl/>
        </w:rPr>
        <w:lastRenderedPageBreak/>
        <w:t>בחקירה "</w:t>
      </w:r>
      <w:r w:rsidR="00040EB3">
        <w:rPr>
          <w:rFonts w:ascii="David" w:hAnsi="David"/>
          <w:b/>
          <w:bCs/>
          <w:rtl/>
        </w:rPr>
        <w:t>אנחנו שנים פעלנו כדי לעשות את הטיול גיבוש כשטיול מאתגר ושמעמיד את החניכים במצב של אי נוחות. חס וחלילה הכוונה פה לא לסכנה, אלא למשל גשר הוא בהחלט סוג האתגר שאני וצוות המכינה חושבים שחניך יכול לעמוד בו ורצוי שיעמוד בו בטיול הכנה למכינה... טיולים בגשם ואפילו בחורף בתנאים קשים הם חלק מתכנית חינוכית מקובלת מאד במכינות, במכינה שלנו ובמכינות נוספות רבות...</w:t>
      </w:r>
      <w:r w:rsidR="00040EB3">
        <w:rPr>
          <w:rFonts w:ascii="David" w:hAnsi="David"/>
          <w:rtl/>
        </w:rPr>
        <w:t>" (</w:t>
      </w:r>
      <w:r w:rsidR="00040EB3">
        <w:rPr>
          <w:rFonts w:ascii="David" w:hAnsi="David"/>
          <w:b/>
          <w:bCs/>
          <w:rtl/>
        </w:rPr>
        <w:t>ת/48</w:t>
      </w:r>
      <w:r w:rsidR="00040EB3">
        <w:rPr>
          <w:rFonts w:ascii="David" w:hAnsi="David"/>
          <w:rtl/>
        </w:rPr>
        <w:t xml:space="preserve">, עמ' 5, ש' 96-103).  </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מעבר לכל האמור לעיל, יש לזכור כי גם ההנחיה שאוסרת כניסה לנחל או להמשיך הטיול בנחל אם יורד על המטיילים גשם, לא מוזכרת בהנחיות הכתובות של המכינה, אף לא באלו שגובשו חודשים ספורים לפני האסון, ואשר התייחסו לטיול בעת חשש לשיטפונות. </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לא זו אף זו, יש לזכור גם כי לא היה גורם אחד במכינה, מבין אלו שנמנו על קבוצת המטיילים ומבין אלו שלא, אשר בזמן אמת, עת הקבוצה החלה להיכנס לנחל כשמטפטף עליה גשם, הפנה את תשומת לבו של אביב לכך שיש הנחיה שאוסרת זאת.</w:t>
      </w:r>
    </w:p>
    <w:p w:rsidR="00040EB3" w:rsidRDefault="00C31F58" w:rsidP="00C31F58">
      <w:pPr>
        <w:spacing w:line="360" w:lineRule="auto"/>
        <w:ind w:left="-426" w:hanging="567"/>
        <w:jc w:val="both"/>
        <w:rPr>
          <w:rFonts w:ascii="David" w:hAnsi="David"/>
          <w:rtl/>
        </w:rPr>
      </w:pPr>
      <w:r>
        <w:rPr>
          <w:rFonts w:ascii="David" w:hAnsi="David"/>
          <w:rtl/>
        </w:rPr>
        <w:tab/>
      </w:r>
      <w:r w:rsidR="00040EB3">
        <w:rPr>
          <w:rFonts w:ascii="David" w:hAnsi="David"/>
          <w:rtl/>
        </w:rPr>
        <w:t>יכול, כפי שאולי ניתן ללמוד מעדותו של יובל, שיובל עצמו הבין שקיומה של הנחיה שאוסרת כניסה לנחל או למקטע הבא בנחל אם החל לרדת גשם באגן הניקוז של הנחל טומנת בחובה הנחיה מובלעת שמתייחסת לאיסור טיול בנחל כאשר יורד גשם על המטיילים עצמם, באשר ערוץ הנחל שבו מטיילת הקבוצה הוא במובן מסוים חלק מאגן הניקוז של הנחל, הבנה שספק אם הייתה קיימת אצל המעורבים השונים פרט ליובל.</w:t>
      </w:r>
    </w:p>
    <w:p w:rsidR="00040EB3" w:rsidRDefault="00040EB3" w:rsidP="00C31F58">
      <w:pPr>
        <w:spacing w:line="360" w:lineRule="auto"/>
        <w:ind w:left="-426" w:hanging="567"/>
        <w:jc w:val="both"/>
        <w:rPr>
          <w:rFonts w:ascii="David" w:hAnsi="David"/>
          <w:rtl/>
        </w:rPr>
      </w:pPr>
    </w:p>
    <w:p w:rsidR="00040EB3" w:rsidRDefault="00C31F58" w:rsidP="00C2438E">
      <w:pPr>
        <w:pStyle w:val="3"/>
        <w:ind w:left="-426" w:hanging="567"/>
        <w:rPr>
          <w:rtl/>
        </w:rPr>
      </w:pPr>
      <w:r w:rsidRPr="00C2438E">
        <w:rPr>
          <w:b/>
          <w:bCs w:val="0"/>
          <w:u w:val="none"/>
          <w:rtl/>
        </w:rPr>
        <w:tab/>
      </w:r>
      <w:bookmarkStart w:id="69" w:name="_Toc182729019"/>
      <w:r w:rsidR="00040EB3">
        <w:rPr>
          <w:rtl/>
        </w:rPr>
        <w:t>האם ההנחיות של יובל התבססו על הנחות שגויות?</w:t>
      </w:r>
      <w:bookmarkEnd w:id="69"/>
    </w:p>
    <w:p w:rsidR="00040EB3" w:rsidRDefault="00040EB3" w:rsidP="001247F6">
      <w:pPr>
        <w:spacing w:line="360" w:lineRule="auto"/>
        <w:ind w:left="-426" w:hanging="567"/>
        <w:jc w:val="both"/>
        <w:rPr>
          <w:rFonts w:ascii="David" w:hAnsi="David"/>
          <w:rtl/>
        </w:rPr>
      </w:pPr>
      <w:r>
        <w:rPr>
          <w:rFonts w:ascii="David" w:hAnsi="David"/>
          <w:rtl/>
        </w:rPr>
        <w:t>11</w:t>
      </w:r>
      <w:r w:rsidR="001247F6">
        <w:rPr>
          <w:rFonts w:ascii="David" w:hAnsi="David" w:hint="cs"/>
          <w:rtl/>
        </w:rPr>
        <w:t>3</w:t>
      </w:r>
      <w:r>
        <w:rPr>
          <w:rFonts w:ascii="David" w:hAnsi="David"/>
          <w:rtl/>
        </w:rPr>
        <w:t xml:space="preserve">. </w:t>
      </w:r>
      <w:r>
        <w:rPr>
          <w:rFonts w:ascii="David" w:hAnsi="David"/>
          <w:b/>
          <w:bCs/>
          <w:rtl/>
        </w:rPr>
        <w:tab/>
        <w:t xml:space="preserve">בחקירתו </w:t>
      </w:r>
      <w:r>
        <w:rPr>
          <w:rFonts w:ascii="David" w:hAnsi="David"/>
          <w:rtl/>
        </w:rPr>
        <w:t xml:space="preserve">יובל ציין </w:t>
      </w:r>
      <w:r>
        <w:rPr>
          <w:rFonts w:ascii="David" w:hAnsi="David"/>
          <w:b/>
          <w:bCs/>
          <w:rtl/>
        </w:rPr>
        <w:t xml:space="preserve">שמשך זמן היווצרות שיטפון  הוא </w:t>
      </w:r>
      <w:r>
        <w:rPr>
          <w:rFonts w:ascii="David" w:hAnsi="David"/>
          <w:b/>
          <w:bCs/>
          <w:u w:val="single"/>
          <w:rtl/>
        </w:rPr>
        <w:t>כ- 3 שעות</w:t>
      </w:r>
      <w:r>
        <w:rPr>
          <w:rFonts w:ascii="David" w:hAnsi="David"/>
          <w:rtl/>
        </w:rPr>
        <w:t xml:space="preserve"> (</w:t>
      </w:r>
      <w:r>
        <w:rPr>
          <w:rFonts w:ascii="David" w:hAnsi="David"/>
          <w:b/>
          <w:bCs/>
          <w:rtl/>
        </w:rPr>
        <w:t>ת/46</w:t>
      </w:r>
      <w:r>
        <w:rPr>
          <w:rFonts w:ascii="David" w:hAnsi="David"/>
          <w:rtl/>
        </w:rPr>
        <w:t>, עמ' 4, ש' 7).</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 בחקירה אחרת מסר שהנחות העבודה שקיבל מקוצר (בדבר הזמן שלוקח לשיטפון להגיע [</w:t>
      </w:r>
      <w:r w:rsidR="00040EB3">
        <w:rPr>
          <w:rFonts w:ascii="David" w:hAnsi="David"/>
          <w:b/>
          <w:bCs/>
          <w:u w:val="single"/>
          <w:rtl/>
        </w:rPr>
        <w:t>שעתיים</w:t>
      </w:r>
      <w:r w:rsidR="00040EB3">
        <w:rPr>
          <w:rFonts w:ascii="David" w:hAnsi="David"/>
          <w:rtl/>
        </w:rPr>
        <w:t>] ובדבר מהירות התקדמותו [</w:t>
      </w:r>
      <w:r w:rsidR="00040EB3">
        <w:rPr>
          <w:rFonts w:ascii="David" w:hAnsi="David"/>
          <w:b/>
          <w:bCs/>
          <w:rtl/>
        </w:rPr>
        <w:t>5 קמ"ש</w:t>
      </w:r>
      <w:r w:rsidR="00040EB3">
        <w:rPr>
          <w:rFonts w:ascii="David" w:hAnsi="David"/>
          <w:rtl/>
        </w:rPr>
        <w:t xml:space="preserve">]), התייחסו לטיול בנחל צאלים שאותו הם תכננו, אף שהוסיף כי הזכיר הנחות עבודה אלו גם בהנחיות הכתובות של המכינה </w:t>
      </w:r>
      <w:r w:rsidR="00040EB3">
        <w:rPr>
          <w:rFonts w:ascii="David" w:hAnsi="David"/>
          <w:b/>
          <w:bCs/>
          <w:rtl/>
        </w:rPr>
        <w:t>כדי לתת סדר גודל כללי</w:t>
      </w:r>
      <w:r w:rsidR="00040EB3">
        <w:rPr>
          <w:rFonts w:ascii="David" w:hAnsi="David"/>
          <w:rtl/>
        </w:rPr>
        <w:t xml:space="preserve"> (</w:t>
      </w:r>
      <w:r w:rsidR="00040EB3">
        <w:rPr>
          <w:rFonts w:ascii="David" w:hAnsi="David"/>
          <w:b/>
          <w:bCs/>
          <w:rtl/>
        </w:rPr>
        <w:t>ת/55</w:t>
      </w:r>
      <w:r w:rsidR="00040EB3">
        <w:rPr>
          <w:rFonts w:ascii="David" w:hAnsi="David"/>
          <w:rtl/>
        </w:rPr>
        <w:t xml:space="preserve">, עמ' 18, ש' 547-550). </w:t>
      </w:r>
    </w:p>
    <w:p w:rsidR="00040EB3" w:rsidRDefault="00040EB3" w:rsidP="00C31F58">
      <w:pPr>
        <w:spacing w:line="360" w:lineRule="auto"/>
        <w:ind w:left="-426" w:hanging="567"/>
        <w:jc w:val="both"/>
        <w:rPr>
          <w:rFonts w:ascii="David" w:hAnsi="David"/>
          <w:rtl/>
        </w:rPr>
      </w:pPr>
    </w:p>
    <w:p w:rsidR="00040EB3" w:rsidRDefault="00040EB3" w:rsidP="001247F6">
      <w:pPr>
        <w:spacing w:line="360" w:lineRule="auto"/>
        <w:ind w:left="-426" w:hanging="567"/>
        <w:jc w:val="both"/>
        <w:rPr>
          <w:rFonts w:ascii="David" w:hAnsi="David"/>
          <w:rtl/>
        </w:rPr>
      </w:pPr>
      <w:r>
        <w:rPr>
          <w:rFonts w:ascii="David" w:hAnsi="David"/>
          <w:rtl/>
        </w:rPr>
        <w:t>11</w:t>
      </w:r>
      <w:r w:rsidR="001247F6">
        <w:rPr>
          <w:rFonts w:ascii="David" w:hAnsi="David" w:hint="cs"/>
          <w:rtl/>
        </w:rPr>
        <w:t>4</w:t>
      </w:r>
      <w:r>
        <w:rPr>
          <w:rFonts w:ascii="David" w:hAnsi="David"/>
          <w:rtl/>
        </w:rPr>
        <w:t>.</w:t>
      </w:r>
      <w:r>
        <w:rPr>
          <w:rFonts w:ascii="David" w:hAnsi="David"/>
          <w:rtl/>
        </w:rPr>
        <w:tab/>
      </w:r>
      <w:r>
        <w:rPr>
          <w:rFonts w:ascii="David" w:hAnsi="David"/>
          <w:b/>
          <w:bCs/>
          <w:rtl/>
        </w:rPr>
        <w:t>בסעיפים 54 ו-58 לתשובתו לכתב האישום</w:t>
      </w:r>
      <w:r>
        <w:rPr>
          <w:rFonts w:ascii="David" w:hAnsi="David"/>
          <w:rtl/>
        </w:rPr>
        <w:t xml:space="preserve"> (יצוין, כי בתשובת יובל לכתב האישום מיספור הסעיפים 57-59 מופיע פעמיים ובענייננו ההפניה היא לסעיף 58 שמופיע בפעם השנייה בעמ' 22 לתשובה), שהיא כזכור חלק מעדותו של יובל, מתייחס יובל להנחת עבודה של </w:t>
      </w:r>
      <w:r>
        <w:rPr>
          <w:rFonts w:ascii="David" w:hAnsi="David"/>
          <w:b/>
          <w:bCs/>
          <w:u w:val="single"/>
          <w:rtl/>
        </w:rPr>
        <w:t xml:space="preserve">3 שעות </w:t>
      </w:r>
      <w:r>
        <w:rPr>
          <w:rFonts w:ascii="David" w:hAnsi="David"/>
          <w:b/>
          <w:bCs/>
          <w:rtl/>
        </w:rPr>
        <w:t>לשיטפון מרגע ירידת גשם</w:t>
      </w:r>
      <w:r>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040EB3" w:rsidP="001247F6">
      <w:pPr>
        <w:spacing w:line="360" w:lineRule="auto"/>
        <w:ind w:left="-426" w:hanging="567"/>
        <w:jc w:val="both"/>
        <w:rPr>
          <w:rFonts w:ascii="David" w:hAnsi="David"/>
          <w:rtl/>
        </w:rPr>
      </w:pPr>
      <w:r>
        <w:rPr>
          <w:rFonts w:ascii="David" w:hAnsi="David"/>
          <w:rtl/>
        </w:rPr>
        <w:t>11</w:t>
      </w:r>
      <w:r w:rsidR="001247F6">
        <w:rPr>
          <w:rFonts w:ascii="David" w:hAnsi="David" w:hint="cs"/>
          <w:rtl/>
        </w:rPr>
        <w:t>5</w:t>
      </w:r>
      <w:r>
        <w:rPr>
          <w:rFonts w:ascii="David" w:hAnsi="David"/>
          <w:rtl/>
        </w:rPr>
        <w:t>.</w:t>
      </w:r>
      <w:r>
        <w:rPr>
          <w:rFonts w:ascii="David" w:hAnsi="David"/>
          <w:rtl/>
        </w:rPr>
        <w:tab/>
      </w:r>
      <w:r>
        <w:rPr>
          <w:rFonts w:ascii="David" w:hAnsi="David"/>
          <w:b/>
          <w:bCs/>
          <w:rtl/>
        </w:rPr>
        <w:t>בעדותו</w:t>
      </w:r>
      <w:r>
        <w:rPr>
          <w:rFonts w:ascii="David" w:hAnsi="David"/>
          <w:rtl/>
        </w:rPr>
        <w:t xml:space="preserve"> התייחס יובל להנחות העבודה הנ"ל ומסר "</w:t>
      </w:r>
      <w:r>
        <w:rPr>
          <w:rFonts w:ascii="David" w:hAnsi="David"/>
          <w:b/>
          <w:bCs/>
          <w:rtl/>
        </w:rPr>
        <w:t xml:space="preserve">כשכתבתי את הנהלים בחורף... והתייעצתי עם אורי קוצר... ושאלתי אותו, תגיד, כמה זמן לוקח עד ששיטפון נוצר בכלל, מהי מהירות הזרימה של השיטפון, כדי שאפשר יהיה להעריך, וכדי שאפשר יהיה לתת איזשהו נתון. והוא אמר לי... זה הנתון שאנחנו עובדים איתו... מניסיון של הרבה מאוד שנים, לוקח </w:t>
      </w:r>
      <w:r>
        <w:rPr>
          <w:rFonts w:ascii="David" w:hAnsi="David"/>
          <w:b/>
          <w:bCs/>
          <w:u w:val="single"/>
          <w:rtl/>
        </w:rPr>
        <w:t>כשעתיים – שלוש</w:t>
      </w:r>
      <w:r>
        <w:rPr>
          <w:rFonts w:ascii="David" w:hAnsi="David"/>
          <w:b/>
          <w:bCs/>
          <w:rtl/>
        </w:rPr>
        <w:t xml:space="preserve"> של ירידת גשם באגן הניקוז, </w:t>
      </w:r>
      <w:r>
        <w:rPr>
          <w:rFonts w:ascii="David" w:hAnsi="David"/>
          <w:b/>
          <w:bCs/>
          <w:u w:val="single"/>
          <w:rtl/>
        </w:rPr>
        <w:t>והמהירות של הזרימה היא בערך 5 קמ"ש</w:t>
      </w:r>
      <w:r>
        <w:rPr>
          <w:rFonts w:ascii="David" w:hAnsi="David"/>
          <w:b/>
          <w:bCs/>
          <w:rtl/>
        </w:rPr>
        <w:t>"</w:t>
      </w:r>
      <w:r>
        <w:rPr>
          <w:rFonts w:ascii="David" w:hAnsi="David"/>
          <w:rtl/>
        </w:rPr>
        <w:t xml:space="preserve"> (פרוט' מיום 14.9.2022, עמ' 520, ש' 3-13).</w:t>
      </w:r>
    </w:p>
    <w:p w:rsidR="00040EB3" w:rsidRDefault="00040EB3" w:rsidP="00C31F58">
      <w:pPr>
        <w:spacing w:line="360" w:lineRule="auto"/>
        <w:ind w:left="-426" w:hanging="567"/>
        <w:jc w:val="both"/>
        <w:rPr>
          <w:rFonts w:ascii="David" w:hAnsi="David"/>
          <w:b/>
          <w:bCs/>
          <w:rtl/>
        </w:rPr>
      </w:pP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בהמשך עדותו התייחס להודעה ששלח בקבוצה לאחר השיחה עם קוצר ומסר, בין היתר: "</w:t>
      </w:r>
      <w:r w:rsidR="00040EB3">
        <w:rPr>
          <w:rFonts w:ascii="David" w:hAnsi="David"/>
          <w:b/>
          <w:bCs/>
          <w:rtl/>
        </w:rPr>
        <w:t xml:space="preserve">סיימתי את השיחה עם אורי, וכתבתי לצוות מסקנות... אני כותב שאגן הניקוז הרלוונטי הוא בבקעת ערד וכרמל, נחל הרדוף, זה מה שאורי אמר לי בשיחה... מרגע ירידת גשם לשיטפון זה </w:t>
      </w:r>
      <w:r w:rsidR="00040EB3">
        <w:rPr>
          <w:rFonts w:ascii="David" w:hAnsi="David"/>
          <w:b/>
          <w:bCs/>
          <w:u w:val="single"/>
          <w:rtl/>
        </w:rPr>
        <w:t>3 שעות</w:t>
      </w:r>
      <w:r w:rsidR="00040EB3">
        <w:rPr>
          <w:rFonts w:ascii="David" w:hAnsi="David"/>
          <w:b/>
          <w:bCs/>
          <w:rtl/>
        </w:rPr>
        <w:t>, וזה מבחינתי הנתון שצריך להתייחס אליו...</w:t>
      </w:r>
      <w:r w:rsidR="00040EB3">
        <w:rPr>
          <w:rFonts w:ascii="David" w:hAnsi="David"/>
          <w:rtl/>
        </w:rPr>
        <w:t>" (עמ' 591, ש' 3 – עמ' 592, ש' 11).</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עוד קודם לכן הבהיר יובל כי את השיטה הוא בנה על בסיס המתודולוגיה של הטיולים שנערכים בחוגי הסיירות (עמ' 527, ש' 26 – עמ' 528, ש' 6).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בנוסף יובל העיד ש</w:t>
      </w:r>
      <w:r w:rsidR="00040EB3">
        <w:rPr>
          <w:rFonts w:ascii="David" w:hAnsi="David"/>
          <w:b/>
          <w:bCs/>
          <w:u w:val="single"/>
          <w:rtl/>
        </w:rPr>
        <w:t>קצב ההליכה שהיה מקובל לתכנון טיולים במכינה עמד על 2 קמ"ש</w:t>
      </w:r>
      <w:r w:rsidR="00040EB3">
        <w:rPr>
          <w:rFonts w:ascii="David" w:hAnsi="David"/>
          <w:rtl/>
        </w:rPr>
        <w:t xml:space="preserve"> (עמ' 575, ש' 25).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בחקירתו הנגדית</w:t>
      </w:r>
      <w:r w:rsidR="00040EB3">
        <w:rPr>
          <w:rFonts w:ascii="David" w:hAnsi="David"/>
          <w:rtl/>
        </w:rPr>
        <w:t xml:space="preserve"> של ב"כ אביב יובל אישר שהנחות העבודה של </w:t>
      </w:r>
      <w:r w:rsidR="00040EB3">
        <w:rPr>
          <w:rFonts w:ascii="David" w:hAnsi="David"/>
          <w:b/>
          <w:bCs/>
          <w:u w:val="single"/>
          <w:rtl/>
        </w:rPr>
        <w:t>מהירות שיטפון של 5 קמ"ש</w:t>
      </w:r>
      <w:r w:rsidR="00040EB3">
        <w:rPr>
          <w:rFonts w:ascii="David" w:hAnsi="David"/>
          <w:rtl/>
        </w:rPr>
        <w:t xml:space="preserve">, לאחר </w:t>
      </w:r>
      <w:r w:rsidR="00040EB3">
        <w:rPr>
          <w:rFonts w:ascii="David" w:hAnsi="David"/>
          <w:b/>
          <w:bCs/>
          <w:u w:val="single"/>
          <w:rtl/>
        </w:rPr>
        <w:t>שעתיים</w:t>
      </w:r>
      <w:r w:rsidR="00040EB3">
        <w:rPr>
          <w:rFonts w:ascii="David" w:hAnsi="David"/>
          <w:rtl/>
        </w:rPr>
        <w:t xml:space="preserve"> של גשם, התבססו על נתונים שקיבל מקוצר.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האם הנחות אלה, אותן עיגן בהנחיות המכינה, הן נכונות, התקשה להשיב ורק לאחר שנשאל מספר פעמים אישר ש "</w:t>
      </w:r>
      <w:r w:rsidR="00040EB3">
        <w:rPr>
          <w:rFonts w:ascii="David" w:hAnsi="David"/>
          <w:b/>
          <w:bCs/>
          <w:u w:val="single"/>
          <w:rtl/>
        </w:rPr>
        <w:t>הידרולוגית, הוא לא נכון בכלל</w:t>
      </w:r>
      <w:r w:rsidR="00040EB3">
        <w:rPr>
          <w:rFonts w:ascii="David" w:hAnsi="David"/>
          <w:rtl/>
        </w:rPr>
        <w:t>". בהמשך טען כי הנחות אלה הן "</w:t>
      </w:r>
      <w:r w:rsidR="00040EB3">
        <w:rPr>
          <w:rFonts w:ascii="David" w:hAnsi="David"/>
          <w:b/>
          <w:bCs/>
          <w:rtl/>
        </w:rPr>
        <w:t>משהו ממוצע להתייחסות, כשאתה בא לנתח מראש</w:t>
      </w:r>
      <w:r w:rsidR="00040EB3">
        <w:rPr>
          <w:rFonts w:ascii="David" w:hAnsi="David"/>
          <w:rtl/>
        </w:rPr>
        <w:t xml:space="preserve">" (פרוט' מיום 02.10.2022, עמ' 681, ש' 11 – עמ' 682, ש' 1).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האם לא היה זה מסוכן לצייד את הקבוצה בהנחות שכאלה השיב תחילה שבמהלך ההכנות לטיול הם כלל לא פתחו את אותה הנחיה כתובה בה הוזכרו הנחות העבודה, אף שאישר שמדובר בהנחיה עקרונית (שלצדה הייתה הנחיה שצריך לנתח כל מקרה לגופו תוך התייעצות עם אנשי מקצוע כפי שעשו ביום שני) (עמ' 682, ש' 9-27), ואולם בהמשך אישר שלפני הטיול הוא לא ביטל את אותה הנחיה </w:t>
      </w:r>
      <w:r w:rsidR="00040EB3">
        <w:rPr>
          <w:rFonts w:ascii="David" w:hAnsi="David"/>
          <w:b/>
          <w:bCs/>
          <w:rtl/>
        </w:rPr>
        <w:t>וכי הם אף עבדו על-פי הנתון של מהירות השיטפון וזמן ההיווצרות שלו בתכנון לנחל צאלים</w:t>
      </w:r>
      <w:r w:rsidR="00040EB3">
        <w:rPr>
          <w:rFonts w:ascii="David" w:hAnsi="David"/>
          <w:rtl/>
        </w:rPr>
        <w:t xml:space="preserve"> (עמ' 684, ש' 13-21).</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לעומת זאת, כשעומת עם דברי ד"ר גבעתי לפיהם לא ניתן לדעת מבעוד מועד את מהירות הזרימה של הנחל בעת שיטפון שינה תשובתו והשיב "</w:t>
      </w:r>
      <w:r w:rsidR="00040EB3">
        <w:rPr>
          <w:rFonts w:ascii="David" w:hAnsi="David"/>
          <w:b/>
          <w:bCs/>
          <w:rtl/>
        </w:rPr>
        <w:t>לכן אני לא ציפיתי שמישהו יחשב את מהירות הזרימה ויפעל לפי זה</w:t>
      </w:r>
      <w:r w:rsidR="00040EB3">
        <w:rPr>
          <w:rFonts w:ascii="David" w:hAnsi="David"/>
          <w:rtl/>
        </w:rPr>
        <w:t>" (עמ' 709, ש' 2-7).</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יובל מהי תכלית ידיעת הנתונים של קצב התקדמות השיטפון עם "הנחיית העל היא שאם יורד גשם באגן כלל לא נכנסים לנחל", השיב שנתונים אלה רלוונטיים לקיטועים שעושים לנחל, היינו "</w:t>
      </w:r>
      <w:r w:rsidR="00040EB3">
        <w:rPr>
          <w:rFonts w:ascii="David" w:hAnsi="David"/>
          <w:b/>
          <w:bCs/>
          <w:rtl/>
        </w:rPr>
        <w:t xml:space="preserve">אני בהנחיה כתבתי שעתיים, מרגע שנוצא השיטפון עד שהוא מתחיל להיות רלוונטי, מהרגע שיורד גשם, אוקי, יש לי מקטע שהוא פחות משעה, אז בתוך המקטע הזה, אני בדקתי לפני שאני נכנסתי אליו, זה בסדר, אני הולך. כשנגמר המקטע אני בודק עוד פעם, כי יכול להיות שבשעה הזו יתחיל להיות גשם... אם התחיל גשם, אז אני יוצא החוצה... </w:t>
      </w:r>
      <w:r w:rsidR="00040EB3">
        <w:rPr>
          <w:rFonts w:ascii="David" w:hAnsi="David"/>
          <w:rtl/>
        </w:rPr>
        <w:t>" (פרוט' מיום 02.10.2022, עמ' 688, ש' 8-14).</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לכך יובל אישר שהנחת העבודה היא כללית ולא יוחדה לנחל צאלים "</w:t>
      </w:r>
      <w:r w:rsidR="00040EB3">
        <w:rPr>
          <w:rFonts w:ascii="David" w:hAnsi="David"/>
          <w:b/>
          <w:bCs/>
          <w:rtl/>
        </w:rPr>
        <w:t>ש:</w:t>
      </w:r>
      <w:r w:rsidR="00040EB3">
        <w:rPr>
          <w:rFonts w:ascii="David" w:hAnsi="David"/>
          <w:rtl/>
        </w:rPr>
        <w:t xml:space="preserve"> </w:t>
      </w:r>
      <w:r w:rsidR="00040EB3">
        <w:rPr>
          <w:rFonts w:ascii="David" w:hAnsi="David"/>
          <w:b/>
          <w:bCs/>
          <w:rtl/>
        </w:rPr>
        <w:t xml:space="preserve">5 קמ"ש זה כלל אצבע כזה גדול. ת: לא. 5 קמ"ש </w:t>
      </w:r>
      <w:r w:rsidR="00040EB3">
        <w:rPr>
          <w:rFonts w:ascii="David" w:hAnsi="David"/>
          <w:b/>
          <w:bCs/>
          <w:u w:val="single"/>
          <w:rtl/>
        </w:rPr>
        <w:t>בשעתיים</w:t>
      </w:r>
      <w:r w:rsidR="00040EB3">
        <w:rPr>
          <w:rFonts w:ascii="David" w:hAnsi="David"/>
          <w:b/>
          <w:bCs/>
          <w:rtl/>
        </w:rPr>
        <w:t xml:space="preserve">, בו ניקח אצלנו. ש: </w:t>
      </w:r>
      <w:r w:rsidR="00040EB3">
        <w:rPr>
          <w:rFonts w:ascii="David" w:hAnsi="David"/>
          <w:b/>
          <w:bCs/>
          <w:u w:val="single"/>
          <w:rtl/>
        </w:rPr>
        <w:t>הוא כלל אצבע גדול, לא לנחל צהלים, ת: נכון, נכון</w:t>
      </w:r>
      <w:r w:rsidR="00040EB3">
        <w:rPr>
          <w:rFonts w:ascii="David" w:hAnsi="David"/>
          <w:rtl/>
        </w:rPr>
        <w:t>" (עמ' 689, ש' 9-12).</w:t>
      </w:r>
    </w:p>
    <w:p w:rsidR="00040EB3" w:rsidRDefault="00040EB3" w:rsidP="00C31F58">
      <w:pPr>
        <w:spacing w:line="360" w:lineRule="auto"/>
        <w:ind w:left="-426" w:hanging="567"/>
        <w:jc w:val="both"/>
        <w:rPr>
          <w:rFonts w:ascii="David" w:hAnsi="David"/>
          <w:rtl/>
        </w:rPr>
      </w:pPr>
    </w:p>
    <w:p w:rsidR="00040EB3" w:rsidRDefault="001247F6" w:rsidP="001247F6">
      <w:pPr>
        <w:spacing w:line="360" w:lineRule="auto"/>
        <w:ind w:left="-426" w:hanging="567"/>
        <w:jc w:val="both"/>
        <w:rPr>
          <w:rFonts w:ascii="David" w:hAnsi="David"/>
          <w:rtl/>
        </w:rPr>
      </w:pPr>
      <w:r>
        <w:rPr>
          <w:rFonts w:ascii="David" w:hAnsi="David"/>
          <w:rtl/>
        </w:rPr>
        <w:tab/>
      </w:r>
      <w:r w:rsidR="00040EB3">
        <w:rPr>
          <w:rFonts w:ascii="David" w:hAnsi="David"/>
          <w:rtl/>
        </w:rPr>
        <w:t xml:space="preserve">יושם אל לב, כי בגרסאות יובל ביחס להנחות העבודה הנ"ל, ישנו פער הקשור למשך זמן הגעת השיטפון. </w:t>
      </w:r>
      <w:r w:rsidR="00040EB3">
        <w:rPr>
          <w:rFonts w:ascii="David" w:hAnsi="David"/>
          <w:b/>
          <w:bCs/>
          <w:rtl/>
        </w:rPr>
        <w:t xml:space="preserve">בעוד שבתשובתו לכתב האישום התייחס ל-3 שעות, הרי שבמקומות מסוימים בעדותו כבר התייחס </w:t>
      </w:r>
      <w:r w:rsidR="00040EB3">
        <w:rPr>
          <w:rFonts w:ascii="David" w:hAnsi="David"/>
          <w:b/>
          <w:bCs/>
          <w:rtl/>
        </w:rPr>
        <w:lastRenderedPageBreak/>
        <w:t xml:space="preserve">לשעתיים. </w:t>
      </w:r>
      <w:r w:rsidR="00040EB3">
        <w:rPr>
          <w:rFonts w:ascii="David" w:hAnsi="David"/>
          <w:rtl/>
        </w:rPr>
        <w:t>יובל מסר כי הוא לקח מרווח בטחון גדול ממה שקוצר דיבר עליו, היינו הוא דיבר על שעתיים זמן הגעה של שיטפון בעוד שקוצר דיבר על 3 שעות (פרוט' מיום 2.10.2022, עמ' 682, ש' 26 – עמ' 683, ש' 2).</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11</w:t>
      </w:r>
      <w:r w:rsidR="00DF1090">
        <w:rPr>
          <w:rFonts w:ascii="David" w:hAnsi="David" w:hint="cs"/>
          <w:rtl/>
        </w:rPr>
        <w:t>6</w:t>
      </w:r>
      <w:r>
        <w:rPr>
          <w:rFonts w:ascii="David" w:hAnsi="David"/>
          <w:rtl/>
        </w:rPr>
        <w:t>.</w:t>
      </w:r>
      <w:r>
        <w:rPr>
          <w:rFonts w:ascii="David" w:hAnsi="David"/>
          <w:rtl/>
        </w:rPr>
        <w:tab/>
      </w:r>
      <w:r>
        <w:rPr>
          <w:rFonts w:ascii="David" w:hAnsi="David"/>
          <w:b/>
          <w:bCs/>
          <w:rtl/>
        </w:rPr>
        <w:t xml:space="preserve">אביב </w:t>
      </w:r>
      <w:r>
        <w:rPr>
          <w:rFonts w:ascii="David" w:hAnsi="David"/>
          <w:rtl/>
        </w:rPr>
        <w:t>התייחס בחקירותיו להנחות העבודה. כך ציין שיובל הסביר בישיבת יום שני "</w:t>
      </w:r>
      <w:r>
        <w:rPr>
          <w:rFonts w:ascii="David" w:hAnsi="David"/>
          <w:b/>
          <w:bCs/>
          <w:rtl/>
        </w:rPr>
        <w:t>שלוקח הרבה זמן עד שגשם רציני הופך לשיטפון</w:t>
      </w:r>
      <w:r>
        <w:rPr>
          <w:rFonts w:ascii="David" w:hAnsi="David"/>
          <w:rtl/>
        </w:rPr>
        <w:t>" וכן "</w:t>
      </w:r>
      <w:r>
        <w:rPr>
          <w:rFonts w:ascii="David" w:hAnsi="David"/>
          <w:b/>
          <w:bCs/>
          <w:rtl/>
        </w:rPr>
        <w:t>שמרגע ירידת גשמים זה עניין של כמה שעות עד למצב של שיטפון</w:t>
      </w:r>
      <w:r>
        <w:rPr>
          <w:rFonts w:ascii="David" w:hAnsi="David"/>
          <w:rtl/>
        </w:rPr>
        <w:t>" (</w:t>
      </w:r>
      <w:r>
        <w:rPr>
          <w:rFonts w:ascii="David" w:hAnsi="David"/>
          <w:b/>
          <w:bCs/>
          <w:rtl/>
        </w:rPr>
        <w:t>ת/64</w:t>
      </w:r>
      <w:r>
        <w:rPr>
          <w:rFonts w:ascii="David" w:hAnsi="David"/>
          <w:rtl/>
        </w:rPr>
        <w:t xml:space="preserve">, עמ' 12, ש' 386; עמ' 13, ש' 423).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אחרת, כשנשאל על סכנת שיטפון בטיול, השיב ש"</w:t>
      </w:r>
      <w:r w:rsidR="00040EB3">
        <w:rPr>
          <w:rFonts w:ascii="David" w:hAnsi="David"/>
          <w:b/>
          <w:bCs/>
          <w:rtl/>
        </w:rPr>
        <w:t>לפני הטיול עשינו ישיבה</w:t>
      </w:r>
      <w:r w:rsidR="00040EB3">
        <w:rPr>
          <w:rFonts w:ascii="David" w:hAnsi="David"/>
          <w:rtl/>
        </w:rPr>
        <w:t xml:space="preserve"> </w:t>
      </w:r>
      <w:r w:rsidR="00040EB3">
        <w:rPr>
          <w:rFonts w:ascii="David" w:hAnsi="David"/>
          <w:b/>
          <w:bCs/>
          <w:rtl/>
        </w:rPr>
        <w:t>שבה שוחחנו על הסכנות האפשריות בטיול במזג אוויר כזה, על היכולת של שיטפון להיווצר אנחנו דיברנו על נחל צאלים כי באותו זמן חשבנו כי לשם נצא</w:t>
      </w:r>
      <w:r w:rsidR="00040EB3">
        <w:rPr>
          <w:rFonts w:ascii="David" w:hAnsi="David"/>
          <w:b/>
          <w:bCs/>
          <w:u w:val="single"/>
          <w:rtl/>
        </w:rPr>
        <w:t xml:space="preserve"> וההבנה המרכזית היתה ששיטפון יכול להיווצר לאחר ירידת כמות משקעים גדולה של מספר שעות לפחות לפני, ולכן לאחר שההתייעצות שלי עם אלמוג לאופר, מטאוטק והראל הבנו שכמות המשקעים הגדולה צריכה להתחיל לרדת רק בשעה 15:00 לכן לפני האסון הערכתי בעקבות מידע זה שגם אם יש שטפון אז רחוק סיכוי שהוא יפגע</w:t>
      </w:r>
      <w:r w:rsidR="00040EB3">
        <w:rPr>
          <w:rFonts w:ascii="David" w:hAnsi="David"/>
          <w:b/>
          <w:bCs/>
          <w:rtl/>
        </w:rPr>
        <w:t xml:space="preserve"> בנו כרבע שעה לפני שהאסון התרחש כפי שאמרתי קודם נועה יצרה איתי קשר...</w:t>
      </w:r>
      <w:r w:rsidR="00040EB3">
        <w:rPr>
          <w:rFonts w:ascii="David" w:hAnsi="David"/>
          <w:rtl/>
        </w:rPr>
        <w:t>" (</w:t>
      </w:r>
      <w:r w:rsidR="00040EB3">
        <w:rPr>
          <w:rFonts w:ascii="David" w:hAnsi="David"/>
          <w:b/>
          <w:bCs/>
          <w:rtl/>
        </w:rPr>
        <w:t>ת/76</w:t>
      </w:r>
      <w:r w:rsidR="00040EB3">
        <w:rPr>
          <w:rFonts w:ascii="David" w:hAnsi="David"/>
          <w:rtl/>
        </w:rPr>
        <w:t xml:space="preserve">, עמ' 11, ש' 313-318).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אותה חקירה נשאל אביב כיצד לא צפה את הסכנה אם טרם ירידתם לנחל ירד באזור הנחל ועף עליהם גשם, וזה השיב "</w:t>
      </w:r>
      <w:r w:rsidR="00040EB3">
        <w:rPr>
          <w:rFonts w:ascii="David" w:hAnsi="David"/>
          <w:b/>
          <w:bCs/>
          <w:rtl/>
        </w:rPr>
        <w:t>הגשם החל לרדת סביב השעה 12:00 וזכרתי שבהדרכה של יובל הוא אמר שצריך לפחות 3 שעות של גשם כדי שיהיה סיכוי לשיטפון</w:t>
      </w:r>
      <w:r w:rsidR="00040EB3">
        <w:rPr>
          <w:rFonts w:ascii="David" w:hAnsi="David"/>
          <w:rtl/>
        </w:rPr>
        <w:t xml:space="preserve">. </w:t>
      </w:r>
      <w:r w:rsidR="00040EB3">
        <w:rPr>
          <w:rFonts w:ascii="David" w:hAnsi="David"/>
          <w:b/>
          <w:bCs/>
          <w:rtl/>
        </w:rPr>
        <w:t>ש: אני אומר לך כי יובל אינו איש מקצוע לשיטפונות, ועפ"י חוו"ד אנשי המקצוע לא ניתן לדעת תוך כמה זמן יגיע השיטפון, כך ההערכה שלך לא היתה טובה, וכן נשענה על קנה רצוץ? ת: לפי דבריך כל גורם איתו דיברתי לא היה מספיק מקצועי בשביל שאבין את רמת הסכנה בה אנו נמצאים... כעת אתה אומר לי שגם יובל אינו איש מקצוע וכי לא הייתי צריך לסמוך על מה שאמר, אם כך איני יודע מול מי עוד הייתי צריך לדבר</w:t>
      </w:r>
      <w:r w:rsidR="00040EB3">
        <w:rPr>
          <w:rFonts w:ascii="David" w:hAnsi="David"/>
          <w:rtl/>
        </w:rPr>
        <w:t>" (עמ' 15, ש' 464-474). בהמשך, כשעומת עם דבריו של ד"ר גבעתי בדבר היכולת לערוך ניתוח מדויק לעניין שיטפונות הקשורים בנתונים שונים דוגמת גודל האגן, הטופוגרפיה, שיפועים, תכונות הקרקע והמסלע, ועם כך שאין כלים אמיתיים שיכולים לסייע בטווח של שעות לדעת מתי יגיע שיטפון והיכן יופיע, השיב אביב "</w:t>
      </w:r>
      <w:r w:rsidR="00040EB3">
        <w:rPr>
          <w:rFonts w:ascii="David" w:hAnsi="David"/>
          <w:b/>
          <w:bCs/>
          <w:rtl/>
        </w:rPr>
        <w:t xml:space="preserve">אני לא מתיימר להתווכח עם מומחה, בטח לא אחרי האסון, </w:t>
      </w:r>
      <w:r w:rsidR="00040EB3">
        <w:rPr>
          <w:rFonts w:ascii="David" w:hAnsi="David"/>
          <w:b/>
          <w:bCs/>
          <w:u w:val="single"/>
          <w:rtl/>
        </w:rPr>
        <w:t>אולי אם הייתי יודע את  העובדות האלה הייתי מקבל החלטות אחרות</w:t>
      </w:r>
      <w:r w:rsidR="00040EB3">
        <w:rPr>
          <w:rFonts w:ascii="David" w:hAnsi="David"/>
          <w:rtl/>
        </w:rPr>
        <w:t xml:space="preserve">" (עמ' 15, ש' 480 – עמ' 16, ש' 497).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נוספת מסר אביב שהוא זוכר "</w:t>
      </w:r>
      <w:r w:rsidR="00040EB3">
        <w:rPr>
          <w:rFonts w:ascii="David" w:hAnsi="David"/>
          <w:b/>
          <w:bCs/>
          <w:rtl/>
        </w:rPr>
        <w:t>בעיקר את הנקודה של גשם שמצטבר באגן ניקוז ומגיע אליך לאחר כמה שעות... ש: מה זה כמה שעות? במה זה תלוי אחרי כמה שעות מגיע אל הנחל השיטפון מאגן הניקוז? ת: זוכר היטב שיובל הסביר בישיבה והבהיר שאפשר לטייל בתוך נחל, ובמקרה שלנו נחל צאלים, וגם אם מתחיל לרדת גשם באגן הניקוז לוקח לו זמן ואפשר לצאת מהנחל לפני. ש: אבל זה לגבי נחל צאלים. מה לגבי צפית? כמה זמן שם יש? ת: לא ידעתי לנתח את זה כי לפי המידע שהראל אמר אין סיכוי שהנחל ישטוף ולכן לא ראיתי צורך לנתח את כול הדברים האלה</w:t>
      </w:r>
      <w:r w:rsidR="00040EB3">
        <w:rPr>
          <w:rFonts w:ascii="David" w:hAnsi="David"/>
          <w:rtl/>
        </w:rPr>
        <w:t>" (</w:t>
      </w:r>
      <w:r w:rsidR="00040EB3">
        <w:rPr>
          <w:rFonts w:ascii="David" w:hAnsi="David"/>
          <w:b/>
          <w:bCs/>
          <w:rtl/>
        </w:rPr>
        <w:t>ת/101</w:t>
      </w:r>
      <w:r w:rsidR="00040EB3">
        <w:rPr>
          <w:rFonts w:ascii="David" w:hAnsi="David"/>
          <w:rtl/>
        </w:rPr>
        <w:t xml:space="preserve">, עמ' 11, ש' 361-374). </w:t>
      </w: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בהמשך אותה חקירה התייחס להנחיות הכתובות של מהירות שיטפון של 5 קמ"ש לאחר שעתיים גשם באגן הניקוז, ונשאל מה הוא מבין, והוא מציין שהוא קרא את הנהלים האלה בעבר וכן ש"</w:t>
      </w:r>
      <w:r w:rsidR="00040EB3">
        <w:rPr>
          <w:rFonts w:ascii="David" w:hAnsi="David"/>
          <w:b/>
          <w:bCs/>
          <w:rtl/>
        </w:rPr>
        <w:t>אני מבין שאם יורד גשם שעתיים באגן ניקוז אז מהירות שלו עד שהיא מגיעה אליך זה 5 קילומטר לשעה</w:t>
      </w:r>
      <w:r w:rsidR="00040EB3">
        <w:rPr>
          <w:rFonts w:ascii="David" w:hAnsi="David"/>
          <w:rtl/>
        </w:rPr>
        <w:t xml:space="preserve">" (עמ' 12, ש' 423 - עמ' 13, ש' 431).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כשנשאל מדוע נכנס לתוך נחל צפית כשירד גשם באגן הניקוז שלו, השיב אביב: "</w:t>
      </w:r>
      <w:r w:rsidR="00040EB3">
        <w:rPr>
          <w:rFonts w:ascii="David" w:hAnsi="David"/>
          <w:b/>
          <w:bCs/>
          <w:rtl/>
        </w:rPr>
        <w:t>ברגע הירידה לנחל לא ידעתי שיורד גשם באגן. גם במידה והיית יודע, אני זוכר היטב את ההנחיה של יובל שלוקח זמן לגשם שיורד באגן להתהוות לשיטפון. מה שעמד לנגד עיני זה האמירה של נועם שיש סיכוי קטן לשיטפון אבל אם נצא תוך שעה לא צריכה להיות שום בעיה</w:t>
      </w:r>
      <w:r w:rsidR="00040EB3">
        <w:rPr>
          <w:rFonts w:ascii="David" w:hAnsi="David"/>
          <w:rtl/>
        </w:rPr>
        <w:t xml:space="preserve">" (עמ' 17, ש' 596-600).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באופן דומה אביב מסר בחקירה נוספת כי יובל הדגיש כי צריך לרדת גשם מספר רב של שעות ובכמות גדולה כדי שיווצר שיטפון (</w:t>
      </w:r>
      <w:r w:rsidR="00040EB3">
        <w:rPr>
          <w:rFonts w:ascii="David" w:hAnsi="David"/>
          <w:b/>
          <w:bCs/>
          <w:rtl/>
        </w:rPr>
        <w:t>ת/79</w:t>
      </w:r>
      <w:r w:rsidR="00040EB3">
        <w:rPr>
          <w:rFonts w:ascii="David" w:hAnsi="David"/>
          <w:rtl/>
        </w:rPr>
        <w:t xml:space="preserve">, עמ' 4, ש' 71-82; עמ' 9 ש' 247-249).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נוספת אביב נשאל: "</w:t>
      </w:r>
      <w:r w:rsidR="00040EB3">
        <w:rPr>
          <w:rFonts w:ascii="David" w:hAnsi="David"/>
          <w:b/>
          <w:bCs/>
          <w:rtl/>
        </w:rPr>
        <w:t xml:space="preserve">ש:בחקירתך אמרת כי אלמוג לאופר אמר לך שצפוי גשם ב 12 ולא סביב 15 כפי שאמר לך מוקדם יותר. למה למרות הדברים של אלמוג הכנסת את החניכים לנחל? ת: אלמוג אמר שהיה מדובר בגשם קל מאד בשעה 12:00 ואכן כך היה, בתדריך שעשינו ביום שני עם יובל </w:t>
      </w:r>
      <w:r w:rsidR="00040EB3">
        <w:rPr>
          <w:rFonts w:ascii="David" w:hAnsi="David"/>
          <w:b/>
          <w:bCs/>
          <w:u w:val="single"/>
          <w:rtl/>
        </w:rPr>
        <w:t>אני זוכר היטב כי הסביר ששיטפון ייווצר לאחר כמות גדולה מאד  של גשמים שירדו במשך זמן של שעתיים או 3 לפחות</w:t>
      </w:r>
      <w:r w:rsidR="00040EB3">
        <w:rPr>
          <w:rFonts w:ascii="David" w:hAnsi="David"/>
          <w:b/>
          <w:bCs/>
          <w:rtl/>
        </w:rPr>
        <w:t>, בזמן הירידה לנחל הערכתי כי אין סיכוי שהגשם הקל שטפטף עלינו יכול להיווצר לשיטפון</w:t>
      </w:r>
      <w:r w:rsidR="00040EB3">
        <w:rPr>
          <w:rFonts w:ascii="David" w:hAnsi="David"/>
          <w:rtl/>
        </w:rPr>
        <w:t>" (</w:t>
      </w:r>
      <w:r w:rsidR="00040EB3">
        <w:rPr>
          <w:rFonts w:ascii="David" w:hAnsi="David"/>
          <w:b/>
          <w:bCs/>
          <w:rtl/>
        </w:rPr>
        <w:t>ת/88</w:t>
      </w:r>
      <w:r w:rsidR="00040EB3">
        <w:rPr>
          <w:rFonts w:ascii="David" w:hAnsi="David"/>
          <w:rtl/>
        </w:rPr>
        <w:t xml:space="preserve">, עמ' 3, ש' 39-43). </w:t>
      </w:r>
    </w:p>
    <w:p w:rsidR="00040EB3" w:rsidRDefault="00880D6B" w:rsidP="00C31F58">
      <w:pPr>
        <w:spacing w:line="360" w:lineRule="auto"/>
        <w:ind w:left="-426" w:hanging="567"/>
        <w:jc w:val="both"/>
        <w:rPr>
          <w:rFonts w:ascii="David" w:hAnsi="David"/>
          <w:b/>
          <w:bCs/>
          <w:rtl/>
        </w:rPr>
      </w:pPr>
      <w:r>
        <w:rPr>
          <w:rFonts w:ascii="David" w:hAnsi="David"/>
          <w:rtl/>
        </w:rPr>
        <w:tab/>
      </w:r>
      <w:r w:rsidR="00040EB3">
        <w:rPr>
          <w:rFonts w:ascii="David" w:hAnsi="David"/>
          <w:rtl/>
        </w:rPr>
        <w:t>בהמשך שב והבהיר כי יובל הסביר להם בתחילת השבוע שלשיטפון לוקח מספר שעות להגיע לאחר כמות גדולה של גשם (עמ' 9, ש' 247-249) וכן ש"</w:t>
      </w:r>
      <w:r w:rsidR="00040EB3">
        <w:rPr>
          <w:rFonts w:ascii="David" w:hAnsi="David"/>
          <w:b/>
          <w:bCs/>
          <w:rtl/>
        </w:rPr>
        <w:t>כאשר חיברתי את כל האינדיקציות יחד הערכתי שמחידה ויהיה שיפון הוא יתרחש זמן רב לאחר שאנחנו נהיה בנחל...</w:t>
      </w:r>
      <w:r w:rsidR="00040EB3">
        <w:rPr>
          <w:rFonts w:ascii="David" w:hAnsi="David"/>
          <w:rtl/>
        </w:rPr>
        <w:t xml:space="preserve">" (עמ' 15, ש' 466-471). </w:t>
      </w:r>
    </w:p>
    <w:p w:rsidR="00040EB3" w:rsidRDefault="00040EB3" w:rsidP="00C31F58">
      <w:pPr>
        <w:spacing w:line="360" w:lineRule="auto"/>
        <w:ind w:left="-426" w:hanging="567"/>
        <w:jc w:val="both"/>
        <w:rPr>
          <w:rFonts w:ascii="David" w:hAnsi="David"/>
          <w:b/>
          <w:bCs/>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אף בחקירתו הבאה ציין אביב ש"</w:t>
      </w:r>
      <w:r w:rsidR="00040EB3">
        <w:rPr>
          <w:rFonts w:ascii="David" w:hAnsi="David"/>
          <w:b/>
          <w:bCs/>
          <w:rtl/>
        </w:rPr>
        <w:t xml:space="preserve">הסביבה שכן נכנסתי ולא חשתי סכנה הייתה קשורה בחיבור כול הדברים שעברתי באותו שבוע החל מההדרכה של יובל דרך האינדיקציות שקיבלתי מיכול הגורמים וגם השיחה הזו של נועם. </w:t>
      </w:r>
      <w:r w:rsidR="00040EB3">
        <w:rPr>
          <w:rFonts w:ascii="David" w:hAnsi="David"/>
          <w:b/>
          <w:bCs/>
          <w:u w:val="single"/>
          <w:rtl/>
        </w:rPr>
        <w:t>אני זכרתי שהתחלה של גשם היא לא סימן לשיטפון שמגיע עוד כמה דקות אלא זה לוקח זמן</w:t>
      </w:r>
      <w:r w:rsidR="00040EB3">
        <w:rPr>
          <w:rFonts w:ascii="David" w:hAnsi="David"/>
          <w:b/>
          <w:bCs/>
          <w:rtl/>
        </w:rPr>
        <w:t>. הבנתי שגשם חזק יתחיל סביב 3 אחרי הצהריים ונועם אמרה שאם אני אצא תוך שעה אז הכל בסדר. וזה מה שישב לי בראש</w:t>
      </w:r>
      <w:r w:rsidR="00040EB3">
        <w:rPr>
          <w:rFonts w:ascii="David" w:hAnsi="David"/>
          <w:rtl/>
        </w:rPr>
        <w:t>" (</w:t>
      </w:r>
      <w:r w:rsidR="00040EB3">
        <w:rPr>
          <w:rFonts w:ascii="David" w:hAnsi="David"/>
          <w:b/>
          <w:bCs/>
          <w:rtl/>
        </w:rPr>
        <w:t>ת/106</w:t>
      </w:r>
      <w:r w:rsidR="00040EB3">
        <w:rPr>
          <w:rFonts w:ascii="David" w:hAnsi="David"/>
          <w:rtl/>
        </w:rPr>
        <w:t xml:space="preserve">, עמ' 3, ש' 30-33). </w:t>
      </w:r>
      <w:r w:rsidR="00040EB3">
        <w:rPr>
          <w:rFonts w:ascii="David" w:hAnsi="David"/>
          <w:b/>
          <w:bCs/>
          <w:rtl/>
        </w:rPr>
        <w:t xml:space="preserve">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בחקירתו התייחס אביב להנחת עבודה נוספת שנהגה במכינה לפיה תכנון טיול נעשה לפי קצב התקדמות של </w:t>
      </w:r>
      <w:r w:rsidR="00040EB3">
        <w:rPr>
          <w:rFonts w:ascii="David" w:hAnsi="David"/>
          <w:b/>
          <w:bCs/>
          <w:rtl/>
        </w:rPr>
        <w:t>2 קמ"ש</w:t>
      </w:r>
      <w:r w:rsidR="00040EB3">
        <w:rPr>
          <w:rFonts w:ascii="David" w:hAnsi="David"/>
          <w:rtl/>
        </w:rPr>
        <w:t xml:space="preserve"> (עמ' 4, ש' 64; עמ' 10, ש' 274-275).</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11</w:t>
      </w:r>
      <w:r w:rsidR="00DF1090">
        <w:rPr>
          <w:rFonts w:ascii="David" w:hAnsi="David" w:hint="cs"/>
          <w:rtl/>
        </w:rPr>
        <w:t>7</w:t>
      </w:r>
      <w:r>
        <w:rPr>
          <w:rFonts w:ascii="David" w:hAnsi="David"/>
          <w:rtl/>
        </w:rPr>
        <w:t xml:space="preserve">. </w:t>
      </w:r>
      <w:r>
        <w:rPr>
          <w:rFonts w:ascii="David" w:hAnsi="David"/>
          <w:rtl/>
        </w:rPr>
        <w:tab/>
      </w:r>
      <w:r>
        <w:rPr>
          <w:rFonts w:ascii="David" w:hAnsi="David"/>
          <w:b/>
          <w:bCs/>
          <w:rtl/>
        </w:rPr>
        <w:t>בעדותו</w:t>
      </w:r>
      <w:r>
        <w:rPr>
          <w:rFonts w:ascii="David" w:hAnsi="David"/>
          <w:rtl/>
        </w:rPr>
        <w:t xml:space="preserve"> אביב מסר שהנחת היסוד המרכזית שעל בסיסה ניתנו שאר ההנחיות של יובל היא שלוקח 3 שעות מאז שמתחיל גשם באגן הניקוז עד להיווצרות שיטפון והגעה שלו לנחל (פרוט' מיום 15.12.2022, עמ' 710 ש' 11-15). </w:t>
      </w: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בהמשך, אביב הבהיר כי הבנתו הייתה שבהתאם להנחיות המכינה הכתובות (</w:t>
      </w:r>
      <w:r w:rsidR="00040EB3">
        <w:rPr>
          <w:rFonts w:ascii="David" w:hAnsi="David"/>
          <w:b/>
          <w:bCs/>
          <w:rtl/>
        </w:rPr>
        <w:t>נ/47</w:t>
      </w:r>
      <w:r w:rsidR="00040EB3">
        <w:rPr>
          <w:rFonts w:ascii="David" w:hAnsi="David"/>
          <w:rtl/>
        </w:rPr>
        <w:t>) "</w:t>
      </w:r>
      <w:r w:rsidR="00040EB3">
        <w:rPr>
          <w:rFonts w:ascii="David" w:hAnsi="David"/>
          <w:b/>
          <w:bCs/>
          <w:rtl/>
        </w:rPr>
        <w:t>יש לנתח מתוך הבנה שמהירות השיטפון היא 5 קמ"ש, אחרי שעתיים גשם באגן הניקוז הרלוונטי... שיש שעתיים, שעד בכלל יתפתח, סיכוי שיתפתח שיטפון, צריך שירד שעתיים, במשך שעתיים רצופות גשם באגן הניקוז. ואז מהירות הגשם אחרי פרק זמן הזה של השעתיים, תהיה במהירות של 5 קילומטר לשעה</w:t>
      </w:r>
      <w:r w:rsidR="00040EB3">
        <w:rPr>
          <w:rFonts w:ascii="David" w:hAnsi="David"/>
          <w:rtl/>
        </w:rPr>
        <w:t>" (פרוט' מיום 20.12.2022, עמ' 763, ש' 10-32).</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מהיכן נלקח אפוא טווח הזמן של 3 שעות עד להיווצרות שיטפון, השיב שנתון זה נאמר על-ידי יובל על-פה בישיבת יום שני (פרוט' מיום 20.12.2022, עמ' 766 ש' 11-12). בהמשך אישר שנתון זה של 3 שעות הופיע גם בדיווח של יובל בקבוצה לאחר השיחה שלו עם קוצר (פרוט' מיום 20.12.2022, עמ' 766 ש' 16 – עמ' 767, ש' 5).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הנגדית של ב"כ יובל אישר אביב שיובל אמר כמה פעמים בישיבת יום שני כי לוקח 3 שעות מתחילת הגשם באגן הניקוז ועד להיווצרות השיטפון ושהוא אף הציג זאת ככלל ברזל (פרוט' מיום 28.12.2022, עמ' 739 ש' 26-33).</w:t>
      </w:r>
    </w:p>
    <w:p w:rsidR="00040EB3" w:rsidRDefault="00880D6B" w:rsidP="00C31F58">
      <w:pPr>
        <w:spacing w:line="360" w:lineRule="auto"/>
        <w:ind w:left="-426" w:hanging="567"/>
        <w:jc w:val="both"/>
        <w:rPr>
          <w:rFonts w:ascii="David" w:hAnsi="David"/>
          <w:b/>
          <w:bCs/>
          <w:rtl/>
        </w:rPr>
      </w:pPr>
      <w:r>
        <w:rPr>
          <w:rFonts w:ascii="David" w:hAnsi="David"/>
          <w:rtl/>
        </w:rPr>
        <w:tab/>
      </w:r>
      <w:r w:rsidR="00040EB3">
        <w:rPr>
          <w:rFonts w:ascii="David" w:hAnsi="David"/>
          <w:rtl/>
        </w:rPr>
        <w:t>בהמשך, כשהוטח בפניו כי לא היה ליובל כלל ברזל של 3 שעות וכי הנחת העבודה של 3 השעות התייחסה לנחל צאלים, השיב כ</w:t>
      </w:r>
      <w:r w:rsidR="00040EB3">
        <w:rPr>
          <w:rFonts w:ascii="David" w:hAnsi="David"/>
          <w:b/>
          <w:bCs/>
          <w:rtl/>
        </w:rPr>
        <w:t>י ההנחיה של 3 שעות נאמרה על-ידי יובל בישיבת יום שני ושעליה התבסס כל תכנון הטיול של נחל צאלים, כי הוא זוכר שההנחיה הזו נאמרה כאמירה כללית ולא התייחסה רק לנחל צאלים וכי מדובר בהנחת עבודה שכתובה בנהלים של המכינה שלא התייחסו רק לנחל צאלים.</w:t>
      </w:r>
    </w:p>
    <w:p w:rsidR="00040EB3" w:rsidRDefault="00880D6B" w:rsidP="00C31F58">
      <w:pPr>
        <w:spacing w:line="360" w:lineRule="auto"/>
        <w:ind w:left="-426" w:hanging="567"/>
        <w:jc w:val="both"/>
        <w:rPr>
          <w:rFonts w:ascii="David" w:hAnsi="David"/>
        </w:rPr>
      </w:pPr>
      <w:r>
        <w:rPr>
          <w:rFonts w:ascii="David" w:hAnsi="David"/>
          <w:rtl/>
        </w:rPr>
        <w:tab/>
      </w:r>
      <w:r w:rsidR="00040EB3">
        <w:rPr>
          <w:rFonts w:ascii="David" w:hAnsi="David"/>
          <w:rtl/>
        </w:rPr>
        <w:t xml:space="preserve">כשהוטח בפניו שבהנחיות המכינה נכתב שעתיים ולא 3 שעות השיב שהכוונה היא שעתיים של גשם באגן הניקוז ואז המהירות היא של 5 קמ"ש עד שהשיטפון מגיע והוא חושב שההנחיה של 3 שעות מתחברת עם ההנחיה הכתובה. כשהופנה למייל שקיבל מיובל בו הוא מציין שצריך לנתח כל מקרה לגופו השיב שאינו זוכר (פרוט' מיום 28.12.2022, עמ' 773, ש' 31 –עמ' 775, ש' 26).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גם בהמשך עמד אביב על כך שההנחיה של 3 שעות הייתה מאוד ברורה שנוספה לשאר ההנחיות לגבי נחל צאלים (פרוט' מיום 28.12.2022, עמ' 779,  ש' 1).</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כשהוטח בפניו כי בחקירה שלו הוא אמר מפורשות שהנחיה של 3 שעות התייחסה לנחל צאלים וכי ברור שלגבי כל נחל זה משהו אחר (</w:t>
      </w:r>
      <w:r w:rsidR="00040EB3">
        <w:rPr>
          <w:rFonts w:ascii="David" w:hAnsi="David"/>
          <w:b/>
          <w:bCs/>
          <w:rtl/>
        </w:rPr>
        <w:t>ת/106</w:t>
      </w:r>
      <w:r w:rsidR="00040EB3">
        <w:rPr>
          <w:rFonts w:ascii="David" w:hAnsi="David"/>
          <w:rtl/>
        </w:rPr>
        <w:t>, עמ' 3, ש' 25-27), השיב "</w:t>
      </w:r>
      <w:r w:rsidR="00040EB3">
        <w:rPr>
          <w:rFonts w:ascii="David" w:hAnsi="David"/>
          <w:b/>
          <w:bCs/>
          <w:rtl/>
        </w:rPr>
        <w:t>לא. ב</w:t>
      </w:r>
      <w:r w:rsidR="00040EB3">
        <w:rPr>
          <w:rFonts w:ascii="David" w:hAnsi="David"/>
          <w:b/>
          <w:bCs/>
          <w:u w:val="single"/>
          <w:rtl/>
        </w:rPr>
        <w:t>אותה נקודת זמן בטיול עצמו, אני הבנתי שזה כלל שנכון גם לצפית לצורך העניין</w:t>
      </w:r>
      <w:r w:rsidR="00040EB3">
        <w:rPr>
          <w:rFonts w:ascii="David" w:hAnsi="David"/>
          <w:rtl/>
        </w:rPr>
        <w:t>", תוך שהוסיף כי רק בזמן החקירה הזו, שהייתה מאוחרת באופן יחסי, הוא כבר הבין "</w:t>
      </w:r>
      <w:r w:rsidR="00040EB3">
        <w:rPr>
          <w:rFonts w:ascii="David" w:hAnsi="David"/>
          <w:b/>
          <w:bCs/>
          <w:rtl/>
        </w:rPr>
        <w:t>שלכל נחל הסיפור הוא אחר</w:t>
      </w:r>
      <w:r w:rsidR="00040EB3">
        <w:rPr>
          <w:rFonts w:ascii="David" w:hAnsi="David"/>
          <w:rtl/>
        </w:rPr>
        <w:t xml:space="preserve"> </w:t>
      </w:r>
      <w:r w:rsidR="00040EB3">
        <w:rPr>
          <w:rFonts w:ascii="David" w:hAnsi="David"/>
          <w:b/>
          <w:bCs/>
          <w:rtl/>
        </w:rPr>
        <w:t>אבל באותה נקודת זמן אני חשבתי שזה דבר, וגם אגב עם נועם, אני זוכר שדיברנו וחשבנו שזה כלל..., שזה כלל שאפשר להבין אותו בהקשר של חישוב שיטפון</w:t>
      </w:r>
      <w:r w:rsidR="00040EB3">
        <w:rPr>
          <w:rFonts w:ascii="David" w:hAnsi="David"/>
          <w:rtl/>
        </w:rPr>
        <w:t xml:space="preserve"> (פרוט' מיום 28.12.2022, עמ' 780, ש' 5-33).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באופן דומה ענה גם לב"כ המאשימה בחקירתו הנגדית כשציין "</w:t>
      </w:r>
      <w:r w:rsidR="00040EB3">
        <w:rPr>
          <w:rFonts w:ascii="David" w:hAnsi="David"/>
          <w:b/>
          <w:bCs/>
          <w:rtl/>
        </w:rPr>
        <w:t xml:space="preserve">שהחקירה הזאת לדעתי זו החקירה האחרונה שלי שעברו כבר מספר חודשים אחרי האסון, ואחר כך הבנתי שהחישוב הזה של ה-3 שעות הוא לא רלוונטי לנחל צפית. הרי אם זה היה רלוונטי אז כנראה לא היה אסון, אז אמרתי </w:t>
      </w:r>
      <w:r w:rsidR="00040EB3">
        <w:rPr>
          <w:rFonts w:ascii="David" w:hAnsi="David"/>
          <w:rtl/>
        </w:rPr>
        <w:t xml:space="preserve">(בחקירה – </w:t>
      </w:r>
      <w:r w:rsidR="00040EB3">
        <w:rPr>
          <w:rFonts w:ascii="David" w:hAnsi="David"/>
          <w:b/>
          <w:bCs/>
          <w:rtl/>
        </w:rPr>
        <w:t>ת/106</w:t>
      </w:r>
      <w:r w:rsidR="00040EB3">
        <w:rPr>
          <w:rFonts w:ascii="David" w:hAnsi="David"/>
          <w:rtl/>
        </w:rPr>
        <w:t xml:space="preserve">, י' ל') </w:t>
      </w:r>
      <w:r w:rsidR="00040EB3">
        <w:rPr>
          <w:rFonts w:ascii="David" w:hAnsi="David"/>
          <w:b/>
          <w:bCs/>
          <w:rtl/>
        </w:rPr>
        <w:t>ברור שנכון לגבי כל נחל זה משהו אחר. אבל זה שוב בדיעבד אחרי כמה חודשים ולא משקף מחשבה ממש שלי ביום הטיול</w:t>
      </w:r>
      <w:r w:rsidR="00040EB3">
        <w:rPr>
          <w:rFonts w:ascii="David" w:hAnsi="David"/>
          <w:rtl/>
        </w:rPr>
        <w:t>" (פרוט' מיום 12.2.2023, עמ' 720, ש' 3-13).</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 xml:space="preserve">אביב חזר ואישר כי בהכנה בנחל צאלים הבין שיש טווח של 3 שעות מאז שמתחיל לרדת גשם באגן הניקוז ועד שהשיטפון מגיע לנחל. </w:t>
      </w:r>
      <w:r w:rsidR="00040EB3">
        <w:rPr>
          <w:rFonts w:ascii="David" w:hAnsi="David"/>
          <w:u w:val="single"/>
          <w:rtl/>
        </w:rPr>
        <w:t>כשנשאל האם זה היה קו שהנחה אותו גם לעניין נחל צפית השיב "</w:t>
      </w:r>
      <w:r w:rsidR="00040EB3">
        <w:rPr>
          <w:rFonts w:ascii="David" w:hAnsi="David"/>
          <w:b/>
          <w:bCs/>
          <w:u w:val="single"/>
          <w:rtl/>
        </w:rPr>
        <w:t>זה במידה מסוימת זה משהו שברור שהיה לי בראש לאורך ה...</w:t>
      </w:r>
      <w:r w:rsidR="00040EB3">
        <w:rPr>
          <w:rFonts w:ascii="David" w:hAnsi="David"/>
          <w:b/>
          <w:bCs/>
          <w:rtl/>
        </w:rPr>
        <w:t xml:space="preserve"> </w:t>
      </w:r>
      <w:r w:rsidR="00040EB3">
        <w:rPr>
          <w:rFonts w:ascii="David" w:hAnsi="David"/>
          <w:rtl/>
        </w:rPr>
        <w:t>(תשובת אביב נקטעה, י' ל')" (עמ' 719, ש' 26 – עמ' 720, ש' 2).</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אביב נשאל האם בישיבת יום שני עלה הנושא של מהירות </w:t>
      </w:r>
      <w:r w:rsidR="00040EB3">
        <w:rPr>
          <w:rFonts w:ascii="David" w:hAnsi="David"/>
          <w:b/>
          <w:bCs/>
          <w:rtl/>
        </w:rPr>
        <w:t>זרימת המים בהתהוות שיטפון של 5 קמ"ש</w:t>
      </w:r>
      <w:r w:rsidR="00040EB3">
        <w:rPr>
          <w:rFonts w:ascii="David" w:hAnsi="David"/>
          <w:rtl/>
        </w:rPr>
        <w:t xml:space="preserve"> והשיב כי יש לכך התייחסות בהנחיות הכתובות של המכינה לפיהן לאחר שעתיים של ירידת גשם באגן הניקוז מהירות הזרימה תהייה של 5 קמ"ש מאגן הניקוז ועד לנקודה מסוימת אך אינו זוכר שיובל העלה זאת בישיבת יום שני; כי נושא זה מופע בנוהל שנכתב בחודש ינואר, 4 חודשים לפני הטיול  כחלק מהלקחים שהופקו מהטיול שנערך בחודש נובמבר וכי שמע על כך במסגרת ישיבת הנהלה שהתקיימה במהלך חודש ינואר שם יובל הסביר זאת (פרוט' מיום 15.12.2022, עמ' 777, ש' 9 - עמ' 778, ש' 22).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מה הבין באופן כללי מאותו נוהל, במנותק מנחל צאלים או נחל תמר ונחל צפית, השיב כי הבין שצריך לפחות שעתיים של גשם באגן הניקוז כדי שייווצר שיטפון שאמור לזרום במהירות של 5 קמ"ש. אביב הוסיף ש"</w:t>
      </w:r>
      <w:r w:rsidR="00040EB3">
        <w:rPr>
          <w:rFonts w:ascii="David" w:hAnsi="David"/>
          <w:b/>
          <w:bCs/>
          <w:rtl/>
        </w:rPr>
        <w:t>הרעיון מאחורי ההנחיה הזו, הוא לקחת את הנקודה של אגן הניקוז, לחשב 5 קילומטר לשעה עד למיקום הקבוצה בזמן אמת</w:t>
      </w:r>
      <w:r w:rsidR="00040EB3">
        <w:rPr>
          <w:rFonts w:ascii="David" w:hAnsi="David"/>
          <w:rtl/>
        </w:rPr>
        <w:t xml:space="preserve">" (פרוט' מיום 20.12.2022, עמ' 764, ש' 16 - עמ' 765 ש' 2).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בעדותו אביב התייחס גם </w:t>
      </w:r>
      <w:r w:rsidR="00040EB3">
        <w:rPr>
          <w:rFonts w:ascii="David" w:hAnsi="David"/>
          <w:b/>
          <w:bCs/>
          <w:rtl/>
        </w:rPr>
        <w:t>להנחת העבודה של קצב הליכה בקבוצה של טיול של 2 קמ"ש</w:t>
      </w:r>
      <w:r w:rsidR="00040EB3">
        <w:rPr>
          <w:rFonts w:ascii="David" w:hAnsi="David"/>
          <w:rtl/>
        </w:rPr>
        <w:t>. אביב מסר כי יובל הסביר שהוא חילק את הנחל למקטעים קצרים יחסית של כקילומטר וחצי לפי הנחה שקבוצה נעה במהירות של 2 ק"מ בשעה שהוא חישוב מאוד איטי ושבדרך כלל קבוצה נעה במהירות גבוהה יותר; כי על-פי הנחה זו וההנחה שלוקח לשיטפון 3 שעות להגיע אז אפשר להגיע למקטע הבא, גם אם החל לרדת גשם באגן הניקוז, בלי להיכנס לסכנה "</w:t>
      </w:r>
      <w:r w:rsidR="00040EB3">
        <w:rPr>
          <w:rFonts w:ascii="David" w:hAnsi="David"/>
          <w:b/>
          <w:bCs/>
          <w:rtl/>
        </w:rPr>
        <w:t>ש: כשיובל מדבר על 3 שעות מה הוא אומר לכם בעצם בהקשר הזה? ת: אז</w:t>
      </w:r>
      <w:r w:rsidR="00040EB3">
        <w:rPr>
          <w:rFonts w:ascii="David" w:hAnsi="David"/>
          <w:b/>
          <w:bCs/>
          <w:u w:val="single"/>
          <w:rtl/>
        </w:rPr>
        <w:t xml:space="preserve"> הוא אומר שבתוך 3 שעות ברור שאפשר גם להגיע למקטע הבא ולא בריצה פשוט ממשיכים ללכת עד למקטע הבא, עוברות הרבה פחות... עוברות הרבה פחות מ-3 שעות ובעצם לא נכנסים בשום מצב לסכנה</w:t>
      </w:r>
      <w:r w:rsidR="00040EB3">
        <w:rPr>
          <w:rFonts w:ascii="David" w:hAnsi="David"/>
          <w:b/>
          <w:bCs/>
          <w:rtl/>
        </w:rPr>
        <w:t>"</w:t>
      </w:r>
      <w:r w:rsidR="00040EB3">
        <w:rPr>
          <w:rFonts w:ascii="David" w:hAnsi="David"/>
          <w:rtl/>
        </w:rPr>
        <w:t xml:space="preserve">(פרוט' מיום 15.12.2022, עמ' 722, ש' 23 – עמ' 723, ש' 19).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הנגדית של ב"כ המאשימה נשאל אביב על ההערכה עליה התבסס לפיה ייקח להם שעה לסיים את המסלול בנחל צפית נוכח גודל הקבוצה, העובדה שאינו מכיר את המטיילים והעובדה שהוא אינו מכיר את המסלול, והשיב שבמכינה הם מתורגלים להעריך את קצב ההליכה גם כשהם מטיילים עם קבוצות כפולות בגודל, כי מדובר בחבר'ה בסוף כיתה יב' בלי בעיות של כשירות רפואית (שאם כן הם היו יודעים על כך)  וכי לרוב החישוב מייצר גבול רחב יותר וכי הקבוצה לרוב הולכת בקצב מהיר יותר (פרוט' מיום 12.2.2023, עמ' 722, ש' 3-14). בהמשך הוסיף כי באותו יום הקבוצה באמת הלכה בקצב אותו העריכו (פרוט' מיום 12.2.2023, עמ' 722, ש' 31-3).</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11</w:t>
      </w:r>
      <w:r w:rsidR="00DF1090">
        <w:rPr>
          <w:rFonts w:ascii="David" w:hAnsi="David" w:hint="cs"/>
          <w:rtl/>
        </w:rPr>
        <w:t>8</w:t>
      </w:r>
      <w:r>
        <w:rPr>
          <w:rFonts w:ascii="David" w:hAnsi="David"/>
          <w:rtl/>
        </w:rPr>
        <w:t xml:space="preserve">. </w:t>
      </w:r>
      <w:r>
        <w:rPr>
          <w:rFonts w:ascii="David" w:hAnsi="David"/>
          <w:rtl/>
        </w:rPr>
        <w:tab/>
        <w:t xml:space="preserve">יצוין, כי בחקירה הנגדית של ב"כ המאשימה התבקש אביב להתייחס לשאלה האם התבסס על הנחת העבודה של ה-3 שעות לנוכח דברי נועם על אודות כך שאם הקבוצה תצא בתוך שעה מהנחל אז לא צפויה </w:t>
      </w:r>
      <w:r>
        <w:rPr>
          <w:rFonts w:ascii="David" w:hAnsi="David"/>
          <w:rtl/>
        </w:rPr>
        <w:lastRenderedPageBreak/>
        <w:t>להיות בעיה, וזה השיב שלא. אביב הבהיר כי מדובר בחיבור נתונים שהוא לא עשה ולא התייחס אליו. עם זאת, ממקומות שונים בחקירותיו של אביב ובעדותו, ניתן ללמוד שאביב כן נתן משקל להנחת העבודה של 3 השעות (ואף ליתר הנחות העבודה) כשקיבל את ההחלטה לצאת לנחל צפית בכלל ולהיכנס אליו עם הגעתו לנחל בפרט. בעניין זה ראו ההפניות שפורטו לעיל ב-</w:t>
      </w:r>
      <w:r>
        <w:rPr>
          <w:rFonts w:ascii="David" w:hAnsi="David"/>
          <w:b/>
          <w:bCs/>
          <w:rtl/>
        </w:rPr>
        <w:t xml:space="preserve">ת/76 </w:t>
      </w:r>
      <w:r>
        <w:rPr>
          <w:rFonts w:ascii="David" w:hAnsi="David"/>
          <w:rtl/>
        </w:rPr>
        <w:t xml:space="preserve">עמ' 11, 15; </w:t>
      </w:r>
      <w:r>
        <w:rPr>
          <w:rFonts w:ascii="David" w:hAnsi="David"/>
          <w:b/>
          <w:bCs/>
          <w:rtl/>
        </w:rPr>
        <w:t>ת/101</w:t>
      </w:r>
      <w:r>
        <w:rPr>
          <w:rFonts w:ascii="David" w:hAnsi="David"/>
          <w:rtl/>
        </w:rPr>
        <w:t xml:space="preserve"> עמ' 17; </w:t>
      </w:r>
      <w:r>
        <w:rPr>
          <w:rFonts w:ascii="David" w:hAnsi="David"/>
          <w:b/>
          <w:bCs/>
          <w:rtl/>
        </w:rPr>
        <w:t xml:space="preserve">ת/88 </w:t>
      </w:r>
      <w:r>
        <w:rPr>
          <w:rFonts w:ascii="David" w:hAnsi="David"/>
          <w:rtl/>
        </w:rPr>
        <w:t xml:space="preserve">עמ' 3; פרוט' מיום 28.12.2022 עמ' 780; 12.02.2023 עמ' 719-720. </w:t>
      </w:r>
    </w:p>
    <w:p w:rsidR="00040EB3" w:rsidRDefault="00880D6B"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סבורני כי מכלל הנתונים והראיות שהוצגו עולה כי הנחות העבודה של 3 שעות עד לזמן הגעת שיטפון, מהירות שיטפון של 5 קמ"ש וקצב התקדמות של קבוצה בטיול של 2 קמ"ש "ישבו בראשו" של אביב בעת שזה קיבל ההחלטות הקשורות בנחל צפית ולמצער הוא הסתמך עליהן במידה מסוימת אף אם לא במודע. </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11</w:t>
      </w:r>
      <w:r w:rsidR="00DF1090">
        <w:rPr>
          <w:rFonts w:ascii="David" w:hAnsi="David" w:hint="cs"/>
          <w:rtl/>
        </w:rPr>
        <w:t>9</w:t>
      </w:r>
      <w:r>
        <w:rPr>
          <w:rFonts w:ascii="David" w:hAnsi="David"/>
          <w:rtl/>
        </w:rPr>
        <w:t xml:space="preserve">. </w:t>
      </w:r>
      <w:r>
        <w:rPr>
          <w:rFonts w:ascii="David" w:hAnsi="David"/>
          <w:rtl/>
        </w:rPr>
        <w:tab/>
      </w:r>
      <w:r>
        <w:rPr>
          <w:rFonts w:ascii="David" w:hAnsi="David"/>
          <w:b/>
          <w:bCs/>
          <w:rtl/>
        </w:rPr>
        <w:t xml:space="preserve">נועם </w:t>
      </w:r>
      <w:r>
        <w:rPr>
          <w:rFonts w:ascii="David" w:hAnsi="David"/>
          <w:rtl/>
        </w:rPr>
        <w:t>העידה כי בישיבת יום שני יובל הסביר כיצד ניתן לטייל כשיש חשש לשיטפון ובעניין זה מסרה שיובל אמר "</w:t>
      </w:r>
      <w:r>
        <w:rPr>
          <w:rFonts w:ascii="David" w:hAnsi="David"/>
          <w:b/>
          <w:bCs/>
          <w:rtl/>
        </w:rPr>
        <w:t xml:space="preserve">שצריך להיות מוכנים עם כל האמצעים, או להיות בקשר עם תחזיות, </w:t>
      </w:r>
      <w:r>
        <w:rPr>
          <w:rFonts w:ascii="David" w:hAnsi="David"/>
          <w:b/>
          <w:bCs/>
          <w:u w:val="single"/>
          <w:rtl/>
        </w:rPr>
        <w:t>ושמרגע תחילת גשם באגן הניקוז אז יש 3 שעות עד לתחילת זרימה.</w:t>
      </w:r>
      <w:r>
        <w:rPr>
          <w:rFonts w:ascii="David" w:hAnsi="David"/>
          <w:b/>
          <w:bCs/>
          <w:rtl/>
        </w:rPr>
        <w:t>.. כי התחזיות או הגורמים המקצועיים יעבירו לנו מתי מתחיל גשם ואז יהיה 3 שעות לצאת מהנחל</w:t>
      </w:r>
      <w:r>
        <w:rPr>
          <w:rFonts w:ascii="David" w:hAnsi="David"/>
          <w:rtl/>
        </w:rPr>
        <w:t>" (פרוט' מיום 15.03.2021, עמ' 752, ש' 23 – עמ' 753, ש' 6).</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העידה שבשיעור "</w:t>
      </w:r>
      <w:r w:rsidR="00040EB3">
        <w:rPr>
          <w:rFonts w:ascii="David" w:hAnsi="David"/>
          <w:b/>
          <w:bCs/>
          <w:rtl/>
        </w:rPr>
        <w:t>יובל, בעצם, מצייר על הלוח את אגן הניקוז ובעצם, מסביר לחניכים מתוך מומחיות ידע שלו למה זה בסדר לצאת לטיול ולמה אין סכנה. הוא מדבר על כל הדברים שכבר אמרתי, על זה שלשיטפון לוקח שלוש שעות, שמרגע תחילת גשם לוקח שלוש שעות להיווצרות שיטפון ושזה מדע מדויק וששיטפון לא מגיע מהאדמה</w:t>
      </w:r>
      <w:r w:rsidR="00040EB3">
        <w:rPr>
          <w:rFonts w:ascii="David" w:hAnsi="David"/>
          <w:rtl/>
        </w:rPr>
        <w:t>..." (עמ' 769, ש' 36-40).</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סתרה טענת יובל שהוצגה לה על כך שאם מתחיל לרדת גשם באגן הניקוז אז צריך לצאת מהנחל, וחזרה וציינה כי יובל אמר "</w:t>
      </w:r>
      <w:r w:rsidR="00040EB3">
        <w:rPr>
          <w:rFonts w:ascii="David" w:hAnsi="David"/>
          <w:b/>
          <w:bCs/>
          <w:rtl/>
        </w:rPr>
        <w:t>שמרגע תחילת גשם יש 3 שעות</w:t>
      </w:r>
      <w:r w:rsidR="00040EB3">
        <w:rPr>
          <w:rFonts w:ascii="David" w:hAnsi="David"/>
          <w:rtl/>
        </w:rPr>
        <w:t>" (עמ' 771, ש' 18-31; עמ' 772, ש' 8-20).</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נועם נשאלה במפורש מה היא הבינה מההדרכה של יובל לגבי אופן טיול בנחל וזו השיבה "</w:t>
      </w:r>
      <w:r w:rsidR="00040EB3">
        <w:rPr>
          <w:rFonts w:ascii="David" w:hAnsi="David"/>
          <w:b/>
          <w:bCs/>
          <w:rtl/>
        </w:rPr>
        <w:t>אז אמרתי, מבחינת יובל, לא היתה שום בעיה שנכנס לנחל, שנהיה בקשר עם הגורמים המקצועיים ושתוך 3 שעות, במידה ומתחיל גשם באגן ניקוז, נצא</w:t>
      </w:r>
      <w:r w:rsidR="00040EB3">
        <w:rPr>
          <w:rFonts w:ascii="David" w:hAnsi="David"/>
          <w:rtl/>
        </w:rPr>
        <w:t>" (עמ' 773, ש' 8-13).</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נועם הבהירה כי לאחר השיחה בין הראל לנועם והשיחה בין נועם לאביב היא הייתה רגועה "</w:t>
      </w:r>
      <w:r w:rsidR="00040EB3">
        <w:rPr>
          <w:rFonts w:ascii="David" w:hAnsi="David"/>
          <w:b/>
          <w:bCs/>
          <w:u w:val="single"/>
          <w:rtl/>
        </w:rPr>
        <w:t>בראש שלי כל התהליך הזה, מהרגע שמתחיל, מהרגע שמתחיל גשם, עפ"י יובל, יש 3 שעות עד תחילת שיטפון וזה, בשילוב עם המידע שאביב נותן לי, אז אני נרגעת בחזרה</w:t>
      </w:r>
      <w:r w:rsidR="00040EB3">
        <w:rPr>
          <w:rFonts w:ascii="David" w:hAnsi="David"/>
          <w:rtl/>
        </w:rPr>
        <w:t>" (עמ' 803, ש' 10-21).</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אף בחקירה הנגדית של ב"כ יובל ציינה נועם כי באותה נקודת זמן, לפני הכניסה לנחל צפית, לאחר השיחה בין נועם לאביב, היא אמנם לא חשבה על ההנחיות של יובל אבל "</w:t>
      </w:r>
      <w:r w:rsidR="00040EB3">
        <w:rPr>
          <w:rFonts w:ascii="David" w:hAnsi="David"/>
          <w:b/>
          <w:bCs/>
          <w:rtl/>
        </w:rPr>
        <w:t>מה שהיה לי בראש זה מה שהיה כל השבוע, גם שלוש שעות עד תחילת זרם וגם זה שאביב, שהוא בשטח, הוא דיבר עם התחזיות והוא אומר לי שהכל בסדר</w:t>
      </w:r>
      <w:r w:rsidR="00040EB3">
        <w:rPr>
          <w:rFonts w:ascii="David" w:hAnsi="David"/>
          <w:rtl/>
        </w:rPr>
        <w:t>" (פרוט' מיום 05.04.2021, ש' 17-22).</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על כך חזרה נועם גם בשלב חקירתו הנגדית של ב"כ אביב. נועם נשאלה מדוע לא ביקשה מאביב לצאת מהנחל לאור העדכון שקיבלה מהראל וזו השיבה כי אביב הרגיע אותה ושהסכנה תהיה רק אחר הצהריים "</w:t>
      </w:r>
      <w:r w:rsidR="00040EB3">
        <w:rPr>
          <w:rFonts w:ascii="David" w:hAnsi="David"/>
          <w:b/>
          <w:bCs/>
          <w:rtl/>
        </w:rPr>
        <w:t>וכי בראש שלי, אחרי כל מה שיובל אומר, אז יש שלוש שעות וזה, כאילו, מדע מדויק לפי כל מה שיובל אמר עד אז. וגם כי הראל אומר שיהיה בסדר, אז אני לא בלחץ</w:t>
      </w:r>
      <w:r w:rsidR="00040EB3">
        <w:rPr>
          <w:rFonts w:ascii="David" w:hAnsi="David"/>
          <w:rtl/>
        </w:rPr>
        <w:t>" (פרוט' מיום 12.04.2021, עמ' 812, ש' 1 – עמ' 813, ש' 4).</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הנגדית של ב"כ אביב התבקשה נועם להתייחס לדבריה בחקירתה (</w:t>
      </w:r>
      <w:r w:rsidR="00040EB3">
        <w:rPr>
          <w:rFonts w:ascii="David" w:hAnsi="David"/>
          <w:b/>
          <w:bCs/>
          <w:rtl/>
        </w:rPr>
        <w:t>נ/32</w:t>
      </w:r>
      <w:r w:rsidR="00040EB3">
        <w:rPr>
          <w:rFonts w:ascii="David" w:hAnsi="David"/>
          <w:rtl/>
        </w:rPr>
        <w:t>, עמ' 10, ש' 276-278) שם ציינה "</w:t>
      </w:r>
      <w:r w:rsidR="00040EB3">
        <w:rPr>
          <w:rFonts w:ascii="David" w:hAnsi="David"/>
          <w:b/>
          <w:bCs/>
          <w:rtl/>
        </w:rPr>
        <w:t>שטענותיו של יובל ששטפון נוצר כעבור שלוש שעות היו סבירות בעיני מנסיוני האישי, כל הזמן יש חששות לשטפון ולרוב אין שיטפון אמיתי, אף פעם לא ראיתי שיטפון מגיע במהירות ללא הכנה של כמה שעות</w:t>
      </w:r>
      <w:r w:rsidR="00040EB3">
        <w:rPr>
          <w:rFonts w:ascii="David" w:hAnsi="David"/>
          <w:rtl/>
        </w:rPr>
        <w:t>", ולהסביר מה זה מניסיונה האישי, וזו השיבה שהיא התכוונה לניסיונה כמי שמתגוררת באזור שיש בו שיטפונות (עין תמר) וזה התחבר לה עם כך שלפעמים מחכים לשיטפונות הרבה זמן והם לא מגיעים ולפעמים הם כן מגיעים, ובגלל זה היא הייתה היסטרית בנושא (עמ' 756, ש' 2 – עמ' 758, ש' 11).</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w:t>
      </w:r>
      <w:r w:rsidR="00DF1090">
        <w:rPr>
          <w:rFonts w:ascii="David" w:hAnsi="David" w:hint="cs"/>
          <w:rtl/>
        </w:rPr>
        <w:t>20</w:t>
      </w:r>
      <w:r>
        <w:rPr>
          <w:rFonts w:ascii="David" w:hAnsi="David"/>
          <w:rtl/>
        </w:rPr>
        <w:t xml:space="preserve">. </w:t>
      </w:r>
      <w:r>
        <w:rPr>
          <w:rFonts w:ascii="David" w:hAnsi="David"/>
          <w:rtl/>
        </w:rPr>
        <w:tab/>
      </w:r>
      <w:r>
        <w:rPr>
          <w:rFonts w:ascii="David" w:hAnsi="David"/>
          <w:b/>
          <w:bCs/>
          <w:rtl/>
        </w:rPr>
        <w:t>שמשי</w:t>
      </w:r>
      <w:r>
        <w:rPr>
          <w:rFonts w:ascii="David" w:hAnsi="David"/>
          <w:rtl/>
        </w:rPr>
        <w:t xml:space="preserve"> אישר בעדותו את דבריו בחקירה על אודות הנחת העבודה של יובל </w:t>
      </w:r>
      <w:r>
        <w:rPr>
          <w:rFonts w:ascii="David" w:hAnsi="David"/>
          <w:b/>
          <w:bCs/>
          <w:rtl/>
        </w:rPr>
        <w:t xml:space="preserve">"שזמן היווצרות שיטפון לוקח 3 שעות" </w:t>
      </w:r>
      <w:r>
        <w:rPr>
          <w:rFonts w:ascii="David" w:hAnsi="David"/>
          <w:rtl/>
        </w:rPr>
        <w:t>(פרוט' מיום 26.10.2021, עמ' 431, ש' 28 – עמ' 432 ש' 5).</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יש לציין כי גם </w:t>
      </w:r>
      <w:r w:rsidR="00040EB3">
        <w:rPr>
          <w:rFonts w:ascii="David" w:hAnsi="David"/>
          <w:b/>
          <w:bCs/>
          <w:rtl/>
        </w:rPr>
        <w:t>בקפ"ק שמשי</w:t>
      </w:r>
      <w:r w:rsidR="00040EB3">
        <w:rPr>
          <w:rFonts w:ascii="David" w:hAnsi="David"/>
          <w:rtl/>
        </w:rPr>
        <w:t xml:space="preserve"> (</w:t>
      </w:r>
      <w:r w:rsidR="00040EB3">
        <w:rPr>
          <w:rFonts w:ascii="David" w:hAnsi="David"/>
          <w:b/>
          <w:bCs/>
          <w:rtl/>
        </w:rPr>
        <w:t>ת/160</w:t>
      </w:r>
      <w:r w:rsidR="00040EB3">
        <w:rPr>
          <w:rFonts w:ascii="David" w:hAnsi="David"/>
          <w:rtl/>
        </w:rPr>
        <w:t>), אותו כאמור כתב שמשי בהתאם להנחיית יובל, צוין "</w:t>
      </w:r>
      <w:r w:rsidR="00040EB3">
        <w:rPr>
          <w:rFonts w:ascii="David" w:hAnsi="David"/>
          <w:b/>
          <w:bCs/>
          <w:rtl/>
        </w:rPr>
        <w:t xml:space="preserve">...אז התחזית בעייתית ולא הכי צפויה אז שכרנו את השירותים של חברת מטאו טק שתדווח לנו בכל שלב מה המצב </w:t>
      </w:r>
      <w:r w:rsidR="00040EB3">
        <w:rPr>
          <w:rFonts w:ascii="David" w:hAnsi="David"/>
          <w:b/>
          <w:bCs/>
          <w:u w:val="single"/>
          <w:rtl/>
        </w:rPr>
        <w:t>ככה שיהיה לנו התראות על שטפונות 3 שעות מראש</w:t>
      </w:r>
      <w:r w:rsidR="00040EB3">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w:t>
      </w:r>
      <w:r w:rsidR="00DF1090">
        <w:rPr>
          <w:rFonts w:ascii="David" w:hAnsi="David" w:hint="cs"/>
          <w:rtl/>
        </w:rPr>
        <w:t>21</w:t>
      </w:r>
      <w:r>
        <w:rPr>
          <w:rFonts w:ascii="David" w:hAnsi="David"/>
          <w:rtl/>
        </w:rPr>
        <w:t xml:space="preserve">. </w:t>
      </w:r>
      <w:r>
        <w:rPr>
          <w:rFonts w:ascii="David" w:hAnsi="David"/>
          <w:rtl/>
        </w:rPr>
        <w:tab/>
      </w:r>
      <w:r>
        <w:rPr>
          <w:rFonts w:ascii="David" w:hAnsi="David"/>
          <w:b/>
          <w:bCs/>
          <w:rtl/>
        </w:rPr>
        <w:t>לוטם</w:t>
      </w:r>
      <w:r>
        <w:rPr>
          <w:rFonts w:ascii="David" w:hAnsi="David"/>
          <w:rtl/>
        </w:rPr>
        <w:t xml:space="preserve"> העיד אף הוא כי בשיעור </w:t>
      </w:r>
      <w:r>
        <w:rPr>
          <w:rFonts w:ascii="David" w:hAnsi="David"/>
          <w:b/>
          <w:bCs/>
          <w:rtl/>
        </w:rPr>
        <w:t>יובל הסביר שיש 3 שעות מירידת גשם ועד שמתחיל שיטפון</w:t>
      </w:r>
      <w:r>
        <w:rPr>
          <w:rFonts w:ascii="David" w:hAnsi="David"/>
          <w:rtl/>
        </w:rPr>
        <w:t xml:space="preserve"> שהן בטוחות (פרוט' מיום 13.10.2021, עמ' 478, ש' 18-28).</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12</w:t>
      </w:r>
      <w:r w:rsidR="00DF1090">
        <w:rPr>
          <w:rFonts w:ascii="David" w:hAnsi="David" w:hint="cs"/>
          <w:rtl/>
        </w:rPr>
        <w:t>2</w:t>
      </w:r>
      <w:r>
        <w:rPr>
          <w:rFonts w:ascii="David" w:hAnsi="David"/>
          <w:rtl/>
        </w:rPr>
        <w:t>.</w:t>
      </w:r>
      <w:r>
        <w:rPr>
          <w:rFonts w:ascii="David" w:hAnsi="David"/>
          <w:rtl/>
        </w:rPr>
        <w:tab/>
      </w:r>
      <w:r>
        <w:rPr>
          <w:rFonts w:ascii="David" w:hAnsi="David"/>
          <w:b/>
          <w:bCs/>
          <w:rtl/>
        </w:rPr>
        <w:t xml:space="preserve">קוצר </w:t>
      </w:r>
      <w:r>
        <w:rPr>
          <w:rFonts w:ascii="David" w:hAnsi="David"/>
          <w:rtl/>
        </w:rPr>
        <w:t>התבקש בעדותו להתייחס להודעה ששלח יובל בקבוצה בעקבות השיחה שיובל ערך עמו (</w:t>
      </w:r>
      <w:r>
        <w:rPr>
          <w:rFonts w:ascii="David" w:hAnsi="David"/>
          <w:b/>
          <w:bCs/>
          <w:rtl/>
        </w:rPr>
        <w:t>ת/113</w:t>
      </w:r>
      <w:r>
        <w:rPr>
          <w:rFonts w:ascii="David" w:hAnsi="David"/>
          <w:rtl/>
        </w:rPr>
        <w:t>), בה ציין יובל ש"</w:t>
      </w:r>
      <w:r>
        <w:rPr>
          <w:rFonts w:ascii="David" w:hAnsi="David"/>
          <w:b/>
          <w:bCs/>
          <w:rtl/>
        </w:rPr>
        <w:t>מרגע ירידת גשם לשטפון 3 שעות</w:t>
      </w:r>
      <w:r>
        <w:rPr>
          <w:rFonts w:ascii="David" w:hAnsi="David"/>
          <w:rtl/>
        </w:rPr>
        <w:t xml:space="preserve">". קוצר הסביר שמדובר בנתון שמתייחס קונקרטית לנחל צאלים בלבד ולא לכל נחל אחר, כשהכוונה היא כאשר מתחיל גשם בבקעת ערד ועד שמתחילה זרימה חזקה 20 קילומטר אחרי, באזור ברכת צפירה (פרוט' מיום 24.11.2021, עמ' 367, ש' 8-32). בהמשך, </w:t>
      </w:r>
      <w:r>
        <w:rPr>
          <w:rFonts w:ascii="David" w:hAnsi="David"/>
          <w:u w:val="single"/>
          <w:rtl/>
        </w:rPr>
        <w:t>כשנשאל לגבי פרק הזמן מרגע ירידת הגשם באגן הניקוז ועד הגעת שיטפון לנחל, בנחל אחר, השיב "</w:t>
      </w:r>
      <w:r>
        <w:rPr>
          <w:rFonts w:ascii="David" w:hAnsi="David"/>
          <w:b/>
          <w:bCs/>
          <w:u w:val="single"/>
          <w:rtl/>
        </w:rPr>
        <w:t xml:space="preserve">זה משתנה מגודל אגן העקבות </w:t>
      </w:r>
      <w:r>
        <w:rPr>
          <w:rFonts w:ascii="David" w:hAnsi="David"/>
          <w:u w:val="single"/>
          <w:rtl/>
        </w:rPr>
        <w:t>(צ"ל היקוות, י' ל')</w:t>
      </w:r>
      <w:r>
        <w:rPr>
          <w:rFonts w:ascii="David" w:hAnsi="David"/>
          <w:b/>
          <w:bCs/>
          <w:u w:val="single"/>
          <w:rtl/>
        </w:rPr>
        <w:t>, זה משתנה מהשיפוע וזה משתנה מעוצמת הגשם... זה משתנה ממשך ירידת המים, משך הזמן של הגשם כלומר האם הגשם ירד עכשיו חצי שעה, שעתיים או 5 שעות. זה משתנה מתקופות בשנה, כלומר יש תקופות שמתחילה צמחייה ואז זה קצת בולם את השיטפון. זה משתנה מסוג המסלע, זה משתנה משינויים, סתם לדוגמה, אם עבר שופל וחפר עכשיו איזושהי תעלה, זה ישנה את כל ההתפתחות של השיטפון</w:t>
      </w:r>
      <w:r>
        <w:rPr>
          <w:rFonts w:ascii="David" w:hAnsi="David"/>
          <w:rtl/>
        </w:rPr>
        <w:t>" (עמ' 369, ש' 31 – עמ' 370, ש' 12).</w:t>
      </w: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כשנשאל האם מדבריו בשיחה הטלפונית שערך עם יובל כשזה ביקש להתייעץ עמו ניתן היה להבין שדבריו מתייחסים גם לנחלים אחרים, השיב קוצר "</w:t>
      </w:r>
      <w:r w:rsidR="00040EB3">
        <w:rPr>
          <w:rFonts w:ascii="David" w:hAnsi="David"/>
          <w:b/>
          <w:bCs/>
          <w:rtl/>
        </w:rPr>
        <w:t>בשום פנים ואופן לא. אנחנו דיברנו במפורש על אגן העקבות של נחל צאלים, דיברנו במפורש על בקעת ערד ודיברנו במפורש על נקודות ספציפיות. במפורש לא</w:t>
      </w:r>
      <w:r w:rsidR="00040EB3">
        <w:rPr>
          <w:rFonts w:ascii="David" w:hAnsi="David"/>
          <w:rtl/>
        </w:rPr>
        <w:t>" (עמ' 370, ש' 16-27).</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נגדית של ב"כ יובל אישר קוצר שהנחת העבודה של מהירות 5 קמ"ש של זרימת שיטפון נשמעת הגיונית, ואולם סייג זאת לנחל צאלים (עמ' 456, ש' 1-28; עמ' 471, ש' 23-32).</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קוצר הבהיר כי אגן הניקוז של נחל צאלים הוא גדול באופן משמעותי מזה של נחל צפית (אישר שאגן הניקוז של נחל צאלים הוא בגודל של כ-360 קמ"ר ושאגן הניקוז של נחל צפית הוא בגודל של כ-46 קמ"ר), </w:t>
      </w:r>
      <w:r w:rsidR="00040EB3">
        <w:rPr>
          <w:rFonts w:ascii="David" w:hAnsi="David"/>
          <w:b/>
          <w:bCs/>
          <w:rtl/>
        </w:rPr>
        <w:t>והסביר שבשל כך שיטפון יגיע באופן מהיר יותר אל נחל צפית</w:t>
      </w:r>
      <w:r w:rsidR="00040EB3">
        <w:rPr>
          <w:rFonts w:ascii="David" w:hAnsi="David"/>
          <w:rtl/>
        </w:rPr>
        <w:t xml:space="preserve"> (בהתייחס לנקודות מסוימות בשני הנחלים) (עמ' 508, ש' 15 – עמ' 509, ש' 33).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מסר גרסה קצת שונה בה ציין שהמרחק שבין אגן הניקוז של נחל צפית לקטע המעוקי בנחל, הוא של כ- 15 ק"מ ולכן הוא מעריך שמהירות הגעת השיטפון יהיה דומה לזה שבנקודות מסוימות בנחל צאלים (עמ' 523, ש' 30 – עמ' 524, ש' 15).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חרף האמור, כשהתבקש להתייחס לזמן שיחלוף בין ירידת הגשם באגן נחל צפית ועד להגעת השיטפון במעוק, מסר גרסה שיכולה להוביל למסקנה קצת שונה: "</w:t>
      </w:r>
      <w:r w:rsidR="00040EB3">
        <w:rPr>
          <w:rFonts w:ascii="David" w:hAnsi="David"/>
          <w:b/>
          <w:bCs/>
          <w:rtl/>
        </w:rPr>
        <w:t xml:space="preserve">אז השאלה, היא כמה זמן חולף מרגע רדת הגשם באגן הניקוז הזה של צפית, עד שהוא פוגש את המטיילים בנקודה הקריטית במעוק...ת: אני, אני לא יודע, אני מעריך שזה, שאם יש גשם חזק והוא במרחק, בתחילת האגן, </w:t>
      </w:r>
      <w:r w:rsidR="00040EB3">
        <w:rPr>
          <w:rFonts w:ascii="David" w:hAnsi="David"/>
          <w:b/>
          <w:bCs/>
          <w:u w:val="single"/>
          <w:rtl/>
        </w:rPr>
        <w:t>אני מעריך שעה</w:t>
      </w:r>
      <w:r w:rsidR="00040EB3">
        <w:rPr>
          <w:rFonts w:ascii="David" w:hAnsi="David"/>
          <w:b/>
          <w:bCs/>
          <w:rtl/>
        </w:rPr>
        <w:t xml:space="preserve"> בגשם חזק מאוד. ש: אולי שעתיים? ת: יכול להיות שעתיים. ש: ואולי 3 שעות? ת: כן</w:t>
      </w:r>
      <w:r w:rsidR="00040EB3">
        <w:rPr>
          <w:rFonts w:ascii="David" w:hAnsi="David"/>
          <w:rtl/>
        </w:rPr>
        <w:t xml:space="preserve">" (עמ' 527, ש' 31 – עמ' 528, ש' 6).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במקום אחר, הסביר כי בין אגן הניקוז של נחל צאלים ועד לנקודה מרוחקת בנחל, יכולות לעבור 6 שעות עד להגעת שיטפון, וכשנשאל האם הדבר נכון גם לגבי נחל צפית השיב שלחלוטין לא מכיוון שהוא יותר קצר (פרוט' מיום 29.11.2021, עמ' 400 ש' 5-18).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קוצר העיד כי נחל צפית ונחל צאלים נמצאים באזורים אחרים, כשהבהיר שנחל צאלים נמצא באזור "שלו" ונחל צפית לא (עמ' 411-414; פרוט' מיום 29.11.2021, עמ' 353, ש' 1 – 22).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יצוין, כי קוצר העיד על עצמו שהוא מומחה לטיילות ולא מומחה פורמאלי לשיטפונות ולא היה מגיש חוות דעת לבית המשפט בנושא שיטפונות, אך "</w:t>
      </w:r>
      <w:r w:rsidR="00040EB3">
        <w:rPr>
          <w:rFonts w:ascii="David" w:hAnsi="David"/>
          <w:b/>
          <w:bCs/>
          <w:rtl/>
        </w:rPr>
        <w:t>כן יש לי מומחיות, ואני כן לומד את זה... וכן קראתי את זה, ואני כן משתתף בסמינרים... ואני כן משתתף בימי עיון על נושא של שיטפונות... אז זה נכון שלא למדתי את זה באוניברסיטה, יש לי רק תארים של 1,2,3 ו- 4, בסדר? אם אתה שואל על תואר, אין לי תואר. ש: אתה אומר שאין לך מומחיות פורמלית, אבל אתה מתעניין בנושא? ת: מתעניין ולומד</w:t>
      </w:r>
      <w:r w:rsidR="00040EB3">
        <w:rPr>
          <w:rFonts w:ascii="David" w:hAnsi="David"/>
          <w:rtl/>
        </w:rPr>
        <w:t xml:space="preserve">" (עמ' 414, ש' 16 - עמ' 415, ש' 11). בעדות נוספת חזר והזכיר שהוא גם מתנדב ביחידת החילוץ (פרוט' מיום 29.11.2021, עמ' 357, ש' 1-11). </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lastRenderedPageBreak/>
        <w:t>12</w:t>
      </w:r>
      <w:r w:rsidR="00DF1090">
        <w:rPr>
          <w:rFonts w:ascii="David" w:hAnsi="David" w:hint="cs"/>
          <w:rtl/>
        </w:rPr>
        <w:t>3</w:t>
      </w:r>
      <w:r>
        <w:rPr>
          <w:rFonts w:ascii="David" w:hAnsi="David"/>
          <w:rtl/>
        </w:rPr>
        <w:t>.</w:t>
      </w:r>
      <w:r>
        <w:rPr>
          <w:rFonts w:ascii="David" w:hAnsi="David"/>
          <w:rtl/>
        </w:rPr>
        <w:tab/>
      </w:r>
      <w:r>
        <w:rPr>
          <w:rFonts w:ascii="David" w:hAnsi="David"/>
          <w:b/>
          <w:bCs/>
          <w:rtl/>
        </w:rPr>
        <w:t>זהר</w:t>
      </w:r>
      <w:r>
        <w:rPr>
          <w:rFonts w:ascii="David" w:hAnsi="David"/>
          <w:rtl/>
        </w:rPr>
        <w:t xml:space="preserve"> נשאל לגבי הנחת העבודה של קוצר בדבר 3 שעות בין ירידת גשם באגן הניקוז של נחל צאלים להגעת השיטפון באזור ברכת צפירה והשיב: "</w:t>
      </w:r>
      <w:r>
        <w:rPr>
          <w:rFonts w:ascii="David" w:hAnsi="David"/>
          <w:b/>
          <w:bCs/>
          <w:rtl/>
        </w:rPr>
        <w:t>אורי הוא המומחה והוא בטח יודע יותר טוב ממני. זה לרוב תלוי בעוצמת הגשם ואיפה הוא יורד, אבל לרוב יש איזה פרק זמן בין ירידת הגשם, ועד שמגיע לשם הגל הראשון. ש: אוקי. אז אומר אורי קוצר, שהדבר הזה לוקח כ-3 שעות, זה נשמע לך הגיוני...בצהלים, מבקעת ערד ועד לצפירה... ת: אם אורי קוצר אומר ככה, אז כן, זה נשמע לי הגיוני</w:t>
      </w:r>
      <w:r>
        <w:rPr>
          <w:rFonts w:ascii="David" w:hAnsi="David"/>
          <w:rtl/>
        </w:rPr>
        <w:t xml:space="preserve">" (פרוט' מיום 8.12.2021, עמ' 505, ש' 10-28).  </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12</w:t>
      </w:r>
      <w:r w:rsidR="00DF1090">
        <w:rPr>
          <w:rFonts w:ascii="David" w:hAnsi="David" w:hint="cs"/>
          <w:rtl/>
        </w:rPr>
        <w:t>4</w:t>
      </w:r>
      <w:r>
        <w:rPr>
          <w:rFonts w:ascii="David" w:hAnsi="David"/>
          <w:rtl/>
        </w:rPr>
        <w:t>.</w:t>
      </w:r>
      <w:r>
        <w:rPr>
          <w:rFonts w:ascii="David" w:hAnsi="David"/>
          <w:rtl/>
        </w:rPr>
        <w:tab/>
      </w:r>
      <w:r>
        <w:rPr>
          <w:rFonts w:ascii="David" w:hAnsi="David"/>
          <w:b/>
          <w:bCs/>
          <w:rtl/>
        </w:rPr>
        <w:t xml:space="preserve">ד"ר גבעתי </w:t>
      </w:r>
      <w:r>
        <w:rPr>
          <w:rFonts w:ascii="David" w:hAnsi="David"/>
          <w:rtl/>
        </w:rPr>
        <w:t xml:space="preserve">התייחס בעדותו בהרחבה להנחות העבודה שעמדו בבסיס ההנחיות של יובל, ולכך אתייחס להלן.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ד"ר גבעתי מסר שהוא ניהל את תחום המים העיליים בשירות ההידרולוגי של רשות המים במשך שלוש שנים עד לשנת 2019; כי בשלוש השנים שקדמו לעדותו הוא עבד בתחום של חיזוי וניתוח שיטפונות בחברת "ניהול משאבי סביבה"; כי הוא בעל תואר ראשון ושני בגיאוגרפיה ובהידרולוגיה, שהשילוב נקרא הידרו-מטאורולוגיה, שזהו למעשה תחום התמחותו, עוסק בממשק בין האטמוספירה לקרקע (פרוט' מיום 28.10.2021, עמ' 383 ש' 14-22).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אמרות החוץ של ד"ר גבעתי הוגשו במסגרת עדותו הראשית (</w:t>
      </w:r>
      <w:r w:rsidR="00040EB3">
        <w:rPr>
          <w:rFonts w:ascii="David" w:hAnsi="David"/>
          <w:b/>
          <w:bCs/>
          <w:rtl/>
        </w:rPr>
        <w:t>ת/163</w:t>
      </w:r>
      <w:r w:rsidR="00040EB3">
        <w:rPr>
          <w:rFonts w:ascii="David" w:hAnsi="David"/>
          <w:rtl/>
        </w:rPr>
        <w:t>), ואלו הוגשו כחוות דעת מומחה, אף שהן לא נערכו כחוות דעת מומחה רגילה כי אם כאמור כאמרות חוץ של חקירה משטרתית שאליהן צורף עמוד פתיחה של חוות דעת מומחה הכוללת אזהרה, פרטי השכלה, ניסיון וחתימה.</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ב"כ יובל הלין על מהלך זה, ואף הבהיר כי יש לערוך הבחנה בין הנושאים שאליהם מתייחסת חוות הדעת, קרי בנושאים שד"ר גבעתי מומחה לגביהם, למשל הידרולוגיה ושיטפונות לבין תחום הטיילות שהוא לא מומחה בו (עמ' 372, ש' 11-16; עמ' 376 ש' 12-23). ב"כ אביב הצטרף לטענות ב"כ יובל (עמ' 381, ש' 6). זאת, אף שב"כ יובל עצמו הביע ספק אם באמת תחום הטיילות הוא תחום מומחיות שרק עד מומחה יכול להעיד לגביו (עמ' 379, ש' 22-24).</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בסופו של יום, ב"כ יובל התנגד בדיון לקבילות חוות הדעת בכל הנושאים שאינם קשורים למומחיות ד"ר גבעתי ולא התנגד לקבילות חוות הדעת בנושאים שבמומחיותו. בדיון הוחלט שחוות הדעת תתקבל בשלב הראשון במובן הטכני, ובמסגרת הכרעת הדין תתקבל החלטה במובן המהותי ביחס לקבילות חוות הדעת כולה, היינו גם ביחס לנושאים שעל-פי הנטען אינם במומחיותו של ד"ר גבעתי (עמ' 382, ש' 8-14).</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מכל מקום, ד"ר גבעתי עצמו אישר שענייני בטיחות ונהלים בטיולים, ומה היא התנהגות סבירה בטיולים היא לא תחום המומחיות שלו (עמ' 409, ש' 11-23, עמ' 410; ש' 9-11), ומכאן שאני מוצא לקבל אני את עמדת ב"כ יובל, שאליה הצטרף ב"כ אביב, לפיה סברות ד"ר גבעתי לעניין התנהלות ראויה בטיולים הן לא מתחום המומחיות שלו ולכן הן אינן קבילות, ולפיכך לא אקבע ממצאים על בסיסן בהקשר זה. זאת, להבדיל מאותם חלקים באמרות החוץ של העד ובעדותו אשר מתייחסים לתחום מומחיותו, קרי הידרולוגיה, שיטפונות וכיוצ"ב. </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b/>
          <w:bCs/>
          <w:rtl/>
        </w:rPr>
      </w:pPr>
      <w:r>
        <w:rPr>
          <w:rFonts w:ascii="David" w:hAnsi="David"/>
          <w:rtl/>
        </w:rPr>
        <w:t>12</w:t>
      </w:r>
      <w:r w:rsidR="00DF1090">
        <w:rPr>
          <w:rFonts w:ascii="David" w:hAnsi="David" w:hint="cs"/>
          <w:rtl/>
        </w:rPr>
        <w:t>5</w:t>
      </w:r>
      <w:r>
        <w:rPr>
          <w:rFonts w:ascii="David" w:hAnsi="David"/>
          <w:rtl/>
        </w:rPr>
        <w:t xml:space="preserve">. </w:t>
      </w:r>
      <w:r>
        <w:rPr>
          <w:rFonts w:ascii="David" w:hAnsi="David"/>
          <w:rtl/>
        </w:rPr>
        <w:tab/>
        <w:t>בחוות הדעת, היינו באמרת החוץ, ציין ד"ר גבעתי כי: "</w:t>
      </w:r>
      <w:r>
        <w:rPr>
          <w:rFonts w:ascii="David" w:hAnsi="David"/>
          <w:b/>
          <w:bCs/>
          <w:rtl/>
        </w:rPr>
        <w:t>אגן נחל צפית</w:t>
      </w:r>
      <w:r>
        <w:rPr>
          <w:rFonts w:ascii="David" w:hAnsi="David"/>
          <w:rtl/>
        </w:rPr>
        <w:t xml:space="preserve"> </w:t>
      </w:r>
      <w:r>
        <w:rPr>
          <w:rFonts w:ascii="David" w:hAnsi="David"/>
          <w:b/>
          <w:bCs/>
          <w:rtl/>
        </w:rPr>
        <w:t>נמצא בחלקו הדרומי של מדבר יהודה ובגבול הערבה הצפונית – הנחל צפית מנקז 46 קמ"ר במזרח הנגב החל מאזור ימין שזה אזור דימונה ועד המפגש עם נחל צין באזור כביש 90 בקרבת ים המלח. האגן מאופיין בסלע גיר שתכונותיו אינן מאפשרות למים לחלחל פנימה ולכן באירועי גשם מתקבלים בנחל שיטפונות משמעותיים – השילוב בין הטופוגרפיה החריפה (הפרשי גבהים משמעותיים) בין מעלה אגן נחל צפית למורדות כאשר תחילת האגן באזור דימונה הוא כ-400 מטר מעל פני הים ועד המורד שמגיע לים המלח. בנוסף המסלע עצמו שהוא גיר וקירטון שאינם מאפשרים חלחול מים ולכל זה מתווספים התנאים האקלימים באזור הצחיח (עוצמות גשם גבוהות לפרקי זמן קצרים ובעיקר בעונות המעבר) כל זה יוצר משטר הידרולוגי המכתיב שיטפונות בעוצמה גבוהה (ספיקות שיא סגוליות גבוהות) ובזמן קצר מאד! וזו הנקודה המרכזית. אפיקו של נחל צפית אוסף אליו מים מכל שטח אגן ההיקוות של הנחל ועל כן עוצמת הזרימה בנחל הינה פונקציה של כמות הגשם באגן ההיקוות – במילים פשוטות – שיטפון בנחל עצמו נגרם כתוצאה מגשם לא באזור הנחל עצמו אלא מגשם היורד בכל שטח אגן ההיקוות ולאו דווקא באפיק הנחל עצמו</w:t>
      </w:r>
      <w:r>
        <w:rPr>
          <w:rFonts w:ascii="David" w:hAnsi="David"/>
          <w:rtl/>
        </w:rPr>
        <w:t>" (</w:t>
      </w:r>
      <w:r>
        <w:rPr>
          <w:rFonts w:ascii="David" w:hAnsi="David"/>
          <w:b/>
          <w:bCs/>
          <w:rtl/>
        </w:rPr>
        <w:t>ת/163</w:t>
      </w:r>
      <w:r>
        <w:rPr>
          <w:rFonts w:ascii="David" w:hAnsi="David"/>
          <w:rtl/>
        </w:rPr>
        <w:t xml:space="preserve">, אמרה מיום 8.5.2018, עמ' 1, ש' 11- עמ' 2, ש' 21). </w:t>
      </w:r>
      <w:r>
        <w:rPr>
          <w:rFonts w:ascii="David" w:hAnsi="David"/>
          <w:b/>
          <w:bCs/>
          <w:rtl/>
        </w:rPr>
        <w:t xml:space="preserve"> </w:t>
      </w:r>
    </w:p>
    <w:p w:rsidR="00040EB3" w:rsidRDefault="00040EB3" w:rsidP="00C31F58">
      <w:pPr>
        <w:spacing w:line="360" w:lineRule="auto"/>
        <w:ind w:left="-426" w:hanging="567"/>
        <w:jc w:val="both"/>
        <w:rPr>
          <w:rFonts w:ascii="David" w:hAnsi="David"/>
          <w:sz w:val="28"/>
          <w:szCs w:val="28"/>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ד"ר גבעתי הוסיף כי אם יש תחזית של השירות המטאורולוגי שבה מפורסם על אודות אפשרות לגשם באזור הטיול הוא לא היה ממליץ לצאת לטיול שכזה בנחל עצמו ולא באזור כולו, כשלכך הוסיף שניתן לעקוב במכ"ם הגשם אחר מיקום, כמות ועוצמת הגשם בכל רגע נתון במרחב וזאת באתר השירות המטאורולוגי שזמין לציבור בכל עת (עמ' 2, ש' 28-34).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נגדית הסכים שניתן להיות במקום בטוח ליד נחל ולצפות בשיטפונות אך לא להימצא בתוך הנחל (עמ' 399, ש' 10-22; עמ' 400, ש' 15-19).</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כפי שציינתי לעיל, ההתרשמות האישית של ד"ר גבעתי ביחס לנושאי בטיחות וטיילות היא לא קבילה.</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b/>
          <w:bCs/>
          <w:rtl/>
        </w:rPr>
      </w:pPr>
      <w:r>
        <w:rPr>
          <w:rFonts w:ascii="David" w:hAnsi="David"/>
          <w:rtl/>
        </w:rPr>
        <w:tab/>
      </w:r>
      <w:r w:rsidR="00040EB3">
        <w:rPr>
          <w:rFonts w:ascii="David" w:hAnsi="David"/>
          <w:rtl/>
        </w:rPr>
        <w:t>ד"ר גבעתי הוסיף כי "</w:t>
      </w:r>
      <w:r w:rsidR="00040EB3">
        <w:rPr>
          <w:rFonts w:ascii="David" w:hAnsi="David"/>
          <w:b/>
          <w:bCs/>
          <w:rtl/>
        </w:rPr>
        <w:t>בבדיקה שנעשתה במערכות של השירות ההידרולוגי עולה כי מהירות הזרימה בנחל היתה כ-3.4 מטרים לשניה שזו עוצמה אדירה ביחס למדידות קודמות של נחלים וספיקת המים הגיעה ל- 64 מ"ק לשניה. מדובר בספיקה אדירה עבור אגן בגודל כמו של נחל צפית – ספיקה הינה כמות המים שעוברת בחתך ליחידת זמן. עכשיו כדי לסדר את האוזן אני רוצה להסביר לך שנחל צאלים שטחו כ-300 קמ"ר שזה אומר פי 6.5 מאגן נחל צפית ורוחב הנחל הינו מגיע לעשרות מטרים מה שיוצר את העובדה ששיטפון בסדר גודל כזה בנחל צאלים היה מתון יותר ופחות מסוכן ... עלי להדגיש כי בנחל צאלים בשל העובדה כי מדובר בנחל רחב ולא מעוקים כפי שיש בנחל צפית הסיכון נמוך יותר ויש אפשרות למטיילים בשעת שיטפון למי שנמצא באפיק הנחל לברוח ולהימלט בדרך כזו או אחרת. ש: מבחינתך כמומחה לשיטפון – האם החלפת המסלול של בני המכינה מנחל צאלים לנחל צפית היתה טעות? ת: חד משמעית כן – מכל הסיבות שמנינו קודם – נחל צפית מסוכן בהרבה מנחל צאלים</w:t>
      </w:r>
      <w:r w:rsidR="00040EB3">
        <w:rPr>
          <w:rFonts w:ascii="David" w:hAnsi="David"/>
          <w:rtl/>
        </w:rPr>
        <w:t>"</w:t>
      </w:r>
      <w:r w:rsidR="00040EB3">
        <w:rPr>
          <w:rFonts w:ascii="David" w:hAnsi="David"/>
          <w:b/>
          <w:bCs/>
          <w:rtl/>
        </w:rPr>
        <w:t xml:space="preserve"> </w:t>
      </w:r>
      <w:r w:rsidR="00040EB3">
        <w:rPr>
          <w:rFonts w:ascii="David" w:hAnsi="David"/>
          <w:rtl/>
        </w:rPr>
        <w:t xml:space="preserve">(עמ' 2, ש' 44 – עמ' 3, ש' 55). </w:t>
      </w: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בהמשך הוסיף "</w:t>
      </w:r>
      <w:r w:rsidR="00040EB3">
        <w:rPr>
          <w:rFonts w:ascii="David" w:hAnsi="David"/>
          <w:b/>
          <w:bCs/>
          <w:rtl/>
        </w:rPr>
        <w:t>אני מוסר לך מפה אשר מציגה את כמויות המשקעים לתאריך 26/4/2018 ... וניתן לראות במפה זו... שכמויות המשקעים אשר ירדו באזור אגן נחל צפית, נעו בין 30 ל-40 מ"מ באותו היום שזו כמות אדירה קיצונית וחריגה לאזור זה והיא מהווה כשליש מהכמות השנתית הכוללת באזור... ניתן לראות על המפה את הפריסה המרחבית של כמויות המשקעים לפיה גשם כבד ירד לא רק באגן נחל צפית אלא בכל נחלי מדבר יהודה וצפון הערבה. כאשר יורד גשם במדבר יהודה הוא משפיע על מספר אגני היקוות (נחלים) ובמקרה הזה גם נחל צפית.  כאשר אתה מקבל התראה על ירידת גשמים או חשש משיטפונות במדבר יהודה וערבה, המשמעות היא סכנה בכל האזור כולו</w:t>
      </w:r>
      <w:r w:rsidR="00040EB3">
        <w:rPr>
          <w:rFonts w:ascii="David" w:hAnsi="David"/>
          <w:rtl/>
        </w:rPr>
        <w:t xml:space="preserve">" (עמ' 3, ש' 59-66).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ד"ר גבעתי התייחס לנתונים שלמד מתחנת מדידה של נחל אשלים שהוא סמוך לנחל צפית ומהם הסיק: "</w:t>
      </w:r>
      <w:r w:rsidR="00040EB3">
        <w:rPr>
          <w:rFonts w:ascii="David" w:hAnsi="David"/>
          <w:b/>
          <w:bCs/>
          <w:rtl/>
        </w:rPr>
        <w:t xml:space="preserve">שקיים פער קצר מאד מתחילת הגשמים במעלה האגן ועד הופעת השיטפון במורד הנחל, באפיק הנחל עצמו שבו טיילו בני המכינה. </w:t>
      </w:r>
      <w:r w:rsidR="00040EB3">
        <w:rPr>
          <w:rFonts w:ascii="David" w:hAnsi="David"/>
          <w:b/>
          <w:bCs/>
          <w:u w:val="single"/>
          <w:rtl/>
        </w:rPr>
        <w:t>זה מה שמאפיין את נחל צפית – זה הסיכון שבו: זמן תגובה קצר בין גשם לשיטפון. אני חייב לציין כי באגן נחל צאלים זמן התגובה ארוך יותר ויכול להגיע למספר שעות משלב תחילת הגשמים במעלה האגן ועד הופעת שיטפון במורד אפיק הנחל וזאת עקב גודלו של האגן של נחל צאלים</w:t>
      </w:r>
      <w:r w:rsidR="00040EB3">
        <w:rPr>
          <w:rFonts w:ascii="David" w:hAnsi="David"/>
          <w:rtl/>
        </w:rPr>
        <w:t>"</w:t>
      </w:r>
      <w:r w:rsidR="00040EB3">
        <w:rPr>
          <w:rFonts w:ascii="David" w:hAnsi="David"/>
          <w:b/>
          <w:bCs/>
          <w:rtl/>
        </w:rPr>
        <w:t xml:space="preserve"> </w:t>
      </w:r>
      <w:r w:rsidR="00040EB3">
        <w:rPr>
          <w:rFonts w:ascii="David" w:hAnsi="David"/>
          <w:rtl/>
        </w:rPr>
        <w:t>(עמ' 3, ש' 67-78).</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הוסיף כי מהרישומים שצירף עולה "</w:t>
      </w:r>
      <w:r w:rsidR="00040EB3">
        <w:rPr>
          <w:rFonts w:ascii="David" w:hAnsi="David"/>
          <w:b/>
          <w:bCs/>
          <w:rtl/>
        </w:rPr>
        <w:t>שמועד תחילת הגשם היה ב-12:40 באזור דימונה – מדובר בנקודה שהיא על גבול אגן נחל צפית במעלה שלו – לעניין הנקודה שבה שהו החניכים מדובר בכ-15 ק"מ לערך משם. ש: האם הגיוני שתוך כ-35 דקות השיטפון ייווצר ויפגשו את החניכים במורד נחל צפית? ת: זה הגיוני לחלוטין</w:t>
      </w:r>
      <w:r w:rsidR="00040EB3">
        <w:rPr>
          <w:rFonts w:ascii="David" w:hAnsi="David"/>
          <w:rtl/>
        </w:rPr>
        <w:t xml:space="preserve">" (עמ' 3, ש' 79-83).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באמרה משלימה שהוגשה במסגרת חוות הדעת (מיום 7.6.2018) ציין ד"ר גבעתי כי הנתונים המעודכנים שהגיעו לידיו, לאחר שעודכן בעובד המחלקה אותה הוא מנהל בשירות ההידרולוגי  (ד"ר אייל זיגל) מלמדים על כך שהספיקה היתה של 60 מ"ק בשניה ולא כפי שציין באמרתו הראשונה (עמ' 1, ש' 1-9).</w:t>
      </w:r>
    </w:p>
    <w:p w:rsidR="00040EB3" w:rsidRDefault="00880D6B" w:rsidP="00C31F58">
      <w:pPr>
        <w:spacing w:line="360" w:lineRule="auto"/>
        <w:ind w:left="-426" w:hanging="567"/>
        <w:jc w:val="both"/>
        <w:rPr>
          <w:rFonts w:ascii="David" w:hAnsi="David"/>
          <w:b/>
          <w:bCs/>
          <w:rtl/>
        </w:rPr>
      </w:pPr>
      <w:r>
        <w:rPr>
          <w:rFonts w:ascii="David" w:hAnsi="David"/>
          <w:rtl/>
        </w:rPr>
        <w:tab/>
      </w:r>
      <w:r w:rsidR="00040EB3">
        <w:rPr>
          <w:rFonts w:ascii="David" w:hAnsi="David"/>
          <w:rtl/>
        </w:rPr>
        <w:t>עוד הוסיף כי בין תחילת הגשם להופעת השיטפון הנחל חלפו כ- 45 דקות. "</w:t>
      </w:r>
      <w:r w:rsidR="00040EB3">
        <w:rPr>
          <w:rFonts w:ascii="David" w:hAnsi="David"/>
          <w:b/>
          <w:bCs/>
          <w:rtl/>
        </w:rPr>
        <w:t>מכך ניתן להשיג כי כאשר מתחיל גשם באזור כמו נחל צפית הזמן שפורץ שיטפון הוא מצומצם מאד ולכן סיכון למי שנמצא באפיק נחל בזמן ירידת גשם – הינו גדול מאד ולא מאפשר מרחב תמרון מכיוון שהשיטפון מגיע מהר מאד... יש לצפות להופעת שיטפון בתוך מספר דקות ולכן אין להימצא באפיק הנחל בזמן ירידת גשם, בכל מקום שהוא באגן היקוות</w:t>
      </w:r>
      <w:r w:rsidR="00040EB3">
        <w:rPr>
          <w:rFonts w:ascii="David" w:hAnsi="David"/>
          <w:rtl/>
        </w:rPr>
        <w:t>" (עמ' 1, ש' 12-18).</w:t>
      </w:r>
    </w:p>
    <w:p w:rsidR="00040EB3" w:rsidRDefault="00880D6B" w:rsidP="00C31F58">
      <w:pPr>
        <w:spacing w:line="360" w:lineRule="auto"/>
        <w:ind w:left="-426" w:hanging="567"/>
        <w:jc w:val="both"/>
        <w:rPr>
          <w:rFonts w:ascii="David" w:hAnsi="David"/>
          <w:b/>
          <w:bCs/>
          <w:rtl/>
        </w:rPr>
      </w:pPr>
      <w:r>
        <w:rPr>
          <w:rFonts w:ascii="David" w:hAnsi="David"/>
          <w:rtl/>
        </w:rPr>
        <w:tab/>
      </w:r>
      <w:r w:rsidR="00040EB3">
        <w:rPr>
          <w:rFonts w:ascii="David" w:hAnsi="David"/>
          <w:rtl/>
        </w:rPr>
        <w:t>על כך שלפי חישוביו חלפו 45 דקות מתחילת הגשם באגן הניקוז ועד להגעת השיטפון בנחל צפית</w:t>
      </w:r>
      <w:r w:rsidR="00040EB3">
        <w:rPr>
          <w:rFonts w:ascii="David" w:hAnsi="David"/>
          <w:b/>
          <w:bCs/>
          <w:rtl/>
        </w:rPr>
        <w:t xml:space="preserve"> </w:t>
      </w:r>
      <w:r w:rsidR="00040EB3">
        <w:rPr>
          <w:rFonts w:ascii="David" w:hAnsi="David"/>
          <w:rtl/>
        </w:rPr>
        <w:t>חזר גם בעדותו (עמ' 447, ש' 13-15),  אף שאישר שעל-פי הכלים שבאמצעותם הוא השתמש בחישובים, הוא לא יכול היה לדעת בוודאות מתי החל לרדת הגשם באגן הניקוז (עמ' 449, ש' 8-16), ולכן לא יכול היה לשלול גם את האפשרות שחלפה שעה בין מועד תחילת הגשם באגן הניקוז של נחל צפית להגעת השיטפון (עמ' 462, ש' 11-22).</w:t>
      </w:r>
      <w:r w:rsidR="00040EB3">
        <w:rPr>
          <w:rFonts w:ascii="David" w:hAnsi="David"/>
          <w:b/>
          <w:bCs/>
          <w:rtl/>
        </w:rPr>
        <w:t xml:space="preserve"> </w:t>
      </w:r>
      <w:r w:rsidR="00040EB3">
        <w:rPr>
          <w:rFonts w:ascii="David" w:hAnsi="David"/>
          <w:rtl/>
        </w:rPr>
        <w:t>כן מסר שאין בידיו מקרים מתועדים על שיטפונות שהגיעו בתוך דקות או בתוך זמן קצר מ-60 דקות באזור נחל צפית אך הוסיף שיודע על אפשרות כזו מרישומים על שיטפונות במקומות אחרים (עמ' 472, ש' 21 – עמ' 475, ש' 12).</w:t>
      </w:r>
    </w:p>
    <w:p w:rsidR="00040EB3" w:rsidRDefault="00040EB3" w:rsidP="00C31F58">
      <w:pPr>
        <w:spacing w:line="360" w:lineRule="auto"/>
        <w:ind w:left="-426" w:hanging="567"/>
        <w:jc w:val="both"/>
        <w:rPr>
          <w:rFonts w:ascii="David" w:hAnsi="David"/>
          <w:b/>
          <w:bCs/>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בדיון נוסף מסר ד"ר גבעתי, שלאחר הדיון הקודם שבו העיד הוא הלך והוציא נתונים מתמונת המכ"ם כדי להתבסס על נתונים מדויקים יותר לבחינת שעת תחילת הגשם והגעת השיטפון וזה מסר ש"</w:t>
      </w:r>
      <w:r w:rsidR="00040EB3">
        <w:rPr>
          <w:rFonts w:ascii="David" w:hAnsi="David"/>
          <w:b/>
          <w:bCs/>
          <w:rtl/>
        </w:rPr>
        <w:t>על סמך תמונת המכ"ם שביקשת לראות, שעה ו-13 דקות... ב-11:55 התחיל הגשם... במרכז נחל צפית. ש: הבנתי. ועד לתחילת השיטפון לפי מה שאתה יודע? ... ת: שעה ו-18 דקות. ש: מתי אתה יודע שהגיע שיטפון, באיזו שעה? ת: 13:15. ש: ולפי המכ"ם הגשם התחיל בנחל צפית?</w:t>
      </w:r>
      <w:r w:rsidR="00040EB3">
        <w:rPr>
          <w:rFonts w:ascii="David" w:hAnsi="David"/>
          <w:b/>
          <w:bCs/>
        </w:rPr>
        <w:t xml:space="preserve"> </w:t>
      </w:r>
      <w:r w:rsidR="00040EB3">
        <w:rPr>
          <w:rFonts w:ascii="David" w:hAnsi="David"/>
          <w:b/>
          <w:bCs/>
          <w:rtl/>
        </w:rPr>
        <w:t xml:space="preserve"> ת: ב-11:55</w:t>
      </w:r>
      <w:r w:rsidR="00040EB3">
        <w:rPr>
          <w:rFonts w:ascii="David" w:hAnsi="David"/>
          <w:rtl/>
        </w:rPr>
        <w:t xml:space="preserve">" (פרוט' מיום 22.11.2021, עמ' 397, ש' 1-19).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מדוע אפוא העריך בחקירה שחלף פרק זמן מתחילת גשם ועד להגעת השיטפון של 45 דקות השיב שבמשטרה זו הייתה ההערכה שנעשתה ללא מדידות וללא תמונת מכ"ם, וכשנשאל מדוע לא העריך את פרק הזמן שבין תחילת הגשם באגן להגעת השיטפון בנחל ב-3 שעות השיב "</w:t>
      </w:r>
      <w:r w:rsidR="00040EB3">
        <w:rPr>
          <w:rFonts w:ascii="David" w:hAnsi="David"/>
          <w:b/>
          <w:bCs/>
          <w:rtl/>
        </w:rPr>
        <w:t xml:space="preserve">כיוון שכמו שאמרתי, </w:t>
      </w:r>
      <w:r w:rsidR="00040EB3">
        <w:rPr>
          <w:rFonts w:ascii="David" w:hAnsi="David"/>
          <w:b/>
          <w:bCs/>
          <w:u w:val="single"/>
          <w:rtl/>
        </w:rPr>
        <w:t>סדרי הגודל באגנים כאלה הם לא 3 שעות... הסיבה שלא אמרתי 3 שעות, זה כי באזור הזה, באגנים כאלה זה לא 3 שעות. ההערכה שלי היא בן עשרות דקות לשעה, סדר הגודל</w:t>
      </w:r>
      <w:r w:rsidR="00040EB3">
        <w:rPr>
          <w:rFonts w:ascii="David" w:hAnsi="David"/>
          <w:rtl/>
        </w:rPr>
        <w:t>" (פרוט' מיום 22.11.2021, עמ' 400, ש' 20 – עמ' 401, ש' 10).</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ד"ר גבעתי הבהיר בעדותו שלפי המכ"ם עלה שבאגן נחל צפית הגשם ירד בעוצמה חזקה במשך 20 דקות בלבד (עמ' 491, ש' 17 – עמ' 492, ש' 29). כן שב והבהיר שאין כלים שמאפשרים לדעת בטווח של שעות קדימה מתי ואיפה בדיוק ירד גשם ולכן לא ניתן לדעת מתי בדיוק ואיפה יופיע שיטפון (עמ' 494, ש' 1-8).</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כן אישר שהמכתש הקטן הוא לא אגן הניקוז של נחל צפית (עמ' 495, ש' 3-16). </w:t>
      </w:r>
    </w:p>
    <w:p w:rsidR="00040EB3" w:rsidRDefault="00040EB3" w:rsidP="00C31F58">
      <w:pPr>
        <w:spacing w:line="360" w:lineRule="auto"/>
        <w:ind w:left="-426" w:hanging="567"/>
        <w:jc w:val="both"/>
        <w:rPr>
          <w:rFonts w:ascii="David" w:hAnsi="David"/>
          <w:b/>
          <w:bCs/>
          <w:rtl/>
        </w:rPr>
      </w:pPr>
    </w:p>
    <w:p w:rsidR="00040EB3" w:rsidRDefault="00880D6B" w:rsidP="00C31F58">
      <w:pPr>
        <w:spacing w:line="360" w:lineRule="auto"/>
        <w:ind w:left="-426" w:hanging="567"/>
        <w:jc w:val="both"/>
        <w:rPr>
          <w:rFonts w:ascii="David" w:hAnsi="David"/>
          <w:b/>
          <w:bCs/>
          <w:rtl/>
        </w:rPr>
      </w:pPr>
      <w:r>
        <w:rPr>
          <w:rFonts w:ascii="David" w:hAnsi="David"/>
          <w:rtl/>
        </w:rPr>
        <w:tab/>
      </w:r>
      <w:r w:rsidR="00040EB3">
        <w:rPr>
          <w:rFonts w:ascii="David" w:hAnsi="David"/>
          <w:rtl/>
        </w:rPr>
        <w:t>ד"ר גבעתי נשאל על הנחות העבודה של המכינה במפורש.</w:t>
      </w:r>
      <w:r w:rsidR="00040EB3">
        <w:rPr>
          <w:rFonts w:ascii="David" w:hAnsi="David"/>
          <w:b/>
          <w:bCs/>
          <w:rtl/>
        </w:rPr>
        <w:t xml:space="preserve"> </w:t>
      </w:r>
      <w:r w:rsidR="00040EB3">
        <w:rPr>
          <w:rFonts w:ascii="David" w:hAnsi="David"/>
          <w:rtl/>
        </w:rPr>
        <w:t>"</w:t>
      </w:r>
      <w:r w:rsidR="00040EB3">
        <w:rPr>
          <w:rFonts w:ascii="David" w:hAnsi="David"/>
          <w:b/>
          <w:bCs/>
          <w:rtl/>
        </w:rPr>
        <w:t xml:space="preserve">ש: בנהל בטיחות בטיולים של מכינה קדם צבאית בני ציון מפורט כי במקרה של חשש לשיטפון יש לנתח מתוך הבנה שמהירות שטפון 5 קמ"ש אחרי שעתיים גשם באגן הניקוז הרלוונטי. עד כמה הנתונים האלה נכונים? </w:t>
      </w:r>
      <w:r w:rsidR="00040EB3">
        <w:rPr>
          <w:rFonts w:ascii="David" w:hAnsi="David"/>
          <w:b/>
          <w:bCs/>
          <w:u w:val="single"/>
          <w:rtl/>
        </w:rPr>
        <w:t>האם נכון שהשטפון זורם במהירות של 5 קמ"ש אחרי שעתיים ממועד תחילת הגשם? ת:הנתונים הללו לא נכונים.</w:t>
      </w:r>
      <w:r w:rsidR="00040EB3">
        <w:rPr>
          <w:rFonts w:ascii="David" w:hAnsi="David"/>
          <w:b/>
          <w:bCs/>
          <w:rtl/>
        </w:rPr>
        <w:t xml:space="preserve">  מדידות שביצענו מראות שמהירות הזרימה של המים היתה יותר מכפולה מאשר מה שנכתב בנוהל. אבל ברצוני להבהיר נקודה עקרונית יותר חשובה. </w:t>
      </w:r>
      <w:r w:rsidR="00040EB3">
        <w:rPr>
          <w:rFonts w:ascii="David" w:hAnsi="David"/>
          <w:b/>
          <w:bCs/>
          <w:u w:val="single"/>
          <w:rtl/>
        </w:rPr>
        <w:t>לא ניתן לדעת מראש את מהירות הזרימה הצפויה בנחל בעת שיטפון</w:t>
      </w:r>
      <w:r w:rsidR="00040EB3">
        <w:rPr>
          <w:rFonts w:ascii="David" w:hAnsi="David"/>
          <w:b/>
          <w:bCs/>
          <w:rtl/>
        </w:rPr>
        <w:t>, מכיוון שזו מהירות שתלויה בעוצמת הגשם ובחתך הזרימה בנוצר</w:t>
      </w:r>
      <w:r w:rsidR="00040EB3">
        <w:rPr>
          <w:rFonts w:ascii="David" w:hAnsi="David"/>
          <w:rtl/>
        </w:rPr>
        <w:t>.</w:t>
      </w:r>
      <w:r w:rsidR="00040EB3">
        <w:rPr>
          <w:rFonts w:ascii="David" w:hAnsi="David"/>
          <w:b/>
          <w:bCs/>
          <w:rtl/>
        </w:rPr>
        <w:t xml:space="preserve">  עד שלא יורד הגשם לא ניתן לדעת מראש מה תהיה המהירות. מדובר בנוהל לא סביר בעליל בעניים המקצועיות שלי, מכיוון שמהירות זרימה בנחלים הוא נתון שמשתנה מאירוע גשם לאירוע גשם ולא ניתן להגדיר אותו מראש. </w:t>
      </w:r>
    </w:p>
    <w:p w:rsidR="00040EB3" w:rsidRDefault="00880D6B" w:rsidP="00C31F58">
      <w:pPr>
        <w:spacing w:line="360" w:lineRule="auto"/>
        <w:ind w:left="-426" w:hanging="567"/>
        <w:jc w:val="both"/>
        <w:rPr>
          <w:rFonts w:ascii="David" w:hAnsi="David"/>
          <w:b/>
          <w:bCs/>
          <w:rtl/>
        </w:rPr>
      </w:pPr>
      <w:r>
        <w:rPr>
          <w:rFonts w:ascii="David" w:hAnsi="David"/>
          <w:b/>
          <w:bCs/>
          <w:rtl/>
        </w:rPr>
        <w:tab/>
      </w:r>
      <w:r w:rsidR="00040EB3">
        <w:rPr>
          <w:rFonts w:ascii="David" w:hAnsi="David"/>
          <w:b/>
          <w:bCs/>
          <w:u w:val="single"/>
          <w:rtl/>
        </w:rPr>
        <w:t>לעניין זמן התגובה בין מועד ירידת הגשם להופעת גל השיטפון (שעתיים כפי שמופיע בנוהל) גם כאן מדובר בנתון שאיננו נכון כפי שמראים המסמכים שצירפתי לעדותי</w:t>
      </w:r>
      <w:r w:rsidR="00040EB3">
        <w:rPr>
          <w:rFonts w:ascii="David" w:hAnsi="David"/>
          <w:b/>
          <w:bCs/>
          <w:rtl/>
        </w:rPr>
        <w:t xml:space="preserve">. בנוסף, גם כאן לא ניתן לצפות מראש את פער הזמן בין הגשם למועד הופעת השיטפון מכיוון שלגשם יש שונות מרחבית גדולה (הוא יכול לרדת בכל מקום באגן נחל צפית וגם עוצמת הגשם משתנה בזמן הסופה). כל זה מוביל אותי לקבוע שלא ניתן להגיד מראש במדויק על ציר הזמן מתי יופיע השיטפון ומה תהיה מהירות זרימת המים.  אני יכול לומר שעם כל הידע והניסיון המקצועי שרכשתי בנושא המים והשיטפונות אינני מסוגל לומר מראש בצורה מדויקת מה תהיה שעת השיטפון ומהירות הזרימה בנחל נתון. </w:t>
      </w:r>
    </w:p>
    <w:p w:rsidR="00040EB3" w:rsidRDefault="00880D6B" w:rsidP="00C31F58">
      <w:pPr>
        <w:spacing w:line="360" w:lineRule="auto"/>
        <w:ind w:left="-426" w:hanging="567"/>
        <w:jc w:val="both"/>
        <w:rPr>
          <w:rFonts w:ascii="David" w:hAnsi="David"/>
          <w:b/>
          <w:bCs/>
          <w:rtl/>
        </w:rPr>
      </w:pPr>
      <w:r>
        <w:rPr>
          <w:rFonts w:ascii="David" w:hAnsi="David"/>
          <w:b/>
          <w:bCs/>
          <w:rtl/>
        </w:rPr>
        <w:lastRenderedPageBreak/>
        <w:tab/>
      </w:r>
      <w:r w:rsidR="00040EB3">
        <w:rPr>
          <w:rFonts w:ascii="David" w:hAnsi="David"/>
          <w:b/>
          <w:bCs/>
          <w:rtl/>
        </w:rPr>
        <w:t>ש: נניח לא ניתן לדעת מה תהיה המהירות של השיטפון. השאלה האם ניתן לומר כי השיטפון מופיע כשעתיים אחרי מועד תחילת הגשם, כפי שעולה מנהל בטיחות? ת: התשובה היא לא, מכיוון שמועד הופעת השיטפון</w:t>
      </w:r>
      <w:r w:rsidR="00040EB3">
        <w:rPr>
          <w:rFonts w:ascii="David" w:hAnsi="David"/>
          <w:rtl/>
        </w:rPr>
        <w:t xml:space="preserve"> </w:t>
      </w:r>
      <w:r w:rsidR="00040EB3">
        <w:rPr>
          <w:rFonts w:ascii="David" w:hAnsi="David"/>
          <w:b/>
          <w:bCs/>
          <w:rtl/>
        </w:rPr>
        <w:t xml:space="preserve">ביחס לזמן ירידת הגשם הינה פונקציה של עוצמת, כמות ומיקום הגשם באגן ההיקוות ואם נתונים אלו אינם נמצאים בידי, אין שום דרך לדעת שאכן זה יקח שעתיים... </w:t>
      </w:r>
    </w:p>
    <w:p w:rsidR="00040EB3" w:rsidRDefault="00880D6B"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ש: האם ניתן לומר שסטטיסטית הנתון של מהירות השיטפון של 5 קמ"ש נכון ביחס לנתון של שעתיים גשם באגן ניקוז הרלוונטי? ת: התשובה היא חד משמעית לא. אין ערך אחד קבוע של הפער בין הגשם לתחילת השיטפון. הערך הזה הוא משתנה בין נחל לנחל, הוא תלוי בגודל ותכונות אגן ההיקוות ובעוצמת הגשם והוא יכול לנוע בין דקות בודדות באגנים מדבריים קטנים ועד מספר רב של שעות באגנים גדולים במרכז הארץ... אין מספר אחד שמייצג את הזמן שחולף מירידת הגשם להופעת השיטפון והזמן הזה תלוי בכל המשתנים שהסברתי... ש: האם ניתן לדעת תוך כמה זמן יגיע השיטפון למיקום מסוים בתוך הנחל? ת: לא ניתן לדעת מכיוון שכפי שאמרתי שקיימת שונות גדולה של מיקום הגשם באגן ההיקוות. הגשם יכול לרדת במקומות שונים ברחבי האגן וכתוצאה מכך המים יכולים להגיע ממקומות שונים ובזמנים שונים. מיקום הגשם באגן ההיקוות הוא זה שקובע מאיפה יגיעו המים ומתי ומכיוון שאין דרך מדויקת לדעת את מיקום הגשם – לא ניתן לדעת מתי יגיעו המים לנקודה מסוימת. תא הגשם הוא דינמי ולא סטטי. הגשם יורד במקומות שונים בזמנים שונים באגן ההיקוות ולכן לא ניתן לדעת מתי יגיע... השיטפון לנקודה מסוימת... את מיקום הגשם באגן...בזמן אמת ניתן לראות במכ"ם הגשם של השירות המטאורולוגי</w:t>
      </w:r>
      <w:r w:rsidR="00040EB3">
        <w:rPr>
          <w:rFonts w:ascii="David" w:hAnsi="David"/>
          <w:rtl/>
        </w:rPr>
        <w:t>"</w:t>
      </w:r>
      <w:r w:rsidR="00040EB3">
        <w:rPr>
          <w:rFonts w:ascii="David" w:hAnsi="David"/>
          <w:b/>
          <w:bCs/>
          <w:rtl/>
        </w:rPr>
        <w:t xml:space="preserve"> </w:t>
      </w:r>
      <w:r w:rsidR="00040EB3">
        <w:rPr>
          <w:rFonts w:ascii="David" w:hAnsi="David"/>
          <w:rtl/>
        </w:rPr>
        <w:t xml:space="preserve">(עמ' 2, ש' 19 – עמ' 3, ש' 59).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יצוין, כי </w:t>
      </w:r>
      <w:r w:rsidR="00040EB3">
        <w:rPr>
          <w:rFonts w:ascii="David" w:hAnsi="David"/>
          <w:u w:val="single"/>
          <w:rtl/>
        </w:rPr>
        <w:t xml:space="preserve">בעדותו ד"ר גבעתי חזר על כך שהנחות העבודה של מהירות הזרימה של 5 קמ"ש והגעת השיטפון אחרי שעתיים גשם באגן הניקוז הן הנחות שכלל לא ניתן לקבוע אותן </w:t>
      </w:r>
      <w:r w:rsidR="00040EB3">
        <w:rPr>
          <w:rFonts w:ascii="David" w:hAnsi="David"/>
          <w:b/>
          <w:bCs/>
          <w:u w:val="single"/>
          <w:rtl/>
        </w:rPr>
        <w:t>והסכים שהנחות אלה עלולות להטעות</w:t>
      </w:r>
      <w:r w:rsidR="00040EB3">
        <w:rPr>
          <w:rFonts w:ascii="David" w:hAnsi="David"/>
          <w:u w:val="single"/>
          <w:rtl/>
        </w:rPr>
        <w:t xml:space="preserve"> "</w:t>
      </w:r>
      <w:r w:rsidR="00040EB3">
        <w:rPr>
          <w:rFonts w:ascii="David" w:hAnsi="David"/>
          <w:b/>
          <w:bCs/>
          <w:u w:val="single"/>
          <w:rtl/>
        </w:rPr>
        <w:t>אמרתי שזה ממש יכול להטעות, כי אנחנו לא יכולים לדעת את מהירות הזרימה</w:t>
      </w:r>
      <w:r w:rsidR="00040EB3">
        <w:rPr>
          <w:rFonts w:ascii="David" w:hAnsi="David"/>
          <w:rtl/>
        </w:rPr>
        <w:t xml:space="preserve">" (פרוט' מיום 22.11.2021, עמ' 487, ש' 8 – עמ' 488, ש' 28).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אמרתו זו התייחס לחוסר היכולת לנתח בזמן אמת, תוך כדי טיול, אגן ניקוז ולהעריך היכן ומתי יגיע השיטפון, וזאת לנוכח הצורך לדעת את הנתונים של גודל האגן, הטופוגרפיה, השיפועים, תכונות הקרקע והמסלע, כמויות הגשם, עוצמתו, ומיקומו, היינו איפה בדיוק באגן יורד הגשם, האם במעלה האגן, במרכזו או במורדו ומתי בדיוק ירד הגשם. עוד ציין ד"ר גבעתי כי כיום לא ניתן לצפות גם בטווח של שעות מתי ירד גשם והיכן בדיוק (עמ' 3, ש' 60 – עמ' 4, ש' 90). על כך חזר גם בעדותו (עמ' 418, ש' 10-16), ואולם אישר שבאופן כללי ניתן לנתח את אגן הניקוז, גם אם נמצאים בתוך הנחל, בהתייחס למיקום ולגבולות אגן הניקוז, למשל באמצעות מפה (עמ' 421, ש' 4 – עמ' 422, ש' 9; עמ' 425, ש' 15-23). בהמשך חזר על כך שלא ניתן לדעת מתי בדיוק יגיע שיטפון (עמ' 426, ש' 7-8) ועל כך </w:t>
      </w:r>
      <w:r w:rsidR="00040EB3">
        <w:rPr>
          <w:rFonts w:ascii="David" w:hAnsi="David"/>
          <w:b/>
          <w:bCs/>
          <w:rtl/>
        </w:rPr>
        <w:t>שאי אפשר לחשב את מהירות התקדמות המים בתוך אגן הניקוז</w:t>
      </w:r>
      <w:r w:rsidR="00040EB3">
        <w:rPr>
          <w:rFonts w:ascii="David" w:hAnsi="David"/>
          <w:rtl/>
        </w:rPr>
        <w:t xml:space="preserve"> מבלי לעשות בדיקות של רוחב הנחל, הספק וכיוצ"ב נתונים (עמ' 427, ש' 8-11).</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ד"ר גבעתי התייחס בעדותו לשאלת השפעת גשם שיורד ברגע נתון על היקף הספיקה בנחל שזורם ולמעשה על השיטפון והבהיר "</w:t>
      </w:r>
      <w:r w:rsidR="00040EB3">
        <w:rPr>
          <w:rFonts w:ascii="David" w:hAnsi="David"/>
          <w:b/>
          <w:bCs/>
          <w:rtl/>
        </w:rPr>
        <w:t>שגשם שיורד ברגע נתון הוא לא משפיע על מה שקורה עכשיו באותה שנייה... אבל גשם שירד כחצי שעה קודם כן משפיע</w:t>
      </w:r>
      <w:r w:rsidR="00040EB3">
        <w:rPr>
          <w:rFonts w:ascii="David" w:hAnsi="David"/>
          <w:rtl/>
        </w:rPr>
        <w:t>" (עמ' 430, ש' 3-6).</w:t>
      </w: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כן הבהיר כי הזרימה בתחילת האגן של נחל צפית – רמות דימונה באזור כביש 25 תהיה איטית מהזרימה בתוך ערוץ נחל צפית באזור האסון מכיוון שנחל צפית באזור האסון הוא צר הרבה יותר מאזור תחילת האגן שלו, ובעניין זה הפנה למפה שצירף לחוות דעתו (עמ' 437, ש' 10-19).</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הוסיף כי מרגע שהתקבלה ההודעה שהתחיל לרדת גשם באגן הניקוז של נחל צפית, על המדריך לבצע פעולה אחת וברורה - לצאת מהנחל, באופן מידי (עמ' 4, ש' 91-99).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האם זה נראה לו סביר להמשיך בנחל מתוך תקווה שהם יסיימו בתוך שעה את ההליכה בו, לאחר שקיבלו מידע שכזה, השיב "</w:t>
      </w:r>
      <w:r w:rsidR="00040EB3">
        <w:rPr>
          <w:rFonts w:ascii="David" w:hAnsi="David"/>
          <w:b/>
          <w:bCs/>
          <w:rtl/>
        </w:rPr>
        <w:t>חד משמעית לא, זה לא סביר. בזמן שכבר החל לרדת גשם ואמרתי זאת מספר פעמים, לא ניתן לדעת מתי יגיע השיטפון ולאן ועל כן כל הישארות בנחל בזמן שכבר יורד הגשם מהווה סיכון בלתי רגיל ומנוגדת לכל היגיון</w:t>
      </w:r>
      <w:r w:rsidR="00040EB3">
        <w:rPr>
          <w:rFonts w:ascii="David" w:hAnsi="David"/>
          <w:rtl/>
        </w:rPr>
        <w:t xml:space="preserve">" (עמ' 4, ש' 100-104).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ד"ר גבעתי אישר שאירוע השיטפונות שהיה בזמן האסון בנחלי האזור היה חריג ביותר, ואף הסכים שאירוע כזה מתרחש פעם ב-50 או 100 שנה</w:t>
      </w:r>
      <w:r w:rsidR="00040EB3">
        <w:rPr>
          <w:rFonts w:ascii="David" w:hAnsi="David"/>
          <w:rtl/>
        </w:rPr>
        <w:t>, ואישר שבמסגרת התפקיד שלו הוא גם בודק את מידת הנדירות של שיטפונות על סמך מדידות עבר.</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ביחס לנחל צפית, מסר שהשיטפון האחרון שאירע בו לפני האסון היה קרוב ל-15 שנים קודם לכן, ואף הבהיר ש "</w:t>
      </w:r>
      <w:r w:rsidR="00040EB3">
        <w:rPr>
          <w:rFonts w:ascii="David" w:hAnsi="David"/>
          <w:b/>
          <w:bCs/>
          <w:rtl/>
        </w:rPr>
        <w:t>בצפית יש מעט מאוד אירועי זרימה</w:t>
      </w:r>
      <w:r w:rsidR="00040EB3">
        <w:rPr>
          <w:rFonts w:ascii="David" w:hAnsi="David"/>
          <w:rtl/>
        </w:rPr>
        <w:t>" (עמ' 442, ש' 1 – עמ' 443, ש' 25), אף שאישר שבנחל זה אין מדידות סדירות ורציפות (עמ' 445, ש' 2-18).</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12</w:t>
      </w:r>
      <w:r w:rsidR="00DF1090">
        <w:rPr>
          <w:rFonts w:ascii="David" w:hAnsi="David" w:hint="cs"/>
          <w:rtl/>
        </w:rPr>
        <w:t>6</w:t>
      </w:r>
      <w:r>
        <w:rPr>
          <w:rFonts w:ascii="David" w:hAnsi="David"/>
          <w:rtl/>
        </w:rPr>
        <w:t xml:space="preserve">. </w:t>
      </w:r>
      <w:r>
        <w:rPr>
          <w:rFonts w:ascii="David" w:hAnsi="David"/>
          <w:rtl/>
        </w:rPr>
        <w:tab/>
        <w:t>בסיום חקירתו התייחס ד"ר גבעתי להתרעות שניתנו על-ידי השירות ההידרולוגי במהלך השבוע של האסון, ואף הוסיף כי הוא העביר את ההתרעה לאחד החוקרים. כן ציין כי "</w:t>
      </w:r>
      <w:r>
        <w:rPr>
          <w:rFonts w:ascii="David" w:hAnsi="David"/>
          <w:b/>
          <w:bCs/>
          <w:rtl/>
        </w:rPr>
        <w:t xml:space="preserve">מה-23.04.2018 ואילך הופיע ההתראה כפי שמופיע בדף ששלחתי ליהודה אלקבץ </w:t>
      </w:r>
      <w:r>
        <w:rPr>
          <w:rFonts w:ascii="David" w:hAnsi="David"/>
          <w:rtl/>
        </w:rPr>
        <w:t xml:space="preserve">(אחד החוקרים, י' ל') </w:t>
      </w:r>
      <w:r>
        <w:rPr>
          <w:rFonts w:ascii="David" w:hAnsi="David"/>
          <w:b/>
          <w:bCs/>
          <w:rtl/>
        </w:rPr>
        <w:t>... ברצוני לציין שלא מדובר בהתרעה כללית. ההתרעה התייחסה גם לנחלים במדבר יהודה, גם בנגב וגם בערבה ודיברה על כך באופן מפורש שמקומית השיטפונות יכולים להיות חזקים ואף חריגים ולגרום לנזקים. אדם סביר שקורא כזה דבר לא מתקרב לאזור בכל הימים שמצוינים – מרביעי ועד שישי</w:t>
      </w:r>
      <w:r>
        <w:rPr>
          <w:rFonts w:ascii="David" w:hAnsi="David"/>
          <w:rtl/>
        </w:rPr>
        <w:t xml:space="preserve">" (חקירה מיום 07.06.2018 עמ' 4 ש' 111-115).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מליבון הנושא בדיון השני שבו העיד ד"ר גבעתי עלה כי זה הוציא תחזיות בכל אחד מימות השבוע של האסון בקשר לשיטפונות באזור הרלוונטי.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תחזיות אלה הועברו בקבוצה (</w:t>
      </w:r>
      <w:r w:rsidR="00040EB3">
        <w:rPr>
          <w:rFonts w:ascii="David" w:hAnsi="David"/>
          <w:b/>
          <w:bCs/>
          <w:rtl/>
        </w:rPr>
        <w:t>ת/2</w:t>
      </w:r>
      <w:r w:rsidR="00040EB3">
        <w:rPr>
          <w:rFonts w:ascii="David" w:hAnsi="David"/>
          <w:rtl/>
        </w:rPr>
        <w:t>, עמ' 30 [יום ראשון], עמ' 38 [יום שני], עמ' 50 ו-52 [יום שלישי], עמ' 18 [יום רביעי] ועמ' 20 [יום חמישי בבוקר]) (פרוט' מיום 22.11.2021, עמ' 412, ש' 4 – עמ' 429, ש' 14).</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ד"ר גבעתי אישר שהתחזית האחרונה שהוא הוציא הייתה ביום חמישי בבוקר (</w:t>
      </w:r>
      <w:r w:rsidR="00040EB3">
        <w:rPr>
          <w:rFonts w:ascii="David" w:hAnsi="David"/>
          <w:b/>
          <w:bCs/>
          <w:rtl/>
        </w:rPr>
        <w:t>ת/2</w:t>
      </w:r>
      <w:r w:rsidR="00040EB3">
        <w:rPr>
          <w:rFonts w:ascii="David" w:hAnsi="David"/>
          <w:rtl/>
        </w:rPr>
        <w:t>,</w:t>
      </w:r>
      <w:r w:rsidR="00040EB3">
        <w:rPr>
          <w:rFonts w:ascii="David" w:hAnsi="David"/>
          <w:b/>
          <w:bCs/>
          <w:rtl/>
        </w:rPr>
        <w:t xml:space="preserve"> </w:t>
      </w:r>
      <w:r w:rsidR="00040EB3">
        <w:rPr>
          <w:rFonts w:ascii="David" w:hAnsi="David"/>
          <w:rtl/>
        </w:rPr>
        <w:t>עמ' 20). עוד אישר שהתחזית המדויקת יותר היא זו הקרובה למועד שאליו התבקשה התחזית, היינו תחזית של יום חמישי בבוקר תהיה מדויקת יותר ביחס לטיול שמתקיים ביום חמישי בבוקר או בשעות הצהרים אל מול תחזית שניתנה יום או יומיים או שלושה קודם לכן ביחס לאותו מועד (פרוט' מיום 22.11.2021, עמ' 445, ש' 25 – עמ' 446, ש' 7; עמ' 460, ש' 25).</w:t>
      </w: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 xml:space="preserve"> בתחזית האחרונה והקרובה ביותר ליציאה לטיול בנחל צפית, שהיא כאמור גם המדויקת ביותר ציין ד"ר גבעתי כי.</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 xml:space="preserve">עדכון הבוקר של המודלים מצביע על </w:t>
      </w:r>
      <w:r w:rsidR="00040EB3">
        <w:rPr>
          <w:rFonts w:ascii="David" w:hAnsi="David"/>
          <w:b/>
          <w:bCs/>
          <w:u w:val="single"/>
          <w:rtl/>
        </w:rPr>
        <w:t xml:space="preserve">החלשה </w:t>
      </w:r>
      <w:r w:rsidR="00040EB3">
        <w:rPr>
          <w:rFonts w:ascii="David" w:hAnsi="David"/>
          <w:rtl/>
        </w:rPr>
        <w:t xml:space="preserve">(דגש במקור, י' ל') </w:t>
      </w:r>
      <w:r w:rsidR="00040EB3">
        <w:rPr>
          <w:rFonts w:ascii="David" w:hAnsi="David"/>
          <w:b/>
          <w:bCs/>
          <w:rtl/>
        </w:rPr>
        <w:t xml:space="preserve">בצפי השיטפונות ביחס לצפי שנראה אתמול בערב. </w:t>
      </w:r>
      <w:r w:rsidR="00040EB3">
        <w:rPr>
          <w:rFonts w:ascii="David" w:hAnsi="David"/>
          <w:b/>
          <w:bCs/>
          <w:u w:val="single"/>
          <w:rtl/>
        </w:rPr>
        <w:t>ההפוגה תימשך עד שעות אחר הצהרים ואז ויתחדשו הגשמים</w:t>
      </w:r>
      <w:r w:rsidR="00040EB3">
        <w:rPr>
          <w:rFonts w:ascii="David" w:hAnsi="David"/>
          <w:b/>
          <w:bCs/>
          <w:rtl/>
        </w:rPr>
        <w:t xml:space="preserve"> והשיטפונות באזור הרי יהודה, מדבר יהודה, במרכז ובצפון הנגב, אולם בניגוד לצפי, תמונת המצב הבוקר לא מצביעה על החמרה. גם בגל הנוסף של שישי בצהרים נחלש. </w:t>
      </w:r>
      <w:r w:rsidR="00040EB3">
        <w:rPr>
          <w:rFonts w:ascii="David" w:hAnsi="David"/>
          <w:b/>
          <w:bCs/>
          <w:u w:val="single"/>
          <w:rtl/>
        </w:rPr>
        <w:t>לסיכום גל נוסף של שיטפונות היום אחרי הצהרים שיכולים להיות חזקים ולגרום לנזקים</w:t>
      </w:r>
      <w:r w:rsidR="00040EB3">
        <w:rPr>
          <w:rFonts w:ascii="David" w:hAnsi="David"/>
          <w:b/>
          <w:bCs/>
          <w:rtl/>
        </w:rPr>
        <w:t>, אולם לא בעוצמה חריגה יותר ממה שראינו אתמול</w:t>
      </w:r>
      <w:r w:rsidR="00040EB3">
        <w:rPr>
          <w:rFonts w:ascii="David" w:hAnsi="David"/>
          <w:rtl/>
        </w:rPr>
        <w:t>" (</w:t>
      </w:r>
      <w:r w:rsidR="00040EB3">
        <w:rPr>
          <w:rFonts w:ascii="David" w:hAnsi="David"/>
          <w:b/>
          <w:bCs/>
          <w:rtl/>
        </w:rPr>
        <w:t xml:space="preserve">ת/2, </w:t>
      </w:r>
      <w:r w:rsidR="00040EB3">
        <w:rPr>
          <w:rFonts w:ascii="David" w:hAnsi="David"/>
          <w:rtl/>
        </w:rPr>
        <w:t>עמ' 20).</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ד"ר גבעתי הבהיר בעדותו שתחזית זו דיברה על כך שההפוגה בגשמים ובשיטפונות שהייתה בלילה שבין יום רביעי ליום חמישי תימשך עד לשעות אחר הצוהריים של יום חמישי ורק אז אלו יתחדשו (עמ' 464, ש' 26 – עמ' 465, ש' 3). כן אישר שהוא לא מוציא אפשרות שהתחזית שאותה הוא שלח למספר קבוצות כמו של רשות הניקוז וליחידות החילוץ תעבור הלאה לאנשים נוספים (עמ' 469, ש' 3-33). כשנשאל בהמשך מה זה "אחר הצהריים" השיב שהוא לא כותב שעות מדויקות וכן ש "</w:t>
      </w:r>
      <w:r w:rsidR="00040EB3">
        <w:rPr>
          <w:rFonts w:ascii="David" w:hAnsi="David"/>
          <w:b/>
          <w:bCs/>
          <w:rtl/>
        </w:rPr>
        <w:t>אם הסכמנו שצהריים זה ב-12:00 – 13:00, אז אחר הצהריים זה אחרי 12:00 – 13:00 וזה יכול להיות ב- 15:00</w:t>
      </w:r>
      <w:r w:rsidR="00040EB3">
        <w:rPr>
          <w:rFonts w:ascii="David" w:hAnsi="David"/>
          <w:rtl/>
        </w:rPr>
        <w:t>" (עמ' 505, ש' 23 – עמ' 506, ש' 2).</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על-ידי בית משפט האם השעה 14:00 היא אחר הצהריים, חזר על עמדתו שזו שעה שיכולה להיות אחר הצהריים וגם 15:00 ו-15:30 יכולות להיות אחר הצהריים (עמ' 506, ש' 2-23).</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דא עקא, שד"ר גבעתי לא העביר בתחזית זו למשטרה במהלך החקירה ולא דיווח עליה</w:t>
      </w:r>
      <w:r w:rsidR="00040EB3">
        <w:rPr>
          <w:rFonts w:ascii="David" w:hAnsi="David"/>
          <w:rtl/>
        </w:rPr>
        <w:t>, וכשנשאל מדוע לא עשה כן, השיב כי הוא לא נשאל על כך על-ידי המשטרה, כי הוזמן לתת עדות על שיטפונות, וכלל לא ידע מי צפה בה באתר שהוא פתוח לכולם (ראו למשל פרוט' מיום 22.11.2021, עמ' 471, ש' 13-18; עמ' 501, ש' 9-31).</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יצוין, כי גם מהתחזית של ד"ר גבעתי מיום שלישי (</w:t>
      </w:r>
      <w:r w:rsidR="00040EB3">
        <w:rPr>
          <w:rFonts w:ascii="David" w:hAnsi="David"/>
          <w:b/>
          <w:bCs/>
          <w:rtl/>
        </w:rPr>
        <w:t xml:space="preserve">ת/2 </w:t>
      </w:r>
      <w:r w:rsidR="00040EB3">
        <w:rPr>
          <w:rFonts w:ascii="David" w:hAnsi="David"/>
          <w:rtl/>
        </w:rPr>
        <w:t xml:space="preserve">עמ' 50, 52) עלה שגל השיטפונות צפוי להיות בשני מועדים, הראשון ביום ד' בשעות הבוקר המאוחרות עד לשעות הערב – לילה, והגל השני בשעות הבוקר – צהריים של יום שישי, </w:t>
      </w:r>
      <w:r w:rsidR="00040EB3">
        <w:rPr>
          <w:rFonts w:ascii="David" w:hAnsi="David"/>
          <w:b/>
          <w:bCs/>
          <w:rtl/>
        </w:rPr>
        <w:t>היינו שלפי תחזיות אלה ביום חמישי, שהוא יום הטיול, לא היו אמורים להיות שיטפונות</w:t>
      </w:r>
      <w:r w:rsidR="00040EB3">
        <w:rPr>
          <w:rFonts w:ascii="David" w:hAnsi="David"/>
          <w:rtl/>
        </w:rPr>
        <w:t>. ברי, גם כעולה מעדותו של ד"ר גבעתי, מיתר העדויות ומהגיונם של דברים, כי מדובר בתחזיות שהן לא מדע מדויק ואשר משתנות מיום ליום ולעיתים אף בפרקי זמן קצרים יותר( ראו למשל עדות ד"ר גבעתי מיום 22.11.2021, עמ' 475, ש' 8-9; עמ' 486, ש' 15-16), ואכן לפי התחזית הבאה של ד"ר גבעתי, מיום רביעי (</w:t>
      </w:r>
      <w:r w:rsidR="00040EB3">
        <w:rPr>
          <w:rFonts w:ascii="David" w:hAnsi="David"/>
          <w:b/>
          <w:bCs/>
          <w:rtl/>
        </w:rPr>
        <w:t>ת/2</w:t>
      </w:r>
      <w:r w:rsidR="00040EB3">
        <w:rPr>
          <w:rFonts w:ascii="David" w:hAnsi="David"/>
          <w:rtl/>
        </w:rPr>
        <w:t xml:space="preserve"> עמ' 18), הגשמים והשיטפונות היו צפויים ביום חמישי משעות הצוהריים, ובהמשך, ביום חמישי בבוקר, התחזית כאמור השתנה שוב, היינו שההפוגה תימשך עד שעות אחר הצוהריים.</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אי מסירת התחזיות האחרונות שהוציא ד"ר גבעתי לידי המשטרה היא שגויה בלשון המעטה</w:t>
      </w:r>
      <w:r w:rsidR="00040EB3">
        <w:rPr>
          <w:rFonts w:ascii="David" w:hAnsi="David"/>
          <w:rtl/>
        </w:rPr>
        <w:t xml:space="preserve">. העברת תחזיות והתרעות למשטרה שלימדו על כך שהיו צפויים שיטפונות בזמן הטיול מבלי למסור גם את ההתרעה, התחזית הנוספת, האחרונה והעדכנית ביותר שלימדה על כך שלא היו צפויים שיטפונות בזמן </w:t>
      </w:r>
      <w:r w:rsidR="00040EB3">
        <w:rPr>
          <w:rFonts w:ascii="David" w:hAnsi="David"/>
          <w:rtl/>
        </w:rPr>
        <w:lastRenderedPageBreak/>
        <w:t xml:space="preserve">הטיול עלולה לפגום בחקירה ולהקשות על גילוי האמת. מצופה היה מד"ר גבעתי שיעביר גם את התחזית האחרונה שהעביר ולמצער לדווח עליה, אף אם לא נשאל על כך.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כן מצופה היה שידווח על כך שהוא העביר התרעות ביחס לשיטפונות באותם אזורים במהלך אותו שבוע אף אם הוזמן למשטרה כדי לתת חוות דעת מומחה.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למותר לציין כי ההתרעה, התחזית האחרונה של ד"ר גבעתי הייתה קיימת בחומר החקירה, משום שזו כאמור הופצה בקבוצה ובעדכון של יובל בבוקר האסון, ומצופה היה שגם המאשימה תיתן עליה דעתה מבעוד מועד ולא רק לאחר שהדבר עלה במהלך עדותו של ד"ר גבעתי.</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ההתייחסות לנפקות התחזית האחרונה של ד"ר גבעתי תעשה בפרק נפרד להלן. </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12</w:t>
      </w:r>
      <w:r w:rsidR="00DF1090">
        <w:rPr>
          <w:rFonts w:ascii="David" w:hAnsi="David" w:hint="cs"/>
          <w:rtl/>
        </w:rPr>
        <w:t>7</w:t>
      </w:r>
      <w:r>
        <w:rPr>
          <w:rFonts w:ascii="David" w:hAnsi="David"/>
          <w:rtl/>
        </w:rPr>
        <w:t xml:space="preserve">. </w:t>
      </w:r>
      <w:r>
        <w:rPr>
          <w:rFonts w:ascii="David" w:hAnsi="David"/>
          <w:rtl/>
        </w:rPr>
        <w:tab/>
        <w:t xml:space="preserve">גם אמרת החוץ של </w:t>
      </w:r>
      <w:r>
        <w:rPr>
          <w:rFonts w:ascii="David" w:hAnsi="David"/>
          <w:b/>
          <w:bCs/>
          <w:rtl/>
        </w:rPr>
        <w:t xml:space="preserve">ד"ר אייל זיגל </w:t>
      </w:r>
      <w:r>
        <w:rPr>
          <w:rFonts w:ascii="David" w:hAnsi="David"/>
          <w:rtl/>
        </w:rPr>
        <w:t xml:space="preserve">במשטרה הוגשה כעדות מומחה, במתכונת צורנית דומה לזו של ד"ר גבעתי, היינו כאמרת חוץ רגילה במשטרה שאליה צורף עמוד פתיחה של חוות דעת הכוללת את האזהרה וכו'. בעניינו ב"כ הנאשמים הסכימו לקבילות אמרת החוץ כולה, וזו סומנה </w:t>
      </w:r>
      <w:r>
        <w:rPr>
          <w:rFonts w:ascii="David" w:hAnsi="David"/>
          <w:b/>
          <w:bCs/>
          <w:rtl/>
        </w:rPr>
        <w:t>ת/162</w:t>
      </w:r>
      <w:r>
        <w:rPr>
          <w:rFonts w:ascii="David" w:hAnsi="David"/>
          <w:rtl/>
        </w:rPr>
        <w:t xml:space="preserve">.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מחוות הדעת עולה שד"ר זיגל הוא בעל תואר ראשון בגאוגרפיה, תואר שני בגאוגרפיה פיזית ותואר שלישי בהידרולוגיה. כן צוין שהוא משמש כמרכז בכיר במחלקה למים עיליים בשירות ההידרולוגי מזה עשר שנים ובמסגרת תפקידו זה הוא מבצע מדידות בנחלים המלמדות על עוצמת הזרימה והגאות באותם נחלים וכפועל יוצא מחשב את מהירות הזרימה (עמ' הפתיחה שצורף לאמרת החוץ שלו, עמ' 1, ש' 2-15).</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ד"ר זיגל הוסיף שחמישה ימים לאחר האסון הוא הגיע לנחל צפית וביצע מדידה בנקודה מסוימת ומתאימה בנחל. בהתאם לבדיקות שערך על בסיס אותה מדידה הוא מצא שמהירות הזרימה בעת שיא השיטפון בנחל צפית הייתה 3.2 מטר לשנייה וכי ספיקת השיא של האירוע הייתה של 59.4 מטר קוב לשנייה (עמ' 1 ש' 16 – עמ' 2 ש' 31).</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בעדותו הבהיר כי נקודת המדידה התאפשרה רק במורד הנקיק ושם המהירות הייתה קטנה יותר (פרוט' מיום 28.10.2021, עמ' 347, ש' 19 – עמ' 348 ש' 6).</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נגדית של ב"כ יובל ד"ר זיגל מסר שרשות המים עוסקת גם בניתוח והתרעה של שיטפונות, ובמסגרת זו כהידרולוג הוא יודע לנתח שיטפונות, מה הסיכוי לשיטפון וכיצד הוא נוצר (עמ' 351, ש' 13 – עמ' 352, ש' 18).</w:t>
      </w:r>
    </w:p>
    <w:p w:rsidR="00040EB3" w:rsidRDefault="00880D6B"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בהמשך הוסיף כי מהירות הזרימה של המים בנחל משתנה מנקודה לנקודה בהתאם לרוחב הנחל </w:t>
      </w:r>
      <w:r w:rsidR="00040EB3">
        <w:rPr>
          <w:rFonts w:ascii="David" w:hAnsi="David"/>
          <w:rtl/>
        </w:rPr>
        <w:t xml:space="preserve">(עמ' 356, ש' 22 – עמ' 357, ש' 13), </w:t>
      </w:r>
      <w:r w:rsidR="00040EB3">
        <w:rPr>
          <w:rFonts w:ascii="David" w:hAnsi="David"/>
          <w:b/>
          <w:bCs/>
          <w:rtl/>
        </w:rPr>
        <w:t>ושלא ניתן לחשב את מהירות זרימת המים באגן הניקוז, שאף היא משתנה מנקודה לנקודה באגן בהתאם לרוחבו באותה הנקודה ולפרמטרים נוספים</w:t>
      </w:r>
      <w:r w:rsidR="00040EB3">
        <w:rPr>
          <w:rFonts w:ascii="David" w:hAnsi="David"/>
          <w:rtl/>
        </w:rPr>
        <w:t xml:space="preserve"> (עמ' 358, ש' 14 – עמ' 359, ש' 10; עמ' 368, ש' 5-7).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הסכים עם ב"כ יובל שמהירות הזרימה בנקודה שנבדקה לא יכולה ללמד במדויק על מהירות הזרימה במעלה אגן הניקוז, ואולם הוסיף כי "אפשר לקבוע, לקבוע אני אומר, אני לא אומר להעריך. לקבוע בוודאות שהמהירות במעלה היתה יותר חזקה בגלל שהשיפוע הרבה יותר גבוה... אני לא מדדתי כי, אבל אני יודע את זה... זה דבר שהוא ידוע..." (עמ' 363, ש' 7-13). זאת, אף שבהמשך שב ואישר כי האגן במעלה </w:t>
      </w:r>
      <w:r w:rsidR="00040EB3">
        <w:rPr>
          <w:rFonts w:ascii="David" w:hAnsi="David"/>
          <w:rtl/>
        </w:rPr>
        <w:lastRenderedPageBreak/>
        <w:t xml:space="preserve">היה רחב מערוץ נחל צפית וכי הספיקה בנחל הולכת וגדלה עם ההתקדמות באגן לנוכח הצטרפות יובלים נוספים (עמ' 367, ש' 19-22). </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12</w:t>
      </w:r>
      <w:r w:rsidR="00DF1090">
        <w:rPr>
          <w:rFonts w:ascii="David" w:hAnsi="David" w:hint="cs"/>
          <w:rtl/>
        </w:rPr>
        <w:t>8</w:t>
      </w:r>
      <w:r>
        <w:rPr>
          <w:rFonts w:ascii="David" w:hAnsi="David"/>
          <w:rtl/>
        </w:rPr>
        <w:t xml:space="preserve">. </w:t>
      </w:r>
      <w:r>
        <w:rPr>
          <w:rFonts w:ascii="David" w:hAnsi="David"/>
          <w:rtl/>
        </w:rPr>
        <w:tab/>
      </w:r>
      <w:r>
        <w:rPr>
          <w:rFonts w:ascii="David" w:hAnsi="David"/>
          <w:b/>
          <w:bCs/>
          <w:rtl/>
        </w:rPr>
        <w:t>ניר סתיו</w:t>
      </w:r>
      <w:r>
        <w:rPr>
          <w:rFonts w:ascii="David" w:hAnsi="David"/>
          <w:rtl/>
        </w:rPr>
        <w:t xml:space="preserve">, מי שניהל את השירות המטאורולוגי בזמן האסון, בעת החקירה ובעת עדותו, ערך חוות דעת מומחה. בהסכמת הצדדים כולם, הוגשה חוות דעתו וזו סומנה </w:t>
      </w:r>
      <w:r>
        <w:rPr>
          <w:rFonts w:ascii="David" w:hAnsi="David"/>
          <w:b/>
          <w:bCs/>
          <w:rtl/>
        </w:rPr>
        <w:t>ת/176</w:t>
      </w:r>
      <w:r>
        <w:rPr>
          <w:rFonts w:ascii="David" w:hAnsi="David"/>
          <w:rtl/>
        </w:rPr>
        <w:t xml:space="preserve">. התברר שניר סתיו ערך חוות דעת משלימה, שאף אותה ביקשה המאשימה להגיש, וב"כ יובל התנגד להגשתה משום שלשיטתו זו כללה התייחסויות שאינן מתחום מומחיותו של עורך חוות הדעת. במהלך הדיון שהתקיים החלטתי לקבל גם את חוות הדעת המשלימה, תוך שהוספתי כי ככל שבמסגרת הכרעת הדין יתברר שחלקים מחוות הדעת המשלימה מתייחסים לתחומים שאינם במומחיותו של עורך חוות הדעת, אזי שתינתן לכך התייחסות מתאימה (פרוט' מיום 21.12.2021, עמ' 364, ש' 32-33). חוות הדעת המשלימה סומנה </w:t>
      </w:r>
      <w:r>
        <w:rPr>
          <w:rFonts w:ascii="David" w:hAnsi="David"/>
          <w:b/>
          <w:bCs/>
          <w:rtl/>
        </w:rPr>
        <w:t>ת/177</w:t>
      </w:r>
      <w:r>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מחוות הדעת (</w:t>
      </w:r>
      <w:r w:rsidR="00040EB3">
        <w:rPr>
          <w:rFonts w:ascii="David" w:hAnsi="David"/>
          <w:b/>
          <w:bCs/>
          <w:rtl/>
        </w:rPr>
        <w:t>ת/176</w:t>
      </w:r>
      <w:r w:rsidR="00040EB3">
        <w:rPr>
          <w:rFonts w:ascii="David" w:hAnsi="David"/>
          <w:rtl/>
        </w:rPr>
        <w:t xml:space="preserve">) עלה שניר סתיו הוא בעל תואר ראשון בגיאופיזיקה ומדעי האטמוספירה ובעל תואר שני בפיזיקה ובמנהל ציבורי. ניר סתיו שרת כחזאי ומפקד מרכז החיזוי של חיל האוויר ועבד משך שנים ארוכות בשירות המטאורולוגי, אותו כאמור גם ניהל.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מחוות הדעת עולה כי השירות המטאורולוגי מספק שירותים למשרדי הממשלה השונים ובכלל זאת למשרד החינוך – אזהרות ותחזיות למוקד טיולים (סעיף 1 לחוות הדעת).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עוד צוין, כי השירות המטאורולוגי מפיץ מגוון אזהרות למגזרים שונים, לרבות לציבור הרחב, אזהרות שמגיעות לחדר המצב של משרד החינוך, אזהרות שמתייחסות גם לשיטפונות בזק (סעיף 2 לחוות הדעת).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צוין, כי מוסדות חינוך כמו בית ספר או מכינות קדם צבאיות לא נמצאות בקשר ישיר עם השירות המטאורולוגי, שכן המידע מועבר אל חדר מצב הטיולים ומוסדות החינוך נמצאים בקשר עם חדר המצב ומקבלים ממנו את המידע הנדרש להם (סעיף 2).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בהתייחס למשקעים באזור נחל צפית ביום האסון, נמסר שאלו הוערכו על בסיס שימוש במכ"ם הגשם הממוקם בבית דגן, ההערכה שהיא בדרך כלל חסרה (של עד עשרות אחוזים בדרך כלל כלפי מטה) לנוכח המרחק בין הנחל למכ"ם הכולל רכסי הרים שחוסמים את קרינת המכ"ם, ואולם מאפשרת את זיהוי עוצמת הגשם, לרבות את ענני הסערה היוצרים את הממטרים הכבדים ("שברי ענן"), אשר הם הגורמים לשיטפונות באזור זה.</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כן נמסר, שבשעה 13:00 הגשמים החזקים ביותר שירדו באותו הזמן ברחבי הארץ ממוקמים מעל נחל צפית, כשעוצמת ההחזר בתמונות המכ"ם (המסווגת על-פי עוצמת הגשם שמשוקפת בצבעים שונים) העידה על ממטרים כבדים מאוד, האופייניים לסופת רעמים ("שבר ענן") (סעיף 3 לחוות הדעת).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בחוות הדעת צוין, כי המכ"ם סורק את המרחב כל 5 דקות וכך ניתן לזהות מדי 5 דקות היכן היו ענני הגשם ולעקוב אחר התקדמותם.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בחוות הדעת ישנו פירוט של מצב הגשם באגן נחל צפית החל משעה 09:00 ועד לשעה 13:35, תוך שצורפו צילומי מפת המכ"ם בהפרשים של 5 דקות, וכך צוין: "</w:t>
      </w:r>
      <w:r w:rsidR="00040EB3">
        <w:rPr>
          <w:rFonts w:ascii="David" w:hAnsi="David"/>
          <w:b/>
          <w:bCs/>
          <w:rtl/>
        </w:rPr>
        <w:t>בסיכומו של דבר, המכ"מ מזהה שני פרקי זמן בשעות הצהריים בהם ירד גשם משמעותי מעל אגן ההיקוות. הראשון היה בסביבות 12:00 (11:50-12:10) ואז הגשם היה ממוקד בחלקו התיכון של אגן ההיקוות של נחל צפית. השני היה מסביבות 12:40 עד 13:20 וכלל הן גשם מעננים שהתפתחו מעל אזור אגן ההיקוות והן ענני סערה שהגיעו מצפון. גל הגשם המשמעותי הזה, כיסה כמעט את כל האגן, כאשר עיקר הממטרים היו מעל חלקו המרכזי והמזרחי של אגן ההיקוות. לקצה המזרחי של אגן ההיקוות (המפגש עם כביש 90), גשם משמעותי הגיע ככל הנראה רק לקראת 13:20"</w:t>
      </w:r>
      <w:r w:rsidR="00040EB3">
        <w:rPr>
          <w:rFonts w:ascii="David" w:hAnsi="David"/>
          <w:rtl/>
        </w:rPr>
        <w:t>.</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לחוות הדעת צירף ניר סתיו את התחזיות שהוציא השירות המטאורולוגי ליום האסון לרבות רשימת התפוצה, כשבין היתר צוין שהתחזיות, שכללו התרעות מפני שיטפונות, יועברו גם לחדר מצב הטיולים של משרד החינוך.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בחוות הדעת המשלימה (</w:t>
      </w:r>
      <w:r w:rsidR="00040EB3">
        <w:rPr>
          <w:rFonts w:ascii="David" w:hAnsi="David"/>
          <w:b/>
          <w:bCs/>
          <w:rtl/>
        </w:rPr>
        <w:t>ת/177</w:t>
      </w:r>
      <w:r w:rsidR="00040EB3">
        <w:rPr>
          <w:rFonts w:ascii="David" w:hAnsi="David"/>
          <w:rtl/>
        </w:rPr>
        <w:t xml:space="preserve">), התייחס ניר סתיו לנחל צפית ולאגן הניקוז שלו. זה ציין כי אף שהתיאור הגאוגרפי והטופוגרפי של הנחל אינו שייך למומחיות השירות המטאורולוגי, הוא מבקש להבהיר את התייחסותו וחוות הדעת לנחל צפית ולאגן הניקוז שלו. </w:t>
      </w:r>
    </w:p>
    <w:p w:rsidR="00040EB3" w:rsidRDefault="00880D6B" w:rsidP="00C31F58">
      <w:pPr>
        <w:spacing w:line="360" w:lineRule="auto"/>
        <w:ind w:left="-426" w:hanging="567"/>
        <w:jc w:val="both"/>
        <w:rPr>
          <w:rFonts w:ascii="David" w:hAnsi="David"/>
          <w:b/>
          <w:bCs/>
          <w:rtl/>
        </w:rPr>
      </w:pPr>
      <w:r>
        <w:rPr>
          <w:rFonts w:ascii="David" w:hAnsi="David"/>
          <w:rtl/>
        </w:rPr>
        <w:tab/>
      </w:r>
      <w:r w:rsidR="00040EB3">
        <w:rPr>
          <w:rFonts w:ascii="David" w:hAnsi="David"/>
          <w:rtl/>
        </w:rPr>
        <w:t>במסגרת זו ציין כי "</w:t>
      </w:r>
      <w:r w:rsidR="00040EB3">
        <w:rPr>
          <w:rFonts w:ascii="David" w:hAnsi="David"/>
          <w:b/>
          <w:bCs/>
          <w:rtl/>
        </w:rPr>
        <w:t>נחל צפית... הוא נחל קטן יחסית בצפון מזרח הערבה, היורד מאזור מישור רותם לעבר צפון הערבה, שם הוא נאסף ע"י נחל צין שנשפך לעבר דרום ים המלח. עד כמה שידוע לנו, שטח הניקוז של נחל צפית צר וארוך – אורכו ממערב למזרח כ-15 ק"מ ורוחבו כ-2-5 ק"מ (במערב כ-5 ק"מ ובמזרח כ-2 ק"מ בלבד) ושטח אגן הניקוז של הנחל הוא כ-45 קמ"ר...</w:t>
      </w:r>
    </w:p>
    <w:p w:rsidR="00040EB3" w:rsidRDefault="00880D6B"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כפי שניתן לזהות, במפה הטופוגרפית המצורפת, המכתש הקטן </w:t>
      </w:r>
      <w:r w:rsidR="00040EB3">
        <w:rPr>
          <w:rFonts w:ascii="David" w:hAnsi="David"/>
          <w:b/>
          <w:bCs/>
          <w:u w:val="single"/>
          <w:rtl/>
        </w:rPr>
        <w:t xml:space="preserve">סמוך </w:t>
      </w:r>
      <w:r w:rsidR="00040EB3">
        <w:rPr>
          <w:rFonts w:ascii="David" w:hAnsi="David"/>
          <w:b/>
          <w:bCs/>
          <w:rtl/>
        </w:rPr>
        <w:t xml:space="preserve">לנחל צפית אך נמצא  </w:t>
      </w:r>
      <w:r w:rsidR="00040EB3">
        <w:rPr>
          <w:rFonts w:ascii="David" w:hAnsi="David"/>
          <w:b/>
          <w:bCs/>
          <w:u w:val="single"/>
          <w:rtl/>
        </w:rPr>
        <w:t xml:space="preserve">מחוץ לאגן </w:t>
      </w:r>
      <w:r w:rsidR="00040EB3">
        <w:rPr>
          <w:rFonts w:ascii="David" w:hAnsi="David"/>
          <w:b/>
          <w:bCs/>
          <w:rtl/>
        </w:rPr>
        <w:t>הניקוז שלו. על פי המפה המרחק האווירי בין פתח המכתש הקטן לבין גבולו הדרומי של אגן ההיקוות של נחל צפית הוא כ-5 ק"מ...להבנתנו על פי המפות המכתש מנוקז ע"י נחל חצרה הזורם דרום מזרחה</w:t>
      </w:r>
      <w:r w:rsidR="00040EB3">
        <w:rPr>
          <w:rFonts w:ascii="David" w:hAnsi="David"/>
          <w:rtl/>
        </w:rPr>
        <w:t>"</w:t>
      </w:r>
      <w:r w:rsidR="00040EB3">
        <w:rPr>
          <w:rFonts w:ascii="David" w:hAnsi="David"/>
          <w:b/>
          <w:bCs/>
          <w:rtl/>
        </w:rPr>
        <w:t xml:space="preserve"> (</w:t>
      </w:r>
      <w:r w:rsidR="00040EB3">
        <w:rPr>
          <w:rFonts w:ascii="David" w:hAnsi="David"/>
          <w:rtl/>
        </w:rPr>
        <w:t>סעיף</w:t>
      </w:r>
      <w:r w:rsidR="00040EB3">
        <w:rPr>
          <w:rFonts w:ascii="David" w:hAnsi="David"/>
          <w:b/>
          <w:bCs/>
          <w:rtl/>
        </w:rPr>
        <w:t xml:space="preserve"> </w:t>
      </w:r>
      <w:r w:rsidR="00040EB3">
        <w:rPr>
          <w:rFonts w:ascii="David" w:hAnsi="David"/>
          <w:rtl/>
        </w:rPr>
        <w:t>1 לחוות הדעת המשלימה).</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לחוות הדעת המשלימה ישנה התייחסות נוספת לתמונות מכ"ם הגשם וליכולת לבסס נתונים שונים על אלה (סעיף 2 לחוות הדעת המשלימה), ובהמשך ישנה התייחסות ליכולת החיזוי מראש של משקעים מעל אגן נחל צפית.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בהקשר לכך נכתב </w:t>
      </w:r>
      <w:r w:rsidR="00040EB3">
        <w:rPr>
          <w:rFonts w:ascii="David" w:hAnsi="David"/>
          <w:b/>
          <w:bCs/>
          <w:rtl/>
        </w:rPr>
        <w:t xml:space="preserve">"היות ואגן הניקוז של נחל כמו נחל צפית (וכך גם לגבי חלק ניכר מהנחלים בארץ ובפרט-רוב רובם של נחלי מדבר יהודה) הוא קטן מאוד, </w:t>
      </w:r>
      <w:r w:rsidR="00040EB3">
        <w:rPr>
          <w:rFonts w:ascii="David" w:hAnsi="David"/>
          <w:b/>
          <w:bCs/>
          <w:u w:val="single"/>
          <w:rtl/>
        </w:rPr>
        <w:t>לא ניתן לחזות מראש שענן ממטיר התמקם בדיוק מעליו, אלא כשכבר מאוחר מדי"</w:t>
      </w:r>
      <w:r w:rsidR="00040EB3">
        <w:rPr>
          <w:rFonts w:ascii="David" w:hAnsi="David"/>
          <w:rtl/>
        </w:rPr>
        <w:t xml:space="preserve">. (דגש במקור, י' ל') (סעיף 3 לחוות הדעת המשלימה).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חוות הדעת המשלימה, התייחס ניר סתיו להתרעות השונות שניתנו במהלך השבוע, ובזיקה של חומרתן למועד הוצאתן, ובצמוד לכך חזר ופירט את התפתחות העננים והממטרים בסביבות אגן צפית </w:t>
      </w:r>
      <w:r w:rsidR="00040EB3">
        <w:rPr>
          <w:rFonts w:ascii="David" w:hAnsi="David"/>
          <w:rtl/>
        </w:rPr>
        <w:lastRenderedPageBreak/>
        <w:t xml:space="preserve">בשעות השונות של יום האסון. כן התייחס לדרכים שבהן יכול הציבור לברר את התחזיות והאזהרות של השירות המטאורולוגי (סעיף 4 לחוות הדעת המשלימה).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ניר סתיו הבהיר כי </w:t>
      </w:r>
      <w:r w:rsidR="00040EB3">
        <w:rPr>
          <w:rFonts w:ascii="David" w:hAnsi="David"/>
          <w:b/>
          <w:bCs/>
          <w:rtl/>
        </w:rPr>
        <w:t xml:space="preserve">מכ"ם העננים לא מהווה כלי לחיזוי משום שהוא מציג את התמונה בשטח כפי שזו שררה במקרה הטוב </w:t>
      </w:r>
      <w:r w:rsidR="00040EB3">
        <w:rPr>
          <w:rFonts w:ascii="David" w:hAnsi="David"/>
          <w:b/>
          <w:bCs/>
          <w:u w:val="single"/>
          <w:rtl/>
        </w:rPr>
        <w:t>עשרות דקות קודם לכן</w:t>
      </w:r>
      <w:r w:rsidR="00040EB3">
        <w:rPr>
          <w:rFonts w:ascii="David" w:hAnsi="David"/>
          <w:b/>
          <w:bCs/>
          <w:rtl/>
        </w:rPr>
        <w:t xml:space="preserve"> </w:t>
      </w:r>
      <w:r w:rsidR="00040EB3">
        <w:rPr>
          <w:rFonts w:ascii="David" w:hAnsi="David"/>
          <w:rtl/>
        </w:rPr>
        <w:t>(בשים לב לכך שסריקת המכ"ם נמשכת מספר דקות וחולף זמן עד שהמכ"ם מייצר תמונה ועד שהתמונה מתעדכנת באתר).</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לצד זאת ציין, כי ישנה אפשרות לעשות שימוש באנימציית התמונות של מכ"ם העננים על מנת לעשות "אקסטרפולציה" (תהליך המתאר יצירת נקודות חדשות מחוץ לתחום סופי של נתונים ידועים, י' ל') על בסיס השעות האחרונות לגבי השעה-שעתיים הקרובות. הגם שכך הדגיש כי "</w:t>
      </w:r>
      <w:r w:rsidR="00040EB3">
        <w:rPr>
          <w:rFonts w:ascii="David" w:hAnsi="David"/>
          <w:b/>
          <w:bCs/>
          <w:rtl/>
        </w:rPr>
        <w:t>אקסטרפולציה מסוג זה היא בעייתית מאוד היות והיא מניחה ש'מה שהיה הוא זה שיהיה'-אינה יכולה לקחת בחשבון היווצרות של עננים חדשים, התעצמות/דעיכה של עננים קיימים</w:t>
      </w:r>
      <w:r w:rsidR="00040EB3">
        <w:rPr>
          <w:rFonts w:ascii="David" w:hAnsi="David"/>
          <w:rtl/>
        </w:rPr>
        <w:t>".</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בהקשר זה הדגיש, כי זמן חיים אופייני של ענן ממטרים הוא כשעה וחצי; כי הענן יכול להיווצר במקום ולא להגיע ממקום כלשהו, כפי שנוצר בשעה 11:50 במעלה אגן הניקוז של נחל צפית; כי "</w:t>
      </w:r>
      <w:r w:rsidR="00040EB3">
        <w:rPr>
          <w:rFonts w:ascii="David" w:hAnsi="David"/>
          <w:b/>
          <w:bCs/>
          <w:rtl/>
        </w:rPr>
        <w:t>אגני ניקוז קטנים, סלעיים ותלולים הם בעלי 'תגובה הידרולוגית' מהירה – כלומר הם מניבים שטפון תוך זמן קצר מאוד לאחר תחילת המשקעים החזקים</w:t>
      </w:r>
      <w:r w:rsidR="00040EB3">
        <w:rPr>
          <w:rFonts w:ascii="David" w:hAnsi="David"/>
          <w:rtl/>
        </w:rPr>
        <w:t>"; וכי אגן ניקוז קטן שכזה מספיק ענן סערה אחד על מנת לגרום לשיטפון.</w:t>
      </w:r>
    </w:p>
    <w:p w:rsidR="00040EB3" w:rsidRDefault="00880D6B" w:rsidP="00C31F58">
      <w:pPr>
        <w:spacing w:line="360" w:lineRule="auto"/>
        <w:ind w:left="-426" w:hanging="567"/>
        <w:jc w:val="both"/>
        <w:rPr>
          <w:rFonts w:ascii="David" w:hAnsi="David"/>
          <w:b/>
          <w:bCs/>
          <w:rtl/>
        </w:rPr>
      </w:pPr>
      <w:r>
        <w:rPr>
          <w:rFonts w:ascii="David" w:hAnsi="David"/>
          <w:rtl/>
        </w:rPr>
        <w:tab/>
      </w:r>
      <w:r w:rsidR="00040EB3">
        <w:rPr>
          <w:rFonts w:ascii="David" w:hAnsi="David"/>
          <w:rtl/>
        </w:rPr>
        <w:t>בהתאם לכך, ניר סתיו הבהיר כי "</w:t>
      </w:r>
      <w:r w:rsidR="00040EB3">
        <w:rPr>
          <w:rFonts w:ascii="David" w:hAnsi="David"/>
          <w:b/>
          <w:bCs/>
          <w:rtl/>
        </w:rPr>
        <w:t xml:space="preserve">מי שיבסס את החיזוי שלו על המכ"מ יזהה את סכנת השיטפון בנחל מסוים </w:t>
      </w:r>
      <w:r w:rsidR="00040EB3">
        <w:rPr>
          <w:rFonts w:ascii="David" w:hAnsi="David"/>
          <w:b/>
          <w:bCs/>
          <w:u w:val="single"/>
          <w:rtl/>
        </w:rPr>
        <w:t>דקות ספורות</w:t>
      </w:r>
      <w:r w:rsidR="00040EB3">
        <w:rPr>
          <w:rFonts w:ascii="David" w:hAnsi="David"/>
          <w:b/>
          <w:bCs/>
          <w:rtl/>
        </w:rPr>
        <w:t xml:space="preserve"> לפני שגל השיטפון יגיע. </w:t>
      </w:r>
      <w:r w:rsidR="00040EB3">
        <w:rPr>
          <w:rFonts w:ascii="David" w:hAnsi="David"/>
          <w:b/>
          <w:bCs/>
          <w:u w:val="single"/>
          <w:rtl/>
        </w:rPr>
        <w:t>לפיכך, זו לא שיטת העבודה שלנו ואנו סבורים כי זו לא צריכה להיות שיטת העבודה של אף גורם אחראי</w:t>
      </w:r>
      <w:r w:rsidR="00040EB3">
        <w:rPr>
          <w:rFonts w:ascii="David" w:hAnsi="David"/>
          <w:b/>
          <w:bCs/>
          <w:rtl/>
        </w:rPr>
        <w:t xml:space="preserve">. </w:t>
      </w:r>
    </w:p>
    <w:p w:rsidR="00040EB3" w:rsidRDefault="00880D6B"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אנו מציגים את המכ"מ לציבור לא על מנת שהציבור ינסה את כוחו בטכניקות חיזוי מפוקפקות, אלא על מנת שהציבור יקבל תמונת מצב של תפרושת המשקעים הנוכחית...וכמו כל צילום-הוא לא מראה את העתיד</w:t>
      </w:r>
      <w:r w:rsidR="00040EB3">
        <w:rPr>
          <w:rFonts w:ascii="David" w:hAnsi="David"/>
          <w:rtl/>
        </w:rPr>
        <w:t>" (דגש לא [כולו] במקור, י' ל'). (סעיף 7 לחוות הדעת המשלימה).</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ניר סתיו הבהיר בהמשך חוות דעתו כי מי שאינו איש מקצוע לא ידע את המגבלות והיכולות של המכ"ם, לזהות את תהליכי מזג האוויר המתממשים לנגד עיניו ולהבין את התגובה ההידרולוגית לענני המשקעים, קרי מתי ואיפה יווצר שיטפון ובאיזו עוצמה. </w:t>
      </w:r>
    </w:p>
    <w:p w:rsidR="00040EB3" w:rsidRDefault="00333EB9" w:rsidP="00C31F58">
      <w:pPr>
        <w:spacing w:line="360" w:lineRule="auto"/>
        <w:ind w:left="-426" w:hanging="567"/>
        <w:jc w:val="both"/>
        <w:rPr>
          <w:rFonts w:ascii="David" w:hAnsi="David"/>
          <w:rtl/>
        </w:rPr>
      </w:pPr>
      <w:r>
        <w:rPr>
          <w:rFonts w:ascii="David" w:hAnsi="David"/>
          <w:rtl/>
        </w:rPr>
        <w:tab/>
      </w:r>
      <w:r w:rsidR="00040EB3">
        <w:rPr>
          <w:rFonts w:ascii="David" w:hAnsi="David"/>
          <w:rtl/>
        </w:rPr>
        <w:t>כן הוסיף, כי "</w:t>
      </w:r>
      <w:r w:rsidR="00040EB3">
        <w:rPr>
          <w:rFonts w:ascii="David" w:hAnsi="David"/>
          <w:b/>
          <w:bCs/>
          <w:rtl/>
        </w:rPr>
        <w:t>גם אם היה מסתכל על המכ"מ איש מקצוע, הוא לא היה מסוגל לייצר תחזית שטפונות מדויקת אלא לטווח קצר מאוד, טווח לא רלוונטי כלל. במקרה הטוב, בשעה 12:00 איש מקצוע שכזה היה מתריע על שטפון שהתרחש תוך פחות משעה</w:t>
      </w:r>
      <w:r w:rsidR="00040EB3">
        <w:rPr>
          <w:rFonts w:ascii="David" w:hAnsi="David"/>
          <w:rtl/>
        </w:rPr>
        <w:t>".</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לכך נתן התייחסות לשיטת ה-</w:t>
      </w:r>
      <w:r w:rsidR="00040EB3">
        <w:rPr>
          <w:rFonts w:ascii="David" w:hAnsi="David"/>
        </w:rPr>
        <w:t>nowcasting</w:t>
      </w:r>
      <w:r w:rsidR="00040EB3">
        <w:rPr>
          <w:rFonts w:ascii="David" w:hAnsi="David"/>
          <w:rtl/>
        </w:rPr>
        <w:t>, שהיא שיטת השימוש באקסטרפולציה לצורך חיזוי לטווח קצר מאוד, למי אשר מבקש לטייל בתוך קניון נחל צר, וסבר שמקצוען אמיתי לא יעשה שימוש בשיטה זו שלא מאפשרת טווח התרעה מתאים (סעיף 8 לחוות הדעת המשלימה).</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 xml:space="preserve">ניר סתיו התבקש להתייחס </w:t>
      </w:r>
      <w:r w:rsidR="00040EB3">
        <w:rPr>
          <w:rFonts w:ascii="David" w:hAnsi="David"/>
          <w:b/>
          <w:bCs/>
          <w:rtl/>
        </w:rPr>
        <w:t xml:space="preserve">להנחות העבודה שהוזכרו בנהלי המכינה הנ"ל, הקשורים למהירות היווצרות שיטפון ומהירות תנועת השיטפון, ואף שמסר שהיווצרות שיטפון ותנועת גל הגאות בנחל הן בתחום המומחיות של השירות ההידרולוגי הוסיף כי </w:t>
      </w:r>
      <w:r w:rsidR="00040EB3">
        <w:rPr>
          <w:rFonts w:ascii="David" w:hAnsi="David"/>
          <w:b/>
          <w:bCs/>
          <w:u w:val="single"/>
          <w:rtl/>
        </w:rPr>
        <w:t>הנחות העבודה האלה הן בגדר "שטות מוחלטת</w:t>
      </w:r>
      <w:r w:rsidR="00040EB3">
        <w:rPr>
          <w:rFonts w:ascii="David" w:hAnsi="David"/>
          <w:rtl/>
        </w:rPr>
        <w:t>" משום שמהירות התפתחות השיטפון תלויה בגודל אגן הניקוז ומשום שלמיטב ידיעתו שיטפון עלול להיווצר גם בתוך פחות משעה מתחילת הממטרים (סעיף 9 לחוות הדעת המשלימה).</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12</w:t>
      </w:r>
      <w:r w:rsidR="00DF1090">
        <w:rPr>
          <w:rFonts w:ascii="David" w:hAnsi="David" w:hint="cs"/>
          <w:rtl/>
        </w:rPr>
        <w:t>9</w:t>
      </w:r>
      <w:r>
        <w:rPr>
          <w:rFonts w:ascii="David" w:hAnsi="David"/>
          <w:rtl/>
        </w:rPr>
        <w:t>.</w:t>
      </w:r>
      <w:r>
        <w:rPr>
          <w:rFonts w:ascii="David" w:hAnsi="David"/>
          <w:rtl/>
        </w:rPr>
        <w:tab/>
        <w:t xml:space="preserve">כאמור ב"כ יובל טען כנגד חלק מקבילות חוות הדעת המשלימה של ניר סתיו באשר זה לא מומחה לכלל הנושאים שאליהן התייחסה אותה חוות דעת משלימה.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מבלי להרחיב יתר על המידה, אציין כי לעיתים מומחה אשר עוסק בתחום מסוים, שהוא תחום מומחיותו הישירה, עוסק מתוקף תפקידו ומומחיותו גם בנושאים משיקים שאף אם אין לו באותם נושאים הכשרה השכלה פורמאלית, וודאי יש לו ניסיון מקצועי רלוונטי ביחס אליהם. כך בעניינינו, ניר סתיו שהוא ודאי מומחה לכל דבר ועניין למטאורולוגיה הוא לא בגדר הדיוט בכל הקשור לאיתור, זיהוי וניתוח נחלים ואגנים או בכל הקשור להתרעות והתמודדות עם שיטפונות. </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באופן דומה ניתן להתייחס לאותם חלקים בחוות דעתו המשלימה שהתייחסו לחסרונות וליתרונות השימוש במכ"ם גשם, ליכולת לעשות שימוש טוב </w:t>
      </w:r>
      <w:r w:rsidR="00040EB3">
        <w:rPr>
          <w:rFonts w:ascii="David" w:hAnsi="David"/>
          <w:b/>
          <w:bCs/>
          <w:rtl/>
        </w:rPr>
        <w:t>ובטיחותי</w:t>
      </w:r>
      <w:r w:rsidR="00040EB3">
        <w:rPr>
          <w:rFonts w:ascii="David" w:hAnsi="David"/>
          <w:rtl/>
        </w:rPr>
        <w:t xml:space="preserve"> במכ"ם גשם לצורך חיזוי שיטפונות ולטווחי הבטיחות הנדרשים. זאת, אף אם כאמור לא רכש השכלה פורמאלית בנושא ספציפי זה. </w:t>
      </w:r>
    </w:p>
    <w:p w:rsidR="00040EB3" w:rsidRDefault="00880D6B"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בעניין זה אציין, כי כבר בע"פ 410/72 </w:t>
      </w:r>
      <w:r w:rsidR="00040EB3">
        <w:rPr>
          <w:rFonts w:ascii="David" w:hAnsi="David"/>
          <w:b/>
          <w:bCs/>
          <w:rtl/>
        </w:rPr>
        <w:t>מדינת ישראל נ' קיזל</w:t>
      </w:r>
      <w:r w:rsidR="00040EB3">
        <w:rPr>
          <w:rFonts w:ascii="David" w:hAnsi="David"/>
          <w:rtl/>
        </w:rPr>
        <w:t xml:space="preserve"> (פורסם בנבו, 20.12.1973), עמ' 261 קבע בית המשפט העליון כי: </w:t>
      </w:r>
    </w:p>
    <w:p w:rsidR="00040EB3" w:rsidRDefault="00880D6B" w:rsidP="00D91B1A">
      <w:pPr>
        <w:spacing w:line="360" w:lineRule="auto"/>
        <w:ind w:right="1134"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באשר לכישוריו של העד כמומחה נראה לי, כי אין מקום לפוסלו בשל כך בלבד שאין לו השכלה אקדמאית או הכשרה טכנית מיוחדת אחרת שרכש במוסד מוכר. יתכן כי בתחום זה אפשר לרכוש את הידע והבקיאות מתוך נסיון מעשי בצירוף לימוד עצמי</w:t>
      </w:r>
      <w:r w:rsidR="00040EB3">
        <w:rPr>
          <w:rFonts w:ascii="David" w:hAnsi="David"/>
          <w:rtl/>
        </w:rPr>
        <w:t>".</w:t>
      </w:r>
    </w:p>
    <w:p w:rsidR="00040EB3" w:rsidRDefault="00040EB3" w:rsidP="00C31F58">
      <w:pPr>
        <w:spacing w:line="360" w:lineRule="auto"/>
        <w:ind w:left="-426" w:hanging="567"/>
        <w:jc w:val="both"/>
        <w:rPr>
          <w:rFonts w:ascii="David" w:hAnsi="David"/>
          <w:rtl/>
        </w:rPr>
      </w:pPr>
    </w:p>
    <w:p w:rsidR="00040EB3" w:rsidRDefault="00880D6B" w:rsidP="00C31F58">
      <w:pPr>
        <w:spacing w:line="360" w:lineRule="auto"/>
        <w:ind w:left="-426" w:hanging="567"/>
        <w:jc w:val="both"/>
        <w:rPr>
          <w:rFonts w:ascii="David" w:hAnsi="David"/>
        </w:rPr>
      </w:pPr>
      <w:r>
        <w:rPr>
          <w:rFonts w:ascii="David" w:hAnsi="David"/>
          <w:rtl/>
        </w:rPr>
        <w:tab/>
      </w:r>
      <w:r w:rsidR="00040EB3">
        <w:rPr>
          <w:rFonts w:ascii="David" w:hAnsi="David"/>
          <w:rtl/>
        </w:rPr>
        <w:t xml:space="preserve">ובע"א </w:t>
      </w:r>
      <w:r w:rsidR="00040EB3">
        <w:rPr>
          <w:rFonts w:ascii="David" w:hAnsi="David"/>
        </w:rPr>
        <w:t xml:space="preserve"> 745/82</w:t>
      </w:r>
      <w:r w:rsidR="00040EB3">
        <w:rPr>
          <w:rFonts w:ascii="David" w:hAnsi="David"/>
          <w:b/>
          <w:bCs/>
          <w:rtl/>
        </w:rPr>
        <w:t xml:space="preserve">שחר ואח' נ' ל' בור </w:t>
      </w:r>
      <w:r w:rsidR="00040EB3">
        <w:rPr>
          <w:rFonts w:ascii="David" w:hAnsi="David"/>
          <w:rtl/>
        </w:rPr>
        <w:t>(פורסם בנבו, 25.3.1986), פסקה 5:</w:t>
      </w:r>
    </w:p>
    <w:p w:rsidR="00040EB3" w:rsidRDefault="00333EB9" w:rsidP="00D91B1A">
      <w:pPr>
        <w:spacing w:line="360" w:lineRule="auto"/>
        <w:ind w:right="1134" w:hanging="567"/>
        <w:jc w:val="both"/>
        <w:rPr>
          <w:rFonts w:ascii="David" w:hAnsi="David"/>
          <w:b/>
          <w:bCs/>
          <w:rtl/>
        </w:rPr>
      </w:pPr>
      <w:r>
        <w:rPr>
          <w:rFonts w:ascii="David" w:hAnsi="David"/>
        </w:rPr>
        <w:tab/>
      </w:r>
      <w:r w:rsidR="00040EB3">
        <w:rPr>
          <w:rFonts w:ascii="David" w:hAnsi="David"/>
        </w:rPr>
        <w:t>"</w:t>
      </w:r>
      <w:r w:rsidR="00040EB3">
        <w:rPr>
          <w:rFonts w:ascii="David" w:hAnsi="David"/>
          <w:b/>
          <w:bCs/>
          <w:rtl/>
        </w:rPr>
        <w:t xml:space="preserve">קיימים שני סוגים של "עדים מומחים", אשר עדותם קבילה ורלוואנטית, למרות שאין ברשותם בהכרח מידע ישיר בדבר העובדות המרכזיות שעליהן נסב המשפט שבו הם נקראים להעיד. ישנם 'מומחים' במובן הקלאסי של המונח, היינו, אנשים שהתמחו במדע או במקצוע, בעלי תארים ודיפלומות, אשר בתי משפט נזקקים לעדותם, כאשר מחווים הם את דעתם בנושא שהוא בתחום מומחיותם המיוחדת. ומאידך גיסא ישנם אנשים אחרים, אשר בדרך זו או אחרת, אם תוך עיסוק במקצועם או בתור חובבנים או בדרך מקרית אחרת, רכשו מידע כללי בנושא מסוים, ובית המשפט סבור, כי יוכל להפיק תועלת מפרי נסיונם בבואו להחליט בנושא או בנושאים העומדים להכרעה לפניו [...] אין שום טעם להעמיד לפני בית המשפט מגבלות פורמאליות ונוקשות בעניין זה. הקריטריון היחידי של קבילות ראיה מסוג זה נעוץ במבחנים של </w:t>
      </w:r>
      <w:r w:rsidR="00040EB3">
        <w:rPr>
          <w:rFonts w:ascii="David" w:hAnsi="David"/>
          <w:b/>
          <w:bCs/>
          <w:rtl/>
        </w:rPr>
        <w:lastRenderedPageBreak/>
        <w:t>רלוואנטיות ושל משקל פוטנציאלי. כך יש להניח, שבית-משפט לא ירשה הבאת עד בתור "עד מומחה", כאשר יתברר לו מראש, כי על סמך ניסיונו וכישוריו של אותו עד לא יוכל הלה בשום אופן לתרום תרומה ממשית לבירור השאלות השנויות במחלוקת".</w:t>
      </w:r>
    </w:p>
    <w:p w:rsidR="00040EB3" w:rsidRDefault="00333EB9"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דברים ברוח זו נאמרו גם בע"פ 436/88 </w:t>
      </w:r>
      <w:r w:rsidR="00040EB3">
        <w:rPr>
          <w:rFonts w:ascii="David" w:hAnsi="David"/>
          <w:b/>
          <w:bCs/>
          <w:rtl/>
        </w:rPr>
        <w:t>רבינוביץ נ' מדינת</w:t>
      </w:r>
      <w:r w:rsidR="00040EB3">
        <w:rPr>
          <w:rFonts w:ascii="David" w:hAnsi="David"/>
          <w:b/>
          <w:bCs/>
        </w:rPr>
        <w:t xml:space="preserve"> </w:t>
      </w:r>
      <w:r w:rsidR="00040EB3">
        <w:rPr>
          <w:rFonts w:ascii="David" w:hAnsi="David"/>
          <w:b/>
          <w:bCs/>
          <w:rtl/>
        </w:rPr>
        <w:t>ישראל</w:t>
      </w:r>
      <w:r w:rsidR="00040EB3">
        <w:rPr>
          <w:rFonts w:ascii="David" w:hAnsi="David"/>
          <w:rtl/>
        </w:rPr>
        <w:t xml:space="preserve"> (פורסם בנבו, 11.5.1989), פסקה 4:</w:t>
      </w:r>
    </w:p>
    <w:p w:rsidR="00040EB3" w:rsidRDefault="00333EB9" w:rsidP="00D91B1A">
      <w:pPr>
        <w:spacing w:line="360" w:lineRule="auto"/>
        <w:ind w:right="1134" w:hanging="567"/>
        <w:jc w:val="both"/>
        <w:rPr>
          <w:rFonts w:ascii="David" w:hAnsi="David"/>
          <w:rtl/>
        </w:rPr>
      </w:pPr>
      <w:r>
        <w:rPr>
          <w:rFonts w:ascii="David" w:hAnsi="David"/>
        </w:rPr>
        <w:tab/>
      </w:r>
      <w:r w:rsidR="00040EB3">
        <w:rPr>
          <w:rFonts w:ascii="David" w:hAnsi="David"/>
        </w:rPr>
        <w:t>"</w:t>
      </w:r>
      <w:r w:rsidR="00040EB3">
        <w:rPr>
          <w:rFonts w:ascii="David" w:hAnsi="David"/>
          <w:b/>
          <w:bCs/>
          <w:rtl/>
        </w:rPr>
        <w:t>לא ביחס לכל תחום מן התחומים, שלגביהם רשאי בית המשפט להזקק לחוות דעת או לעדות מפי מומחה לדבר, מותנית קבילות חוות-הדעת או העדות בהיותו של העד המומחה בעל הכשרה שנרכשה בלימודים עיוניים במסגרת מוסדית מוכרת, או בהיותו בעל הסמכה פורמאלית מסוימת; שכן מוכרים וידועים תחומים רבים, שההתמחות בהם עשויה לנבוע מלימוד עצמי ומניסיון מעשי</w:t>
      </w:r>
      <w:r w:rsidR="00040EB3">
        <w:rPr>
          <w:rFonts w:ascii="David" w:hAnsi="David"/>
          <w:rtl/>
        </w:rPr>
        <w:t>".</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לצד כל האמור חשוב לזכור כי, "עדותו של עד מומחה כמוה ככל עדות אחרת והיא כפופה לשיקולים של מהימנות אישית ושל אמינות מקצועית. בית המשפט רשאי לקבל את עדות המומחה או לדחותה כולה או חלקה והוא המעניק לה את משקלה הראייתי" (י' קדמי, </w:t>
      </w:r>
      <w:r w:rsidR="00040EB3">
        <w:rPr>
          <w:rFonts w:ascii="David" w:hAnsi="David"/>
          <w:b/>
          <w:bCs/>
          <w:rtl/>
        </w:rPr>
        <w:t>על הראיות</w:t>
      </w:r>
      <w:r w:rsidR="00040EB3">
        <w:rPr>
          <w:rFonts w:ascii="David" w:hAnsi="David"/>
          <w:rtl/>
        </w:rPr>
        <w:t>, מהדורה תש"ע-2009, חלק שני עמ' 761).</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Pr>
      </w:pPr>
      <w:r>
        <w:rPr>
          <w:rFonts w:ascii="David" w:hAnsi="David"/>
          <w:rtl/>
        </w:rPr>
        <w:tab/>
      </w:r>
      <w:r w:rsidR="00040EB3">
        <w:rPr>
          <w:rFonts w:ascii="David" w:hAnsi="David"/>
          <w:rtl/>
        </w:rPr>
        <w:t>כזכור, בעניינו של ד"ר גבעתי הגעתי למסקנה שונה בכל הקשור ליכולת להסתמך על סברותיו שחרגו מתחום מומחיותו, סברות שלהן זיקה חלשה יותר מהזיקה שמצאתי בין מומחיות ניר סתיו לנושאים הנוספים שאליהם התייחס במסגרת חוות דעתו, ואשר על אודותם הרחבתי לעיל.</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מתוקף עיסוקו בעת הרלוונטית, ניר סתיו הוציא משך שנים תחזיות לרבות כאלו שכללו התרעות מפני שיטפונות באזורים הרלוונטיים, קרי נחלי מדבר יהודה וים המלח, ולכן בהחלט ניתן להסתמך עליו גם בתחומים אלה.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ניר סתיו אמנם ציין כי נושא השיטפונות הוא לא תחום המומחיות שלו (פרוט' מיום 21.12.2021, עמ' 376, ש' 19-20),  ושהוא לא מומחה בנושא זה כמו הידרולוג (עמ' 388, ש' 25 – עמ' 389, ש' 6), ואף לא מומחה לטיילות ולטיולים (עמ' 442, ש' 11-12), ואולם כשנשאל האם בחוות דעתו התייחס לנושאים שהם לא בתחום מומחיותו, השיב כי הוא לא התייחס לדברים שהוא לא ידע אותם ושהוא כותב על דברים שיש לו הבנה בהם. בנוסף ציין, כי תחום המומחיות שלו הוא די רחב ובהקשר זה הזכיר שהשירות המטאורולוגי מוציא תחזיות בטווח גדול של תחומים, לרבות בנושא שיטפונות. כך נתן דוגמה שהוא מבין מתוקף עבודתו וניסיונו גם בנושא של שריפת יערות, היינו יש לו ידע והבנה על תהליכי היווצרות השריפה ביער, הגורמים שמשפיעים עליה וכו' (עמ' 369, ש' 21 – עמ' 370, ש' 25).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עדותו הוסיף כי הוא למד את נושא השיטפונות גם מד"ר גבעתי ואף קרא מאמרים רבים בתחום (עמ' 456, ש' 4 – עמ' 457, ש' 10).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כשהוטח בפניו שהוא לא מוסמך להתייחס לשולי הביטחון, קרי מתי מאוחר מדי לברוח משיטפון ומתי לא, לא הסכים עם כך והוסיף "</w:t>
      </w:r>
      <w:r w:rsidR="00040EB3">
        <w:rPr>
          <w:rFonts w:ascii="David" w:hAnsi="David"/>
          <w:b/>
          <w:bCs/>
          <w:rtl/>
        </w:rPr>
        <w:t xml:space="preserve">אנחנו לא יכולים לתת תחזיות בלי להבין את הצד השני, את הלקוח, אוקי?... </w:t>
      </w:r>
      <w:r w:rsidR="00040EB3">
        <w:rPr>
          <w:rFonts w:ascii="David" w:hAnsi="David"/>
          <w:b/>
          <w:bCs/>
          <w:rtl/>
        </w:rPr>
        <w:lastRenderedPageBreak/>
        <w:t>בהקשר של שיטפונות לדוגמה, היתה לנו הרבה מאד עבודה עם רשות הטבע והגנים בנושא של שיטפונות... ואנחנו מבינים את זמני התגובה הדרושים, אם מישהו נכנס לתוך נחל, וכמה זמן לוקח לו לצאת... כל מקום לגופו. ובהקשר הזה אני אומר, מהפרקטיקה שאנו פיתחנו יחד עם רשות הטבע והגנים בנושא הזה, הבנו שאין טעם להתריע כאשר הענן כבר מעל לאגן הניקוז... אלא הרבה לפני זה, כי לוקח זמן לצאת מתוך הנחל... אין טעם להוציא אזהרה רק כאשר הענן רק נוצר, או רק כאשר הוא מגיע לאגן משום שזה לא נותן זמן התראה שיספיק. אתה צריך לתת התראה לפחות שתהיה אפקטיבית, ולפחות שעה לפני השיטפון, ואחרת בסיטואציות מסוימות קשה לעשות משהו עם ההתראה הזו</w:t>
      </w:r>
      <w:r w:rsidR="00040EB3">
        <w:rPr>
          <w:rFonts w:ascii="David" w:hAnsi="David"/>
          <w:rtl/>
        </w:rPr>
        <w:t xml:space="preserve">". (עמ' 472, ש' 5 – עמ' 473, ש' 16). </w:t>
      </w:r>
    </w:p>
    <w:p w:rsidR="00040EB3" w:rsidRDefault="00D91B1A" w:rsidP="00C31F58">
      <w:pPr>
        <w:spacing w:line="360" w:lineRule="auto"/>
        <w:ind w:left="-426" w:hanging="567"/>
        <w:jc w:val="both"/>
        <w:rPr>
          <w:rFonts w:ascii="David" w:hAnsi="David"/>
          <w:b/>
          <w:bCs/>
          <w:rtl/>
        </w:rPr>
      </w:pPr>
      <w:r>
        <w:rPr>
          <w:rFonts w:ascii="David" w:hAnsi="David"/>
          <w:rtl/>
        </w:rPr>
        <w:tab/>
      </w:r>
      <w:r w:rsidR="00040EB3">
        <w:rPr>
          <w:rFonts w:ascii="David" w:hAnsi="David"/>
          <w:rtl/>
        </w:rPr>
        <w:t>בהמשך הוסיף "</w:t>
      </w:r>
      <w:r w:rsidR="00040EB3">
        <w:rPr>
          <w:rFonts w:ascii="David" w:hAnsi="David"/>
          <w:b/>
          <w:bCs/>
          <w:rtl/>
        </w:rPr>
        <w:t xml:space="preserve">שאם אתה משתמש  במכ"ם לחיזוי, בוא נניח שאפילו שהיה לך את המכ"ם בזמן אמת, כשזה לא המצב. אבל נניח שאפילו היה לך את המכ"ם בזמן אמת, אתה אחד, יכול להיות סיטואציה שנוצרים עננים, ויכול להיות שאתה נמצא ורואה את ההתפתחות של הענן קרוב מאד לאגן הניקוז. ואז אם מזה אתה תתחיל לגזור החלטה על שיטפונות, זה יכול להיות מאוחר מדי... </w:t>
      </w: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ש: כשאתה אומר מאוחר מדי... זה לא התחום שלך, אתה לא הידרולוג, נכון, נכון? ת: אני לא מדבר פה על הקשר להידרולוגיה. אני מקבל על קבלת ההחלטות, בשביל הצרכן... בשביל הצרכן זה מאוחר מדי... כשאני אומר מאוחר מדי, ביחס לקוחות שאני מכיר, לתחזיות ולאזהרות מהסוג הזה</w:t>
      </w:r>
      <w:r w:rsidR="00040EB3">
        <w:rPr>
          <w:rFonts w:ascii="David" w:hAnsi="David"/>
          <w:rtl/>
        </w:rPr>
        <w:t xml:space="preserve">". (עמ' 476, ש' 12 - עמ' 477, ש' 6).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כן הוסיף כי זמן ההתרעה הנדרש שהזכיר בחוות דעתו ביחס למטיילים שנכנסים לקניון צר, של שעה – שעתיים, התבסס על הנוהל שהם גיבשו ועל מה שהם למדו מהלקוחות שלהם, בפרט ברשות הטבע והגנים (עמ' 479, ש' 21-27). </w:t>
      </w:r>
    </w:p>
    <w:p w:rsidR="00040EB3" w:rsidRDefault="00040EB3" w:rsidP="00C31F58">
      <w:pPr>
        <w:spacing w:line="360" w:lineRule="auto"/>
        <w:ind w:left="-426" w:hanging="567"/>
        <w:jc w:val="both"/>
        <w:rPr>
          <w:rFonts w:ascii="David" w:hAnsi="David"/>
          <w:rtl/>
        </w:rPr>
      </w:pPr>
    </w:p>
    <w:p w:rsidR="00040EB3" w:rsidRDefault="00040EB3" w:rsidP="00DF1090">
      <w:pPr>
        <w:spacing w:line="360" w:lineRule="auto"/>
        <w:ind w:left="-426" w:hanging="567"/>
        <w:jc w:val="both"/>
        <w:rPr>
          <w:rFonts w:ascii="David" w:hAnsi="David"/>
          <w:rtl/>
        </w:rPr>
      </w:pPr>
      <w:r>
        <w:rPr>
          <w:rFonts w:ascii="David" w:hAnsi="David"/>
          <w:rtl/>
        </w:rPr>
        <w:t>1</w:t>
      </w:r>
      <w:r w:rsidR="00DF1090">
        <w:rPr>
          <w:rFonts w:ascii="David" w:hAnsi="David" w:hint="cs"/>
          <w:rtl/>
        </w:rPr>
        <w:t>30</w:t>
      </w:r>
      <w:r>
        <w:rPr>
          <w:rFonts w:ascii="David" w:hAnsi="David"/>
          <w:rtl/>
        </w:rPr>
        <w:t xml:space="preserve">. </w:t>
      </w:r>
      <w:r>
        <w:rPr>
          <w:rFonts w:ascii="David" w:hAnsi="David"/>
          <w:rtl/>
        </w:rPr>
        <w:tab/>
        <w:t xml:space="preserve">כשנשאל מה ההבדל בינו לבין לאופר מבחינת היקף ההכשרה, הידע והניסיון, השיב שלו יש רקע אקדמי, עשרות שנות ניסיון ושהוא עוסק 15 שנה בחיזוי שיטפונות, מה שלא קיים אצל לאופר (עמ' 370, ש' 26 – עמ' 374 ש' 7) ובשלב אחר ציין שספק אם לאופר, ככל חזאי חיל האוויר, ראוי להיחשב כחזאי על-פי התקינה הבינלאומית בנושא (עמ' 423, ש' 10-17).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אישר את הדברים שמסר לוועדת החקירה הממשלתית שהוקמה לאחר האסון לפיהם, למיטב ידיעתו, חיל האוויר לא מתעסק בחיזוי שיטפונות בהעדר מומחיות שכזו, (כאשר כאמור בחוות הדעת לו היכרות עם חיל האוויר שם  הוא עבד שנים כחזאי בכיר וכמפקד בחיל האוויר) (עמ' 375, ש' 21-31), והוסיף שהוא עצמו מתמצה יותר מחיל האוויר בשיטפונות, ואף יכול לכתוב מאמר בנושא של שיטפונות.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ציין כי מומחיות בשיטפון כוללת מומחיות במטאורולוגיה שבה הוא מומחה, והידרולוגיה שזה לא תחום המומחיות הישיר שלו, אך הוסיף כי "</w:t>
      </w:r>
      <w:r w:rsidR="00040EB3">
        <w:rPr>
          <w:rFonts w:ascii="David" w:hAnsi="David"/>
          <w:b/>
          <w:bCs/>
          <w:rtl/>
        </w:rPr>
        <w:t xml:space="preserve">נכון למועד של האירוע, הגוף במדינה שהיה מוציא אזהרות על שיטפונות, היה השירות המטאורולוגי, ומכיוון שזה היה התפקיד שלנו וזה מה שעשינו, אז אנחנו דאגנו שיהיה לנו איזשהו ידע, איזשהו גוף ידע מסוים, לא של הידרולוג אבל גוף ידע מסוים בשביל לאפשר לנו לעשות את התפקיד שלנו </w:t>
      </w:r>
      <w:r w:rsidR="00040EB3">
        <w:rPr>
          <w:rFonts w:ascii="David" w:hAnsi="David"/>
          <w:rtl/>
        </w:rPr>
        <w:t xml:space="preserve">(עמ' 377, ש' 20 – עמ' 378, ש' 3). </w:t>
      </w: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 xml:space="preserve">בהמשך הוסיף כי בהשפעת האירועים הקודמים הוקם בשנת 2019-2020 (לאחר האסון, י' ל') מרכז חיזוי שיטפונות (עמ' 391, ש' 10-16), ואף ציין כי בניגוד לרוב המדינות גם כיום (בזמן העדות), מעמד השירות המטאורולוגי ותפקידיו, לרבות בהקשר של הוצאת התרעות, וחובת גופים ציבוריים להישמע להתרעות השירות, לא מעוגנים בחוק כלשהו (עמ' 394, ש' 3 – עמ' 395, ש' 6). </w:t>
      </w: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כן התייחס בעדותו לצורך בהסדרה של הכשרת מדריכים מובילי טיול בנושא של מזג אוויר והתרעות ואף דעתו לכך שהכללים הנהוגים בחדר המצב הטיולים של משרד החינוך צריכים לחול על כלל המטיילים, לרבות על מכינות קדם צבאיות</w:t>
      </w:r>
      <w:r w:rsidR="00040EB3">
        <w:rPr>
          <w:rFonts w:ascii="David" w:hAnsi="David"/>
          <w:rtl/>
        </w:rPr>
        <w:t xml:space="preserve"> (עמ' 400, ש' 6 – עמ' 404, ש' 5).</w:t>
      </w:r>
    </w:p>
    <w:p w:rsidR="00040EB3" w:rsidRDefault="00D91B1A" w:rsidP="00C31F58">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ניר סתיו הבהיר כי אמנם בחוות דעתו הוא התייחס לאגן ניקוז צפית וכי תיאור גאוגרפי וטופוגרפי של אגן ניקוז לא שייך במישרין לתחום מומחיותו כמו הידרולוג, אך הוסיף כי בתחזיות שנתן בעבר הוא התייחס לאגני ניקוז וכי מתוקף תפקידו הוא צריך להיות בעל היכרות עם תחום אגני הניקוז (עמ' 385, ש' 12-23; עמ' 443, ש' 4-29), ובהמשך ציין כי הוא חבר בקבוצת ווטסאפ של גופי חירום והצלה שבה באופן שגרתי הם מתייחסים לאגני ניקוז (עמ' 377, ש' 7-14).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בעדותו התייחס גם לטענה הנשמעת כלפי גופי חיזוי שמספקים התרעות רחבות בבחינת "כסת"ח", והסביר כי שיטפון במדבר יכול להיות ממוקד ומקומי, היינו שלא ניתן לדעת מבעוד מועד בדיוק היכן בדיוק הוא יתפתח במרחב, ולכן כל המטיילים שמחוץ לאותה נקודה שבה התפתח השיטפון עשויים לסבור שמדובר בכסת"ח כשלמעשה לא כך הם פני הדברים. כך, בהתייחס לנחל צפית, מסר שבעת האסון שבאזור צפונית לערד לא היו שיטפונות כשבד בבד באזור של דרום לערד, קרי נחל צפית, כן אירע שיטפון (עמ' 407, ש' 8 - עמ 408, ש' 30). בהמשך הוסיף כי חוסר היכולת לדעת מבעוד מועד היכן בדיוק יתפתח שיטפון קשור לא רק לכך ששיטפון יכול להיות מקומי כתוצאה מ"שבר ענן", אלא גם בשל הקושי הקשור בטווח הזמן שבו ניתן לתת התרעה על התפתחות שיטפון. בעניין זה נשאל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...שאתם אינכם יכולים לדעת אף פעם, עד לרגע שזה קורה אולי דקות עד לרגע שזה קורה. ת: שעה לפני שזה קורה. ש: שעה שגשם יורד במקום מסוים? ת: נכון. ש: אתם לא יכולים לדעת את זה. ת: נכון</w:t>
      </w:r>
      <w:r w:rsidR="00040EB3">
        <w:rPr>
          <w:rFonts w:ascii="David" w:hAnsi="David"/>
          <w:rtl/>
        </w:rPr>
        <w:t>" (עמ' 412, ש' 4-11), ובהמשך הוסיף "</w:t>
      </w:r>
      <w:r w:rsidR="00040EB3">
        <w:rPr>
          <w:rFonts w:ascii="David" w:hAnsi="David"/>
          <w:b/>
          <w:bCs/>
          <w:rtl/>
        </w:rPr>
        <w:t>שאתה נמצא בטווח של שעה, אז כבר אתה יכול לראות את אותם גושי עננים מתפתחים, ואתה יכול לראות לאיפה הם זזים... ואתה יכול כבר בוודאות די גדולה, לדעת מה הוא אותו נחל שיחטוף את הזפטה</w:t>
      </w:r>
      <w:r w:rsidR="00040EB3">
        <w:rPr>
          <w:rFonts w:ascii="David" w:hAnsi="David"/>
          <w:rtl/>
        </w:rPr>
        <w:t>" (עמ' 413, ש' 6-10).</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ציין כי למעט עננים נדירים, ככלל ענן שאמור להוריד גשם עוד שעתיים עוד לא נולד וכי זמן החיים של ענן מוריד גשם הוא בסדר גודל של שעה ולכל היותר בתוך שעה וחצי הוא "גומר את החיים שלו" (עמ' 417, ש' 7-21), אף שחזר והבהיר שחרף כך שמדובר בעננים שמתפתחים במקום בעת שיטפונות במדבר, הם לא מגיעים "</w:t>
      </w:r>
      <w:r w:rsidR="00040EB3">
        <w:rPr>
          <w:rFonts w:ascii="David" w:hAnsi="David"/>
        </w:rPr>
        <w:t>out of the blue</w:t>
      </w:r>
      <w:r w:rsidR="00040EB3">
        <w:rPr>
          <w:rFonts w:ascii="David" w:hAnsi="David"/>
          <w:rtl/>
        </w:rPr>
        <w:t>"</w:t>
      </w:r>
      <w:r w:rsidR="00040EB3">
        <w:rPr>
          <w:rFonts w:ascii="David" w:hAnsi="David"/>
          <w:b/>
          <w:bCs/>
          <w:rtl/>
        </w:rPr>
        <w:t xml:space="preserve"> </w:t>
      </w:r>
      <w:r w:rsidR="00040EB3">
        <w:rPr>
          <w:rFonts w:ascii="David" w:hAnsi="David"/>
          <w:rtl/>
        </w:rPr>
        <w:t xml:space="preserve">וכן שהתחזיות מתייחסות לפוטנציאל התפתחות שלהן (עמ' 418, ש' 19-27). כן ציין שאין כלל שאלה שבאגנים כמו של נחל צפית כאשר מגיעה כמות של עשרות מילימטרים של גשם, אזי שיש סכנת שיטפון (עמ' 421, ש' 8-24). בהקשר לכך חזר ואישר את שכתב בחוות דעתו, </w:t>
      </w:r>
      <w:r w:rsidR="00040EB3">
        <w:rPr>
          <w:rFonts w:ascii="David" w:hAnsi="David"/>
          <w:b/>
          <w:bCs/>
          <w:u w:val="single"/>
          <w:rtl/>
        </w:rPr>
        <w:t>היינו שניתן לחזות ענן ממטיר באגן ניקוז קטן כמו אגן נחל צפית רק כשכבר מאוחר מדי</w:t>
      </w:r>
      <w:r w:rsidR="00040EB3">
        <w:rPr>
          <w:rFonts w:ascii="David" w:hAnsi="David"/>
          <w:b/>
          <w:bCs/>
          <w:rtl/>
        </w:rPr>
        <w:t xml:space="preserve">, </w:t>
      </w:r>
      <w:r w:rsidR="00040EB3">
        <w:rPr>
          <w:rFonts w:ascii="David" w:hAnsi="David"/>
          <w:rtl/>
        </w:rPr>
        <w:t>כשהתייחסות לענן גם כשהוא ייווצר במקום וגם שהוא ימטיר במקום</w:t>
      </w:r>
      <w:r w:rsidR="00040EB3">
        <w:rPr>
          <w:rFonts w:ascii="David" w:hAnsi="David"/>
          <w:b/>
          <w:bCs/>
          <w:rtl/>
        </w:rPr>
        <w:t xml:space="preserve">, </w:t>
      </w:r>
      <w:r w:rsidR="00040EB3">
        <w:rPr>
          <w:rFonts w:ascii="David" w:hAnsi="David"/>
          <w:rtl/>
        </w:rPr>
        <w:t>תוך שהוסיף כי</w:t>
      </w:r>
      <w:r w:rsidR="00040EB3">
        <w:rPr>
          <w:rFonts w:ascii="David" w:hAnsi="David"/>
          <w:b/>
          <w:bCs/>
          <w:rtl/>
        </w:rPr>
        <w:t xml:space="preserve"> </w:t>
      </w:r>
      <w:r w:rsidR="00040EB3">
        <w:rPr>
          <w:rFonts w:ascii="David" w:hAnsi="David"/>
          <w:rtl/>
        </w:rPr>
        <w:t>"</w:t>
      </w:r>
      <w:r w:rsidR="00040EB3">
        <w:rPr>
          <w:rFonts w:ascii="David" w:hAnsi="David"/>
          <w:b/>
          <w:bCs/>
          <w:rtl/>
        </w:rPr>
        <w:t>מי שמנסה להיות חזאי, שאין לו את הכלים להיות חזאי, הוא עלול להגיע למצבים מאוד מאוד מסוכנים</w:t>
      </w:r>
      <w:r w:rsidR="00040EB3">
        <w:rPr>
          <w:rFonts w:ascii="David" w:hAnsi="David"/>
          <w:rtl/>
        </w:rPr>
        <w:t>"</w:t>
      </w:r>
      <w:r w:rsidR="00040EB3">
        <w:rPr>
          <w:rFonts w:ascii="David" w:hAnsi="David"/>
          <w:b/>
          <w:bCs/>
          <w:rtl/>
        </w:rPr>
        <w:t xml:space="preserve"> </w:t>
      </w:r>
      <w:r w:rsidR="00040EB3">
        <w:rPr>
          <w:rFonts w:ascii="David" w:hAnsi="David"/>
          <w:rtl/>
        </w:rPr>
        <w:t>(עמ' 425, ש' 1-15).</w:t>
      </w: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 xml:space="preserve">במסגרת עדותו חזר גם על כך </w:t>
      </w:r>
      <w:r w:rsidR="00040EB3">
        <w:rPr>
          <w:rFonts w:ascii="David" w:hAnsi="David"/>
          <w:b/>
          <w:bCs/>
          <w:rtl/>
        </w:rPr>
        <w:t xml:space="preserve">שיכול להיווצר פער גם של 20 דקות בין תמונת המכ"ם באתר, בה צופה המטייל, לבין הזמן שאליה מתייחסת תמונת המכ"ם </w:t>
      </w:r>
      <w:r w:rsidR="00040EB3">
        <w:rPr>
          <w:rFonts w:ascii="David" w:hAnsi="David"/>
          <w:rtl/>
        </w:rPr>
        <w:t>(עמ' 463, ש' 9 – עמ' 464, ש' 31; עמ' 480, ש' 11-21).</w:t>
      </w: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בהמשך הבהיר כי גם התמונה שמתקבלת אצל מטאוטק, אם היא משתמשת במכ"ם של השירות המטאורולוגי, היא לא תמונה בזמן אמת, אלא תמונה בשיהוי</w:t>
      </w:r>
      <w:r w:rsidR="00040EB3">
        <w:rPr>
          <w:rFonts w:ascii="David" w:hAnsi="David"/>
          <w:rtl/>
        </w:rPr>
        <w:t xml:space="preserve"> (עמ' 465, ש' 1 – עמ' 467, ש' 13).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כן הסכים שהתחזית היא יותר מדוייקת ככל שמתקרבים למועד האירוע (עמ' 469, ש' 31-32).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עדותו התייחס לממטרים שהיו באגן נחל צפית בשעות שסביב האסון וציין כי בין השעות 12:00 ל-13:00 "היו פה שני ענני ששיחקו פה בתוך האגן הזה" ואישר שהענן האחרון ששיחק תפקיד מרכזי הוא הענן שהגיע בסביבות השעה 13:00 (כשבהמשך עדותו אישר שהממטרים שהיו בשעה 12:00 ככל הנראה לא יצרו את הבעיה, ושהבעיה נוצרה מהענן שהיה בשעה 13:00 [עמ' 434, ש' 15-19], אם כי במקום אחר הסכים שהוא לא יודע לומר בדיוק איזה ענן גרם לשיטפון [עמ' 457, ש' 24-27]). כשהתבקש להתייחס לשעה שבה גל השיטפון פגע בקבוצה, בשעה 13:13 הסכים שמדובר במשהו קצר מאוד "</w:t>
      </w:r>
      <w:r w:rsidR="00040EB3">
        <w:rPr>
          <w:rFonts w:ascii="David" w:hAnsi="David"/>
          <w:b/>
          <w:bCs/>
          <w:rtl/>
        </w:rPr>
        <w:t xml:space="preserve">נכון. זה היה מאוחר מדי שדיברתי עליו... </w:t>
      </w:r>
      <w:r w:rsidR="00040EB3">
        <w:rPr>
          <w:rFonts w:ascii="David" w:hAnsi="David"/>
          <w:b/>
          <w:bCs/>
          <w:u w:val="single"/>
          <w:rtl/>
        </w:rPr>
        <w:t>אם אתה מחכה שיגיע ענן, אז אתה חיכית יותר מדי... מכיוון שתהליך של היווצרות השיטפון, הוא מאוד מאוד מהיר באגנים מהסוג הזה</w:t>
      </w:r>
      <w:r w:rsidR="00040EB3">
        <w:rPr>
          <w:rFonts w:ascii="David" w:hAnsi="David"/>
          <w:b/>
          <w:bCs/>
          <w:rtl/>
        </w:rPr>
        <w:t>, אם אתה מחכה שרק יתחיל הגשם, ואז אתה מתחיל לחשוב על שיטפון, זה כבר מאוד מדי, אתה כבר נמצא במרחק לפעמים של דקות מהשיטפון עצמו. אתה צריך לא להיכנס לנחל, עוד לפני שמגיע לשם הגשם</w:t>
      </w:r>
      <w:r w:rsidR="00040EB3">
        <w:rPr>
          <w:rFonts w:ascii="David" w:hAnsi="David"/>
          <w:rtl/>
        </w:rPr>
        <w:t xml:space="preserve">" (עמ' 425, ש' 16 – עמ' 426, ש' 22).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יצוין, כי בהמשך עדותו</w:t>
      </w:r>
      <w:r w:rsidR="00040EB3">
        <w:rPr>
          <w:rFonts w:ascii="David" w:hAnsi="David"/>
          <w:b/>
          <w:bCs/>
          <w:u w:val="single"/>
          <w:rtl/>
        </w:rPr>
        <w:t xml:space="preserve"> אישר שגם הוא לא יכול לדעת כמה זמן יחלוף מירידת גשם באגן הניקוז ועד הופעת השיטפון בנחל </w:t>
      </w:r>
      <w:r w:rsidR="00040EB3">
        <w:rPr>
          <w:rFonts w:ascii="David" w:hAnsi="David"/>
          <w:rtl/>
        </w:rPr>
        <w:t>(עמ' 454, ש' 19-26), אך יודע להגיד ש"</w:t>
      </w:r>
      <w:r w:rsidR="00040EB3">
        <w:rPr>
          <w:rFonts w:ascii="David" w:hAnsi="David"/>
          <w:b/>
          <w:bCs/>
          <w:rtl/>
        </w:rPr>
        <w:t>בצורה סטטיסטית, שזה קורה בתוך זמן קצר מאד</w:t>
      </w:r>
      <w:r w:rsidR="00040EB3">
        <w:rPr>
          <w:rFonts w:ascii="David" w:hAnsi="David"/>
          <w:rtl/>
        </w:rPr>
        <w:t xml:space="preserve">" (עמ' 455, ש' 26-29). בהמשך הבהיר שתשובתו זו התבססה גם על דברים שלמד מד"ר גבעתי וגם על קריאה של הרבה מאמרים בנושא של שיטפונות וזמנים של שיטפונות. (עמ' 456, ש' 4 – עמ' 457, ש' 10).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ניר סתיו העיד כי גוף חיזוי יכול לטעות בשני כיוונים כאשר הוא מוציא התרעה. הכיוון הראשון הוא "מה שנקרא אזעקת שווא", היינו הוצאת התרעה כשלבסוף לא התפתח שיטפון, והכיוון השני הוא "אי הוצאת התרעה" ולבסוף התפתח שיטפון. בשל השוני ב"מחיר של הטעות" (ביטול טיול לשווא אל מול פגיעה משיטפון שלא ניתנה התרעה לגביו) מעדיף גוף החיזוי להוציא התרעה רחבה שיכולה להיחשב כ"כסת"ח" שלא בצדק (עמ' 415, ש' 2-20).</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כשהתבקש להתייחס לכך שחרף דבריו על אודות כך שעוצמת ההתרעות הלכו והחריפו במהלך השבוע של האסון, מן ההתרעות של השירות המטאורולוגי שצורפו לחוות הדעת, עולה תמונה אחרת משום שבימים שלישי ורביעי ההתרעות לימדו על קיום חשש כבד לשיטפונות בנחלי הדרום והמזרח בעוד שביום חמישי ההתרעה לימדה אך על קיום חשש משיטפונות באותם מקומות ולא חשש כבד (עמ' 12-14 לחוות הדעת), השיב שמדובר בהחלטה של חזאי שנמצא במשמרת ולכל חזאי יש הערכה סובייקטיבית (עמ' 428, ש' 10-32). </w:t>
      </w: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בהמשך הוסיף כי החזאים מסתייעים בסימולציות של האטמוספירה, המהווה כלי עזר משמעותי לחזאי, ומאחת מהסימולציות ה"חביבות" עליהם עלה שלא היו אינדיקציות לממטרים בשעות הצוהריים באזור זה ובהתאם לכך התקיים בלילה שקדם ליום האסון ובבוקר האסון דיון (עמ' 428, ש' 27 – עמ' 429, ש' 13) "</w:t>
      </w:r>
      <w:r w:rsidR="00040EB3">
        <w:rPr>
          <w:rFonts w:ascii="David" w:hAnsi="David"/>
          <w:b/>
          <w:bCs/>
          <w:rtl/>
        </w:rPr>
        <w:t xml:space="preserve">ש: ... אני רוצה להבין את התשובה שלך... אתה אומר שמיום שלישי אנחנו ראינו דברים, שבנהלים שלנו הגדרנו אותם כחשש כבד לשיטפונות. </w:t>
      </w:r>
      <w:r w:rsidR="00040EB3">
        <w:rPr>
          <w:rFonts w:ascii="David" w:hAnsi="David"/>
          <w:b/>
          <w:bCs/>
          <w:u w:val="single"/>
          <w:rtl/>
        </w:rPr>
        <w:t>ובבוקר יום חמישי, בבוקר יום האירוע  שלנו לגבי הצהריים, אחד המודלים שאנחנו עובדים אתו הראה שאין חשש לשיטפון. התקיים דיון, כשאתה מהנהן – ת: כן. ש: כן. עד עכשיו אישרת את כל מה שאמרתי? ת: נכון</w:t>
      </w:r>
      <w:r w:rsidR="00040EB3">
        <w:rPr>
          <w:rFonts w:ascii="David" w:hAnsi="David"/>
          <w:rtl/>
        </w:rPr>
        <w:t>" (עמ' 429, ש' 17-25). בהמשך הוסיף כי הוא עצמו לא נכח בדיון. (עמ' 447, ש' 20 – עמ' 448, ש' 4) וכן ש:</w:t>
      </w:r>
      <w:r w:rsidR="00040EB3">
        <w:rPr>
          <w:rFonts w:ascii="David" w:hAnsi="David"/>
          <w:b/>
          <w:bCs/>
          <w:rtl/>
        </w:rPr>
        <w:t>המודלים המטאורולוגיים מתעדכנים פעמיים ביממה... אני זוכר שלפחות אחד מהם לא הצביע על שיטפונות, לא על שיטפונות, אל הצביע על מים ממטרים בשעות הצהריים. ולכן אני זוכר שהיה שיח על הנושא הזה</w:t>
      </w:r>
      <w:r w:rsidR="00040EB3">
        <w:rPr>
          <w:rFonts w:ascii="David" w:hAnsi="David"/>
          <w:rtl/>
        </w:rPr>
        <w:t xml:space="preserve">". (עמ' 450, ש' 4-12).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ניר סתיו הביע הסתייגות מהתחזית האחרונה ששלח ד"ר גבעתי שדיברה על החלשה בצפי ועל המשך ההפוגה והתחדשות הגשמים והשיטפונות אחר הצוהריים, תוך שהוסיף שנכון היה שמטאורולוג יוציא תחזית שכזו ולא הידרולוג, ואף הוסיף שלא ניתן לחשוב שקיימת הפוגה אם כבר בשעה 12:00 יורד עליך גשם (עמ' 433, ש' 14 – עמ' 434, ש' 32). בהמשך הוסיף "</w:t>
      </w:r>
      <w:r w:rsidR="00040EB3">
        <w:rPr>
          <w:rFonts w:ascii="David" w:hAnsi="David"/>
          <w:b/>
          <w:bCs/>
          <w:rtl/>
        </w:rPr>
        <w:t>השמיים מתקדרים, יורד גשם ואתה שומע רעמים מבחוץ, אז מה אתה נכנס לתוך הנחל?</w:t>
      </w:r>
      <w:r w:rsidR="00040EB3">
        <w:rPr>
          <w:rFonts w:ascii="David" w:hAnsi="David"/>
          <w:rtl/>
        </w:rPr>
        <w:t xml:space="preserve">" (עמ' 436, ש' 4-5).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כן ציין כי כשראה את התחזית האחרונה ששלח ד"ר גבעתי הנ"ל הוא ניסה בזמן אמת לשכנע אותו לחזור בו מתחזית בו אך הוא לא חזר בו. (עמ' 440, ש' 28-33). </w:t>
      </w:r>
    </w:p>
    <w:p w:rsidR="00040EB3" w:rsidRDefault="00040EB3" w:rsidP="00C31F58">
      <w:pPr>
        <w:spacing w:line="360" w:lineRule="auto"/>
        <w:ind w:left="-426" w:hanging="567"/>
        <w:jc w:val="both"/>
        <w:rPr>
          <w:rFonts w:ascii="David" w:hAnsi="David"/>
          <w:rtl/>
        </w:rPr>
      </w:pPr>
    </w:p>
    <w:p w:rsidR="00040EB3" w:rsidRDefault="00040EB3" w:rsidP="007924C8">
      <w:pPr>
        <w:spacing w:line="360" w:lineRule="auto"/>
        <w:ind w:left="-426" w:hanging="567"/>
        <w:jc w:val="both"/>
        <w:rPr>
          <w:rFonts w:ascii="David" w:hAnsi="David"/>
          <w:rtl/>
        </w:rPr>
      </w:pPr>
      <w:r>
        <w:rPr>
          <w:rFonts w:ascii="David" w:hAnsi="David"/>
          <w:rtl/>
        </w:rPr>
        <w:t>1</w:t>
      </w:r>
      <w:r w:rsidR="007924C8">
        <w:rPr>
          <w:rFonts w:ascii="David" w:hAnsi="David" w:hint="cs"/>
          <w:rtl/>
        </w:rPr>
        <w:t>31</w:t>
      </w:r>
      <w:r>
        <w:rPr>
          <w:rFonts w:ascii="David" w:hAnsi="David"/>
          <w:rtl/>
        </w:rPr>
        <w:t xml:space="preserve">. </w:t>
      </w:r>
      <w:r>
        <w:rPr>
          <w:rFonts w:ascii="David" w:hAnsi="David"/>
          <w:rtl/>
        </w:rPr>
        <w:tab/>
      </w:r>
      <w:r>
        <w:rPr>
          <w:rFonts w:ascii="David" w:hAnsi="David"/>
          <w:b/>
          <w:bCs/>
          <w:rtl/>
        </w:rPr>
        <w:t>לסיכום</w:t>
      </w:r>
      <w:r>
        <w:rPr>
          <w:rFonts w:ascii="David" w:hAnsi="David"/>
          <w:rtl/>
        </w:rPr>
        <w:t xml:space="preserve">, נראה כי </w:t>
      </w:r>
      <w:r>
        <w:rPr>
          <w:rFonts w:ascii="David" w:hAnsi="David"/>
          <w:b/>
          <w:bCs/>
          <w:u w:val="single"/>
          <w:rtl/>
        </w:rPr>
        <w:t>הנחות העבודה שנכנסו להנחיות המכינה בכתובים, ועל-פה במהלך השבוע שקדם לטיול, ובפרט ההנחה שזמן הגעת השיטפון אל הנחל בו מטיילת קבוצה הוא של כשעתיים – שלוש לאחר שהתחיל לרדת גשם באגן הניקוז של הנחל, הן הנחות שגויות ומטעות</w:t>
      </w:r>
      <w:r>
        <w:rPr>
          <w:rFonts w:ascii="David" w:hAnsi="David"/>
          <w:b/>
          <w:bCs/>
          <w:rtl/>
        </w:rPr>
        <w:t>.</w:t>
      </w:r>
      <w:r>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מעדויות כלל המומחים עלה </w:t>
      </w:r>
      <w:r w:rsidR="00040EB3">
        <w:rPr>
          <w:rFonts w:ascii="David" w:hAnsi="David"/>
          <w:b/>
          <w:bCs/>
          <w:rtl/>
        </w:rPr>
        <w:t>שהנחת עבודה של קיומו של פרק זמן של 3 שעות בין ירידת גשם באגן הניקוז לבין הגעתו של שיטפון לערוץ הנחל היא הנחת עבודה לא מבוססת ושגויה</w:t>
      </w:r>
      <w:r w:rsidR="00040EB3">
        <w:rPr>
          <w:rFonts w:ascii="David" w:hAnsi="David"/>
          <w:rtl/>
        </w:rPr>
        <w:t xml:space="preserve">. מהעדויות עלה שלא ניתן להשתמש בכלל אצבע שכזה, שכן לכל נחל ונחל מאפיינים שונים הקשורים, בין היתר, בסוג הקרקע, ברוחב הנחל, בשיפוע הנחל, בגודל האגן, וזאת במנותק משאלת עוצמת הגשם, מיקום הגשם באגן ומשכו של אירוע הגשם אשר משליכים אף הם על פרק הזמן שיחלוף בין ירידת הגשם באגן הניקוז לבין הגעתו של השיטפון לערוץ הנחל.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בעמ' 250-251 לסיכומי ב"כ יובל נטען כי מהעדויות עולה שמכ"ם גשם יכול לשמש כלי לדעת בזמן אמת על מצב הגשם באגן הניקוז, ובעניין זה הפנה גם לעדויותיהם של זוהר, לביא זמיר, זדה ונחום מאליק שמלמדות על שימוש בכלי זה. </w:t>
      </w:r>
      <w:r w:rsidR="00040EB3">
        <w:rPr>
          <w:rFonts w:ascii="David" w:hAnsi="David"/>
          <w:b/>
          <w:bCs/>
          <w:rtl/>
        </w:rPr>
        <w:t>דא עקא, שמעדותו של סתיו עולה שמדובר בכלי מוגבל ביכולתו ואשר השימוש בו, על-ידי הציבור הרחב, ואף על-ידי מטאוטק, לא מלמד על מצב הגשם בזמן אמת ממש אלא בשיהוי של עד 20 דקות</w:t>
      </w:r>
      <w:r w:rsidR="00040EB3">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בעמ' 252 לסיכומי ב"כ יובל נטען שקיימת יכולת לבדוק את אגן הניקוז, גם מתוך הנחל, ואולם מדובר, כפי שפורט, בבדיקה טכנית של מבנה טופוגרפי של אגן הניקוז ולא בבדיקה מהותית של סוג הקרקע באגן הניקוז, שיפועו, רוחבו בנקודות שונות ומיקום גשם עליו, נתונים שקשה ללמוד בזמן אמת מתוך השטח.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בעמ' 253 לסיכומי ב"כ יובל נטען שמעדויות ד"ר גבעתי וד"ר זיגל מדידת המהירות של זרימת השיטפון שהייתה בנחל צפית במהלך האסון של 3.2 מטר לשנייה (השקולה למהירות של 11.5 קמ"ש) לא מלמדת בהכרח על קצב ומהירות התקדמות השיטפון באגן הניקוז, ולפיכך נותרנו עם הנתון שאומת בעדותו של קוצר בדבר מהירות זרימה ממוצעת של שיטפון של 5 קמ"ש.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אף אם אכן הבדיקה שנעשתה ביחס למהירות השיטפון בעת האסון לא מלמדת בהכרח על מהירות הזרימה לכל אורך האגן של נחל צפית</w:t>
      </w:r>
      <w:r w:rsidR="00040EB3">
        <w:rPr>
          <w:rFonts w:ascii="David" w:hAnsi="David"/>
          <w:b/>
          <w:bCs/>
          <w:rtl/>
        </w:rPr>
        <w:t>, מסקנת ב"כ יובל לפיה יש לקבל את הנחת העבודה של מהירות ממוצעת של 5 קמ"ש היא שגויה. כלל המומחים העידו שלא ניתן להתייחס אל מהירות שיטפון בכל נחל באופן דומה בשל הנתונים האינדיבידואליים של כל נחל ונחל ושל כל אירוע גשם וגשם</w:t>
      </w:r>
      <w:r w:rsidR="00040EB3">
        <w:rPr>
          <w:rFonts w:ascii="David" w:hAnsi="David"/>
          <w:rtl/>
        </w:rPr>
        <w:t>. אף קוצר הבהיר כי הנתון שהוא מסר התייחס לנחל צאלים.</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מעדויות המומחים ומעדויות אביב ונועם ברי כי </w:t>
      </w:r>
      <w:r w:rsidR="00040EB3">
        <w:rPr>
          <w:rFonts w:ascii="David" w:hAnsi="David"/>
          <w:b/>
          <w:bCs/>
          <w:rtl/>
        </w:rPr>
        <w:t>גם ההנחיה שיש לנתח כל מקרה לגופו לא יכלה לסייע לאביב או לנועם או לכל אדם אחר במכינה לחשב את זמן הגעת השיטפון אל ערוץ נחל צפית מרגע שהחל לרדת גשם באגן הניקוז של הנחל וזאת בהעדר כלים לדעת ולהכיר את הפרמטרים השונים שעל בסיסם אולי ניתן לחשב דבר שכזה.</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כזכור, הצדדים כולם הסכימו בדיון הסיכומים על-פה כי כלל ההנחיות, וודאי אלו הכתובות ב-</w:t>
      </w:r>
      <w:r w:rsidR="00040EB3">
        <w:rPr>
          <w:rFonts w:ascii="David" w:hAnsi="David"/>
          <w:b/>
          <w:bCs/>
          <w:rtl/>
        </w:rPr>
        <w:t>נ/44</w:t>
      </w:r>
      <w:r w:rsidR="00040EB3">
        <w:rPr>
          <w:rFonts w:ascii="David" w:hAnsi="David"/>
          <w:rtl/>
        </w:rPr>
        <w:t xml:space="preserve"> ו-</w:t>
      </w:r>
      <w:r w:rsidR="00040EB3">
        <w:rPr>
          <w:rFonts w:ascii="David" w:hAnsi="David"/>
          <w:b/>
          <w:bCs/>
          <w:rtl/>
        </w:rPr>
        <w:t>נ/47</w:t>
      </w:r>
      <w:r w:rsidR="00040EB3">
        <w:rPr>
          <w:rFonts w:ascii="David" w:hAnsi="David"/>
          <w:rtl/>
        </w:rPr>
        <w:t xml:space="preserve"> לא יוחדו לנחל צאלים כי אם לכלל הנחלים. </w:t>
      </w: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עוד ראוי לזכור כי על-פי הסכמת הצדדים בדיון הסיכומים על-פה (פרוט' מיום 15.02.2024, עמ' 698, ש' 21-28) כי הגשם באגן נחל צפית החל לרדת ביום האסון בין 11:45 ל-11:50, כשהשיטפון עצמו פגע בקבוצה בשעה 13:13, היינו בטרם חלפו 3 שעות ואף בטרם חלפו שעתיים מרגע שהחל לרדת גשם באגן הניקוז</w:t>
      </w:r>
      <w:r w:rsidR="00040EB3">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D91B1A" w:rsidP="00C2438E">
      <w:pPr>
        <w:pStyle w:val="3"/>
        <w:ind w:left="-426" w:hanging="567"/>
        <w:rPr>
          <w:rtl/>
        </w:rPr>
      </w:pPr>
      <w:r w:rsidRPr="00C2438E">
        <w:rPr>
          <w:b/>
          <w:bCs w:val="0"/>
          <w:u w:val="none"/>
          <w:rtl/>
        </w:rPr>
        <w:tab/>
      </w:r>
      <w:bookmarkStart w:id="70" w:name="_Toc182729020"/>
      <w:r w:rsidR="00040EB3">
        <w:rPr>
          <w:rtl/>
        </w:rPr>
        <w:t>האם הייתה הנחיה לערוך טיול הכנה?</w:t>
      </w:r>
      <w:bookmarkEnd w:id="70"/>
    </w:p>
    <w:p w:rsidR="00040EB3" w:rsidRDefault="00040EB3" w:rsidP="007924C8">
      <w:pPr>
        <w:spacing w:line="360" w:lineRule="auto"/>
        <w:ind w:left="-426" w:hanging="567"/>
        <w:jc w:val="both"/>
        <w:rPr>
          <w:rFonts w:ascii="David" w:hAnsi="David"/>
          <w:rtl/>
        </w:rPr>
      </w:pPr>
      <w:r>
        <w:rPr>
          <w:rFonts w:ascii="David" w:hAnsi="David"/>
          <w:rtl/>
        </w:rPr>
        <w:t>13</w:t>
      </w:r>
      <w:r w:rsidR="007924C8">
        <w:rPr>
          <w:rFonts w:ascii="David" w:hAnsi="David" w:hint="cs"/>
          <w:rtl/>
        </w:rPr>
        <w:t>2</w:t>
      </w:r>
      <w:r>
        <w:rPr>
          <w:rFonts w:ascii="David" w:hAnsi="David"/>
          <w:rtl/>
        </w:rPr>
        <w:t xml:space="preserve">. </w:t>
      </w:r>
      <w:r>
        <w:rPr>
          <w:rFonts w:ascii="David" w:hAnsi="David"/>
          <w:rtl/>
        </w:rPr>
        <w:tab/>
        <w:t xml:space="preserve">במהלך המשפט עלתה לא פעם שאלת החובה לערוך טיול הכנה לפני טיול מתוכנן במכינה.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בפתח הדברים ראוי לציין כי קיום </w:t>
      </w:r>
      <w:r w:rsidR="00040EB3">
        <w:rPr>
          <w:rFonts w:ascii="David" w:hAnsi="David"/>
          <w:b/>
          <w:bCs/>
          <w:rtl/>
        </w:rPr>
        <w:t>טיול הכנה לא הוגדר כהנחיה במסגרת הנחיות המכינה</w:t>
      </w:r>
      <w:r w:rsidR="00040EB3">
        <w:rPr>
          <w:rFonts w:ascii="David" w:hAnsi="David"/>
          <w:rtl/>
        </w:rPr>
        <w:t xml:space="preserve"> (</w:t>
      </w:r>
      <w:r w:rsidR="00040EB3">
        <w:rPr>
          <w:rFonts w:ascii="David" w:hAnsi="David"/>
          <w:b/>
          <w:bCs/>
          <w:rtl/>
        </w:rPr>
        <w:t>נ/44</w:t>
      </w:r>
      <w:r w:rsidR="00040EB3">
        <w:rPr>
          <w:rFonts w:ascii="David" w:hAnsi="David"/>
          <w:rtl/>
        </w:rPr>
        <w:t>), במסגרת עדכון הנחיות המכינה שהועבר כשלושה חודשים לפני האסון (</w:t>
      </w:r>
      <w:r w:rsidR="00040EB3">
        <w:rPr>
          <w:rFonts w:ascii="David" w:hAnsi="David"/>
          <w:b/>
          <w:bCs/>
          <w:rtl/>
        </w:rPr>
        <w:t>נ/47</w:t>
      </w:r>
      <w:r w:rsidR="00040EB3">
        <w:rPr>
          <w:rFonts w:ascii="David" w:hAnsi="David"/>
          <w:rtl/>
        </w:rPr>
        <w:t>) ואף לא במסגרת הנחיות מועצת המכינות הקדם צבאיות (</w:t>
      </w:r>
      <w:r w:rsidR="00040EB3">
        <w:rPr>
          <w:rFonts w:ascii="David" w:hAnsi="David"/>
          <w:b/>
          <w:bCs/>
          <w:rtl/>
        </w:rPr>
        <w:t>נ/22</w:t>
      </w:r>
      <w:r w:rsidR="00040EB3">
        <w:rPr>
          <w:rFonts w:ascii="David" w:hAnsi="David"/>
          <w:rtl/>
        </w:rPr>
        <w:t xml:space="preserve">).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הגם שכך, </w:t>
      </w:r>
      <w:r w:rsidR="00040EB3">
        <w:rPr>
          <w:rFonts w:ascii="David" w:hAnsi="David"/>
          <w:b/>
          <w:bCs/>
          <w:rtl/>
        </w:rPr>
        <w:t>מהעדויות השונות עלה כי טיול הכנה לטיולים במכינה היה בגדר פרקטיקה נוהגת</w:t>
      </w:r>
      <w:r w:rsidR="00040EB3">
        <w:rPr>
          <w:rFonts w:ascii="David" w:hAnsi="David"/>
          <w:rtl/>
        </w:rPr>
        <w:t>.</w:t>
      </w:r>
    </w:p>
    <w:p w:rsidR="00040EB3" w:rsidRDefault="00040EB3" w:rsidP="00C31F58">
      <w:pPr>
        <w:spacing w:line="360" w:lineRule="auto"/>
        <w:ind w:left="-426" w:hanging="567"/>
        <w:jc w:val="both"/>
        <w:rPr>
          <w:rFonts w:ascii="David" w:hAnsi="David"/>
          <w:rtl/>
        </w:rPr>
      </w:pPr>
    </w:p>
    <w:p w:rsidR="00040EB3" w:rsidRDefault="00040EB3" w:rsidP="007924C8">
      <w:pPr>
        <w:spacing w:line="360" w:lineRule="auto"/>
        <w:ind w:left="-426" w:hanging="567"/>
        <w:jc w:val="both"/>
        <w:rPr>
          <w:rFonts w:ascii="David" w:hAnsi="David"/>
          <w:rtl/>
        </w:rPr>
      </w:pPr>
      <w:r>
        <w:rPr>
          <w:rFonts w:ascii="David" w:hAnsi="David"/>
          <w:rtl/>
        </w:rPr>
        <w:lastRenderedPageBreak/>
        <w:t>13</w:t>
      </w:r>
      <w:r w:rsidR="007924C8">
        <w:rPr>
          <w:rFonts w:ascii="David" w:hAnsi="David" w:hint="cs"/>
          <w:rtl/>
        </w:rPr>
        <w:t>3</w:t>
      </w:r>
      <w:r>
        <w:rPr>
          <w:rFonts w:ascii="David" w:hAnsi="David"/>
          <w:rtl/>
        </w:rPr>
        <w:t xml:space="preserve">. </w:t>
      </w:r>
      <w:r>
        <w:rPr>
          <w:rFonts w:ascii="David" w:hAnsi="David"/>
          <w:rtl/>
        </w:rPr>
        <w:tab/>
        <w:t>בחקירתו יובל ציין ביחס לטיול הכנה ש"</w:t>
      </w:r>
      <w:r>
        <w:rPr>
          <w:rFonts w:ascii="David" w:hAnsi="David"/>
          <w:b/>
          <w:bCs/>
          <w:rtl/>
        </w:rPr>
        <w:t>זהו עקרון מקודש במכינה כבר שנים רבות ואנו מקפידים עליו מאד</w:t>
      </w:r>
      <w:r>
        <w:rPr>
          <w:rFonts w:ascii="David" w:hAnsi="David"/>
          <w:rtl/>
        </w:rPr>
        <w:t>", אף שהוסיף כי תכליתה של ההכנה היא בעיקרה חינוכית. (</w:t>
      </w:r>
      <w:r>
        <w:rPr>
          <w:rFonts w:ascii="David" w:hAnsi="David"/>
          <w:b/>
          <w:bCs/>
          <w:rtl/>
        </w:rPr>
        <w:t>ת/49</w:t>
      </w:r>
      <w:r>
        <w:rPr>
          <w:rFonts w:ascii="David" w:hAnsi="David"/>
          <w:rtl/>
        </w:rPr>
        <w:t xml:space="preserve">, עמ' 5, ש' 110-112).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tab/>
        <w:t>בעימות שערך יובל עם אביב שאל יובל את אביב מה ההבדל בין נחל צאלים לבין נחל צפית ולמה ביחס לנחל צאלים נעשו הכנות עם מסלול חלופי, ניתוח מקטעים, ניתוח האגן וכל האמצעים "ופתאום בנחל צפית שהוא באותו אזור אפשר ללכת פשוט ככה סתם". כשנשאל על-ידי החוקר מה הוא היה עושה השיב יובל שהיה מתחיל תהליך הכנה ארוך כמו בנחל צאלים או שהיה "</w:t>
      </w:r>
      <w:r>
        <w:rPr>
          <w:rFonts w:ascii="David" w:hAnsi="David"/>
          <w:b/>
          <w:bCs/>
          <w:rtl/>
        </w:rPr>
        <w:t>אומר לו עזוב מה פתאום אנחנו לא... את הנחל הזה אנחנו לא מכירים אותו אני לא מכיר אותו אתה לא מכיר אותו החניכים לא... עשו טיול הכנה בנחל צאלים שלחנו אותם לטיולי הכנה אנחנו לא עושים את זה. ש: אז לא היית מאשר לו להיכנס? ת: חד משמעית</w:t>
      </w:r>
      <w:r>
        <w:rPr>
          <w:rFonts w:ascii="David" w:hAnsi="David"/>
          <w:rtl/>
        </w:rPr>
        <w:t>" (</w:t>
      </w:r>
      <w:r>
        <w:rPr>
          <w:rFonts w:ascii="David" w:hAnsi="David"/>
          <w:b/>
          <w:bCs/>
          <w:rtl/>
        </w:rPr>
        <w:t>ת/92</w:t>
      </w:r>
      <w:r>
        <w:rPr>
          <w:rFonts w:ascii="David" w:hAnsi="David"/>
          <w:rtl/>
        </w:rPr>
        <w:t>, תמלול העימות, עמ' 11, ש' 15-48).</w:t>
      </w:r>
    </w:p>
    <w:p w:rsidR="00040EB3" w:rsidRDefault="00040EB3" w:rsidP="00C31F58">
      <w:pPr>
        <w:spacing w:line="360" w:lineRule="auto"/>
        <w:ind w:left="-426" w:hanging="567"/>
        <w:jc w:val="both"/>
        <w:rPr>
          <w:rFonts w:ascii="David" w:hAnsi="David"/>
          <w:rtl/>
        </w:rPr>
      </w:pPr>
      <w:r>
        <w:rPr>
          <w:rFonts w:ascii="David" w:hAnsi="David"/>
          <w:rtl/>
        </w:rPr>
        <w:tab/>
      </w:r>
      <w:r>
        <w:rPr>
          <w:rFonts w:ascii="David" w:hAnsi="David"/>
          <w:b/>
          <w:bCs/>
          <w:rtl/>
        </w:rPr>
        <w:t xml:space="preserve"> </w:t>
      </w:r>
    </w:p>
    <w:p w:rsidR="00040EB3" w:rsidRDefault="00040EB3" w:rsidP="007924C8">
      <w:pPr>
        <w:spacing w:line="360" w:lineRule="auto"/>
        <w:ind w:left="-426" w:hanging="567"/>
        <w:jc w:val="both"/>
        <w:rPr>
          <w:rFonts w:ascii="David" w:hAnsi="David"/>
          <w:rtl/>
        </w:rPr>
      </w:pPr>
      <w:r>
        <w:rPr>
          <w:rFonts w:ascii="David" w:hAnsi="David"/>
          <w:rtl/>
        </w:rPr>
        <w:t>13</w:t>
      </w:r>
      <w:r w:rsidR="007924C8">
        <w:rPr>
          <w:rFonts w:ascii="David" w:hAnsi="David" w:hint="cs"/>
          <w:rtl/>
        </w:rPr>
        <w:t>4</w:t>
      </w:r>
      <w:r>
        <w:rPr>
          <w:rFonts w:ascii="David" w:hAnsi="David"/>
          <w:rtl/>
        </w:rPr>
        <w:t>.</w:t>
      </w:r>
      <w:r>
        <w:rPr>
          <w:rFonts w:ascii="David" w:hAnsi="David"/>
          <w:rtl/>
        </w:rPr>
        <w:tab/>
        <w:t xml:space="preserve">בסעיף 25 לתשובתו לכתב האישום (שהיא כזכור חלק מעדותו), </w:t>
      </w:r>
      <w:r>
        <w:rPr>
          <w:rFonts w:ascii="David" w:hAnsi="David"/>
          <w:b/>
          <w:bCs/>
          <w:rtl/>
        </w:rPr>
        <w:t xml:space="preserve">יובל </w:t>
      </w:r>
      <w:r>
        <w:rPr>
          <w:rFonts w:ascii="David" w:hAnsi="David"/>
          <w:rtl/>
        </w:rPr>
        <w:t>מסר כי "</w:t>
      </w:r>
      <w:r>
        <w:rPr>
          <w:rFonts w:ascii="David" w:hAnsi="David"/>
          <w:b/>
          <w:bCs/>
          <w:rtl/>
        </w:rPr>
        <w:t>במסגרת נהלי הבטיחות של המכינה, כאמור, התקיימה פרקטיקה של עריכת סיור הכנה, במסלול הטיול המיועד, בטרם יציאת הקבוצה אליו. פרטיקה זו התקיימה בעניינם של למעלה מעשרה שבועות של שטח וטיולים שהתקיימו במהלך שנת פעילות של המכינה. סיור ההכנה נערך על ידי שניים עד ארבעה חניכים, שאחראים על תכנון היום כולו מבחינת התוכן, הלוגיסטיקה והבטיחות. עקרון זה נשמר בקפידה. כך, אם לבסוף נמצא כי מסיוע ההכנה הוחסר אפילו קטע מהמסלול, נדרש צוות ההכנה לצאת להשלמתו בסיור נוסף</w:t>
      </w:r>
      <w:r>
        <w:rPr>
          <w:rFonts w:ascii="David" w:hAnsi="David"/>
          <w:rtl/>
        </w:rPr>
        <w:t xml:space="preserve">". </w:t>
      </w:r>
    </w:p>
    <w:p w:rsidR="00040EB3" w:rsidRDefault="00040EB3" w:rsidP="00C31F58">
      <w:pPr>
        <w:spacing w:line="360" w:lineRule="auto"/>
        <w:ind w:left="-426" w:hanging="567"/>
        <w:jc w:val="both"/>
        <w:rPr>
          <w:rFonts w:ascii="David" w:hAnsi="David"/>
          <w:b/>
          <w:bCs/>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יובל העיד כי לא ראה בטיול הכנה לפני טיול נוהל בטיחותי מחייב ולכן לא כתב זאת בנהלי מועצת המכינות. זאת, משום שניתן לטייל עם מפת סימון שבילים ומשום שהחניכים במכינה הוכשרו לנווט ולטייל עם מפת סימון שבילים, כך שאין צורך לעשות לפני כל טיול גם טיול הכנה.</w:t>
      </w:r>
    </w:p>
    <w:p w:rsidR="00040EB3" w:rsidRDefault="00040EB3" w:rsidP="00C31F58">
      <w:pPr>
        <w:spacing w:line="360" w:lineRule="auto"/>
        <w:ind w:left="-426" w:hanging="567"/>
        <w:jc w:val="both"/>
        <w:rPr>
          <w:rFonts w:ascii="David" w:hAnsi="David"/>
          <w:rtl/>
        </w:rPr>
      </w:pPr>
      <w:r>
        <w:rPr>
          <w:rFonts w:ascii="David" w:hAnsi="David"/>
          <w:rtl/>
        </w:rPr>
        <w:t xml:space="preserve"> </w:t>
      </w:r>
      <w:r>
        <w:rPr>
          <w:rFonts w:ascii="David" w:hAnsi="David"/>
          <w:rtl/>
        </w:rPr>
        <w:tab/>
        <w:t xml:space="preserve">יחד עם זאת, ציין כי במכינה הקפידו על הנוהג של קיום סיור הכנה בטיולי קבוצות בשל המימד הלוגיסטי, החינוכי </w:t>
      </w:r>
      <w:r>
        <w:rPr>
          <w:rFonts w:ascii="David" w:hAnsi="David"/>
          <w:b/>
          <w:bCs/>
          <w:rtl/>
        </w:rPr>
        <w:t xml:space="preserve">והבטיחותי </w:t>
      </w:r>
      <w:r>
        <w:rPr>
          <w:rFonts w:ascii="David" w:hAnsi="David"/>
          <w:rtl/>
        </w:rPr>
        <w:t xml:space="preserve">(פרוט' מיום 14.9.2022, עמ' 497, ש' 1-28).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הבהיר כי יש להבחין בין טיול זוגי לטיול קבוצתי שמחייב מבחינה בטיחותית את מוביל הקבוצה להכיר את המסלול, את נקודות העצירה בצל, את חניון הלילה וכו', </w:t>
      </w:r>
      <w:r w:rsidR="00040EB3">
        <w:rPr>
          <w:rFonts w:ascii="David" w:hAnsi="David"/>
          <w:b/>
          <w:bCs/>
          <w:rtl/>
        </w:rPr>
        <w:t>והוסיף כי בטיול קבוצתי נכון להוסיף את הממד הבטיחותי בטיול הכנה</w:t>
      </w:r>
      <w:r w:rsidR="00040EB3">
        <w:rPr>
          <w:rFonts w:ascii="David" w:hAnsi="David"/>
          <w:rtl/>
        </w:rPr>
        <w:t xml:space="preserve"> (עמ' 497, ש' 29 – עמ' 498, ש' 4). יובל הדגיש כי טיול הכנה אמנם לא היה נוהל במכינה, אך "</w:t>
      </w:r>
      <w:r w:rsidR="00040EB3">
        <w:rPr>
          <w:rFonts w:ascii="David" w:hAnsi="David"/>
          <w:b/>
          <w:bCs/>
          <w:rtl/>
        </w:rPr>
        <w:t>היה נוהג קבוע ומוקפד ביותר</w:t>
      </w:r>
      <w:r w:rsidR="00040EB3">
        <w:rPr>
          <w:rFonts w:ascii="David" w:hAnsi="David"/>
          <w:rtl/>
        </w:rPr>
        <w:t xml:space="preserve">". (עמ' 498, ש' 22-25). בהמשך כשנשאל האם הצורך הבטיחותי בסיורי הכנה גדל כשמדריך לא מכיר את המסלול השיב בחיוב (עמ' 503, ש' 1-11). </w:t>
      </w:r>
    </w:p>
    <w:p w:rsidR="00040EB3" w:rsidRDefault="00D91B1A" w:rsidP="00C31F58">
      <w:pPr>
        <w:spacing w:line="360" w:lineRule="auto"/>
        <w:ind w:left="-426" w:hanging="567"/>
        <w:jc w:val="both"/>
        <w:rPr>
          <w:rFonts w:ascii="David" w:hAnsi="David"/>
        </w:rPr>
      </w:pPr>
      <w:r>
        <w:rPr>
          <w:rFonts w:ascii="David" w:hAnsi="David"/>
          <w:rtl/>
        </w:rPr>
        <w:tab/>
      </w:r>
      <w:r w:rsidR="00040EB3">
        <w:rPr>
          <w:rFonts w:ascii="David" w:hAnsi="David"/>
          <w:rtl/>
        </w:rPr>
        <w:t xml:space="preserve">יובל עמד על סוגי הטיולים במכינה (ניווטים, סיירות, ידיעת הארץ, גיבוש), חזר על כך שאין צורך בטיול הכנה לכל טיול בשל האופי השונה של הטיולים כמו למשל בסדרות ניווטים, אך הוסיף כי למעט טיולים אלו בכל שאר הטיולים מתקיימים קודם לכן טיולי הכנה, לרבות בטיול הגיבוש למועמדים למכינה (עמ' 499, ש' 18 – עמ' 501, ש' 24), וכי </w:t>
      </w:r>
      <w:r w:rsidR="00040EB3">
        <w:rPr>
          <w:rFonts w:ascii="David" w:hAnsi="David"/>
          <w:b/>
          <w:bCs/>
          <w:rtl/>
        </w:rPr>
        <w:t>ההקפדה על טיול הכנה הייתה ביחס לכל מסלול</w:t>
      </w:r>
      <w:r w:rsidR="00040EB3">
        <w:rPr>
          <w:rFonts w:ascii="David" w:hAnsi="David"/>
          <w:rtl/>
        </w:rPr>
        <w:t xml:space="preserve">, בין אם הוא מסומן ובין אם לאו (עמ' 502, ש' 14-19).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 xml:space="preserve">בחקירה הנגדית של ב"כ אביב נשאל יובל אם לדעתו הייתה צריכה להיכלל בהוראות הבטיחות הוראה שלא לוקחים קבוצה לטיול בנחל שלא מכירים, וזה השיב כי ההוראה שעליה הקפידו במכינה היא שיש צורך בטיול הכנה אבל </w:t>
      </w:r>
      <w:r w:rsidR="00040EB3">
        <w:rPr>
          <w:rFonts w:ascii="David" w:hAnsi="David"/>
          <w:b/>
          <w:bCs/>
          <w:rtl/>
        </w:rPr>
        <w:t xml:space="preserve">מדובר בנוהג ולא בהוראת שמנויה בהוראות הבטיחות </w:t>
      </w:r>
      <w:r w:rsidR="00040EB3">
        <w:rPr>
          <w:rFonts w:ascii="David" w:hAnsi="David"/>
          <w:rtl/>
        </w:rPr>
        <w:t xml:space="preserve">(פרוט' מיום 2.10.2022 עמ' 637 ש', 15-28).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האם בדיעבד היה צריך לשיטתו לצאת לטיול הכנה לפני שהקבוצה יצאה לטייל בנחל צפית, השיב שאם היו מתייעצים איתו אחת השאלות הראשונות שהיה שואל אותם היא מה עם טיול הכנה. עם זאת הוסיף כי אם אביב היה אומר לו שהוא התייעץ עם צביקה וכי מדובר במסלול קל והוא היה רואה את המסלול, הוא היה מאשר גם ללא טיול הכנה, </w:t>
      </w:r>
      <w:r w:rsidR="00040EB3">
        <w:rPr>
          <w:rFonts w:ascii="David" w:hAnsi="David"/>
          <w:b/>
          <w:bCs/>
          <w:rtl/>
        </w:rPr>
        <w:t>שכן מדובר בנוהג ולא בהוראה בטיחותית</w:t>
      </w:r>
      <w:r w:rsidR="00040EB3">
        <w:rPr>
          <w:rFonts w:ascii="David" w:hAnsi="David"/>
          <w:rtl/>
        </w:rPr>
        <w:t>. בהמשך הוסיף שבמקרה כזה היה שואל שאלות נוספות על מנת להבטיח שלא קיימת סכנה (עמ' 637 ש' 24 – עמ' 640, ש' 7).</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האם העובדה שגם הוא וגם אביב לא טיילו בנחל צפית בעבר לא מחדדת את הצורך שהיה בטיול הכנה השיב יובל: "</w:t>
      </w:r>
      <w:r w:rsidR="00040EB3">
        <w:rPr>
          <w:rFonts w:ascii="David" w:hAnsi="David"/>
          <w:b/>
          <w:bCs/>
          <w:rtl/>
        </w:rPr>
        <w:t>אני חושב שבערב אם זה היה עולה אליי, בוודאי שזה היה, אני הייתי אומר, רגע, האם עשיתם איזשהו טיול הכנה, האם מישהו מכיר וכו', וכו', והיינו מטקסים עצה. אני לא אומר, אני חושב, מהיכרותי את מה שעשינו במכינה, כנראה שזה היה עוצר שם. זה היה עוצר שם כי אני הייתי אומר, מה? אנחנו בדרך כלל עושים טיול הכנה, אז איפה, זאת אומרת או שם או בנקודות אחרות. אבל זה לא דבר שהוא נדרש בטיחותית בראייה שלי, בוודאי לא במסלול מסומן כשמתייעצים עליו עם אנשים שמכירים אותו היטב, ואנשים שהם אנשים, לא איזה בן אדם שפגשת במקרה, ושאתה לא יודע מיהו. עם מנהל המרחב של רשות הטבע והגנים שמה, או עם מפקד יחידת החילוץ שמה, שמכיר טוב, אני לא חושב, אני לא חושב שחייבים טיול הכנה כחובה בטיחותית"</w:t>
      </w:r>
      <w:r w:rsidR="00040EB3">
        <w:rPr>
          <w:rFonts w:ascii="David" w:hAnsi="David"/>
          <w:rtl/>
        </w:rPr>
        <w:t xml:space="preserve"> (עמ' 642, ש' 1-21; עמ' 644, ש' 28 – עמ' 645, ש' 5).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כשהתבקש להתייחס לדבריו בחקירה הראשית לפיהם אמר כי אין צורך לעשות טיולי הכנה מההיבט הבטיחותי ואפשר לצאת לטיול גם בלי טיולי הכנה אך המכינה הקפידה לעשות טיולי הכנה מההיבט החינוכי, אישר זאת והוסיף </w:t>
      </w:r>
      <w:r w:rsidR="00040EB3">
        <w:rPr>
          <w:rFonts w:ascii="David" w:hAnsi="David"/>
          <w:b/>
          <w:bCs/>
          <w:rtl/>
        </w:rPr>
        <w:t xml:space="preserve">כי טיול הכנה אינו מהווה התניה בטיחותית, אך הסכים שיש בו גם אלמנט בטיחותי </w:t>
      </w:r>
      <w:r w:rsidR="00040EB3">
        <w:rPr>
          <w:rFonts w:ascii="David" w:hAnsi="David"/>
          <w:rtl/>
        </w:rPr>
        <w:t>(עמ' 643, ש' 1 – עמ' 644, ש' 15).</w:t>
      </w:r>
    </w:p>
    <w:p w:rsidR="00040EB3" w:rsidRDefault="00040EB3" w:rsidP="00C31F58">
      <w:pPr>
        <w:spacing w:line="360" w:lineRule="auto"/>
        <w:ind w:left="-426" w:hanging="567"/>
        <w:rPr>
          <w:rFonts w:ascii="David" w:hAnsi="David"/>
          <w:rtl/>
        </w:rPr>
      </w:pPr>
    </w:p>
    <w:p w:rsidR="00040EB3" w:rsidRDefault="00040EB3" w:rsidP="007924C8">
      <w:pPr>
        <w:spacing w:line="360" w:lineRule="auto"/>
        <w:ind w:left="-426" w:hanging="567"/>
        <w:jc w:val="both"/>
        <w:rPr>
          <w:rFonts w:ascii="David" w:hAnsi="David"/>
          <w:rtl/>
        </w:rPr>
      </w:pPr>
      <w:r>
        <w:rPr>
          <w:rFonts w:ascii="David" w:hAnsi="David"/>
          <w:rtl/>
        </w:rPr>
        <w:t>13</w:t>
      </w:r>
      <w:r w:rsidR="007924C8">
        <w:rPr>
          <w:rFonts w:ascii="David" w:hAnsi="David" w:hint="cs"/>
          <w:rtl/>
        </w:rPr>
        <w:t>5</w:t>
      </w:r>
      <w:r>
        <w:rPr>
          <w:rFonts w:ascii="David" w:hAnsi="David"/>
          <w:rtl/>
        </w:rPr>
        <w:t xml:space="preserve">. </w:t>
      </w:r>
      <w:r>
        <w:rPr>
          <w:rFonts w:ascii="David" w:hAnsi="David"/>
          <w:rtl/>
        </w:rPr>
        <w:tab/>
      </w:r>
      <w:r>
        <w:rPr>
          <w:rFonts w:ascii="David" w:hAnsi="David"/>
          <w:b/>
          <w:bCs/>
          <w:rtl/>
        </w:rPr>
        <w:t xml:space="preserve">אביב </w:t>
      </w:r>
      <w:r>
        <w:rPr>
          <w:rFonts w:ascii="David" w:hAnsi="David"/>
          <w:rtl/>
        </w:rPr>
        <w:t xml:space="preserve">אישר </w:t>
      </w:r>
      <w:r>
        <w:rPr>
          <w:rFonts w:ascii="David" w:hAnsi="David"/>
          <w:b/>
          <w:bCs/>
          <w:rtl/>
        </w:rPr>
        <w:t xml:space="preserve">בחקירתו </w:t>
      </w:r>
      <w:r>
        <w:rPr>
          <w:rFonts w:ascii="David" w:hAnsi="David"/>
          <w:b/>
          <w:bCs/>
          <w:u w:val="single"/>
          <w:rtl/>
        </w:rPr>
        <w:t>שהוא לא עשה טיול הכנה לנחל צפית ואף שלא טייל בעבר בנחל צפית,</w:t>
      </w:r>
      <w:r>
        <w:rPr>
          <w:rFonts w:ascii="David" w:hAnsi="David"/>
          <w:rtl/>
        </w:rPr>
        <w:t xml:space="preserve"> וכשנשאל כיצד יכל להעריך את נתוני השטח והמכשולים, השיב שיכל לראות את הדברים במפה (</w:t>
      </w:r>
      <w:r>
        <w:rPr>
          <w:rFonts w:ascii="David" w:hAnsi="David"/>
          <w:b/>
          <w:bCs/>
          <w:rtl/>
        </w:rPr>
        <w:t>ת/67</w:t>
      </w:r>
      <w:r>
        <w:rPr>
          <w:rFonts w:ascii="David" w:hAnsi="David"/>
          <w:rtl/>
        </w:rPr>
        <w:t xml:space="preserve">, עמ' 7, ש' 168-175).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tab/>
        <w:t>בחקירה נוספת, כשהחוקר הטיח בפניו כמה חשובה הכנת שטח טרם יציאה לטיול, מסר כי "</w:t>
      </w:r>
      <w:r>
        <w:rPr>
          <w:rFonts w:ascii="David" w:hAnsi="David"/>
          <w:b/>
          <w:bCs/>
          <w:rtl/>
        </w:rPr>
        <w:t>אני מסכים איתך באופן כללי, וכך נהגנו לגבי כל טיול שהוצאנו במכינה, לצערי לא נהגנו כך בטיול זה, אך אין אני בטוח שאם הייתי מטייל בנחל צפית לפני הייתי מחליט משהוא שונה</w:t>
      </w:r>
      <w:r>
        <w:rPr>
          <w:rFonts w:ascii="David" w:hAnsi="David"/>
          <w:rtl/>
        </w:rPr>
        <w:t>" (</w:t>
      </w:r>
      <w:r>
        <w:rPr>
          <w:rFonts w:ascii="David" w:hAnsi="David"/>
          <w:b/>
          <w:bCs/>
          <w:rtl/>
        </w:rPr>
        <w:t>ת/76</w:t>
      </w:r>
      <w:r>
        <w:rPr>
          <w:rFonts w:ascii="David" w:hAnsi="David"/>
          <w:rtl/>
        </w:rPr>
        <w:t xml:space="preserve">, עמ' 9, ש' 271-274).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lastRenderedPageBreak/>
        <w:tab/>
        <w:t>בחקירה נוספת נשאל מדוע לא ביצע טיול הכנה לנחל צפית חרף דבריו בחקירה הקודמת לפיהם לכל טיול יוצא טיול הכנה, וזה השיב "</w:t>
      </w:r>
      <w:r>
        <w:rPr>
          <w:rFonts w:ascii="David" w:hAnsi="David"/>
          <w:b/>
          <w:bCs/>
          <w:rtl/>
        </w:rPr>
        <w:t>שינינו את המסלול מאחר ולא ניתן היה להגיע למסלול המקורי, והגענו לאזור חדש, בו טיילנו לראשונה, וכי לא הייתה לנו אפשרות לבצע הכנה לפני, אך נועם ואני בחרנו יחד את המסלול, ואני גם אישרתי אותו עם יובל, על אף שהוא ידע כי לא בוצע שם טיול הכנה. ש: אבל מדוע, את זה לא הבנתי, לא הוצאת טיול שלא עפ"י נוהלי המכינה רק לאחר סיור מקדים? ת: הגענו לאזור חדש ואי אפשר לבצע טיול הכנה, מאחר וזו הפעם הראשונה שהיינו בו, בהרבה מינהלי המכינה אנו מפעילים שיקול דעת ברגע שיש מקרים לא צפויים, וכך היה גם במקרה הזה, וברגע שהשינוי אושר על ידי יובל לא ראיתי בכך כל בעיה</w:t>
      </w:r>
      <w:r>
        <w:rPr>
          <w:rFonts w:ascii="David" w:hAnsi="David"/>
          <w:rtl/>
        </w:rPr>
        <w:t>" (</w:t>
      </w:r>
      <w:r>
        <w:rPr>
          <w:rFonts w:ascii="David" w:hAnsi="David"/>
          <w:b/>
          <w:bCs/>
          <w:rtl/>
        </w:rPr>
        <w:t>ת/88</w:t>
      </w:r>
      <w:r>
        <w:rPr>
          <w:rFonts w:ascii="David" w:hAnsi="David"/>
          <w:rtl/>
        </w:rPr>
        <w:t xml:space="preserve">, עמ' 2, ש' 5-14).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tab/>
        <w:t>ובחקירה האחרונה הוסיף "</w:t>
      </w:r>
      <w:r>
        <w:rPr>
          <w:rFonts w:ascii="David" w:hAnsi="David"/>
          <w:b/>
          <w:bCs/>
          <w:rtl/>
        </w:rPr>
        <w:t xml:space="preserve">סדר הדברים היה כך </w:t>
      </w:r>
      <w:r>
        <w:rPr>
          <w:rFonts w:ascii="David" w:hAnsi="David"/>
          <w:b/>
          <w:bCs/>
          <w:u w:val="single"/>
          <w:rtl/>
        </w:rPr>
        <w:t>שלא יכולנו לשולח חניכים לעשות הכנה במקום בעקבות כך שרק יום קודם החלטנו שנקיים את המסלול הזה</w:t>
      </w:r>
      <w:r>
        <w:rPr>
          <w:rFonts w:ascii="David" w:hAnsi="David"/>
          <w:b/>
          <w:bCs/>
          <w:rtl/>
        </w:rPr>
        <w:t>... אני מרגיש שבהתאם לנסיבות לא יכולנו לעשות הכנה טובה יותר מזו</w:t>
      </w:r>
      <w:r>
        <w:rPr>
          <w:rFonts w:ascii="David" w:hAnsi="David"/>
          <w:rtl/>
        </w:rPr>
        <w:t>", כשקודם לכן הזכיר את הבדיקות שעשה עם גורמים שונים טרם היציאה לטיול (</w:t>
      </w:r>
      <w:r>
        <w:rPr>
          <w:rFonts w:ascii="David" w:hAnsi="David"/>
          <w:b/>
          <w:bCs/>
          <w:rtl/>
        </w:rPr>
        <w:t>ת/106</w:t>
      </w:r>
      <w:r>
        <w:rPr>
          <w:rFonts w:ascii="David" w:hAnsi="David"/>
          <w:rtl/>
        </w:rPr>
        <w:t xml:space="preserve">, עמ' 9, ש' 248-251). </w:t>
      </w:r>
      <w:r>
        <w:rPr>
          <w:rFonts w:ascii="David" w:hAnsi="David"/>
          <w:b/>
          <w:bCs/>
          <w:sz w:val="32"/>
          <w:szCs w:val="32"/>
          <w:rtl/>
        </w:rPr>
        <w:t xml:space="preserve"> </w:t>
      </w:r>
    </w:p>
    <w:p w:rsidR="00040EB3" w:rsidRDefault="00040EB3" w:rsidP="00C31F58">
      <w:pPr>
        <w:spacing w:line="360" w:lineRule="auto"/>
        <w:ind w:left="-426" w:hanging="567"/>
        <w:jc w:val="both"/>
        <w:rPr>
          <w:rFonts w:ascii="David" w:hAnsi="David"/>
          <w:b/>
          <w:bCs/>
          <w:rtl/>
        </w:rPr>
      </w:pPr>
    </w:p>
    <w:p w:rsidR="00040EB3" w:rsidRDefault="00040EB3" w:rsidP="007924C8">
      <w:pPr>
        <w:spacing w:line="360" w:lineRule="auto"/>
        <w:ind w:left="-426" w:hanging="567"/>
        <w:jc w:val="both"/>
        <w:rPr>
          <w:rFonts w:ascii="David" w:hAnsi="David"/>
          <w:b/>
          <w:bCs/>
          <w:rtl/>
        </w:rPr>
      </w:pPr>
      <w:r>
        <w:rPr>
          <w:rFonts w:ascii="David" w:hAnsi="David"/>
          <w:rtl/>
        </w:rPr>
        <w:t>13</w:t>
      </w:r>
      <w:r w:rsidR="007924C8">
        <w:rPr>
          <w:rFonts w:ascii="David" w:hAnsi="David" w:hint="cs"/>
          <w:rtl/>
        </w:rPr>
        <w:t>6</w:t>
      </w:r>
      <w:r>
        <w:rPr>
          <w:rFonts w:ascii="David" w:hAnsi="David"/>
          <w:rtl/>
        </w:rPr>
        <w:t xml:space="preserve">. </w:t>
      </w:r>
      <w:r>
        <w:rPr>
          <w:rFonts w:ascii="David" w:hAnsi="David"/>
          <w:rtl/>
        </w:rPr>
        <w:tab/>
      </w:r>
      <w:r>
        <w:rPr>
          <w:rFonts w:ascii="David" w:hAnsi="David"/>
          <w:b/>
          <w:bCs/>
          <w:rtl/>
        </w:rPr>
        <w:t xml:space="preserve">בעדותו </w:t>
      </w:r>
      <w:r>
        <w:rPr>
          <w:rFonts w:ascii="David" w:hAnsi="David"/>
          <w:rtl/>
        </w:rPr>
        <w:t>אביב נשאל לגבי התכלית של טיולי הכנה והשיב כי: "</w:t>
      </w:r>
      <w:r>
        <w:rPr>
          <w:rFonts w:ascii="David" w:hAnsi="David"/>
          <w:b/>
          <w:bCs/>
          <w:rtl/>
        </w:rPr>
        <w:t>ש: נחזור רגע לטיולי הכנה, בתקופה שלך כחניך כמדריך, יצאו טיולי הכנה, והיה ברור שאתם עומדים על זה שטיולים כאלה ייעשו, נכון? ת: כן. ש: לטיול שאירע בו האסון אפילו יצא טיול שני, ובגלל שהיו נקודות בטיחותיות שלא היה ברור עד הסוף מה קורה איתן נכון? ת: נכון. ש: עכשיו, התכלית של טיולי ההכנה זה להכיר נקודות תורפה בטיחותיות בעיקר נכון? ת: תכלית של טיולי הכנה זה שהבן אדם שמוביל את הטיול למרבית הטיולים במכינה זה חניכים, יכירו טוב את המסלול, לא יברברו את הקבוצה בשטח, לא יבזבזו זמן, מרבית טיולי הכנה צריך להגיד הם בכלל לא במסלולים בשטח בהכרח, הם יכולים להיות טיול הכנה גם בעיר שגם שם יעשו טיול הכנה פשוט להכיר, לשלוט במסלול בצורה מיטבית, זה בהחלט יכול להיות טיול הכנה בירושלים או בעיר אחרת. אז זה לא תמיד בהכרח קשור בנקודות תורפה בשטח, זה פשוט להכיר את המסלול בצורה טובה כמי שמוביל ואחראי על יום מסוים.</w:t>
      </w: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ש: אבל אתה ידעת שגם נקודות תורפה זה חלק חשוב, אם יש כאלה צריך לעמוד עליהם. ת: כן, אם זה טיול שנמצא בשטח אז כן, זה חלק מהדברים...בהיבט הזה היה חשוב להגיד לחניכים האחריות עליכם בהיבט הזה של להוביל טיול, אז תכירו את כל הנקודות שאתם הולכים, גם מבחינה בטיחותית כמובן כן? ... אבל גם חינוכית</w:t>
      </w:r>
      <w:r w:rsidR="00040EB3">
        <w:rPr>
          <w:rFonts w:ascii="David" w:hAnsi="David"/>
          <w:rtl/>
        </w:rPr>
        <w:t xml:space="preserve">" (פרוט' מיום 12.02.2023, עמ' 712, ש' 19 – עמ' 713, ש' 16).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אביב אישר לב"כ המאשימה שטיולי הכנה נדרשו לכל מי שמוביל טיול, ולאו דווקא לחניכים שמובילים טיול, </w:t>
      </w:r>
      <w:r w:rsidR="00040EB3">
        <w:rPr>
          <w:rFonts w:ascii="David" w:hAnsi="David"/>
          <w:b/>
          <w:bCs/>
          <w:rtl/>
        </w:rPr>
        <w:t>ואף אישר שטיול כזה נדרש על אחת כמה וכמה כאשר מדובר במסלול חדש</w:t>
      </w:r>
      <w:r w:rsidR="00040EB3">
        <w:rPr>
          <w:rFonts w:ascii="David" w:hAnsi="David"/>
          <w:rtl/>
        </w:rPr>
        <w:t xml:space="preserve"> (עמ' 714, ש' 8-11).</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אביב כאמור אישר בעדותו כי לא עשה טיול הכנה לנחל צפית. אביב דחה טענת ב"כ המאשימה לפיה בשל כך שהוא לא ביצע טיול הכנה הוא לא הכיר דרכי מילוט מהנחל. אביב הסביר כי "</w:t>
      </w:r>
      <w:r w:rsidR="00040EB3">
        <w:rPr>
          <w:rFonts w:ascii="David" w:hAnsi="David"/>
          <w:b/>
          <w:bCs/>
          <w:rtl/>
        </w:rPr>
        <w:t>אבל אני חושב שבמציאות של הדברים כמו שהיא הייתה אז שהטיול התבטל ביום רביעי אחרי הצהרים, המסלול לצאלים התבטל ברביעי אחרי הצהרים או קיבלנו או החלטנו על המסלול חדש, אז פשוט ההכנה הכי טובה שאנחנו יכולים לעשות כדי לצאת מבלי טיול הכנה, אני חושב שזה מסלול יחסית נחל תמר צפית זה מסלול, היכולת לקרוא אותו ולהבין אותו היא לא מאוד מורכבת ממפה. זאת אומרת גם נועם טיילה שם כן? מכירה אותו וברור שזה עמד גם בבסיס קבלת ההחלטות, עשינו לו איזשהו ניתוח מאוד ברור בשטח עם מפה והבנו שהוא מצוקי בחלקו בחלקים מסוימים שלו, וגם שוב בהקשר נתיבי מילוט, יותר נכון להגיד כשאתה נמצא בתוך המעוק של הנחל אז אין ממנו נתיב מילוט, אבל יש מספר אפשרויות נקרא להם מילוט, או מספר אפשרויות לשנות את המסלול, גם מבלי להיכנס למעוק, זאת דרך יותר נכונה אני חושב להגיד את הדברים</w:t>
      </w:r>
      <w:r w:rsidR="00040EB3">
        <w:rPr>
          <w:rFonts w:ascii="David" w:hAnsi="David"/>
          <w:rtl/>
        </w:rPr>
        <w:t xml:space="preserve">" (עמ' 705, ש' 21 – עמ' 706, ש' 3). </w:t>
      </w:r>
    </w:p>
    <w:p w:rsidR="00040EB3" w:rsidRDefault="00040EB3" w:rsidP="00C31F58">
      <w:pPr>
        <w:spacing w:line="360" w:lineRule="auto"/>
        <w:ind w:left="-426" w:hanging="567"/>
        <w:jc w:val="both"/>
        <w:rPr>
          <w:rFonts w:ascii="David" w:hAnsi="David"/>
          <w:b/>
          <w:bCs/>
          <w:rtl/>
        </w:rPr>
      </w:pPr>
      <w:r>
        <w:rPr>
          <w:rFonts w:ascii="David" w:hAnsi="David"/>
          <w:b/>
          <w:bCs/>
          <w:rtl/>
        </w:rPr>
        <w:t xml:space="preserve"> </w:t>
      </w: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בהמשך אישר שהוא לא ידע מי מחברי הקבוצה שיצא לטיול טייל בעבר בנחל צפית</w:t>
      </w:r>
      <w:r w:rsidR="00040EB3">
        <w:rPr>
          <w:rFonts w:ascii="David" w:hAnsi="David"/>
          <w:rtl/>
        </w:rPr>
        <w:t xml:space="preserve">, אישר שיובל לא שאל אותו בעניין זה שום שאלה (עמ' 706, ש' 12-25), ואף אישר שיובל לא ביקש ממנו פוזיטיבית לעשות הכנה על נחל צפית (עמ' 707, ש' 17-19; עמ' 708, ש' 13-24).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האם הוא יודע מדוע יובל פנה אליו בעימות שנערך ביניהם ושאל אותו מדוע הוא לא עשה טיול הכנה השיב: "</w:t>
      </w:r>
      <w:r w:rsidR="00040EB3">
        <w:rPr>
          <w:rFonts w:ascii="David" w:hAnsi="David"/>
          <w:b/>
          <w:bCs/>
          <w:rtl/>
        </w:rPr>
        <w:t>...לא יודע להגיד מה עבר בדעתו כשהוא שאל את זה. אבל שוב, בתחושה שלי אני חושב שזו שאלה מוזרה קצת, כי אחרי שיובל יודע שאנחנו מטיילים, זאת אומרת זה לא איזושהי ביקורת שהוא הביע לא בזמן אמת ולא, בזמן אמת אני מתכוון לא ברביעי הוא דיבר על זה שצריך לעשות טיול הכנה, וגם לא בחמישי בבוקר או בצהרים שלתחושתי הוא מעודכן</w:t>
      </w:r>
      <w:r w:rsidR="00040EB3">
        <w:rPr>
          <w:rFonts w:ascii="David" w:hAnsi="David"/>
          <w:rtl/>
        </w:rPr>
        <w:t>".</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אפוא האם הוא הטיח ביובל בעימות מדוע הוא לא אמר לו לעשות כן, השיב שהיה לו קושי להתמודד עם יובל בעימות (עמ' 708, ש' 20 - עמ' 709 ש' 15).</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עדותו הוסיף אביב כי </w:t>
      </w:r>
      <w:r w:rsidR="00040EB3">
        <w:rPr>
          <w:rFonts w:ascii="David" w:hAnsi="David"/>
          <w:b/>
          <w:bCs/>
          <w:rtl/>
        </w:rPr>
        <w:t>זה לא מסלול ראשון שקבוצה הולכת בו ללא טיול הכנה</w:t>
      </w:r>
      <w:r w:rsidR="00040EB3">
        <w:rPr>
          <w:rFonts w:ascii="David" w:hAnsi="David"/>
          <w:rtl/>
        </w:rPr>
        <w:t>, תוך שחזר והדגיש שהם עשו לטיול הכנה משמעותית שמספיקה כדי להוציא את הקבוצה לטיול בנחל, כי נועם הכירה את המסלול, כי הם בדקו את המסלול במפה, כי מדובר במסלול מסומן, וכן שהם ידעו שיש מעוק במסלול כן חזר על כך שזה מה שהוא שיקף ליובל ויובל לא אמר לו שזו לא הכנה מספקת ושעליו לעשות משהו נוסף (עמ' 722, ש' 23-29).</w:t>
      </w:r>
    </w:p>
    <w:p w:rsidR="00040EB3" w:rsidRDefault="00040EB3" w:rsidP="00C31F58">
      <w:pPr>
        <w:spacing w:line="360" w:lineRule="auto"/>
        <w:ind w:left="-426" w:hanging="567"/>
        <w:rPr>
          <w:rFonts w:ascii="David" w:hAnsi="David"/>
          <w:rtl/>
        </w:rPr>
      </w:pPr>
      <w:r>
        <w:rPr>
          <w:rFonts w:ascii="David" w:hAnsi="David"/>
          <w:rtl/>
        </w:rPr>
        <w:tab/>
      </w:r>
    </w:p>
    <w:p w:rsidR="00040EB3" w:rsidRDefault="00040EB3" w:rsidP="00C31F58">
      <w:pPr>
        <w:spacing w:line="360" w:lineRule="auto"/>
        <w:ind w:left="-426" w:hanging="567"/>
        <w:rPr>
          <w:rFonts w:ascii="David" w:hAnsi="David"/>
          <w:rtl/>
        </w:rPr>
      </w:pPr>
      <w:r>
        <w:rPr>
          <w:rFonts w:ascii="David" w:hAnsi="David"/>
          <w:rtl/>
        </w:rPr>
        <w:tab/>
        <w:t>כן חזר והעיד שהוא לא זוכר ששוחח עם יובל על נושא של טיול הכנה לטיול בנחל צפית (פרוט' מיום 13.02.2023, עמ' 687, ש' 8-10), וכי האפשרות שעמדה על הפרק לטייל במצדה במידה ונחל צאלים ישטוף הייתה אמורה להתבצע מבלי שייערך טיול הכנה למצדה (עמ' 703, ש' 15-21).</w:t>
      </w:r>
    </w:p>
    <w:p w:rsidR="00040EB3" w:rsidRDefault="00040EB3" w:rsidP="00C31F58">
      <w:pPr>
        <w:spacing w:line="360" w:lineRule="auto"/>
        <w:ind w:left="-426" w:hanging="567"/>
        <w:rPr>
          <w:rFonts w:ascii="David" w:hAnsi="David"/>
          <w:rtl/>
        </w:rPr>
      </w:pPr>
    </w:p>
    <w:p w:rsidR="00040EB3" w:rsidRDefault="00040EB3" w:rsidP="00C31F58">
      <w:pPr>
        <w:spacing w:line="360" w:lineRule="auto"/>
        <w:ind w:left="-426" w:hanging="567"/>
        <w:rPr>
          <w:rFonts w:ascii="David" w:hAnsi="David"/>
          <w:rtl/>
        </w:rPr>
      </w:pPr>
      <w:r>
        <w:rPr>
          <w:rFonts w:ascii="David" w:hAnsi="David"/>
          <w:rtl/>
        </w:rPr>
        <w:lastRenderedPageBreak/>
        <w:tab/>
        <w:t>כשעומת עם דבריו בחקירה לפיהם יצא טיול הכנה לכל טיול במכינה, ולטיול בנחל צפית הוא לא הוציא טיול הכנה, השיב "</w:t>
      </w:r>
      <w:r>
        <w:rPr>
          <w:rFonts w:ascii="David" w:hAnsi="David"/>
          <w:b/>
          <w:bCs/>
          <w:rtl/>
        </w:rPr>
        <w:t>לא, זה לא מדויק. אז באמת בחקירה, בציטוט הזה אני אומר 'כל', אבל אתה יודע, זה תוך שיחה, אני לא תמיד זוכר שיש מספר טיולים שבאמת אין טיולי הכנה ונתנו אותם דוגמאות פה. למשל חוצי נגב, או טיולי ניווט, מבצע... זה מסלולים שלמים שלא מתקיימים באמת הכנה לטיול הכנה שיוצא לפני. שוב גם למסלול הזה, אחד התרחישים לדוגמא היה ללכת למצדה מבלי לבצע לו טיול הכנה. זה לא היה משהו מנוגד להנחיה, אלא הרבה יותר שיקול דעת בשטח שאפשר לקחת במקרים בהם אין אפשרות לעשות הכנה</w:t>
      </w:r>
      <w:r>
        <w:rPr>
          <w:rFonts w:ascii="David" w:hAnsi="David"/>
          <w:rtl/>
        </w:rPr>
        <w:t>" (עמ' 711, ש' 24 – עמ' 712, ש' 11).</w:t>
      </w:r>
    </w:p>
    <w:p w:rsidR="00040EB3" w:rsidRDefault="00040EB3" w:rsidP="00C31F58">
      <w:pPr>
        <w:spacing w:line="360" w:lineRule="auto"/>
        <w:ind w:left="-426" w:hanging="567"/>
        <w:rPr>
          <w:rFonts w:ascii="David" w:hAnsi="David"/>
          <w:rtl/>
        </w:rPr>
      </w:pPr>
    </w:p>
    <w:p w:rsidR="00040EB3" w:rsidRDefault="00040EB3" w:rsidP="007924C8">
      <w:pPr>
        <w:spacing w:line="360" w:lineRule="auto"/>
        <w:ind w:left="-426" w:hanging="567"/>
        <w:jc w:val="both"/>
        <w:rPr>
          <w:rFonts w:ascii="David" w:hAnsi="David"/>
          <w:rtl/>
        </w:rPr>
      </w:pPr>
      <w:r>
        <w:rPr>
          <w:rFonts w:ascii="David" w:hAnsi="David"/>
          <w:rtl/>
        </w:rPr>
        <w:t>13</w:t>
      </w:r>
      <w:r w:rsidR="007924C8">
        <w:rPr>
          <w:rFonts w:ascii="David" w:hAnsi="David" w:hint="cs"/>
          <w:rtl/>
        </w:rPr>
        <w:t>7</w:t>
      </w:r>
      <w:r>
        <w:rPr>
          <w:rFonts w:ascii="David" w:hAnsi="David"/>
          <w:rtl/>
        </w:rPr>
        <w:t>.</w:t>
      </w:r>
      <w:r>
        <w:rPr>
          <w:rFonts w:ascii="David" w:hAnsi="David"/>
          <w:b/>
          <w:bCs/>
          <w:rtl/>
        </w:rPr>
        <w:tab/>
        <w:t>נועם</w:t>
      </w:r>
      <w:r>
        <w:rPr>
          <w:rFonts w:ascii="David" w:hAnsi="David"/>
          <w:rtl/>
        </w:rPr>
        <w:t xml:space="preserve"> בעדותה אישרה תחילה את דבריה בחקירה כי יובל מסר שאין צורך לבצע טיול הכנה למעלה ענבה מכיוון שמדובר במסלול מסומן (פרוט' מיום 12.04.2021, עמ' 802, 14-26), ואולם בהמשך</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כבר הבהירה ש "</w:t>
      </w:r>
      <w:r w:rsidR="00040EB3">
        <w:rPr>
          <w:rFonts w:ascii="David" w:hAnsi="David"/>
          <w:b/>
          <w:bCs/>
          <w:u w:val="single"/>
          <w:rtl/>
        </w:rPr>
        <w:t>בדרך כלל, במכינה כן עושים טיול הכנה להכל...</w:t>
      </w:r>
      <w:r w:rsidR="00040EB3">
        <w:rPr>
          <w:rFonts w:ascii="David" w:hAnsi="David"/>
          <w:b/>
          <w:bCs/>
          <w:rtl/>
        </w:rPr>
        <w:t xml:space="preserve"> ש: כולל מסלולים מסומנים? ת: כולל מסלולים מסומנים. ש: כל המסלולים, באופן עקרוני? ת: כן, זה מה שאמרתי... בדרך כלל עושים טיולי הכנה להכל. בהקשר של מעלה ענבה, יובל אמר שאם אין זמן ולא מספיקים אז גם ככה לא צריך, כי זה מסלול מסומן</w:t>
      </w:r>
      <w:r w:rsidR="00040EB3">
        <w:rPr>
          <w:rFonts w:ascii="David" w:hAnsi="David"/>
          <w:rtl/>
        </w:rPr>
        <w:t>" (עמ' 803, ש' 12-29).</w:t>
      </w:r>
    </w:p>
    <w:p w:rsidR="00040EB3" w:rsidRDefault="00040EB3" w:rsidP="00C31F58">
      <w:pPr>
        <w:spacing w:line="360" w:lineRule="auto"/>
        <w:ind w:left="-426" w:hanging="567"/>
        <w:jc w:val="both"/>
        <w:rPr>
          <w:rFonts w:ascii="David" w:hAnsi="David"/>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כשנשאלה </w:t>
      </w:r>
      <w:r w:rsidR="00040EB3">
        <w:rPr>
          <w:rFonts w:ascii="David" w:hAnsi="David"/>
          <w:u w:val="single"/>
          <w:rtl/>
        </w:rPr>
        <w:t>מדוע אם כן לא בוצע טיול הכנה לטיול בנחל צפית, השיבה "</w:t>
      </w:r>
      <w:r w:rsidR="00040EB3">
        <w:rPr>
          <w:rFonts w:ascii="David" w:hAnsi="David"/>
          <w:b/>
          <w:bCs/>
          <w:u w:val="single"/>
          <w:rtl/>
        </w:rPr>
        <w:t>זה כבר היה באותו ערב. לא יודעת...זה כבר היה באותו בוקר, כאילו, כבר לא היה זמן</w:t>
      </w:r>
      <w:r w:rsidR="00040EB3">
        <w:rPr>
          <w:rFonts w:ascii="David" w:hAnsi="David"/>
          <w:b/>
          <w:bCs/>
          <w:rtl/>
        </w:rPr>
        <w:t>. ש: כן, אבל הבנתם שזה טיול של שעה, לפני הניתוח שלכם. למה לפני שיוצאים לשם לא עושים טיול? ואז אולי הייתם רואים שיש שם (לא ברור) וסולמות, שיכול להיווצר פקק וכולי. ת: לא יודעת...אני לא יודעת לענות לך. אתה צודק</w:t>
      </w:r>
      <w:r w:rsidR="00040EB3">
        <w:rPr>
          <w:rFonts w:ascii="David" w:hAnsi="David"/>
          <w:rtl/>
        </w:rPr>
        <w:t>" (עמ' 804, ש' 1-10).</w:t>
      </w:r>
    </w:p>
    <w:p w:rsidR="00040EB3" w:rsidRDefault="00D91B1A" w:rsidP="00C31F58">
      <w:pPr>
        <w:spacing w:line="360" w:lineRule="auto"/>
        <w:ind w:left="-426" w:hanging="567"/>
        <w:jc w:val="both"/>
        <w:rPr>
          <w:rFonts w:ascii="David" w:hAnsi="David"/>
          <w:b/>
          <w:bCs/>
          <w:rtl/>
        </w:rPr>
      </w:pPr>
      <w:r>
        <w:rPr>
          <w:rFonts w:ascii="David" w:hAnsi="David"/>
          <w:rtl/>
        </w:rPr>
        <w:tab/>
      </w:r>
      <w:r w:rsidR="00040EB3">
        <w:rPr>
          <w:rFonts w:ascii="David" w:hAnsi="David"/>
          <w:rtl/>
        </w:rPr>
        <w:t>בהמשך כשהופנתה שוב לדבריה בחקירה מהם עלה שיובל הסביר שבמישור העקרוני לא חייבים לבצע טיול הכנה במסלול מסומן, ולכן הם לא ביצעו מסלול הכנה לנחל צפית, השיבה נועם "</w:t>
      </w:r>
      <w:r w:rsidR="00040EB3">
        <w:rPr>
          <w:rFonts w:ascii="David" w:hAnsi="David"/>
          <w:b/>
          <w:bCs/>
          <w:u w:val="single"/>
          <w:rtl/>
        </w:rPr>
        <w:t>אני הסברתי שהתבססנו על האמירה הזאת של יובל גם על צפית</w:t>
      </w:r>
      <w:r w:rsidR="00040EB3">
        <w:rPr>
          <w:rFonts w:ascii="David" w:hAnsi="David"/>
          <w:b/>
          <w:bCs/>
          <w:rtl/>
        </w:rPr>
        <w:t>, אבל זאת לא הייתה הנחיה כוללת במכינה...</w:t>
      </w:r>
      <w:r w:rsidR="00040EB3">
        <w:rPr>
          <w:rFonts w:ascii="David" w:hAnsi="David"/>
          <w:rtl/>
        </w:rPr>
        <w:t xml:space="preserve"> </w:t>
      </w:r>
      <w:r w:rsidR="00040EB3">
        <w:rPr>
          <w:rFonts w:ascii="David" w:hAnsi="David"/>
          <w:b/>
          <w:bCs/>
          <w:rtl/>
        </w:rPr>
        <w:t>עניתי לך שבדרך כלל, כן עושים מסלולי הכנה... גם במסלול מסומן. ש: ופה לא עשיתם כי? ת: אז יובל אמר את זה על מעלה ענבה בקטע של אם תגיעו לשטח ותצטרכו אז אתם יכולים לעלות אותו, כי זה מסלול מסומן.... ש: וזה נכון גם לגבי צפית, גם צפית מסומן? ת: אני מניחה שככה הסקנו לגבי צפית... מתוך האמירה הזאת... אבל זה לא אמירה כללית על תמיד</w:t>
      </w:r>
      <w:r w:rsidR="00040EB3">
        <w:rPr>
          <w:rFonts w:ascii="David" w:hAnsi="David"/>
          <w:rtl/>
        </w:rPr>
        <w:t>" (עמ' 804, ש' 20 – עמ' 805, ש' 3).</w:t>
      </w:r>
    </w:p>
    <w:p w:rsidR="00040EB3" w:rsidRDefault="00D91B1A" w:rsidP="00C31F58">
      <w:pPr>
        <w:spacing w:line="360" w:lineRule="auto"/>
        <w:ind w:left="-426" w:hanging="567"/>
        <w:rPr>
          <w:rFonts w:ascii="David" w:hAnsi="David"/>
          <w:rtl/>
        </w:rPr>
      </w:pPr>
      <w:r>
        <w:rPr>
          <w:rFonts w:ascii="David" w:hAnsi="David"/>
          <w:b/>
          <w:bCs/>
          <w:rtl/>
        </w:rPr>
        <w:tab/>
      </w:r>
      <w:r w:rsidR="00040EB3">
        <w:rPr>
          <w:rFonts w:ascii="David" w:hAnsi="David"/>
          <w:b/>
          <w:bCs/>
          <w:rtl/>
        </w:rPr>
        <w:t>בהמשך שבה ואישרה שהם לא עשו מסלול הכנה לצפית מתוך היקש שהם עשו להנחיית יובל ביחס לצורך בטיול הכנה למעלה ענבה</w:t>
      </w:r>
      <w:r w:rsidR="00040EB3">
        <w:rPr>
          <w:rFonts w:ascii="David" w:hAnsi="David"/>
          <w:rtl/>
        </w:rPr>
        <w:t xml:space="preserve"> (עמ' 805, ש' 36- עמ' 806, ש' 3).</w:t>
      </w:r>
    </w:p>
    <w:p w:rsidR="00040EB3" w:rsidRDefault="00040EB3" w:rsidP="00C31F58">
      <w:pPr>
        <w:spacing w:line="360" w:lineRule="auto"/>
        <w:ind w:left="-426" w:hanging="567"/>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אמרות החוץ של נועם הוגשו כאמור לצורך הוכחת סתירות. באמרתה מיום 06.06.2018 (</w:t>
      </w:r>
      <w:r w:rsidR="00040EB3">
        <w:rPr>
          <w:rFonts w:ascii="David" w:hAnsi="David"/>
          <w:b/>
          <w:bCs/>
          <w:rtl/>
        </w:rPr>
        <w:t>נ/32</w:t>
      </w:r>
      <w:r w:rsidR="00040EB3">
        <w:rPr>
          <w:rFonts w:ascii="David" w:hAnsi="David"/>
          <w:rtl/>
        </w:rPr>
        <w:t>) נועם התייחסה לסוגיית טיול ההכנה "</w:t>
      </w:r>
      <w:r w:rsidR="00040EB3">
        <w:rPr>
          <w:rFonts w:ascii="David" w:hAnsi="David"/>
          <w:b/>
          <w:bCs/>
          <w:rtl/>
        </w:rPr>
        <w:t>יובל הציע חלופה שאם יש שטפון בנחל צאלים ואי אפשר להכנס אליו נבצע את מסלול מעלה ענבה, יובל הדגיש שמכוון שמדובר במסלול מסומן אין צורך הטיול הכנה מקדים, אני התעקשתי על זה...</w:t>
      </w:r>
      <w:r w:rsidR="00040EB3">
        <w:rPr>
          <w:rFonts w:ascii="David" w:hAnsi="David"/>
          <w:rtl/>
        </w:rPr>
        <w:t>" (עמ' 4, ש' 65-67).</w:t>
      </w: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וכן "</w:t>
      </w:r>
      <w:r w:rsidR="00040EB3">
        <w:rPr>
          <w:rFonts w:ascii="David" w:hAnsi="David"/>
          <w:b/>
          <w:bCs/>
          <w:rtl/>
        </w:rPr>
        <w:t>ש: יובל ממשיך בחקירתו וטוען כי במסגרת ההכנות שבוצעו לטיול ובישיבה שנעשתה ניתחתם יחד את המצב בעת סכנת השטפונות כאשר הדבר הראשון שהסכמתם לעשות הוא הצעת טיול הכנה נוסף להכרת טיול המסלול האדום? ת: אני רוצה לומר כי אכן נערכה ישיבה ביום שני בצהריים לגבי נחל צאלים ומבחינת יובל הייתה המלצה לצאת לטיול הכנה נוסף אך אמר שרק אם נספיק מכיוון שזה קרוב למועד הטיול, מבחינת יובל מכיוון שמדובר במסלול מסומן לא הייתה חובה לבצע טיול הכנה, אני זאת שהתעקשתי על טיול הכנה טרם היציאה לטיול וכעבור כמה שעות שמשי ויונתן יצאו למסלול של מעלה ענבה</w:t>
      </w:r>
      <w:r w:rsidR="00040EB3">
        <w:rPr>
          <w:rFonts w:ascii="David" w:hAnsi="David"/>
          <w:rtl/>
        </w:rPr>
        <w:t>" (עמ' 12, ש' 348-354).</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נשאלה האם יובל הנחה אותם לבצע את כל ההכנות הקפדניות שהם עשו לקראת הטיול בנחל צאלים אם הם מחליטים ללכת למסלול אחר ונועם השיבה שהוא לא אמר דבר כזה באף שלב (עמ' 12, ש' 372-375). </w:t>
      </w:r>
    </w:p>
    <w:p w:rsidR="00040EB3" w:rsidRDefault="00040EB3" w:rsidP="00C31F58">
      <w:pPr>
        <w:spacing w:line="360" w:lineRule="auto"/>
        <w:ind w:left="-426" w:hanging="567"/>
        <w:jc w:val="both"/>
        <w:rPr>
          <w:rFonts w:ascii="David" w:hAnsi="David"/>
          <w:rtl/>
        </w:rPr>
      </w:pPr>
    </w:p>
    <w:p w:rsidR="00040EB3" w:rsidRDefault="00040EB3" w:rsidP="007924C8">
      <w:pPr>
        <w:spacing w:line="360" w:lineRule="auto"/>
        <w:ind w:left="-426" w:hanging="567"/>
        <w:jc w:val="both"/>
        <w:rPr>
          <w:rFonts w:ascii="David" w:hAnsi="David"/>
          <w:rtl/>
        </w:rPr>
      </w:pPr>
      <w:r>
        <w:rPr>
          <w:rFonts w:ascii="David" w:hAnsi="David"/>
          <w:rtl/>
        </w:rPr>
        <w:t>13</w:t>
      </w:r>
      <w:r w:rsidR="007924C8">
        <w:rPr>
          <w:rFonts w:ascii="David" w:hAnsi="David" w:hint="cs"/>
          <w:rtl/>
        </w:rPr>
        <w:t>8</w:t>
      </w:r>
      <w:r>
        <w:rPr>
          <w:rFonts w:ascii="David" w:hAnsi="David"/>
          <w:rtl/>
        </w:rPr>
        <w:t xml:space="preserve">. </w:t>
      </w:r>
      <w:r>
        <w:rPr>
          <w:rFonts w:ascii="David" w:hAnsi="David"/>
          <w:b/>
          <w:bCs/>
          <w:rtl/>
        </w:rPr>
        <w:tab/>
        <w:t>שמשי</w:t>
      </w:r>
      <w:r>
        <w:rPr>
          <w:rFonts w:ascii="David" w:hAnsi="David"/>
          <w:rtl/>
        </w:rPr>
        <w:t xml:space="preserve">  הסביר בעדותו כי "</w:t>
      </w:r>
      <w:r>
        <w:rPr>
          <w:rFonts w:ascii="David" w:hAnsi="David"/>
          <w:b/>
          <w:bCs/>
          <w:u w:val="single"/>
          <w:rtl/>
        </w:rPr>
        <w:t>טיול הכנה זה מה שקורה לפני כל טיול של המכינה</w:t>
      </w:r>
      <w:r>
        <w:rPr>
          <w:rFonts w:ascii="David" w:hAnsi="David"/>
          <w:b/>
          <w:bCs/>
          <w:rtl/>
        </w:rPr>
        <w:t>. יוצאים שני חניכים, בדרך כלל, לטייל את המסלול, בעיקר להבין את רמת הקושי, עצירות, פעילויות, דברים כאלה</w:t>
      </w:r>
      <w:r>
        <w:rPr>
          <w:rFonts w:ascii="David" w:hAnsi="David"/>
          <w:rtl/>
        </w:rPr>
        <w:t xml:space="preserve">" (פרוט' מיום 18.10.2021, עמ' 218, ש' 1-4). בהמשך עדותו הסביר כי לפני שיוצאים לטיול הכנה, האנשים שמבצעים את טיול ההכנה עוברים דרך צוות ההנהלה שמאשר את היציאה להכנת המסלול המדובר וכן שטיול ההכנה נעשה כדי לתכנן את הטיול (עמ' 299, ש' 11-18), כאשר עוד קודם לכן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אישר שבמכינה הייתה הקפדה על טיולי הכנה (עמ' 299, ש' 4-6).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נגדית של ב"כ אביב שלל שמשי הטענה שטיול הכנה הוא הליך פורמאלי לא מחייב במכינה תוך שציין ש"</w:t>
      </w:r>
      <w:r w:rsidR="00040EB3">
        <w:rPr>
          <w:rFonts w:ascii="David" w:hAnsi="David"/>
          <w:b/>
          <w:bCs/>
          <w:rtl/>
        </w:rPr>
        <w:t>לא מסכים שאפשר לעשות או לא לעשות להבנתי לפני כל טיול שהמכינה שהוציאה היו עושים סיור מקדים</w:t>
      </w:r>
      <w:r w:rsidR="00040EB3">
        <w:rPr>
          <w:rFonts w:ascii="David" w:hAnsi="David"/>
          <w:rtl/>
        </w:rPr>
        <w:t>", תוך שציין שתכליתו לא הייתה ברורה לו עד תום אך הוא מעריך שמדובר במעשה חינוכי כדי שהחניכים יכירו את המסלול (פרוט' מיום 26.10.2021, עמ' 376, ש' 8-19).</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הוסיף שמשי שלדעתו ניתן לעשות טיולים גם ללא טיול הכנה ויהיה בסדר, לרבות בנחל צפית, ואולם גם הטעים שהוא מתייחס בעיקר לטיולים שבהם הוא מטייל לבד (עמ' 376, ש' 20-25, עמ' 377, ש' 9-11). בהמשך חזר על כך ש "אני כחניך במכינה לא יודע מה המטרה של סיור מקדים, מתי עושים אותו מתי לא עושים אותו, כבן אדם שמטייל לבד אני לא עושה סיור מקדים" (עמ' 379, ש' 7-9).</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חוזרת הוסיף שלהבנתו, בסיטואציה שנוצרה, לא היה צריך לעשות טיול הכנה לטיול בנחל צפית, אף שזה יכול היה לשנות את לוחות הזמנים ואולם פרט לכך לא היה משהו יישומי מטיול זה (עמ' 442, ש' 26-33; עמ' 445, ש' 32- עמ' 446, ש' 4).</w:t>
      </w:r>
    </w:p>
    <w:p w:rsidR="00040EB3" w:rsidRPr="007924C8" w:rsidRDefault="00040EB3" w:rsidP="00C31F58">
      <w:pPr>
        <w:spacing w:line="360" w:lineRule="auto"/>
        <w:ind w:left="-426" w:hanging="567"/>
        <w:jc w:val="both"/>
        <w:rPr>
          <w:rFonts w:ascii="David" w:hAnsi="David"/>
          <w:rtl/>
        </w:rPr>
      </w:pPr>
    </w:p>
    <w:p w:rsidR="00040EB3" w:rsidRDefault="00040EB3" w:rsidP="007924C8">
      <w:pPr>
        <w:spacing w:line="360" w:lineRule="auto"/>
        <w:ind w:left="-426" w:hanging="567"/>
        <w:jc w:val="both"/>
        <w:rPr>
          <w:rFonts w:ascii="David" w:hAnsi="David"/>
          <w:rtl/>
        </w:rPr>
      </w:pPr>
      <w:r>
        <w:rPr>
          <w:rFonts w:ascii="David" w:hAnsi="David"/>
          <w:rtl/>
        </w:rPr>
        <w:lastRenderedPageBreak/>
        <w:t>13</w:t>
      </w:r>
      <w:r w:rsidR="007924C8">
        <w:rPr>
          <w:rFonts w:ascii="David" w:hAnsi="David" w:hint="cs"/>
          <w:rtl/>
        </w:rPr>
        <w:t>9</w:t>
      </w:r>
      <w:r>
        <w:rPr>
          <w:rFonts w:ascii="David" w:hAnsi="David"/>
          <w:rtl/>
        </w:rPr>
        <w:t xml:space="preserve">. </w:t>
      </w:r>
      <w:r>
        <w:rPr>
          <w:rFonts w:ascii="David" w:hAnsi="David"/>
          <w:rtl/>
        </w:rPr>
        <w:tab/>
      </w:r>
      <w:r>
        <w:rPr>
          <w:rFonts w:ascii="David" w:hAnsi="David"/>
          <w:b/>
          <w:bCs/>
          <w:rtl/>
        </w:rPr>
        <w:t xml:space="preserve">שפיטלניק </w:t>
      </w:r>
      <w:r>
        <w:rPr>
          <w:rFonts w:ascii="David" w:hAnsi="David"/>
          <w:rtl/>
        </w:rPr>
        <w:t>אישר ש</w:t>
      </w:r>
      <w:r>
        <w:rPr>
          <w:rFonts w:ascii="David" w:hAnsi="David"/>
          <w:b/>
          <w:bCs/>
          <w:u w:val="single"/>
          <w:rtl/>
        </w:rPr>
        <w:t>במכינה היה סטנדרט מקצועי וחינוכי לערוך טיולי הכנה על-ידי החניכים מובילי טיול בכל טיול במכינה</w:t>
      </w:r>
      <w:r>
        <w:rPr>
          <w:rFonts w:ascii="David" w:hAnsi="David"/>
          <w:rtl/>
        </w:rPr>
        <w:t xml:space="preserve">, ואף אישר כי לעיתים נדרשו חניכים תוך כדי הטיול להשלים מקטע של טיול שלא הספיקו לבצע בטיול ההכנה (פרוט' מיום 24.05.2021, עמ' 276, ש' 1-8). </w:t>
      </w:r>
    </w:p>
    <w:p w:rsidR="00040EB3" w:rsidRDefault="00040EB3" w:rsidP="00C31F58">
      <w:pPr>
        <w:spacing w:line="360" w:lineRule="auto"/>
        <w:ind w:left="-426" w:hanging="567"/>
        <w:jc w:val="both"/>
        <w:rPr>
          <w:rFonts w:ascii="David" w:hAnsi="David"/>
          <w:rtl/>
        </w:rPr>
      </w:pPr>
      <w:r>
        <w:rPr>
          <w:rFonts w:ascii="David" w:hAnsi="David"/>
          <w:rtl/>
        </w:rPr>
        <w:tab/>
        <w:t>שפיטלניק הוסיף "</w:t>
      </w:r>
      <w:r>
        <w:rPr>
          <w:rFonts w:ascii="David" w:hAnsi="David"/>
          <w:b/>
          <w:bCs/>
          <w:rtl/>
        </w:rPr>
        <w:t>ש: עכשיו, זה גם כן מתוך תפיסה שצריך לערוך הכנה לכל טיול, כחלק ממקצועיות של הובלות טיול, בין השאר, נסיבות בטיחותיות, נכון? ת: כן, העיקרון היה שבו אתה לא מטייל איפה שלא כבר עבר מישהו דרך בעבר</w:t>
      </w:r>
      <w:r>
        <w:rPr>
          <w:rFonts w:ascii="David" w:hAnsi="David"/>
          <w:rtl/>
        </w:rPr>
        <w:t>" (עמ' 276, ש' 9-11).</w:t>
      </w:r>
    </w:p>
    <w:p w:rsidR="00040EB3" w:rsidRDefault="00040EB3" w:rsidP="00C31F58">
      <w:pPr>
        <w:spacing w:line="360" w:lineRule="auto"/>
        <w:ind w:left="-426" w:hanging="567"/>
        <w:jc w:val="both"/>
        <w:rPr>
          <w:rFonts w:ascii="David" w:hAnsi="David"/>
          <w:rtl/>
        </w:rPr>
      </w:pPr>
      <w:r>
        <w:rPr>
          <w:rFonts w:ascii="David" w:hAnsi="David"/>
          <w:rtl/>
        </w:rPr>
        <w:tab/>
        <w:t xml:space="preserve">שפיטלניק אישר שטיולי ההכנה נעשו גם ביחס לטיולים שהיו אמורים להתקיים במסלולים מסומנים וכן שאין קשר בין השניים, אף שייתכן והיו אישורים נקודתיים בעבר שבהם לא בוצעו טיולי הכנה לטיול במסלולים מסומנים (עמ' 276, ש' 29 – עמ' 277, ש' 17; עמ' 335, ש' 17 – עמ' 336, ש' 27). כן ציין שטיולי הכנה נעשו גם במסלולים שהיו מוכרים למכינה ושהמכינה טיילה בהם פעמים רבות (עמ' 338, ש' 18-38).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tab/>
        <w:t>בחקירה נגדית של ב"כ אביב שפיטלניק הבהיר ש"</w:t>
      </w:r>
      <w:r>
        <w:rPr>
          <w:rFonts w:ascii="David" w:hAnsi="David"/>
          <w:b/>
          <w:bCs/>
          <w:rtl/>
        </w:rPr>
        <w:t xml:space="preserve">לא הייתי עושה את הטיול הזה </w:t>
      </w:r>
      <w:r>
        <w:rPr>
          <w:rFonts w:ascii="David" w:hAnsi="David"/>
          <w:rtl/>
        </w:rPr>
        <w:t xml:space="preserve">(בנחל צפית, י' ל') </w:t>
      </w:r>
      <w:r>
        <w:rPr>
          <w:rFonts w:ascii="David" w:hAnsi="David"/>
          <w:b/>
          <w:bCs/>
          <w:rtl/>
        </w:rPr>
        <w:t>ללא טיול הכנה</w:t>
      </w:r>
      <w:r>
        <w:rPr>
          <w:rFonts w:ascii="David" w:hAnsi="David"/>
          <w:rtl/>
        </w:rPr>
        <w:t>" (עמ' 332, ש' 37-38), וכשנשאל לעמדתו זו השיב "</w:t>
      </w:r>
      <w:r>
        <w:rPr>
          <w:rFonts w:ascii="David" w:hAnsi="David"/>
          <w:b/>
          <w:bCs/>
          <w:rtl/>
        </w:rPr>
        <w:t xml:space="preserve">זה תהליך מאוד ברור ומושרש מאוד בתרבות... אם אני זוכר נכון, שטיולי הכנה הם לא חלק מנהלי הטיולים של המכינה. כאילו, הם לא כתובים בתוך נהלי המכינה... אבל </w:t>
      </w:r>
      <w:r>
        <w:rPr>
          <w:rFonts w:ascii="David" w:hAnsi="David"/>
          <w:b/>
          <w:bCs/>
          <w:u w:val="single"/>
          <w:rtl/>
        </w:rPr>
        <w:t>אין טיול, שאני מכיר, שיצא במכינה ללא טיול הכנה מקדים</w:t>
      </w:r>
      <w:r>
        <w:rPr>
          <w:rFonts w:ascii="David" w:hAnsi="David"/>
          <w:b/>
          <w:bCs/>
          <w:rtl/>
        </w:rPr>
        <w:t>, או של החניכים לפני זה ולהבנתי, גם בסיפור עם נחל צאלים, גם כך היה הדבר... ש: ... אין שום נוהל כזה שמחייב טיול הכנה לפני יציאה לטיול בנהלים של המכינה, אמת? ת: אם זכרוני לא מטעני, אמת. כן</w:t>
      </w:r>
      <w:r>
        <w:rPr>
          <w:rFonts w:ascii="David" w:hAnsi="David"/>
          <w:rtl/>
        </w:rPr>
        <w:t xml:space="preserve">" (עמ' 333, ש' 16 – עמ' 334, ש' 16). </w:t>
      </w:r>
    </w:p>
    <w:p w:rsidR="00040EB3" w:rsidRDefault="00040EB3" w:rsidP="00C31F58">
      <w:pPr>
        <w:spacing w:line="360" w:lineRule="auto"/>
        <w:ind w:left="-426" w:hanging="567"/>
        <w:jc w:val="both"/>
        <w:rPr>
          <w:rFonts w:ascii="David" w:hAnsi="David"/>
          <w:rtl/>
        </w:rPr>
      </w:pPr>
      <w:r>
        <w:rPr>
          <w:rFonts w:ascii="David" w:hAnsi="David"/>
          <w:rtl/>
        </w:rPr>
        <w:tab/>
        <w:t xml:space="preserve">עם זאת הוסיף שיציאה לטיול בנחל צפית ללא טיול הכנה באותן נסיבות יכולה היתה להיות החלטה סבירה אם היתה התייעצות ופעלו בהתאם לנהלי הבטיחות (עמ' 340, ש' 36 – עמ' 341, ש' 36). </w:t>
      </w:r>
    </w:p>
    <w:p w:rsidR="00040EB3" w:rsidRDefault="00040EB3" w:rsidP="00C31F58">
      <w:pPr>
        <w:spacing w:line="360" w:lineRule="auto"/>
        <w:ind w:left="-426" w:hanging="567"/>
        <w:jc w:val="both"/>
        <w:rPr>
          <w:rFonts w:ascii="David" w:hAnsi="David"/>
          <w:rtl/>
        </w:rPr>
      </w:pPr>
      <w:r>
        <w:rPr>
          <w:rFonts w:ascii="David" w:hAnsi="David"/>
          <w:rtl/>
        </w:rPr>
        <w:tab/>
      </w:r>
    </w:p>
    <w:p w:rsidR="00040EB3" w:rsidRDefault="00040EB3" w:rsidP="00C31F58">
      <w:pPr>
        <w:spacing w:line="360" w:lineRule="auto"/>
        <w:ind w:left="-426" w:hanging="567"/>
        <w:jc w:val="both"/>
        <w:rPr>
          <w:rFonts w:ascii="David" w:hAnsi="David"/>
          <w:rtl/>
        </w:rPr>
      </w:pPr>
      <w:r>
        <w:rPr>
          <w:rFonts w:ascii="David" w:hAnsi="David"/>
          <w:rtl/>
        </w:rPr>
        <w:tab/>
        <w:t>כשנשאל האם טיולי הכנה נעשו מסיבה עיקרית של אקט חינוכי השיב "</w:t>
      </w:r>
      <w:r>
        <w:rPr>
          <w:rFonts w:ascii="David" w:hAnsi="David"/>
          <w:b/>
          <w:bCs/>
          <w:rtl/>
        </w:rPr>
        <w:t>לא, לא. אני חולק עליך לחלוטין. עיקרו בטיחות</w:t>
      </w:r>
      <w:r>
        <w:rPr>
          <w:rFonts w:ascii="David" w:hAnsi="David"/>
          <w:rtl/>
        </w:rPr>
        <w:t>" (עמ' 337, ש' 33-37).</w:t>
      </w:r>
    </w:p>
    <w:p w:rsidR="00040EB3" w:rsidRDefault="00040EB3" w:rsidP="00C31F58">
      <w:pPr>
        <w:spacing w:line="360" w:lineRule="auto"/>
        <w:ind w:left="-426" w:hanging="567"/>
        <w:jc w:val="both"/>
        <w:rPr>
          <w:rFonts w:ascii="David" w:hAnsi="David"/>
          <w:rtl/>
        </w:rPr>
      </w:pPr>
    </w:p>
    <w:p w:rsidR="00040EB3" w:rsidRDefault="00040EB3" w:rsidP="007924C8">
      <w:pPr>
        <w:spacing w:line="360" w:lineRule="auto"/>
        <w:ind w:left="-426" w:hanging="567"/>
        <w:jc w:val="both"/>
        <w:rPr>
          <w:rFonts w:ascii="David" w:hAnsi="David"/>
          <w:rtl/>
        </w:rPr>
      </w:pPr>
      <w:r>
        <w:rPr>
          <w:rFonts w:ascii="David" w:hAnsi="David"/>
          <w:rtl/>
        </w:rPr>
        <w:t>1</w:t>
      </w:r>
      <w:r w:rsidR="007924C8">
        <w:rPr>
          <w:rFonts w:ascii="David" w:hAnsi="David" w:hint="cs"/>
          <w:rtl/>
        </w:rPr>
        <w:t>40</w:t>
      </w:r>
      <w:r>
        <w:rPr>
          <w:rFonts w:ascii="David" w:hAnsi="David"/>
          <w:rtl/>
        </w:rPr>
        <w:t>.</w:t>
      </w:r>
      <w:r>
        <w:rPr>
          <w:rFonts w:ascii="David" w:hAnsi="David"/>
          <w:rtl/>
        </w:rPr>
        <w:tab/>
      </w:r>
      <w:r>
        <w:rPr>
          <w:rFonts w:ascii="David" w:hAnsi="David"/>
          <w:b/>
          <w:bCs/>
          <w:rtl/>
        </w:rPr>
        <w:t>גלאור</w:t>
      </w:r>
      <w:r>
        <w:rPr>
          <w:rFonts w:ascii="David" w:hAnsi="David"/>
          <w:rtl/>
        </w:rPr>
        <w:t>, שכזכור היה חניך ומדריך במכינה, העיד ש"</w:t>
      </w:r>
      <w:r>
        <w:rPr>
          <w:rFonts w:ascii="David" w:hAnsi="David"/>
          <w:b/>
          <w:bCs/>
          <w:rtl/>
        </w:rPr>
        <w:t xml:space="preserve">העמדה שלי, שהיתה לכל אורך השנים, היא שחייבים לעשות סיור מקדים בטיול כשקבוצה יוצאת אליו... </w:t>
      </w:r>
      <w:r>
        <w:rPr>
          <w:rFonts w:ascii="David" w:hAnsi="David"/>
          <w:b/>
          <w:bCs/>
          <w:u w:val="single"/>
          <w:rtl/>
        </w:rPr>
        <w:t>אנחנו דאגנו להקפיד, שתמיד יש טיול הכנה לפני היציאה למסלול</w:t>
      </w:r>
      <w:r>
        <w:rPr>
          <w:rFonts w:ascii="David" w:hAnsi="David"/>
          <w:b/>
          <w:bCs/>
          <w:rtl/>
        </w:rPr>
        <w:t>. ש: כי, למה? ת: מכל הבחינות, החל מהבחינה ההתנהלותית, זאת אומרת ההבנה של לוחות הזמנים, כמה זמן לוקח מסלול והאם הוא מתאים לקבוצה או לא מתאים לקבוצה... עד לרמה הבטיחותית, כמובן. לדעת הדגשים בטיחותיים ש: ומה קורה במצב, כמו שאתה דיברת, שיש תכנית אבל אז יש שינויים, בגלל למשל מזג אוויר, ואז בוחרים מסלול חלופי, האם גם במסלול החלופי צריך לצאת לסיור מקדים? ת: אני לא יכול לזכור כרגע מקרים נקודתיים, אבל באופן עקרוני זו היתה ההנחיה והקפדנו על זה... ש: עכשיו, את זה אתם עושים, כלומר גם אם המסלולים מסומנים? אני מבין. ת: גם אם המסלולים, לא מבחינים</w:t>
      </w:r>
      <w:r>
        <w:rPr>
          <w:rFonts w:ascii="David" w:hAnsi="David"/>
          <w:rtl/>
        </w:rPr>
        <w:t xml:space="preserve">" (פרוט' מיום 8.6.2022, עמ' 524, ש' 1-28). </w:t>
      </w:r>
    </w:p>
    <w:p w:rsidR="00040EB3" w:rsidRDefault="00040EB3" w:rsidP="00C31F58">
      <w:pPr>
        <w:spacing w:line="360" w:lineRule="auto"/>
        <w:ind w:left="-426" w:hanging="567"/>
        <w:jc w:val="both"/>
        <w:rPr>
          <w:rFonts w:ascii="David" w:hAnsi="David"/>
          <w:rtl/>
        </w:rPr>
      </w:pPr>
    </w:p>
    <w:p w:rsidR="00040EB3" w:rsidRDefault="00040EB3" w:rsidP="007924C8">
      <w:pPr>
        <w:spacing w:line="360" w:lineRule="auto"/>
        <w:ind w:left="-426" w:hanging="567"/>
        <w:jc w:val="both"/>
        <w:rPr>
          <w:rFonts w:ascii="David" w:hAnsi="David"/>
          <w:rtl/>
        </w:rPr>
      </w:pPr>
      <w:r>
        <w:rPr>
          <w:rFonts w:ascii="David" w:hAnsi="David"/>
          <w:rtl/>
        </w:rPr>
        <w:lastRenderedPageBreak/>
        <w:t>1</w:t>
      </w:r>
      <w:r w:rsidR="007924C8">
        <w:rPr>
          <w:rFonts w:ascii="David" w:hAnsi="David" w:hint="cs"/>
          <w:rtl/>
        </w:rPr>
        <w:t>41</w:t>
      </w:r>
      <w:r>
        <w:rPr>
          <w:rFonts w:ascii="David" w:hAnsi="David"/>
          <w:rtl/>
        </w:rPr>
        <w:t>.</w:t>
      </w:r>
      <w:r>
        <w:rPr>
          <w:rFonts w:ascii="David" w:hAnsi="David"/>
          <w:rtl/>
        </w:rPr>
        <w:tab/>
      </w:r>
      <w:r>
        <w:rPr>
          <w:rFonts w:ascii="David" w:hAnsi="David"/>
          <w:b/>
          <w:bCs/>
          <w:rtl/>
        </w:rPr>
        <w:t>עודד בן ארי</w:t>
      </w:r>
      <w:r>
        <w:rPr>
          <w:rFonts w:ascii="David" w:hAnsi="David"/>
          <w:rtl/>
        </w:rPr>
        <w:t xml:space="preserve"> הוזמן להעיד מטעם יובל. עודד בן ארי היה מדריך במכינה בין השנים 2009-210, ובהמשך הפך להיות רכז חינוכי במכינה אחרת. בחקירה הנגדית של ב"כ אביב נאמר לו שטיולי הכנה הם לא כורח מציאות ושהם למעשה נעשים רק בשל הערך החינוכי שלהם, וזה השיב "</w:t>
      </w:r>
      <w:r>
        <w:rPr>
          <w:rFonts w:ascii="David" w:hAnsi="David"/>
          <w:b/>
          <w:bCs/>
          <w:rtl/>
        </w:rPr>
        <w:t>אני מסכים עם זה שיש לזה ערך חינוכי מאד גבוה, וגם ביחס למה שאני יודע, אתה שואל אותי לגבי נחל צפית, וגם ביחס לחוויות הקודמות שלי. אם היו משתנות לי תכניות בערב של לפני הטיול, ואני הייתי צריך לקבל החלטה, האם למחרת בבוקר אפשר לעשות את נחל תמר וצפית, כמו שאני מכיר אותו בלי טיול הכנה, אני הייתי עושה את זה... ש: ואם אתה בעצמך לא טיילת בנחל הזה אף פעם?... ת: אם היו לי, אם יש לי הישענות על חוות דעת של מי שמכיר... אם יש לי עם מי להתייעץ, שאנשים שמכירים את המסלול יכולים להעיד על זה, שזה מסלול פשוט לעשות אותו, אם אפשר לצאת אליו בהקשר הזה, ואם אפשר לקחת אליו קבוצה. שאלתי את האנשים המתאימים, האם יש סכנות מיוחדות שאני צריך לקחת בחשבון, כשאני יוצא אליו. אם הייתי ממצה מקצה לקצה את התחושה, שאני יכול להכניס קבוצה למקום שאני לא הייתי בו, כשזו החלטה מהיום למחר בתוך המכלול, אני הייתי יכול, אני הייתי מוציא את הקבוצה... ש: ואם אומרים לך, סליחה רגע. ואם אומרים לך, שיש גם חשש לשיטפונות, ואתה יודע שבנחל הזה יש מעוק?... ת: אני לא יודע, אבל מה שכן ברור לי, מה שברור לי זה שאני הייתי מתייעץ עם מי שיודע, עם מי שיודע יותר טוב ממני. כלומר יש אנשים שהם בשליטה על הדברים האלה, אם אני הייתי מקבל חוות דעת, שזה... שזה בטוח להכנס לשם, ושלא צריך לדאוג, אז יכול להיות שאני הייתי עושה את זה... אבל קשה לי להגיד כי אני לא באותה הסיטואציה</w:t>
      </w:r>
      <w:r>
        <w:rPr>
          <w:rFonts w:ascii="David" w:hAnsi="David"/>
          <w:rtl/>
        </w:rPr>
        <w:t xml:space="preserve">" (פרוט' מיום 7.12.2022, עמ' 801, ש' 6 – עמ' 802, ש' 22). </w:t>
      </w:r>
    </w:p>
    <w:p w:rsidR="00040EB3" w:rsidRDefault="00040EB3" w:rsidP="00C31F58">
      <w:pPr>
        <w:spacing w:line="360" w:lineRule="auto"/>
        <w:ind w:left="-426" w:hanging="567"/>
        <w:jc w:val="both"/>
        <w:rPr>
          <w:rFonts w:ascii="David" w:hAnsi="David"/>
          <w:rtl/>
        </w:rPr>
      </w:pPr>
      <w:r>
        <w:rPr>
          <w:rFonts w:ascii="David" w:hAnsi="David"/>
          <w:rtl/>
        </w:rPr>
        <w:tab/>
        <w:t xml:space="preserve">בהמשך, כשנאמר לו שאביב ונועם התייעצו עם צביקה ועם הראל לפני שיצאו לטיול בנחל צפית, ושנועם עצמה היא בת המקום, ונשאל האם זה מסד נתונים שמאפשר יציאה לטיול בנחל ללא טיול הכנה, אישר שמדובר במשהו אמין (עמ' 803, ש' 5 – עמ' 805, ש' 8).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tab/>
        <w:t>במהלך עדותו עודד בן ארי חזר על כך שאפשר לצאת לטיול גם ללא טיול הכנה (עמ' 802, ש' 25-33), ואף הוסיף "</w:t>
      </w:r>
      <w:r>
        <w:rPr>
          <w:rFonts w:ascii="David" w:hAnsi="David"/>
          <w:b/>
          <w:bCs/>
          <w:rtl/>
        </w:rPr>
        <w:t>קרה ששינינו מסלולים בתוך טיולים מהיום למחר, בלי שהחוליה שהיתה אחראית על הטיול עשתה אותו קודמת</w:t>
      </w:r>
      <w:r>
        <w:rPr>
          <w:rFonts w:ascii="David" w:hAnsi="David"/>
          <w:rtl/>
        </w:rPr>
        <w:t>" (עמ' 803, ש' 1-2) וכן ש "</w:t>
      </w:r>
      <w:r>
        <w:rPr>
          <w:rFonts w:ascii="David" w:hAnsi="David"/>
          <w:b/>
          <w:bCs/>
          <w:rtl/>
        </w:rPr>
        <w:t xml:space="preserve">אני לא יודע בדיוק מה היה בבני ציון בשנים האלה, אני יודע מה היה כשאני הייתי. </w:t>
      </w:r>
      <w:r>
        <w:rPr>
          <w:rFonts w:ascii="David" w:hAnsi="David"/>
          <w:b/>
          <w:bCs/>
          <w:u w:val="single"/>
          <w:rtl/>
        </w:rPr>
        <w:t>תמיד השאיפה היא שיהיה טיול הכנה, קורה לעיתים רחוקות שמהיום למחר משתנות תכניות, ואז אתה עושה מסלול גם שלא עשית אותו קודם עם הקבוצה</w:t>
      </w:r>
      <w:r>
        <w:rPr>
          <w:rFonts w:ascii="David" w:hAnsi="David"/>
          <w:rtl/>
        </w:rPr>
        <w:t xml:space="preserve">" (עמ' 838, ש' 19-22). </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14</w:t>
      </w:r>
      <w:r w:rsidR="0089176D">
        <w:rPr>
          <w:rFonts w:ascii="David" w:hAnsi="David" w:hint="cs"/>
          <w:rtl/>
        </w:rPr>
        <w:t>2</w:t>
      </w:r>
      <w:r>
        <w:rPr>
          <w:rFonts w:ascii="David" w:hAnsi="David"/>
          <w:rtl/>
        </w:rPr>
        <w:t xml:space="preserve">. </w:t>
      </w:r>
      <w:r>
        <w:rPr>
          <w:rFonts w:ascii="David" w:hAnsi="David"/>
          <w:rtl/>
        </w:rPr>
        <w:tab/>
      </w:r>
      <w:r>
        <w:rPr>
          <w:rFonts w:ascii="David" w:hAnsi="David"/>
          <w:b/>
          <w:bCs/>
          <w:rtl/>
        </w:rPr>
        <w:t>זמיר</w:t>
      </w:r>
      <w:r>
        <w:rPr>
          <w:rFonts w:ascii="David" w:hAnsi="David"/>
          <w:rtl/>
        </w:rPr>
        <w:t>, שהוא כזכור יו"ר מועצת המכינות הקדם צבאיות, העיד ש "</w:t>
      </w:r>
      <w:r>
        <w:rPr>
          <w:rFonts w:ascii="David" w:hAnsi="David"/>
          <w:b/>
          <w:bCs/>
          <w:rtl/>
        </w:rPr>
        <w:t>טיול הכנה</w:t>
      </w:r>
      <w:r>
        <w:rPr>
          <w:rFonts w:ascii="David" w:hAnsi="David"/>
          <w:rtl/>
        </w:rPr>
        <w:t xml:space="preserve"> </w:t>
      </w:r>
      <w:r>
        <w:rPr>
          <w:rFonts w:ascii="David" w:hAnsi="David"/>
          <w:b/>
          <w:bCs/>
          <w:rtl/>
        </w:rPr>
        <w:t>זה טיול של לפני הטיול של הכוח העיקרי של הקבוצה העיקרית עושים אנשים שמובילים את הטיול בדרך כלל נגיד במכינה שלי זה היה איש צוות או איש צוות וחניכים ובמכינות אחרות כולל בבני ציון אני יודע את זה בדיעבד החניכים גם היו עושים את זה. ש:... יש לזה איזה חשיבות מסוימת? ת:</w:t>
      </w:r>
      <w:r>
        <w:rPr>
          <w:rFonts w:ascii="David" w:hAnsi="David"/>
          <w:rtl/>
        </w:rPr>
        <w:t xml:space="preserve"> </w:t>
      </w:r>
      <w:r>
        <w:rPr>
          <w:rFonts w:ascii="David" w:hAnsi="David"/>
          <w:b/>
          <w:bCs/>
          <w:u w:val="single"/>
          <w:rtl/>
        </w:rPr>
        <w:t>יש חשיבות אדירה מבחינה בטיחותית לטיול המקדים</w:t>
      </w:r>
      <w:r>
        <w:rPr>
          <w:rFonts w:ascii="David" w:hAnsi="David"/>
          <w:b/>
          <w:bCs/>
          <w:rtl/>
        </w:rPr>
        <w:t>... הטיול המקדים מאפשר לעלות על נקודות כשל</w:t>
      </w:r>
      <w:r>
        <w:rPr>
          <w:rFonts w:ascii="David" w:hAnsi="David"/>
          <w:rtl/>
        </w:rPr>
        <w:t xml:space="preserve">" (פרוט' מיום 11.7.2022, עמ' 583, ש' 26 – עמ' 584, ש' 6). </w:t>
      </w: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בהמשך הסביר את החשיבות מבחינה בטיחותית של טיול הכנה גם במסלולים שבו מוביל הטיול מכיר אותו "בעיניים עצומות", בשל השינויים שיכול והיו במסלול, וחזר על עמדתו לפיו תכלית טיול ההכנה היא "</w:t>
      </w:r>
      <w:r w:rsidR="00040EB3">
        <w:rPr>
          <w:rFonts w:ascii="David" w:hAnsi="David"/>
          <w:b/>
          <w:bCs/>
          <w:rtl/>
        </w:rPr>
        <w:t>פר סה בטיחותי</w:t>
      </w:r>
      <w:r w:rsidR="00040EB3">
        <w:rPr>
          <w:rFonts w:ascii="David" w:hAnsi="David"/>
          <w:rtl/>
        </w:rPr>
        <w:t>", אף שהיו מכינות, כמו מכינת בני ציון, ששילבו גם תכלית חינוכית לצד התכלית הבטיחותית (עמ' 589, ש' 6 – עמ' 590, ש' 18).</w:t>
      </w:r>
    </w:p>
    <w:p w:rsidR="00040EB3" w:rsidRDefault="00040EB3" w:rsidP="00C31F58">
      <w:pPr>
        <w:spacing w:line="360" w:lineRule="auto"/>
        <w:ind w:left="-426" w:hanging="567"/>
        <w:jc w:val="both"/>
        <w:rPr>
          <w:rFonts w:ascii="David" w:hAnsi="David"/>
          <w:rtl/>
        </w:rPr>
      </w:pPr>
      <w:r>
        <w:rPr>
          <w:rFonts w:ascii="David" w:hAnsi="David"/>
          <w:rtl/>
        </w:rPr>
        <w:tab/>
        <w:t>כשנשאל בחקירה הנגדית על-ידי ב"כ אביב מדוע לא קיימת בהנחיות הבטיחות של מועצת המכינות (</w:t>
      </w:r>
      <w:r>
        <w:rPr>
          <w:rFonts w:ascii="David" w:hAnsi="David"/>
          <w:b/>
          <w:bCs/>
          <w:rtl/>
        </w:rPr>
        <w:t>נ/22</w:t>
      </w:r>
      <w:r>
        <w:rPr>
          <w:rFonts w:ascii="David" w:hAnsi="David"/>
          <w:rtl/>
        </w:rPr>
        <w:t>) הנחיה לבצע טיול מקדים לפני יציאה לטיולים במכינות אם הוא ראה בטיול ההכנה כדבר שהוא בעל חשיבות בטיחותית אדירה, השיב תחילה שהיה על כך ויכוח, לרבות בעניין זה שחניכים הם שיוצאים לטיול הכנה, כשלאחר מכן מסר שהוא לא זוכר בדיוק מה היתה הסיבה (עמ' 584, ש' 7-32), ואולם בהמשך הבהיר שלמעשה לא היה ויכוח בעולם המכינות לגבי עצם הצורך בטיול ההכנה והשאלה היתה רק מי מבצע את טיול ההכנה תוך שהוסיף "</w:t>
      </w:r>
      <w:r>
        <w:rPr>
          <w:rFonts w:ascii="David" w:hAnsi="David"/>
          <w:b/>
          <w:bCs/>
          <w:rtl/>
        </w:rPr>
        <w:t>... אני מתקשה כאילו לחשוב על מישהו שייצא לטיול עם 60 חברה בלי טיול הכנה</w:t>
      </w:r>
      <w:r>
        <w:rPr>
          <w:rFonts w:ascii="David" w:hAnsi="David"/>
          <w:rtl/>
        </w:rPr>
        <w:t xml:space="preserve">" (עמ' 588, ש' 2-19).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tab/>
        <w:t>כשנשאל מה עושים במקרה שיש צורך להחליף מסלול מתוכנן למסלול אחר, היינו האם חובה לבצע טיול הכנה למסלול החלופי, השיב שאם מחליטים על המסלול החלופי כמה ימים לפני יציאתו, אז צריך לעשות טיול הכנה קצר ואולם במקרה שמדובר בהחלטה ספונטנית בשינוי ספונטני מהרגע להרגע, אז ניתן לצאת למסלול החלופי גם ללא טיול הכנה אם התנאים מאפשרים לעבור למסלול החלופי (עמ' 607, ש' 31 – עמ' 609, ש' 8).</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14</w:t>
      </w:r>
      <w:r w:rsidR="0089176D">
        <w:rPr>
          <w:rFonts w:ascii="David" w:hAnsi="David" w:hint="cs"/>
          <w:rtl/>
        </w:rPr>
        <w:t>3</w:t>
      </w:r>
      <w:r>
        <w:rPr>
          <w:rFonts w:ascii="David" w:hAnsi="David"/>
          <w:rtl/>
        </w:rPr>
        <w:t>.</w:t>
      </w:r>
      <w:r>
        <w:rPr>
          <w:rFonts w:ascii="David" w:hAnsi="David"/>
          <w:rtl/>
        </w:rPr>
        <w:tab/>
      </w:r>
      <w:r>
        <w:rPr>
          <w:rFonts w:ascii="David" w:hAnsi="David"/>
          <w:b/>
          <w:bCs/>
          <w:rtl/>
        </w:rPr>
        <w:t>לביא</w:t>
      </w:r>
      <w:r>
        <w:rPr>
          <w:rFonts w:ascii="David" w:hAnsi="David"/>
          <w:rtl/>
        </w:rPr>
        <w:t xml:space="preserve">, שהוא כזכור מנכ"ל חוגי הסיירות, העיד שבחוגי הסיירות לא היו נערכים טיולי הכנה לטיולים, וזאת בתאום עם משרד החינוך ואף הבהיר כי גם לאחר האסון לא נערכים טיולי הכנה לפני טיולים. לביא הסביר כי לפני הטיולים ההכנה מתבצעת מול מפות ובהתייעצות עם מדריכים שטיילו כבר במקום. כן הסביר כי יש תכנית שנתית ונוהל מסודר הכולל תחקור מדריכים שמובילים את הטיולים על-ידי רכזים לפני היציאה לטיול בדגש על בטיחות וציר הניווט והיבטים נוספים. לביא הסביר כי בשל היקף הטיולים, של כ- 300 טיולים בחודש, אין להם אפשרות לבצע טיולי הכנה לכל הטיולים, אך גם הוסיף כי לאחר שנת 2020 ולפני כל טיול מתלווה אישור של הלשכה לקיום טיולים (פרוט' מיום 26.6.2022, עמ' 508, ש' 7 – עמ' 509, ש' 27). </w:t>
      </w:r>
    </w:p>
    <w:p w:rsidR="00040EB3" w:rsidRDefault="00040EB3" w:rsidP="00C31F58">
      <w:pPr>
        <w:spacing w:line="360" w:lineRule="auto"/>
        <w:ind w:left="-426" w:hanging="567"/>
        <w:jc w:val="both"/>
        <w:rPr>
          <w:rFonts w:ascii="David" w:hAnsi="David"/>
          <w:rtl/>
        </w:rPr>
      </w:pPr>
      <w:r>
        <w:rPr>
          <w:rFonts w:ascii="David" w:hAnsi="David"/>
          <w:rtl/>
        </w:rPr>
        <w:tab/>
      </w:r>
    </w:p>
    <w:p w:rsidR="00040EB3" w:rsidRDefault="00040EB3" w:rsidP="00C31F58">
      <w:pPr>
        <w:spacing w:line="360" w:lineRule="auto"/>
        <w:ind w:left="-426" w:hanging="567"/>
        <w:jc w:val="both"/>
        <w:rPr>
          <w:rFonts w:ascii="David" w:hAnsi="David"/>
          <w:rtl/>
        </w:rPr>
      </w:pPr>
      <w:r>
        <w:rPr>
          <w:rFonts w:ascii="David" w:hAnsi="David"/>
          <w:rtl/>
        </w:rPr>
        <w:tab/>
        <w:t>כשנשאל כיצד נערכו במקרים שבו הם תכננו טיול ויום לפני הטיול קיבלו תחזית שלא ניתן לטייל באותו מקום,  השיב ש"</w:t>
      </w:r>
      <w:r>
        <w:rPr>
          <w:rFonts w:ascii="David" w:hAnsi="David"/>
          <w:b/>
          <w:bCs/>
          <w:rtl/>
        </w:rPr>
        <w:t xml:space="preserve">כבר בשלב התכנון אנו מבקשים מכל מדריך להציג חלופה לטיול שלו, החלופה צריכה לתת תשובה לבעיות המרכזיות שיכולות לצוץ באותו טיול. </w:t>
      </w:r>
      <w:r>
        <w:rPr>
          <w:rFonts w:ascii="David" w:hAnsi="David"/>
          <w:b/>
          <w:bCs/>
          <w:u w:val="single"/>
          <w:rtl/>
        </w:rPr>
        <w:t>כלומר אם תכננו טיול למדבר יהודה בעונה שיכול להיות בה שטפונות הטיול החלופי לא יכול להיות למקום שיש בו שטפונות. אלא למקום אחר לחלוטין, שבו אין סכנת שטפונות ואפשר לטייל בו בעונה הזאת</w:t>
      </w:r>
      <w:r>
        <w:rPr>
          <w:rFonts w:ascii="David" w:hAnsi="David"/>
          <w:b/>
          <w:bCs/>
          <w:rtl/>
        </w:rPr>
        <w:t xml:space="preserve">. ש: וגם למסלול החלופי אתם עוברים את אותה שרשרת אישורים של מדריך, רכז? ת: עוברים אותה בצורה קצת יותר קצרה, מכיוון שאין זמן לכל הנוהל. זה עובר יותר כתדריך תעשה ואל תעשה. והרבה פעמים גם מחליטים לא לקיים את הדיון כי </w:t>
      </w:r>
      <w:r>
        <w:rPr>
          <w:rFonts w:ascii="David" w:hAnsi="David"/>
          <w:b/>
          <w:bCs/>
          <w:u w:val="single"/>
          <w:rtl/>
        </w:rPr>
        <w:lastRenderedPageBreak/>
        <w:t>רמת ההכנה היא לא מספיק גבוהה ואז אפשר לוותר על הטיול ולטייל במועד אחר</w:t>
      </w:r>
      <w:r>
        <w:rPr>
          <w:rFonts w:ascii="David" w:hAnsi="David"/>
          <w:rtl/>
        </w:rPr>
        <w:t xml:space="preserve">" (עמ' 510, ש' 31 – עמ' 511, ש' 13). </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b/>
          <w:bCs/>
          <w:rtl/>
        </w:rPr>
      </w:pPr>
      <w:r>
        <w:rPr>
          <w:rFonts w:ascii="David" w:hAnsi="David"/>
          <w:rtl/>
        </w:rPr>
        <w:t>14</w:t>
      </w:r>
      <w:r w:rsidR="0089176D">
        <w:rPr>
          <w:rFonts w:ascii="David" w:hAnsi="David" w:hint="cs"/>
          <w:rtl/>
        </w:rPr>
        <w:t>4</w:t>
      </w:r>
      <w:r>
        <w:rPr>
          <w:rFonts w:ascii="David" w:hAnsi="David"/>
          <w:rtl/>
        </w:rPr>
        <w:t>.</w:t>
      </w:r>
      <w:r>
        <w:rPr>
          <w:rFonts w:ascii="David" w:hAnsi="David"/>
          <w:rtl/>
        </w:rPr>
        <w:tab/>
      </w:r>
      <w:r>
        <w:rPr>
          <w:rFonts w:ascii="David" w:hAnsi="David"/>
          <w:b/>
          <w:bCs/>
          <w:rtl/>
        </w:rPr>
        <w:t>לסיכום</w:t>
      </w:r>
      <w:r>
        <w:rPr>
          <w:rFonts w:ascii="David" w:hAnsi="David"/>
          <w:rtl/>
        </w:rPr>
        <w:t xml:space="preserve">, במסגרת הנחיות המכינה לא הייתה הנחיה כתובה לקיים טיול הכנה לפני יציאה לטיולים. הגם שכך, </w:t>
      </w:r>
      <w:r>
        <w:rPr>
          <w:rFonts w:ascii="David" w:hAnsi="David"/>
          <w:b/>
          <w:bCs/>
          <w:u w:val="single"/>
          <w:rtl/>
        </w:rPr>
        <w:t>טיול הכנה היה בגדר פרקטיקה מקובלת לפני יציאה לטיולים במכינה, וככלל לפני טיולים היה נהוג במכינה לצאת לטיולי הכנה, וזאת למעט סוגים מסוימים של פעילויות חוץ או טיולים שבהם לא נעשו טיולי הכנה</w:t>
      </w:r>
      <w:r>
        <w:rPr>
          <w:rFonts w:ascii="David" w:hAnsi="David"/>
          <w:b/>
          <w:bCs/>
          <w:rtl/>
        </w:rPr>
        <w:t xml:space="preserve">. </w:t>
      </w: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הרושם שהתקבל הוא שטיולי הכנה במכינה, שנעשו על-פי רוב על-ידי חניכי המכינה עצמם, נתפסו כאקט חינוכי – לימודי אף שהייתה הבנה שטיולים אלה טומנים בחובם גם אלמנטים בטיחותיים. מכל מקום, </w:t>
      </w:r>
      <w:r w:rsidR="00040EB3">
        <w:rPr>
          <w:rFonts w:ascii="David" w:hAnsi="David"/>
          <w:b/>
          <w:bCs/>
          <w:u w:val="single"/>
          <w:rtl/>
        </w:rPr>
        <w:t>נראה כי טיולי ההכנה במכינה לא נתפסו כהנחיית בטיחות שחובה לעשותה ושאם זו לא מולאה, אזי שלא ניתן לצאת לטיול</w:t>
      </w:r>
      <w:r w:rsidR="00040EB3">
        <w:rPr>
          <w:rFonts w:ascii="David" w:hAnsi="David"/>
          <w:b/>
          <w:bCs/>
          <w:rtl/>
        </w:rPr>
        <w:t>.</w:t>
      </w:r>
      <w:r w:rsidR="00040EB3">
        <w:rPr>
          <w:rFonts w:ascii="David" w:hAnsi="David"/>
          <w:rtl/>
        </w:rPr>
        <w:t xml:space="preserve"> מהעדויות השונות ניתן היה ללמוד ששיקול דעת מסוים הושאר למוביל הטיול בהקשר זה, אף שכאמור ההבנה הייתה שככלל יש לצאת לטיולי הכנה לפני היציאה לטיולים. </w:t>
      </w:r>
    </w:p>
    <w:p w:rsidR="00040EB3" w:rsidRDefault="00D91B1A" w:rsidP="00C31F58">
      <w:pPr>
        <w:spacing w:line="360" w:lineRule="auto"/>
        <w:ind w:left="-426" w:hanging="567"/>
        <w:jc w:val="both"/>
        <w:rPr>
          <w:rFonts w:ascii="David" w:hAnsi="David"/>
          <w:b/>
          <w:bCs/>
          <w:u w:val="single"/>
          <w:rtl/>
        </w:rPr>
      </w:pPr>
      <w:r w:rsidRPr="00D91B1A">
        <w:rPr>
          <w:rFonts w:ascii="David" w:hAnsi="David"/>
          <w:b/>
          <w:bCs/>
          <w:rtl/>
        </w:rPr>
        <w:tab/>
      </w:r>
      <w:r w:rsidR="00040EB3">
        <w:rPr>
          <w:rFonts w:ascii="David" w:hAnsi="David"/>
          <w:b/>
          <w:bCs/>
          <w:u w:val="single"/>
          <w:rtl/>
        </w:rPr>
        <w:t xml:space="preserve">לפני היציאה לטיול בנחל תמר ובנחל צפית, לא נעשה טיול הכנה. ההסבר העיקרי שניתן לכך הוא קוצר הזמן בין ההחלטה לצאת לטיול בנחל תמר ובנחל צפית, לבין מועד היציאה לטיול זה. אביב הוסיף כי גם בשל ההכנה הראויה לטיול (התייעצויות עם מומחים ובחינת המסלול במפה) וגם בשל אופי המסלול (מסלול של נחל קצר) לא נעשה טיול הכנה. נועם הוסיפה כי הם לא עמדו על קיום טיול הכנה גם לנוכח הבנתה שניתן לעשות היקש מעמדת יובל שלא חייב לבצע טיול הכנה למעלה ענבה כמסלול חלופי משום שהוא מסלול מסומן.   </w:t>
      </w:r>
    </w:p>
    <w:p w:rsidR="00040EB3" w:rsidRDefault="00040EB3" w:rsidP="00C31F58">
      <w:pPr>
        <w:spacing w:line="360" w:lineRule="auto"/>
        <w:ind w:left="-426" w:hanging="567"/>
        <w:jc w:val="both"/>
        <w:rPr>
          <w:rFonts w:ascii="David" w:hAnsi="David"/>
          <w:rtl/>
        </w:rPr>
      </w:pPr>
    </w:p>
    <w:p w:rsidR="00040EB3" w:rsidRDefault="00D91B1A" w:rsidP="00C2438E">
      <w:pPr>
        <w:pStyle w:val="3"/>
        <w:ind w:left="-426" w:hanging="567"/>
      </w:pPr>
      <w:r w:rsidRPr="00C2438E">
        <w:rPr>
          <w:b/>
          <w:bCs w:val="0"/>
          <w:u w:val="none"/>
          <w:rtl/>
        </w:rPr>
        <w:tab/>
      </w:r>
      <w:bookmarkStart w:id="71" w:name="_Toc182729021"/>
      <w:r w:rsidR="00040EB3">
        <w:rPr>
          <w:rtl/>
        </w:rPr>
        <w:t>האם ההנחיות התייחסו רק לנחל צאלים?</w:t>
      </w:r>
      <w:bookmarkEnd w:id="71"/>
    </w:p>
    <w:p w:rsidR="00040EB3" w:rsidRDefault="00040EB3" w:rsidP="0089176D">
      <w:pPr>
        <w:spacing w:line="360" w:lineRule="auto"/>
        <w:ind w:left="-426" w:hanging="567"/>
        <w:jc w:val="both"/>
        <w:rPr>
          <w:rFonts w:ascii="David" w:hAnsi="David"/>
          <w:rtl/>
        </w:rPr>
      </w:pPr>
      <w:r>
        <w:rPr>
          <w:rFonts w:ascii="David" w:hAnsi="David"/>
          <w:rtl/>
        </w:rPr>
        <w:t>14</w:t>
      </w:r>
      <w:r w:rsidR="0089176D">
        <w:rPr>
          <w:rFonts w:ascii="David" w:hAnsi="David" w:hint="cs"/>
          <w:rtl/>
        </w:rPr>
        <w:t>5</w:t>
      </w:r>
      <w:r>
        <w:rPr>
          <w:rFonts w:ascii="David" w:hAnsi="David"/>
          <w:rtl/>
        </w:rPr>
        <w:t>.</w:t>
      </w:r>
      <w:r>
        <w:rPr>
          <w:rFonts w:ascii="David" w:hAnsi="David"/>
          <w:rtl/>
        </w:rPr>
        <w:tab/>
        <w:t>כפי שפורט מעלה, לצד קובץ ההנחיות של מועצת המכינות (</w:t>
      </w:r>
      <w:r>
        <w:rPr>
          <w:rFonts w:ascii="David" w:hAnsi="David"/>
          <w:b/>
          <w:bCs/>
          <w:rtl/>
        </w:rPr>
        <w:t>נ/22</w:t>
      </w:r>
      <w:r>
        <w:rPr>
          <w:rFonts w:ascii="David" w:hAnsi="David"/>
          <w:rtl/>
        </w:rPr>
        <w:t>), היה קיים קובץ הנחיות קבוע של המכינה (</w:t>
      </w:r>
      <w:r>
        <w:rPr>
          <w:rFonts w:ascii="David" w:hAnsi="David"/>
          <w:b/>
          <w:bCs/>
          <w:rtl/>
        </w:rPr>
        <w:t>נ/44</w:t>
      </w:r>
      <w:r>
        <w:rPr>
          <w:rFonts w:ascii="David" w:hAnsi="David"/>
          <w:rtl/>
        </w:rPr>
        <w:t>), ולקובץ זה יובל שלח עדכון שכותרתו "נהלי בטיחות בטיולים" ביום 08.01.2018, היינו חודשים ספורים לפני האסון (</w:t>
      </w:r>
      <w:r>
        <w:rPr>
          <w:rFonts w:ascii="David" w:hAnsi="David"/>
          <w:b/>
          <w:bCs/>
          <w:rtl/>
        </w:rPr>
        <w:t>נ/47</w:t>
      </w:r>
      <w:r>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נהלי הבטיחות הקבועים של המכינה, וקובץ העדכון של נהלי הבטיחות בטיולים, לא בוטלו בשום שלב ועמדו בתוקף גם בעת האסון, ומטבע הדברים נהלים אלה לא יוחדו לטיול בנחל צאלים כי אם לכל טיול שהמכינה מוציאה</w:t>
      </w:r>
      <w:r w:rsidR="00040EB3">
        <w:rPr>
          <w:rFonts w:ascii="David" w:hAnsi="David"/>
          <w:rtl/>
        </w:rPr>
        <w:t>.</w:t>
      </w:r>
    </w:p>
    <w:p w:rsidR="00040EB3" w:rsidRDefault="00D91B1A" w:rsidP="00C31F58">
      <w:pPr>
        <w:spacing w:line="360" w:lineRule="auto"/>
        <w:ind w:left="-426" w:hanging="567"/>
        <w:jc w:val="both"/>
        <w:rPr>
          <w:rFonts w:ascii="David" w:hAnsi="David"/>
          <w:b/>
          <w:bCs/>
          <w:rtl/>
        </w:rPr>
      </w:pPr>
      <w:r>
        <w:rPr>
          <w:rFonts w:ascii="David" w:hAnsi="David"/>
          <w:rtl/>
        </w:rPr>
        <w:tab/>
      </w:r>
      <w:r w:rsidR="00040EB3">
        <w:rPr>
          <w:rFonts w:ascii="David" w:hAnsi="David"/>
          <w:rtl/>
        </w:rPr>
        <w:t>מכאן, שעל-פניו, גם ההנחיות שבנוהל העדכון היו רלוונטיות לטיול הגיבוש של המועמדים למכינה, ובכללן, הצורך "</w:t>
      </w:r>
      <w:r w:rsidR="00040EB3">
        <w:rPr>
          <w:rFonts w:ascii="David" w:hAnsi="David"/>
          <w:b/>
          <w:bCs/>
          <w:rtl/>
        </w:rPr>
        <w:t>לבדוק אזהרת שטפונות באתר השירות המטאורולוגי</w:t>
      </w:r>
      <w:r w:rsidR="00040EB3">
        <w:rPr>
          <w:rFonts w:ascii="David" w:hAnsi="David"/>
          <w:rtl/>
        </w:rPr>
        <w:t>"</w:t>
      </w:r>
      <w:r w:rsidR="00040EB3">
        <w:rPr>
          <w:rFonts w:ascii="David" w:hAnsi="David"/>
          <w:b/>
          <w:bCs/>
          <w:rtl/>
        </w:rPr>
        <w:t xml:space="preserve"> </w:t>
      </w:r>
      <w:r w:rsidR="00040EB3">
        <w:rPr>
          <w:rFonts w:ascii="David" w:hAnsi="David"/>
          <w:rtl/>
        </w:rPr>
        <w:t xml:space="preserve">(או בירור באמצעות טלפון);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במקרה של חשש לשטפונות יש לנתח מתוך הבנה שמהירות שטפון 5 קמ"ש אחרי שעתיים גשם באגן הניקוז הרלוונטי</w:t>
      </w:r>
      <w:r w:rsidR="00040EB3">
        <w:rPr>
          <w:rFonts w:ascii="David" w:hAnsi="David"/>
          <w:rtl/>
        </w:rPr>
        <w:t>";</w:t>
      </w:r>
      <w:r w:rsidR="00040EB3">
        <w:rPr>
          <w:rFonts w:ascii="David" w:hAnsi="David"/>
          <w:b/>
          <w:bCs/>
          <w:rtl/>
        </w:rPr>
        <w:t xml:space="preserve"> </w:t>
      </w:r>
      <w:r w:rsidR="00040EB3">
        <w:rPr>
          <w:rFonts w:ascii="David" w:hAnsi="David"/>
          <w:rtl/>
        </w:rPr>
        <w:t>"</w:t>
      </w:r>
      <w:r w:rsidR="00040EB3">
        <w:rPr>
          <w:rFonts w:ascii="David" w:hAnsi="David"/>
          <w:b/>
          <w:bCs/>
          <w:rtl/>
        </w:rPr>
        <w:t>להכין דרכי מילוט מהנחל ולתדרך את המטיילים</w:t>
      </w:r>
      <w:r w:rsidR="00040EB3">
        <w:rPr>
          <w:rFonts w:ascii="David" w:hAnsi="David"/>
          <w:rtl/>
        </w:rPr>
        <w:t>";</w:t>
      </w:r>
      <w:r w:rsidR="00040EB3">
        <w:rPr>
          <w:rFonts w:ascii="David" w:hAnsi="David"/>
          <w:b/>
          <w:bCs/>
          <w:rtl/>
        </w:rPr>
        <w:t xml:space="preserve"> </w:t>
      </w:r>
      <w:r w:rsidR="00040EB3">
        <w:rPr>
          <w:rFonts w:ascii="David" w:hAnsi="David"/>
          <w:rtl/>
        </w:rPr>
        <w:t>"</w:t>
      </w:r>
      <w:r w:rsidR="00040EB3">
        <w:rPr>
          <w:rFonts w:ascii="David" w:hAnsi="David"/>
          <w:b/>
          <w:bCs/>
          <w:rtl/>
        </w:rPr>
        <w:t>להימנע ממעוקים שאין להם דרכים עוקפות</w:t>
      </w:r>
      <w:r w:rsidR="00040EB3">
        <w:rPr>
          <w:rFonts w:ascii="David" w:hAnsi="David"/>
          <w:rtl/>
        </w:rPr>
        <w:t>";</w:t>
      </w:r>
      <w:r w:rsidR="00040EB3">
        <w:rPr>
          <w:rFonts w:ascii="David" w:hAnsi="David"/>
          <w:b/>
          <w:bCs/>
          <w:rtl/>
        </w:rPr>
        <w:t xml:space="preserve"> </w:t>
      </w:r>
      <w:r w:rsidR="00040EB3">
        <w:rPr>
          <w:rFonts w:ascii="David" w:hAnsi="David"/>
          <w:rtl/>
        </w:rPr>
        <w:t>"</w:t>
      </w:r>
      <w:r w:rsidR="00040EB3">
        <w:rPr>
          <w:rFonts w:ascii="David" w:hAnsi="David"/>
          <w:b/>
          <w:bCs/>
          <w:rtl/>
        </w:rPr>
        <w:t>אפשרות להשתמש בתחזית ספציפית של חברת מטאוטק (מדויקת עם שעות) בתשלום בטלפון</w:t>
      </w:r>
      <w:r w:rsidR="00040EB3">
        <w:rPr>
          <w:rFonts w:ascii="David" w:hAnsi="David"/>
          <w:rtl/>
        </w:rPr>
        <w:t>";</w:t>
      </w:r>
      <w:r w:rsidR="00040EB3">
        <w:rPr>
          <w:rFonts w:ascii="David" w:hAnsi="David"/>
          <w:b/>
          <w:bCs/>
          <w:rtl/>
        </w:rPr>
        <w:t xml:space="preserve"> </w:t>
      </w:r>
      <w:r w:rsidR="00040EB3">
        <w:rPr>
          <w:rFonts w:ascii="David" w:hAnsi="David"/>
          <w:rtl/>
        </w:rPr>
        <w:t>"</w:t>
      </w:r>
      <w:r w:rsidR="00040EB3">
        <w:rPr>
          <w:rFonts w:ascii="David" w:hAnsi="David"/>
          <w:b/>
          <w:bCs/>
          <w:rtl/>
        </w:rPr>
        <w:t xml:space="preserve">על החפ"ק להיעזר במפת המשקעים של </w:t>
      </w:r>
      <w:r w:rsidR="00040EB3">
        <w:rPr>
          <w:rFonts w:ascii="David" w:hAnsi="David"/>
          <w:b/>
          <w:bCs/>
        </w:rPr>
        <w:t xml:space="preserve">gov.map </w:t>
      </w:r>
      <w:r w:rsidR="00040EB3">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על ההנחיות הללו יובל הוסיף הנחיות על-פה, במהלך ישיבת יום שני ובהמשך השבוע, לקראת הטיול שתוכנן לנחל צאלים, ואשר זכרן לא בא בהנחיות הכתובות הנ"ל.</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בדיון הסיכומים על-פה </w:t>
      </w:r>
      <w:r w:rsidR="00040EB3">
        <w:rPr>
          <w:rFonts w:ascii="David" w:hAnsi="David"/>
          <w:b/>
          <w:bCs/>
          <w:u w:val="single"/>
          <w:rtl/>
        </w:rPr>
        <w:t>כל הצדדים הסכימו</w:t>
      </w:r>
      <w:r w:rsidR="00040EB3">
        <w:rPr>
          <w:rFonts w:ascii="David" w:hAnsi="David"/>
          <w:u w:val="single"/>
          <w:rtl/>
        </w:rPr>
        <w:t xml:space="preserve"> </w:t>
      </w:r>
      <w:r w:rsidR="00040EB3">
        <w:rPr>
          <w:rFonts w:ascii="David" w:hAnsi="David"/>
          <w:b/>
          <w:bCs/>
          <w:u w:val="single"/>
          <w:rtl/>
        </w:rPr>
        <w:t>כי ההנחיות שיובל נתן לא התייחסו אך לנחל צאלים כי אם לכלל הנחלים</w:t>
      </w:r>
      <w:r w:rsidR="00040EB3">
        <w:rPr>
          <w:rFonts w:ascii="David" w:hAnsi="David"/>
          <w:b/>
          <w:bCs/>
          <w:rtl/>
        </w:rPr>
        <w:t xml:space="preserve"> </w:t>
      </w:r>
      <w:r w:rsidR="00040EB3">
        <w:rPr>
          <w:rFonts w:ascii="David" w:hAnsi="David"/>
          <w:rtl/>
        </w:rPr>
        <w:t xml:space="preserve">(פרוט' מיום 15.2.2024, עמ' 697, ש' 5 – עמ' 698, ש' 6).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בשים לב לאמור, ובשים לב לניתוח המפורט שנעשה לעיל ביחס לכל הנחיה והנחיה, לרבות בשאלת ההבנה של הגורמים השונים האם מדובר בהנחיה קונקרטית שניתנה או בהנחיה כללית, למשל זו הקשורה באיסור כניסה לנחל או למקטע הבא בנחל אם החל לרדת גשם באגן הניקוז של הנחל, לא מצאתי לחזור ולהרחיב ביחס לעניין זה. </w:t>
      </w:r>
    </w:p>
    <w:p w:rsidR="00040EB3" w:rsidRDefault="00040EB3" w:rsidP="00C31F58">
      <w:pPr>
        <w:spacing w:line="360" w:lineRule="auto"/>
        <w:ind w:left="-426" w:hanging="567"/>
        <w:jc w:val="both"/>
        <w:rPr>
          <w:rFonts w:ascii="David" w:hAnsi="David"/>
          <w:rtl/>
        </w:rPr>
      </w:pPr>
    </w:p>
    <w:p w:rsidR="00040EB3" w:rsidRDefault="00D91B1A" w:rsidP="00C2438E">
      <w:pPr>
        <w:pStyle w:val="3"/>
        <w:ind w:left="-426" w:hanging="567"/>
        <w:rPr>
          <w:rtl/>
        </w:rPr>
      </w:pPr>
      <w:r w:rsidRPr="00C2438E">
        <w:rPr>
          <w:b/>
          <w:bCs w:val="0"/>
          <w:u w:val="none"/>
          <w:rtl/>
        </w:rPr>
        <w:tab/>
      </w:r>
      <w:bookmarkStart w:id="72" w:name="_Toc182729022"/>
      <w:r w:rsidR="00040EB3">
        <w:rPr>
          <w:rtl/>
        </w:rPr>
        <w:t>ה"שיטה" – סבירה ומקובלת?</w:t>
      </w:r>
      <w:bookmarkEnd w:id="72"/>
    </w:p>
    <w:p w:rsidR="00040EB3" w:rsidRDefault="00040EB3" w:rsidP="0089176D">
      <w:pPr>
        <w:spacing w:line="360" w:lineRule="auto"/>
        <w:ind w:left="-426" w:hanging="567"/>
        <w:jc w:val="both"/>
        <w:rPr>
          <w:rFonts w:ascii="David" w:eastAsiaTheme="minorEastAsia" w:hAnsi="David"/>
          <w:rtl/>
        </w:rPr>
      </w:pPr>
      <w:r>
        <w:rPr>
          <w:rFonts w:ascii="David" w:hAnsi="David"/>
          <w:rtl/>
        </w:rPr>
        <w:t>14</w:t>
      </w:r>
      <w:r w:rsidR="0089176D">
        <w:rPr>
          <w:rFonts w:ascii="David" w:hAnsi="David" w:hint="cs"/>
          <w:rtl/>
        </w:rPr>
        <w:t>6</w:t>
      </w:r>
      <w:r>
        <w:rPr>
          <w:rFonts w:ascii="David" w:hAnsi="David"/>
          <w:rtl/>
        </w:rPr>
        <w:t>.</w:t>
      </w:r>
      <w:r>
        <w:rPr>
          <w:rFonts w:ascii="David" w:hAnsi="David"/>
          <w:rtl/>
        </w:rPr>
        <w:tab/>
      </w:r>
      <w:r>
        <w:rPr>
          <w:rFonts w:ascii="David" w:eastAsiaTheme="minorEastAsia" w:hAnsi="David"/>
          <w:rtl/>
        </w:rPr>
        <w:t>חלק משמעותי מהגנת יובל, הן במהלך החקירות הנגדיות של העדים השונים, והן במהלך הסיכומים, הוקדש לצורך הוכחת הטענה ש"השיטה" היא שיטה סבירה ומקובלת. דא עקא, כפי שכבר הוטעם מספר פעמים, המאשימה החליטה, הן כעולה מניסוח כתב האישום והן כעולה מטיעוניה בשלב הסיכומים, לא לקשור בין שיטת הטיול עליה החליט יובל לבין נטילת הסיכון בלתי סביר שייחסה לו.</w:t>
      </w:r>
    </w:p>
    <w:p w:rsidR="00040EB3" w:rsidRDefault="00D91B1A" w:rsidP="00C31F58">
      <w:pPr>
        <w:spacing w:line="360" w:lineRule="auto"/>
        <w:ind w:left="-426" w:hanging="567"/>
        <w:jc w:val="both"/>
        <w:rPr>
          <w:rFonts w:ascii="David" w:eastAsiaTheme="minorEastAsia" w:hAnsi="David"/>
          <w:b/>
          <w:bCs/>
          <w:rtl/>
        </w:rPr>
      </w:pPr>
      <w:r>
        <w:rPr>
          <w:rFonts w:ascii="David" w:eastAsiaTheme="minorEastAsia" w:hAnsi="David"/>
          <w:rtl/>
        </w:rPr>
        <w:tab/>
      </w:r>
      <w:r w:rsidR="00040EB3">
        <w:rPr>
          <w:rFonts w:ascii="David" w:eastAsiaTheme="minorEastAsia" w:hAnsi="David"/>
          <w:rtl/>
        </w:rPr>
        <w:t>בעניין זה ראו עובדה 108 לכתב האישום והצהרת המאשימה בדיון הסיכומים על-פה לפיה "</w:t>
      </w:r>
      <w:r w:rsidR="00040EB3">
        <w:rPr>
          <w:b/>
          <w:bCs/>
          <w:rtl/>
        </w:rPr>
        <w:t xml:space="preserve">לשאלת בית המשפט האם אנחנו לא טוענים שההחלטה לקיים את הטיול באותם ימים שלגביהם יש התרעה על מפגע טבע צפוי היא לא נטילת סיכון בלתי סביר, אנחנו משיב שאנחנו ניסחנו את כתב האישום כמו שהוא. אנחנו עומדים מאחורי מה שכתוב בסעיף 108, אלה הם פרטי הפזיזות וההתייחסות אל ההחלטה לקיים את הטיול קשורה לקשר הסיבתי, כמובן שלא ניתן לנתק את ההחלטה הזאת. </w:t>
      </w:r>
    </w:p>
    <w:p w:rsidR="00040EB3" w:rsidRDefault="00D91B1A" w:rsidP="00C31F58">
      <w:pPr>
        <w:spacing w:line="360" w:lineRule="auto"/>
        <w:ind w:left="-426" w:hanging="567"/>
        <w:jc w:val="both"/>
        <w:rPr>
          <w:rtl/>
        </w:rPr>
      </w:pPr>
      <w:r>
        <w:rPr>
          <w:b/>
          <w:bCs/>
          <w:rtl/>
        </w:rPr>
        <w:tab/>
      </w:r>
      <w:r w:rsidR="00040EB3">
        <w:rPr>
          <w:b/>
          <w:bCs/>
          <w:rtl/>
        </w:rPr>
        <w:t>לשאלת בית המשפט בשנית האם אנו חושבים שההחלטה לקיים את הטיול באזור הזה ובימים האלה, כשיש לגביו התרעה על מפגע טבע היא לא נטילת סיכון בלתי סביר, אני משיב שאני סבור שכן. היות וכתבנו את כתב האישום, אני מספיק הגון ורצינו להתמקד בסופו של יום ביום האסון ומה שקדם ליום האסון ספציפית וזה מה שכתבנו. זה לא אומרים שאנחנו לא סבורים שיובל התעקש או שהתעקשותו היא זו שיצרה את הקרקע לכל מה שאירע בסעיף 108. הדבר הוברר ונשאל</w:t>
      </w:r>
      <w:r w:rsidR="00040EB3">
        <w:rPr>
          <w:rtl/>
        </w:rPr>
        <w:t>" (פרוט' מיום 15.02.2024, עמ' 702, ש' 7-16).</w:t>
      </w:r>
    </w:p>
    <w:p w:rsidR="00040EB3" w:rsidRDefault="00040EB3" w:rsidP="00C31F58">
      <w:pPr>
        <w:spacing w:line="360" w:lineRule="auto"/>
        <w:ind w:left="-426" w:hanging="567"/>
        <w:jc w:val="both"/>
        <w:rPr>
          <w:rtl/>
        </w:rPr>
      </w:pPr>
    </w:p>
    <w:p w:rsidR="00040EB3" w:rsidRDefault="00D91B1A" w:rsidP="00C31F58">
      <w:pPr>
        <w:spacing w:line="360" w:lineRule="auto"/>
        <w:ind w:left="-426" w:hanging="567"/>
        <w:jc w:val="both"/>
        <w:rPr>
          <w:rtl/>
        </w:rPr>
      </w:pPr>
      <w:r>
        <w:rPr>
          <w:rtl/>
        </w:rPr>
        <w:tab/>
      </w:r>
      <w:r w:rsidR="00040EB3">
        <w:rPr>
          <w:rtl/>
        </w:rPr>
        <w:t xml:space="preserve">כפי שכבר ציינתי קודם, לנוכח עמדתה העקרונית של המאשימה בעניין זה, גם אני לא מצאתי לעשות שימוש בסעיף 184 לחסד"פ ולייחס ליובל נטילת סיכון בלתי סביר מעצם ההחלטה לקיים את הטיול או לטייל על-פי השיטה. </w:t>
      </w:r>
    </w:p>
    <w:p w:rsidR="00040EB3" w:rsidRDefault="00D91B1A" w:rsidP="00C31F58">
      <w:pPr>
        <w:spacing w:line="360" w:lineRule="auto"/>
        <w:ind w:left="-426" w:hanging="567"/>
        <w:jc w:val="both"/>
        <w:rPr>
          <w:rtl/>
        </w:rPr>
      </w:pPr>
      <w:r>
        <w:rPr>
          <w:rtl/>
        </w:rPr>
        <w:tab/>
      </w:r>
      <w:r w:rsidR="00040EB3">
        <w:rPr>
          <w:rtl/>
        </w:rPr>
        <w:t>הגם שכך, להתנהלות יובל וההנחיות שהוציא, לרבות להנחיות הקשורות בשיטה, במהלך השבוע וקודם לכן יש השלכה על התנהלותם של אחרים, על בחינת אחריותו של אביב, על שאלת הקשר הסיבתי ובעקיפין על בחינת אחריותו של יובל עצמו לנוכח "התנתקותו" במהלך יום הטיול.</w:t>
      </w:r>
    </w:p>
    <w:p w:rsidR="00040EB3" w:rsidRDefault="00D91B1A" w:rsidP="00C31F58">
      <w:pPr>
        <w:spacing w:line="360" w:lineRule="auto"/>
        <w:ind w:left="-426" w:hanging="567"/>
        <w:jc w:val="both"/>
        <w:rPr>
          <w:rtl/>
        </w:rPr>
      </w:pPr>
      <w:r>
        <w:rPr>
          <w:rtl/>
        </w:rPr>
        <w:tab/>
      </w:r>
      <w:r w:rsidR="00040EB3">
        <w:rPr>
          <w:rtl/>
        </w:rPr>
        <w:t xml:space="preserve">לפיכך, אציג להלן סקירה של העדויות השונות ביחס לסבירות השיטה ונפוצותה. </w:t>
      </w:r>
    </w:p>
    <w:p w:rsidR="00040EB3" w:rsidRDefault="00040EB3" w:rsidP="0089176D">
      <w:pPr>
        <w:spacing w:line="360" w:lineRule="auto"/>
        <w:ind w:left="-426" w:hanging="567"/>
        <w:jc w:val="both"/>
        <w:rPr>
          <w:rtl/>
        </w:rPr>
      </w:pPr>
      <w:r>
        <w:rPr>
          <w:rtl/>
        </w:rPr>
        <w:lastRenderedPageBreak/>
        <w:t>14</w:t>
      </w:r>
      <w:r w:rsidR="0089176D">
        <w:rPr>
          <w:rFonts w:hint="cs"/>
          <w:rtl/>
        </w:rPr>
        <w:t>7</w:t>
      </w:r>
      <w:r>
        <w:rPr>
          <w:rtl/>
        </w:rPr>
        <w:t>.</w:t>
      </w:r>
      <w:r>
        <w:rPr>
          <w:b/>
          <w:bCs/>
          <w:rtl/>
        </w:rPr>
        <w:tab/>
        <w:t>שאול יגיל</w:t>
      </w:r>
      <w:r>
        <w:rPr>
          <w:rtl/>
        </w:rPr>
        <w:t xml:space="preserve">, סגן מנהל אגף הביטחון במשרד החינוך, והממונה על הנושא של ביטחון ובטיחות בטיולים במערכת החינוך, אישר את שכתוב בנוהל משרד החינוך לעניין טיולים ולפיו ניתן לחצות ואדיות ברגל או ברכב אם לא קיימת בהם זרימה חזקה (פרוט' מיום 29.11.2021, עמ' 491, ש' 30 – עמ' 492, ש' 6). כן אישר שבהתאם לנוהל יש להימנע בעונת הגשמים מכניסה לקניונים צרים של ואדיות גדולים, וכי יש לנוע בשבילים שעוקפים את הערוץ ובנוסף יש לבדוק בחדר המצב האם יש צפי לגשמים (עמ' 492, ש' 11-29), ובהמשך הוסיף שאפשר לטייל בגשם אך לא בשיטפון (עמ' 430, ש' 1-11). </w:t>
      </w:r>
    </w:p>
    <w:p w:rsidR="00040EB3" w:rsidRDefault="00D91B1A" w:rsidP="00C31F58">
      <w:pPr>
        <w:spacing w:line="360" w:lineRule="auto"/>
        <w:ind w:left="-426" w:hanging="567"/>
        <w:jc w:val="both"/>
        <w:rPr>
          <w:rtl/>
        </w:rPr>
      </w:pPr>
      <w:r>
        <w:rPr>
          <w:b/>
          <w:bCs/>
          <w:rtl/>
        </w:rPr>
        <w:tab/>
      </w:r>
      <w:r w:rsidR="00040EB3">
        <w:rPr>
          <w:b/>
          <w:bCs/>
          <w:rtl/>
        </w:rPr>
        <w:t>כן אישר שבהתאם לנוהל של משרד החינוך צריך ביום הטיול לברר, לפני הכניסה לוואדי, האם יש צפי לגשמים</w:t>
      </w:r>
      <w:r w:rsidR="00040EB3">
        <w:rPr>
          <w:rtl/>
        </w:rPr>
        <w:t xml:space="preserve">. </w:t>
      </w:r>
    </w:p>
    <w:p w:rsidR="00040EB3" w:rsidRDefault="00D91B1A" w:rsidP="00C31F58">
      <w:pPr>
        <w:spacing w:line="360" w:lineRule="auto"/>
        <w:ind w:left="-426" w:hanging="567"/>
        <w:jc w:val="both"/>
        <w:rPr>
          <w:rtl/>
        </w:rPr>
      </w:pPr>
      <w:r>
        <w:rPr>
          <w:rtl/>
        </w:rPr>
        <w:tab/>
      </w:r>
      <w:r w:rsidR="00040EB3">
        <w:rPr>
          <w:rtl/>
        </w:rPr>
        <w:t xml:space="preserve">כשנשאל האם סיטואציה שבה קבוצה בודקת עם חדר המצב לפני כניסה לוואדי על אודות צפי לגשמים, ונמסר לה שבשעות הקרובות או בחצי היום הקרוב לא צפוי לרדת גשם, והקבוצה נכנסת לחצי שעת הליכה בוואדי על בסיס המידע שנמסר לה, מתכתבת עם הנוהל של משרד החינוך, אישר שכן (עמ' 500, ש' 19 - עמ' 501, ש' 11). </w:t>
      </w:r>
    </w:p>
    <w:p w:rsidR="00040EB3" w:rsidRDefault="00D91B1A" w:rsidP="00C31F58">
      <w:pPr>
        <w:spacing w:line="360" w:lineRule="auto"/>
        <w:ind w:left="-426" w:hanging="567"/>
        <w:jc w:val="both"/>
        <w:rPr>
          <w:rtl/>
        </w:rPr>
      </w:pPr>
      <w:r>
        <w:rPr>
          <w:rtl/>
        </w:rPr>
        <w:tab/>
      </w:r>
      <w:r w:rsidR="00040EB3">
        <w:rPr>
          <w:rtl/>
        </w:rPr>
        <w:t>שאול אישר גם שבהתאם לנוהל של משרד החינוך העובדה שצפוי לרדת גשם או אף צפויים שיטפונות לא מובילה בהכרח לביטול הטיול ולעזיבת השטח שבו צפוי להתקיים הטיול (עמ' 531, ש' 26 - עמ' 532, ש' 13), וכשנשאל כיצד תשובתו זו מתיישבת עם החלטת משרד החינוך לבטל את הטיולים או להסיט מאזור האסון את הטיולים שתוכננו במהלך הימים שבהם אירע האסון, השיב "</w:t>
      </w:r>
      <w:r w:rsidR="00040EB3">
        <w:rPr>
          <w:b/>
          <w:bCs/>
          <w:rtl/>
        </w:rPr>
        <w:t>אם יש חשש כבד לשיטפון באותו נחל שהם אמורים לטייל, הם לא יטיילו שם. אבל אם יש מקומות שאין... בהם סיכוי של סכנה ושיטפון אז אפשר לטייל שם</w:t>
      </w:r>
      <w:r w:rsidR="00040EB3">
        <w:rPr>
          <w:rtl/>
        </w:rPr>
        <w:t>" (עמ' 532, ש' 15-20).</w:t>
      </w:r>
    </w:p>
    <w:p w:rsidR="00040EB3" w:rsidRDefault="00040EB3" w:rsidP="00C31F58">
      <w:pPr>
        <w:spacing w:line="360" w:lineRule="auto"/>
        <w:ind w:left="-426" w:hanging="567"/>
        <w:jc w:val="both"/>
        <w:rPr>
          <w:b/>
          <w:bCs/>
          <w:rtl/>
        </w:rPr>
      </w:pPr>
    </w:p>
    <w:p w:rsidR="00040EB3" w:rsidRDefault="00D91B1A" w:rsidP="00C31F58">
      <w:pPr>
        <w:spacing w:line="360" w:lineRule="auto"/>
        <w:ind w:left="-426" w:hanging="567"/>
        <w:jc w:val="both"/>
        <w:rPr>
          <w:rtl/>
        </w:rPr>
      </w:pPr>
      <w:r>
        <w:rPr>
          <w:b/>
          <w:bCs/>
          <w:rtl/>
        </w:rPr>
        <w:tab/>
      </w:r>
      <w:r w:rsidR="00040EB3">
        <w:rPr>
          <w:b/>
          <w:bCs/>
          <w:rtl/>
        </w:rPr>
        <w:t>זהר</w:t>
      </w:r>
      <w:r w:rsidR="00040EB3">
        <w:rPr>
          <w:rtl/>
        </w:rPr>
        <w:t xml:space="preserve"> אישר בעדותו אפשרות של שימוש ביסודות השיטה היינו, של בירור עם חברת מטאוטק שעושה שימוש במכ"ם גשם לצורך בירור אם יורד גשם באגן הניקוז לפני כניסה לנחל כשיש תחזית לשיטפונות (פרוט' מיום 08.12.2021, עמ' 485-488, 494, 504), אף שהוסיף "</w:t>
      </w:r>
      <w:r w:rsidR="00040EB3">
        <w:rPr>
          <w:b/>
          <w:bCs/>
          <w:rtl/>
        </w:rPr>
        <w:t>אני רק אציין שיש עוד דבר אחד, שחייבות להיות עיניים בשטח.. ההסתכלות תמיד צריכה להיות בראי הדברים שרואים גם בשטח... לפעמים יכולים להיות יכולה להיות בהם תקלה, התחזית יכולה להיות שגויה</w:t>
      </w:r>
      <w:r w:rsidR="00040EB3">
        <w:rPr>
          <w:rtl/>
        </w:rPr>
        <w:t>" (עמ' 495, ש' 16-24). בהמשך אף הוסיף: "</w:t>
      </w:r>
      <w:r w:rsidR="00040EB3">
        <w:rPr>
          <w:b/>
          <w:bCs/>
          <w:rtl/>
        </w:rPr>
        <w:t xml:space="preserve">ש: ואמרת לנו כבר שההתנהלות הזו, היא מוכרת לך ונשמעת לך סבירה, נכון? ת: כן, יש עניין של 'באפרים', כמו כל דבר. כשאני עכשיו מתקרב עם הבת שלי לכביש, אז אני מחליט לעצור איפה לעצור לפני חציית הכביש, אני מחליט באיזה טווח אני... ש: ... אבל הרעיון של כניסה כשיש תחזית שיש שיטפונות... אפשרות לשיטפונות, כניסה לתוך מה שנקרא הערוץ, והתכתבות באמצעות טלפון, שיחה בטלפון, אתה גם רואה מה קורה בשטח וגם אתה משתמש בטלפון, עם מטאו-טק,  מקבל תשובות לגבי תחזית וכו', היא שיטה מוכרת והגיונית? ת: עוד פעם, אתה קצת גורר אותי... היא שיטה מוכרת, אבל הכניסה לערוץ בזמן סכנת שיטפונות, זה עניין שיש בו, יש פה טווח שאתה צריך להחליט עליו, בסדר?... וזה תלוי, דבר ראשון, בסוג הערוץ, וזה תלוי בשבילים שעוברים במידת היכולת שלך לחלץ החוצה. ש: מה זאת אומרת סוג הערוץ? ת: זאת אומרת שיש ערוצים, שהם ערוצים פתוחים באופי שלהם, כלומר ערוצים כשבהם הגדה יוצאת בשיפוע, ויש לך אפשרות לצאת החוצה בכל שלב. ויש ערוצים כשבהם </w:t>
      </w:r>
      <w:r w:rsidR="00040EB3">
        <w:rPr>
          <w:b/>
          <w:bCs/>
          <w:rtl/>
        </w:rPr>
        <w:lastRenderedPageBreak/>
        <w:t>הערוץ הוא קניוני, הוא ערוץ מעוקי. במקומות שבהם הערוץ הוא מעוקי, אתה מן הסתם צריך להיות הרבה יותר זהיר... ואתה לא תיכנס כשיש חשש לשיטפונות, לתוך ערוץ מעוקי, בחלון הזמן...</w:t>
      </w:r>
      <w:r w:rsidR="00040EB3">
        <w:rPr>
          <w:rtl/>
        </w:rPr>
        <w:t xml:space="preserve">" (עמ' 510, ש' 5-30). </w:t>
      </w:r>
    </w:p>
    <w:p w:rsidR="00040EB3" w:rsidRDefault="00D91B1A" w:rsidP="00C31F58">
      <w:pPr>
        <w:spacing w:line="360" w:lineRule="auto"/>
        <w:ind w:left="-426" w:hanging="567"/>
        <w:jc w:val="both"/>
        <w:rPr>
          <w:rtl/>
        </w:rPr>
      </w:pPr>
      <w:r>
        <w:rPr>
          <w:rtl/>
        </w:rPr>
        <w:tab/>
      </w:r>
      <w:r w:rsidR="00040EB3">
        <w:rPr>
          <w:rtl/>
        </w:rPr>
        <w:t>בהמשך, כשנשאל פעם נוספת לגבי סבירות השיטה, השיב שהוא עצמו לא עובד בדיוק בשיטה הזו אף שהוא יכול להבין אותה וגם רואה בה היגיון רב וסבירות (עמ' 511, ש' 24 – עמ' 512, ש' 27; עמ' 517, ש' 28; עמ' 522, ש' 21-23).</w:t>
      </w:r>
    </w:p>
    <w:p w:rsidR="00040EB3" w:rsidRDefault="00D91B1A" w:rsidP="00C31F58">
      <w:pPr>
        <w:spacing w:line="360" w:lineRule="auto"/>
        <w:ind w:left="-426" w:hanging="567"/>
        <w:jc w:val="both"/>
        <w:rPr>
          <w:rtl/>
        </w:rPr>
      </w:pPr>
      <w:r>
        <w:rPr>
          <w:rtl/>
        </w:rPr>
        <w:tab/>
      </w:r>
      <w:r w:rsidR="00040EB3">
        <w:rPr>
          <w:rtl/>
        </w:rPr>
        <w:t>הגם שכך, זהר הבהיר כי "</w:t>
      </w:r>
      <w:r w:rsidR="00040EB3">
        <w:rPr>
          <w:b/>
          <w:bCs/>
          <w:u w:val="single"/>
          <w:rtl/>
        </w:rPr>
        <w:t>אני אגיד שבכל יום כשבו יש חשש לשיטפונות</w:t>
      </w:r>
      <w:r w:rsidR="00040EB3">
        <w:rPr>
          <w:u w:val="single"/>
          <w:rtl/>
        </w:rPr>
        <w:t xml:space="preserve">, </w:t>
      </w:r>
      <w:r w:rsidR="00040EB3">
        <w:rPr>
          <w:b/>
          <w:bCs/>
          <w:u w:val="single"/>
          <w:rtl/>
        </w:rPr>
        <w:t>אני הייתי נמנע, אני הייתי נמנע כמעט בכל מחיר מכניסה למעוקים, גם אם החשש קל</w:t>
      </w:r>
      <w:r w:rsidR="00040EB3">
        <w:rPr>
          <w:rtl/>
        </w:rPr>
        <w:t>" (עמ' 515, ש' 22-24; עמ' 522, ש' 12-13).</w:t>
      </w:r>
    </w:p>
    <w:p w:rsidR="00040EB3" w:rsidRDefault="00D91B1A" w:rsidP="00C31F58">
      <w:pPr>
        <w:spacing w:line="360" w:lineRule="auto"/>
        <w:ind w:left="-426" w:hanging="567"/>
        <w:jc w:val="both"/>
        <w:rPr>
          <w:rtl/>
        </w:rPr>
      </w:pPr>
      <w:r>
        <w:rPr>
          <w:rtl/>
        </w:rPr>
        <w:tab/>
      </w:r>
      <w:r w:rsidR="00040EB3">
        <w:rPr>
          <w:rtl/>
        </w:rPr>
        <w:t>זהר חזר והדגיש כי ניהול הסיכונים בטיול בנחל מעוקי הוא אחר, גם בשל ההגבלה על היכולת ליצור קשר מתוך המעוק, הוסיף כי יש חשיבות לראות את שינויי מזג האוויר בעיניים, לרבות בראש אגן הניקוז, ולדעת בזמן אמת אם ירד גשם או לא, והוסיף כי לא תמיד ניתן להסתמך בצורה מוחלטת על התחזיות, גם לא של מטאוטק, כשבעניינם ציין שהוא אף פעם לא עבד איתם ברזולוציה כזו (עמ' 516, ש' 2- עמ' 517, ש' 14).</w:t>
      </w:r>
    </w:p>
    <w:p w:rsidR="00040EB3" w:rsidRDefault="00D91B1A" w:rsidP="00C31F58">
      <w:pPr>
        <w:spacing w:line="360" w:lineRule="auto"/>
        <w:ind w:left="-426" w:hanging="567"/>
        <w:jc w:val="both"/>
        <w:rPr>
          <w:rtl/>
        </w:rPr>
      </w:pPr>
      <w:r>
        <w:rPr>
          <w:rtl/>
        </w:rPr>
        <w:tab/>
      </w:r>
      <w:r w:rsidR="00040EB3">
        <w:rPr>
          <w:rtl/>
        </w:rPr>
        <w:t>זהר הוסיף שיש הבדל בין לטייל עם הילדים שלך לבין טיול עם קבוצה מבחינת מרווחי הביטחון והוסיף כי לא היה נכנס למעוק בנחל צאלים אך כן היה הולך בשבילים שמעל הנחל (עמד 519, ש' 12-19; עמ' 519, ש' 25- עמ' 520 ש' 8).</w:t>
      </w:r>
    </w:p>
    <w:p w:rsidR="00040EB3" w:rsidRDefault="00D91B1A" w:rsidP="00C31F58">
      <w:pPr>
        <w:spacing w:line="360" w:lineRule="auto"/>
        <w:ind w:left="-426" w:hanging="567"/>
        <w:jc w:val="both"/>
        <w:rPr>
          <w:rtl/>
        </w:rPr>
      </w:pPr>
      <w:r>
        <w:rPr>
          <w:b/>
          <w:bCs/>
          <w:rtl/>
        </w:rPr>
        <w:tab/>
      </w:r>
      <w:r w:rsidR="00040EB3">
        <w:rPr>
          <w:b/>
          <w:bCs/>
          <w:u w:val="single"/>
          <w:rtl/>
        </w:rPr>
        <w:t>בהמשך ציין כי הוא לא היה מאשר כניסה לנחל צפית אם הוא היה מוביל קבוצה של חניכים והוא היה יודע שהחל לרדת גשם באגן הניקוז של נחל צפית</w:t>
      </w:r>
      <w:r w:rsidR="00040EB3">
        <w:rPr>
          <w:rtl/>
        </w:rPr>
        <w:t xml:space="preserve"> (עמ' 536, ש' 2-7; ש' 15-16), ואף הוסיף כי </w:t>
      </w:r>
      <w:r w:rsidR="00040EB3">
        <w:rPr>
          <w:b/>
          <w:bCs/>
          <w:u w:val="single"/>
          <w:rtl/>
        </w:rPr>
        <w:t xml:space="preserve">זו לא נראית לו החלטה הגיונית להיכנס לנחל בהינתן המידע הזה </w:t>
      </w:r>
      <w:r w:rsidR="00040EB3">
        <w:rPr>
          <w:rtl/>
        </w:rPr>
        <w:t xml:space="preserve">(עמ' 536, ש' 26-27). עם זאת, בהמשך אישר גם שהסתמכות על גורמי מקצוע היא פעולה נכונה למי שאין בידיו את הכלים להבחן בשטח את הסיטואציה (עמ' 545, ש' 15-16). </w:t>
      </w:r>
    </w:p>
    <w:p w:rsidR="00040EB3" w:rsidRDefault="00040EB3" w:rsidP="00C31F58">
      <w:pPr>
        <w:spacing w:line="360" w:lineRule="auto"/>
        <w:ind w:left="-426" w:hanging="567"/>
        <w:jc w:val="both"/>
        <w:rPr>
          <w:rtl/>
        </w:rPr>
      </w:pPr>
    </w:p>
    <w:p w:rsidR="00040EB3" w:rsidRDefault="00040EB3" w:rsidP="0089176D">
      <w:pPr>
        <w:spacing w:line="360" w:lineRule="auto"/>
        <w:ind w:left="-426" w:hanging="567"/>
        <w:jc w:val="both"/>
        <w:rPr>
          <w:rFonts w:ascii="David" w:hAnsi="David"/>
          <w:rtl/>
        </w:rPr>
      </w:pPr>
      <w:r>
        <w:rPr>
          <w:rtl/>
        </w:rPr>
        <w:t>14</w:t>
      </w:r>
      <w:r w:rsidR="0089176D">
        <w:rPr>
          <w:rFonts w:hint="cs"/>
          <w:rtl/>
        </w:rPr>
        <w:t>8</w:t>
      </w:r>
      <w:r>
        <w:rPr>
          <w:rtl/>
        </w:rPr>
        <w:t>.</w:t>
      </w:r>
      <w:r>
        <w:rPr>
          <w:rtl/>
        </w:rPr>
        <w:tab/>
      </w:r>
      <w:r>
        <w:rPr>
          <w:rFonts w:ascii="David" w:hAnsi="David"/>
          <w:b/>
          <w:bCs/>
          <w:rtl/>
        </w:rPr>
        <w:t xml:space="preserve">צח וקסמן </w:t>
      </w:r>
      <w:r>
        <w:rPr>
          <w:rFonts w:ascii="David" w:hAnsi="David"/>
          <w:rtl/>
        </w:rPr>
        <w:t>(להלן: "וקסמן"), שעבד כחזאי במטאוטק, ואשר העיד כי חדר מצב הטיולים של משרד החינוך הוא אחד הלקוחות החשובים והוותיקים של מטאוטק בנושא שיטפונות (פרוט' מיום 04.10.2021, עמ' 219, ש' 21-29), התייחס באופן מסוים לשיטה. זה העיד כי "</w:t>
      </w:r>
      <w:r>
        <w:rPr>
          <w:rFonts w:ascii="David" w:hAnsi="David"/>
          <w:b/>
          <w:bCs/>
          <w:rtl/>
        </w:rPr>
        <w:t>ש: אתם כן או לא מבריחים אנשים מתוך נחל? ת: בהתאם למה שנדרש מאתנו. למשל לקוח כמו חדר מצב טיולים, אם הוא מתקשר אלי בשעה 12:00 ואומר לי, צחי, יש לי קבוצה שעומדת להיכנס לנחל צפית, מה אתה אומר, נתת חשש כבד, וזה קורה הרבה פעמים אגב. מה אתה אומר, נתת חשש כבד, איך זה נראה לך עכשיו, באמת זה חשש כבד גם עכשיו או שיש לנו איזו שעה. אז אם כזה גורם שמתקשר ואומר את זה און ליין, ואני יושב מול מכם ענני הגשם. אני יכול לתת תחזית קצרת מועד לשעה הקרובה ולהגיד לו, תשמע, כן, זה כבר אבוד ואי אפשר להיכנס לשם יותר, או להגיד לו, יכול להיות שחצי שעה תהיה לך אבל אני לא יודע מה יקרה אחרי... אבל במקרה הספציפי הזה לא הייתה שום תקשורת בינינו...</w:t>
      </w:r>
      <w:r>
        <w:rPr>
          <w:rFonts w:ascii="David" w:hAnsi="David"/>
          <w:rtl/>
        </w:rPr>
        <w:t xml:space="preserve">" (עמ' 346, ש' 21-32). </w:t>
      </w:r>
    </w:p>
    <w:p w:rsidR="00040EB3" w:rsidRDefault="00D91B1A" w:rsidP="00C31F58">
      <w:pPr>
        <w:spacing w:line="360" w:lineRule="auto"/>
        <w:ind w:left="-426" w:hanging="567"/>
        <w:jc w:val="both"/>
        <w:rPr>
          <w:rFonts w:ascii="David" w:hAnsi="David"/>
          <w:b/>
          <w:bCs/>
          <w:rtl/>
        </w:rPr>
      </w:pPr>
      <w:r>
        <w:rPr>
          <w:rFonts w:ascii="David" w:hAnsi="David"/>
          <w:rtl/>
        </w:rPr>
        <w:tab/>
      </w:r>
      <w:r w:rsidR="00040EB3">
        <w:rPr>
          <w:rFonts w:ascii="David" w:hAnsi="David"/>
          <w:rtl/>
        </w:rPr>
        <w:t>בהמשך שב ואישר את הפרקטיקה של בירור עם מטאוטק תוך כדי הטיול, גם ביום שבו יש חשש קל לשיטפונות (עמ' 365, ש' 9-12), ואף ביום שהיה חשש לשיטפונות לא קל "</w:t>
      </w:r>
      <w:r w:rsidR="00040EB3">
        <w:rPr>
          <w:rFonts w:ascii="David" w:hAnsi="David"/>
          <w:b/>
          <w:bCs/>
          <w:rtl/>
        </w:rPr>
        <w:t xml:space="preserve">אתה יכול לקבל תחזית על חשש כבד בשעה איקס, להיכנס לנחל מרים טלפון לשאול האם התחזית השתנתה, והגידו לך, כן, זה השתנה </w:t>
      </w:r>
      <w:r w:rsidR="00040EB3">
        <w:rPr>
          <w:rFonts w:ascii="David" w:hAnsi="David"/>
          <w:b/>
          <w:bCs/>
          <w:rtl/>
        </w:rPr>
        <w:lastRenderedPageBreak/>
        <w:t>מכבד לקל או מכבד לכלום, ואתה יכול להמשיך בטיול. נכון? ת: נניח... נניח היפוטתית זה נכון. ש: ככה עובדים, ככה אתה מכיר שעובדים בחדר המצב נכון? ת: נכון... אבל זה לא היה המקרה</w:t>
      </w:r>
      <w:r w:rsidR="00040EB3">
        <w:rPr>
          <w:rFonts w:ascii="David" w:hAnsi="David"/>
          <w:rtl/>
        </w:rPr>
        <w:t>"</w:t>
      </w:r>
      <w:r w:rsidR="00040EB3">
        <w:rPr>
          <w:rFonts w:ascii="David" w:hAnsi="David"/>
          <w:b/>
          <w:bCs/>
          <w:rtl/>
        </w:rPr>
        <w:t xml:space="preserve"> </w:t>
      </w:r>
      <w:r w:rsidR="00040EB3">
        <w:rPr>
          <w:rFonts w:ascii="David" w:hAnsi="David"/>
          <w:rtl/>
        </w:rPr>
        <w:t>(עמ' 369, ש' 15-24).</w:t>
      </w:r>
      <w:r w:rsidR="00040EB3">
        <w:rPr>
          <w:rFonts w:ascii="David" w:hAnsi="David"/>
          <w:b/>
          <w:bCs/>
          <w:rtl/>
        </w:rPr>
        <w:t xml:space="preserve"> </w:t>
      </w:r>
    </w:p>
    <w:p w:rsidR="00040EB3" w:rsidRDefault="00040EB3" w:rsidP="00C31F58">
      <w:pPr>
        <w:spacing w:line="360" w:lineRule="auto"/>
        <w:ind w:left="-426" w:hanging="567"/>
        <w:jc w:val="both"/>
        <w:rPr>
          <w:rtl/>
        </w:rPr>
      </w:pPr>
    </w:p>
    <w:p w:rsidR="00040EB3" w:rsidRDefault="00040EB3" w:rsidP="0089176D">
      <w:pPr>
        <w:spacing w:line="360" w:lineRule="auto"/>
        <w:ind w:left="-426" w:hanging="567"/>
        <w:jc w:val="both"/>
        <w:rPr>
          <w:rFonts w:ascii="David" w:hAnsi="David"/>
          <w:rtl/>
        </w:rPr>
      </w:pPr>
      <w:r>
        <w:rPr>
          <w:rtl/>
        </w:rPr>
        <w:t>14</w:t>
      </w:r>
      <w:r w:rsidR="0089176D">
        <w:rPr>
          <w:rFonts w:hint="cs"/>
          <w:rtl/>
        </w:rPr>
        <w:t>9</w:t>
      </w:r>
      <w:r>
        <w:rPr>
          <w:rtl/>
        </w:rPr>
        <w:t>.</w:t>
      </w:r>
      <w:r>
        <w:rPr>
          <w:rtl/>
        </w:rPr>
        <w:tab/>
      </w:r>
      <w:r>
        <w:rPr>
          <w:b/>
          <w:bCs/>
          <w:rtl/>
        </w:rPr>
        <w:t>לביא</w:t>
      </w:r>
      <w:r>
        <w:rPr>
          <w:rtl/>
        </w:rPr>
        <w:t xml:space="preserve">, </w:t>
      </w:r>
      <w:r>
        <w:rPr>
          <w:rFonts w:ascii="David" w:hAnsi="David"/>
          <w:rtl/>
        </w:rPr>
        <w:t xml:space="preserve">אשר כזכור, שימש בעת האסון כמנכ"ל חוגי סיירות, מסר </w:t>
      </w:r>
      <w:r>
        <w:rPr>
          <w:rFonts w:ascii="David" w:hAnsi="David"/>
          <w:b/>
          <w:bCs/>
          <w:rtl/>
        </w:rPr>
        <w:t>שלטעמו כללי הבטיחות של מועמדים למכינה צריכים להיות דומים לאלה של משרד החינוך כלפי תלמידי יב'</w:t>
      </w:r>
      <w:r>
        <w:rPr>
          <w:rFonts w:ascii="David" w:hAnsi="David"/>
          <w:rtl/>
        </w:rPr>
        <w:t>, ולא כאלה שמותאמים לאנשים שנמצאים בחוגי סיירות שבעניינם הכללים צריכים להיות גמישים יותר (פרוט' מיום 26.06.2022, עמ' 503, ש' 4 – עמ' 504 ש' 23; עמ' 516, ש' 15 - עמ' 517, ש' 8).</w:t>
      </w:r>
    </w:p>
    <w:p w:rsidR="00040EB3" w:rsidRDefault="00040EB3" w:rsidP="00C31F58">
      <w:pPr>
        <w:spacing w:line="360" w:lineRule="auto"/>
        <w:ind w:left="-426" w:hanging="567"/>
        <w:jc w:val="both"/>
        <w:rPr>
          <w:rFonts w:ascii="David" w:hAnsi="David"/>
          <w:rtl/>
        </w:rPr>
      </w:pPr>
      <w:r>
        <w:rPr>
          <w:rFonts w:ascii="David" w:hAnsi="David"/>
          <w:rtl/>
        </w:rPr>
        <w:tab/>
        <w:t>לביא אישר שחוגי הסיירות מקיימים טיולים גם בגשם (עמ' 514, ש' 30-31), ואולם כשנשאל על אודות כך שעל-פי נהלי חוגי הסיירות אין נוהל שאוסר לטייל בעת התרעת שיטפונות השיב שהוא לא זוכר את הנוהל על-פה ואולם "</w:t>
      </w:r>
      <w:r>
        <w:rPr>
          <w:rFonts w:ascii="David" w:hAnsi="David"/>
          <w:b/>
          <w:bCs/>
          <w:rtl/>
        </w:rPr>
        <w:t>אני אומר שבזמן שמזג אוויר משמעותי לא יורדים לערוצי נחלים... כשיש התראת שטפונות לא יורדים לנחלים</w:t>
      </w:r>
      <w:r>
        <w:rPr>
          <w:rFonts w:ascii="David" w:hAnsi="David"/>
          <w:rtl/>
        </w:rPr>
        <w:t xml:space="preserve">" (עמ' 519, ש' 5-15). בהמשך אישר שניתן לטייל </w:t>
      </w:r>
      <w:r>
        <w:rPr>
          <w:rFonts w:ascii="David" w:hAnsi="David"/>
          <w:b/>
          <w:bCs/>
          <w:rtl/>
        </w:rPr>
        <w:t>באזור</w:t>
      </w:r>
      <w:r>
        <w:rPr>
          <w:rFonts w:ascii="David" w:hAnsi="David"/>
          <w:rtl/>
        </w:rPr>
        <w:t xml:space="preserve"> של ערוצי נחלים כשיש סכנת שיטפונות (עמ' 522, ש' 8-10) ואף אישר שהוא מכיר את הנוהל של משרד החינוך לפיו כשיש חשש קל לשיטפונות לא מבטלים את היציאה לטיול אלא עומדים בקשר עם חדר המצב ומבררים את מזג האוויר (עמ' 523, ש' 9-22). כשנשאל האם הוא מכיר התנהלות שבה "</w:t>
      </w:r>
      <w:r>
        <w:rPr>
          <w:rFonts w:ascii="David" w:hAnsi="David"/>
          <w:b/>
          <w:bCs/>
          <w:rtl/>
        </w:rPr>
        <w:t>אנשים מתקשרים בשעה 11:00 בשעה 10:00 אפילו ושואלים אותם מחדר מצב בעצם אומרים להם אמרתם שיש חשש כבד בשעה 12:00</w:t>
      </w:r>
      <w:r>
        <w:rPr>
          <w:rFonts w:ascii="David" w:hAnsi="David"/>
          <w:rtl/>
        </w:rPr>
        <w:t xml:space="preserve">. </w:t>
      </w:r>
      <w:r>
        <w:rPr>
          <w:rFonts w:ascii="David" w:hAnsi="David"/>
          <w:b/>
          <w:bCs/>
          <w:rtl/>
        </w:rPr>
        <w:t>אנחנו נמצאים עכשיו בפתחו של איזה מקטע, נניח מה המצב כרגע תגידו לנו, האם זה נשאר אותו המצב. האם זה החמיר חס ושלום. מה דעתכם? האם המצב הוא כשהיה או אפשר להיכנס? הם אומרים שזה דבר שקורה הרבה פעמים. אתה מכיר את זה? ת: בצורה הזאת לא</w:t>
      </w:r>
      <w:r>
        <w:rPr>
          <w:rFonts w:ascii="David" w:hAnsi="David"/>
          <w:rtl/>
        </w:rPr>
        <w:t>" (עמ' 523, ש' 23-31).</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כשנשאל לגבי הפרקטיקה של שימוש במכ"ם הגשם כדי לבדוק אם החל לרדת גשם באגן הניקוז ובהתאם לכך להחליט אם לצאת מהנחל, אישר שהוא מכיר שימוש שכזה במכ"ם הגשם "</w:t>
      </w:r>
      <w:r w:rsidR="00040EB3">
        <w:rPr>
          <w:rFonts w:ascii="David" w:hAnsi="David"/>
          <w:b/>
          <w:bCs/>
          <w:rtl/>
        </w:rPr>
        <w:t>ואתם מטיילים שמה בערוץ ואתם מתכתבים עם הכוחות בחוץ ויש לך עם מטרוטק וכו' ועם המכ"מ ואתם יודעים אתם יכולים לטייל או לא יכולים לטייל, נכון? ת: נכון</w:t>
      </w:r>
      <w:r w:rsidR="00040EB3">
        <w:rPr>
          <w:rFonts w:ascii="David" w:hAnsi="David"/>
          <w:rtl/>
        </w:rPr>
        <w:t>" (עמ' 527, ש' 12-15, ש' 26-29). בהמשך הוסיף כי זה הגיוני גם לקבל עדכון בתוך השטח על כך שצפוי להגיע שיטפון ואז הקבוצה ממתינה בצד מספר שעות עד שהשיטפון עובר וכן שאף הם נהגו כך (עמ' 529, ש' 4-11).</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כשהתבקש להתייחס לנוהל של משרד החינוך בדבר בירור עם חדר המצב לפני כניסה לוואדיות מסר ש</w:t>
      </w:r>
      <w:r w:rsidR="00040EB3">
        <w:rPr>
          <w:rFonts w:ascii="David" w:hAnsi="David"/>
          <w:b/>
          <w:bCs/>
          <w:rtl/>
        </w:rPr>
        <w:t>"אפשר לעשות את זה</w:t>
      </w:r>
      <w:r w:rsidR="00040EB3">
        <w:rPr>
          <w:rFonts w:ascii="David" w:hAnsi="David"/>
          <w:rtl/>
        </w:rPr>
        <w:t>" (עמ' 533, ש' 32 - עמ' 534 ש' 8), וכשנשאל מפורשות לגבי השיטה, על יסודותיה הכוללים קיטוע הנחל, בירור עם מטאוטק לפני כניסה לכל מקטע, יציאה מהמקטע אם יורד עליהם גשם או באגן הניקוז והכל תוך שימוש בטלפון לווייני אישר שמדובר בשיטה הגיונית (עמ' 535, ש' 3-24) אך הוסיף כי "</w:t>
      </w:r>
      <w:r w:rsidR="00040EB3">
        <w:rPr>
          <w:rFonts w:ascii="David" w:hAnsi="David"/>
          <w:b/>
          <w:bCs/>
          <w:rtl/>
        </w:rPr>
        <w:t>לא תפעיל את השיטה הזאת שיש לך התראת שטפונות ברורה על נחל צאלים. אתה יכול להפעיל שיטה כזאת אם יש לך ספק. אם יש התראת שטפונות על נחל צאלים אז אין לך ספק. ש: ואז? ת: אז תתכנן מסלול שלא יורד לשם. ש: והשיטה הזאת לא תספק אותך? ת: לא</w:t>
      </w:r>
      <w:r w:rsidR="00040EB3">
        <w:rPr>
          <w:rFonts w:ascii="David" w:hAnsi="David"/>
          <w:rtl/>
        </w:rPr>
        <w:t xml:space="preserve">" (עמ' 536, ש' 1-7). </w:t>
      </w:r>
    </w:p>
    <w:p w:rsidR="00040EB3" w:rsidRDefault="00D91B1A" w:rsidP="00C31F58">
      <w:pPr>
        <w:spacing w:line="360" w:lineRule="auto"/>
        <w:ind w:left="-426" w:hanging="567"/>
        <w:jc w:val="both"/>
        <w:rPr>
          <w:rFonts w:ascii="David" w:hAnsi="David"/>
          <w:b/>
          <w:bCs/>
          <w:u w:val="single"/>
          <w:rtl/>
        </w:rPr>
      </w:pPr>
      <w:r>
        <w:rPr>
          <w:rFonts w:ascii="David" w:hAnsi="David"/>
          <w:rtl/>
        </w:rPr>
        <w:tab/>
      </w:r>
      <w:r w:rsidR="00040EB3">
        <w:rPr>
          <w:rFonts w:ascii="David" w:hAnsi="David"/>
          <w:rtl/>
        </w:rPr>
        <w:t>מיד לאחר מכן, לביא אישר לב"כ יובל שניתן להשתמש בשיטה גם כשיש התרעת שיטפונות, וכשנשאל האם אין סתירה בתשובותיו השיב "</w:t>
      </w:r>
      <w:r w:rsidR="00040EB3">
        <w:rPr>
          <w:rFonts w:ascii="David" w:hAnsi="David"/>
          <w:b/>
          <w:bCs/>
          <w:rtl/>
        </w:rPr>
        <w:t xml:space="preserve">זה לא סותר את התשובה שנתתי. התראת שטפונות מחולקת גם להתראה </w:t>
      </w:r>
      <w:r w:rsidR="00040EB3">
        <w:rPr>
          <w:rFonts w:ascii="David" w:hAnsi="David"/>
          <w:b/>
          <w:bCs/>
          <w:rtl/>
        </w:rPr>
        <w:lastRenderedPageBreak/>
        <w:t>קל בינוני וכבד, אנחנו מחלקים את זה לשלוש רמות גם מטאוטק וגם משרד החינוך אני אומר שההתמודדות היא בכמה רמות, אין פה בתשובת בית ספר אחת אם סכנת השטפונות היא קלה... אבל אם יש לך התראת שטפונות כבדה הרבה פעמים פשוט תבחר לא לצאת. ש: מה אתה תעשה? ת: אני לא הייתי יוצא בהתראת שטפונות כבדה. ש: ובינונית? ת: יש לי בעיה עם הסיווג הזה, מקצועית יש לי בעיה עם הסיווג הזה. ש: וקלה? ת: קלה? הרבה פעמים יוצאים, אני יש לי בעיה אמיתית עם הסיווג הזה כי זה קל בינוני וכבד זה יותר מדי המורפי כדי לקבל לפיו החלטות. ש: אז מה אתה עושה? ת: לכן אני לא יוצא. ש: גם אם זה בינוני? ת: נכון</w:t>
      </w:r>
      <w:r w:rsidR="00040EB3">
        <w:rPr>
          <w:rFonts w:ascii="David" w:hAnsi="David"/>
          <w:rtl/>
        </w:rPr>
        <w:t>" (עמ' 536, ש' 10 – עמ' 537, ש' 21). הגם שכך, שב ואישר שגם כשיש חשש כבד לשיטפון, שימוש בשיטה, היינו בירור טלפוני לפני כניסה למקטע, הוא סביר (עמ' 538, ש' 1-27).</w:t>
      </w:r>
    </w:p>
    <w:p w:rsidR="00040EB3" w:rsidRDefault="00D91B1A" w:rsidP="00C31F58">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לביא העיד כי הוא עצמו ביטל ושינה את הטיולים שתכנן לאזור שלגביו היו התרעות שיטפונות כבר באמצע השבוע</w:t>
      </w:r>
      <w:r w:rsidR="00040EB3">
        <w:rPr>
          <w:rFonts w:ascii="David" w:hAnsi="David"/>
          <w:u w:val="single"/>
          <w:rtl/>
        </w:rPr>
        <w:t xml:space="preserve"> </w:t>
      </w:r>
      <w:r w:rsidR="00040EB3">
        <w:rPr>
          <w:rFonts w:ascii="David" w:hAnsi="David"/>
          <w:b/>
          <w:bCs/>
          <w:u w:val="single"/>
          <w:rtl/>
        </w:rPr>
        <w:t>(עמ' 551, עמ' 561)</w:t>
      </w:r>
      <w:r w:rsidR="00040EB3">
        <w:rPr>
          <w:rFonts w:ascii="David" w:hAnsi="David"/>
          <w:u w:val="single"/>
          <w:rtl/>
        </w:rPr>
        <w:t xml:space="preserve">.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כיצד התנהלות זו מתיישבת עם ההכרה שלו בשיטה, היינו בכך שניתן לברר עד סמוך לפני הכניסה לנחל את שאלת ירידת הגשם באגן הניקוז, קרי את התממשות החשש לשיטפון באותו נחל, השיב "</w:t>
      </w:r>
      <w:r w:rsidR="00040EB3">
        <w:rPr>
          <w:rFonts w:ascii="David" w:hAnsi="David"/>
          <w:b/>
          <w:bCs/>
          <w:rtl/>
        </w:rPr>
        <w:t xml:space="preserve">אנחנו חיים בדור שמכור למידע, אנחנו רוצים לדעת הכל. ותחזית היא דבר לא יציב. הוא לא קבוע באופן ולכן על תחזית כדאי לקחת איזה שהוא באפר של זהירות. </w:t>
      </w:r>
      <w:r w:rsidR="00040EB3">
        <w:rPr>
          <w:rFonts w:ascii="David" w:hAnsi="David"/>
          <w:b/>
          <w:bCs/>
          <w:u w:val="single"/>
          <w:rtl/>
        </w:rPr>
        <w:t>ולא ירדתי באירוע הזה אל מול טיולים שלי טיול אחד אישית שהשתתפתי בו וטיול אחר של חניכים, לא ירדתי לרזולוציה של מה קורה ביום חמישי בחצי הראשון של היום כן או לא משום שהורדתי את זה מסדר היום כי אני אמרתי הימים האלה הם ימים שבהם יורד גשם היו שני אירועים שכמו שהזכרתי קודם בנחל ממשית ובדרום מדבר יהודה שבהם נספו ילדים אל מותם, זו נקודה לא יציבה... ולכן אני קיבלתי החלטה אל מול הנתונים שהיו לי</w:t>
      </w:r>
      <w:r w:rsidR="00040EB3">
        <w:rPr>
          <w:rFonts w:ascii="David" w:hAnsi="David"/>
          <w:b/>
          <w:bCs/>
          <w:rtl/>
        </w:rPr>
        <w:t xml:space="preserve"> שאני מבין שמזג האוויר לא יציב ועונת המעבר לא לקיים. בסדר? זה חלק מניהול הסיכונים. עכשיו, יכול להיות שאם אני הייתי יורד לרזולוציה אני הייתי אומר לאותה קבוצה שתכננה ביום שישי ללכת למעלה וכן להיות באגן נחל צפית ואולי אפילו לראות את הזרימה של נחל צפית... אבל יש הבדל באיזה נקוה אתה נמצא... ש: ולכן בהמשך לשאלות של בית משפט אני יאמר כך, אתה שמעת וגם אתה יודע שאפשר לברר תחזית סמוך ליציאה למקום נכון? ת: כן. ש: כן. ואני מניח הרי כאן אתה אמרת זה היה רביעי עד שישי, אחר כך זה השתנה או לא, אבל הקונספט של לבדוק בסמוך הוא קונספט הגיוני, נכון? ת: נכון מאוד</w:t>
      </w:r>
      <w:r w:rsidR="00040EB3">
        <w:rPr>
          <w:rFonts w:ascii="David" w:hAnsi="David"/>
          <w:rtl/>
        </w:rPr>
        <w:t>" (עמ' 562, ש' 28 – עמ' 563, ש' 31).</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פעם נוספת, בחקירה חוזרת של המאשימה, הוסיף לביא אלמנט נוסף שלא קיים בשיטה, של תצפיתן שנמצא מעל הערוץ ואשר יכול לראות את השיטפון או הגשם מגיע מבעוד מועד, וגם אז ציין שכאשר יש חשש כבד לשיטפון לא תמיד נכון להשתמש בשיטה זו ולמעשה בתכנון מוקדם עדיף לא להיכנס לנחל אם יש סכנת שיטפונות (עמ' 579, ש' 29 – עמ' 580, ש' 10).</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w:t>
      </w:r>
      <w:r w:rsidR="0089176D">
        <w:rPr>
          <w:rFonts w:ascii="David" w:hAnsi="David" w:hint="cs"/>
          <w:rtl/>
        </w:rPr>
        <w:t>50</w:t>
      </w:r>
      <w:r>
        <w:rPr>
          <w:rFonts w:ascii="David" w:hAnsi="David"/>
          <w:rtl/>
        </w:rPr>
        <w:t xml:space="preserve">. </w:t>
      </w:r>
      <w:r>
        <w:rPr>
          <w:rFonts w:ascii="David" w:hAnsi="David"/>
          <w:b/>
          <w:bCs/>
          <w:rtl/>
        </w:rPr>
        <w:tab/>
        <w:t xml:space="preserve">קוצר </w:t>
      </w:r>
      <w:r>
        <w:rPr>
          <w:rFonts w:ascii="David" w:hAnsi="David"/>
          <w:rtl/>
        </w:rPr>
        <w:t>לעומת זאת</w:t>
      </w:r>
      <w:r>
        <w:rPr>
          <w:rFonts w:ascii="David" w:hAnsi="David"/>
          <w:b/>
          <w:bCs/>
          <w:rtl/>
        </w:rPr>
        <w:t xml:space="preserve"> </w:t>
      </w:r>
      <w:r>
        <w:rPr>
          <w:rFonts w:ascii="David" w:hAnsi="David"/>
          <w:rtl/>
        </w:rPr>
        <w:t>העיד שהוא לא מכיר פרקטיקה של טיולים לפי השיטה, תוך ששב והבהיר ש "</w:t>
      </w:r>
      <w:r>
        <w:rPr>
          <w:rFonts w:ascii="David" w:hAnsi="David"/>
          <w:b/>
          <w:bCs/>
          <w:rtl/>
        </w:rPr>
        <w:t xml:space="preserve">אני בהבנה שלי אמרתי לו </w:t>
      </w:r>
      <w:r>
        <w:rPr>
          <w:rFonts w:ascii="David" w:hAnsi="David"/>
          <w:rtl/>
        </w:rPr>
        <w:t xml:space="preserve">(ליובל, י' ל') </w:t>
      </w:r>
      <w:r>
        <w:rPr>
          <w:rFonts w:ascii="David" w:hAnsi="David"/>
          <w:b/>
          <w:bCs/>
          <w:rtl/>
        </w:rPr>
        <w:t>שאם יש סיכון, שאם יש חשש אז אל תיכנס בכלל, אל תיכנס לנחל</w:t>
      </w:r>
      <w:r>
        <w:rPr>
          <w:rFonts w:ascii="David" w:hAnsi="David"/>
          <w:rtl/>
        </w:rPr>
        <w:t xml:space="preserve">" (פרוט' מיום 24.11.2021, עמ' 419, ש' 15 – עמ' 421, ש' 7). </w:t>
      </w:r>
    </w:p>
    <w:p w:rsidR="00040EB3" w:rsidRDefault="00D91B1A"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בשלב אחר של עדותו ציין שבזמן אמת הוא לא חשב שמהשיחה שלו עם יובל זה יכול היה להבין שניתן לטייל בנחל צאלים על-פי עקרונות השיטה (עמ' 449, ש' 8-11).</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אף על-פי כן, קוצר הבהיר שלהבדיל מטיול עם קבוצה, הוא היה נוהג אחרת והיה יוצא לטיול על בסיס השיטה לו היה מטייל עם ילדיו</w:t>
      </w:r>
      <w:r w:rsidR="00040EB3">
        <w:rPr>
          <w:rFonts w:ascii="David" w:hAnsi="David"/>
          <w:b/>
          <w:bCs/>
          <w:rtl/>
        </w:rPr>
        <w:t xml:space="preserve"> </w:t>
      </w:r>
      <w:r w:rsidR="00040EB3">
        <w:rPr>
          <w:rFonts w:ascii="David" w:hAnsi="David"/>
          <w:rtl/>
        </w:rPr>
        <w:t>(עמ' 459, ש' 7-10).</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קוצר העיד כי לטייל בגשם זה דבר אפשרי אך לא מקובל (עמ' 462, ש' 31 – עמ' 463, ש' 1), ובהמשך ציין כי טיול בגשם כשלעצמו הוא לא מסוכן וכי יש דרך להיערך עם מזג האוויר (עמ' 473, ש' 19-21).</w:t>
      </w:r>
    </w:p>
    <w:p w:rsidR="00040EB3" w:rsidRDefault="00040EB3" w:rsidP="00C31F58">
      <w:pPr>
        <w:spacing w:line="360" w:lineRule="auto"/>
        <w:ind w:left="-426" w:hanging="567"/>
        <w:jc w:val="both"/>
        <w:rPr>
          <w:rtl/>
        </w:rPr>
      </w:pPr>
    </w:p>
    <w:p w:rsidR="00040EB3" w:rsidRDefault="00D91B1A" w:rsidP="00C31F58">
      <w:pPr>
        <w:spacing w:line="360" w:lineRule="auto"/>
        <w:ind w:left="-426" w:hanging="567"/>
        <w:jc w:val="both"/>
        <w:rPr>
          <w:rtl/>
        </w:rPr>
      </w:pPr>
      <w:r>
        <w:rPr>
          <w:rtl/>
        </w:rPr>
        <w:tab/>
      </w:r>
      <w:r w:rsidR="00040EB3">
        <w:rPr>
          <w:rtl/>
        </w:rPr>
        <w:t>אחר כל האמור יש לזכור, כפי שפורט בפרק קודם, כי קוצר גם הסכים בשיחה שקיים עם יובל כי בתנאים מסוימים ניתן היה לטייל בנחל צאלים באותו שבוע.</w:t>
      </w:r>
    </w:p>
    <w:p w:rsidR="00040EB3" w:rsidRDefault="00040EB3" w:rsidP="00C31F58">
      <w:pPr>
        <w:spacing w:line="360" w:lineRule="auto"/>
        <w:ind w:left="-426" w:hanging="567"/>
        <w:jc w:val="both"/>
        <w:rPr>
          <w:rtl/>
        </w:rPr>
      </w:pPr>
    </w:p>
    <w:p w:rsidR="00040EB3" w:rsidRDefault="00040EB3" w:rsidP="0089176D">
      <w:pPr>
        <w:spacing w:line="360" w:lineRule="auto"/>
        <w:ind w:left="-426" w:hanging="567"/>
        <w:jc w:val="both"/>
        <w:rPr>
          <w:rtl/>
        </w:rPr>
      </w:pPr>
      <w:r>
        <w:rPr>
          <w:rtl/>
        </w:rPr>
        <w:t>1</w:t>
      </w:r>
      <w:r w:rsidR="0089176D">
        <w:rPr>
          <w:rFonts w:hint="cs"/>
          <w:rtl/>
        </w:rPr>
        <w:t>51</w:t>
      </w:r>
      <w:r>
        <w:rPr>
          <w:rtl/>
        </w:rPr>
        <w:t xml:space="preserve">. </w:t>
      </w:r>
      <w:r>
        <w:rPr>
          <w:rtl/>
        </w:rPr>
        <w:tab/>
        <w:t xml:space="preserve">אף </w:t>
      </w:r>
      <w:r>
        <w:rPr>
          <w:b/>
          <w:bCs/>
          <w:rtl/>
        </w:rPr>
        <w:t>זמיר</w:t>
      </w:r>
      <w:r>
        <w:rPr>
          <w:rtl/>
        </w:rPr>
        <w:t>, שהוא כזכור מנכ"ל מועצת המכינות, יצא נגד היבטים מסוימים של השיטה בעדותו. כשנשאל על אודות "התעקשות" לקיים טיול במועדו בהינתן חשש לאפשרות של שיטפונות כדי שניתן יהיה לכל הפחות לצפות בשיטפונות אם לא ניתן יהיה להיכנס לנחל, השיב "</w:t>
      </w:r>
      <w:r>
        <w:rPr>
          <w:b/>
          <w:bCs/>
          <w:rtl/>
        </w:rPr>
        <w:t>אז אני אומר, אני חושב שזה רעיון גרוע אני לא הייתי עושה את זה. זה שיש אנשים שחושבים אחרים, אני מכיר בזה... אתה שואל אותי שאלה שהיא שאלה עקרונית. ובשאלה עקרונית עקרונית חשוב להבין את הרציונל. הרציונל הוא שאתה לא מתכנן טיול מכינה או טיול עם אנשים</w:t>
      </w:r>
      <w:r>
        <w:rPr>
          <w:rtl/>
        </w:rPr>
        <w:t xml:space="preserve"> </w:t>
      </w:r>
      <w:r>
        <w:rPr>
          <w:b/>
          <w:bCs/>
          <w:rtl/>
        </w:rPr>
        <w:t xml:space="preserve">באזור ובשבוע שיש בו סיכונים שהם לא סבירים... אין טעם, אין טעם, אמרתי לשופט, אני אומר. אין טעם לרדת עם המכינה לאזור שיש בו שטפונות אם אתה לא יכול לטייל. אתה לא יורד כדי להסתכל על שיטפון, אין דברים כאלה. זה לא, לא דבר שעושים במכינה. ש: אבל אתה לא יודע בסוף מה תהיה תחזית מזג האוויר. אתה לא יודע בסוף אם ירד גשם. אתה מארגן טיול... כולם יודעים שיש בעיה עם מועדים, להזיז מועדים... אז מה שאומרים זה שמנסים לעשות מה שאפשר, כל עוד זה לא פוגע באף אחד... ת: מצב של גשם ומזג אוויר שהוא בגללו אי אפשר לעשות את הטיול לא קרה למכינת בני ציון פעם ראשונה בהיסטוריה. וקרה לכל מכינה וכשהוא קורה למכינה אז משנים את התכניות... לא הולכים, לא הולכים לדרום כשהיו שטפונות עושים בתל אביב משהו אחר או דוחים או מבטלים. כאילו, התפיסה שנורא קשה. מה קשה, מה קשה בזה?  </w:t>
      </w:r>
      <w:r>
        <w:rPr>
          <w:rtl/>
        </w:rPr>
        <w:t>(פרוט' מיום 23.06.2022, עמ' 539, ש' 14 – עמ' 540, ש' 23).</w:t>
      </w:r>
    </w:p>
    <w:p w:rsidR="00040EB3" w:rsidRDefault="00040EB3" w:rsidP="00C31F58">
      <w:pPr>
        <w:spacing w:line="360" w:lineRule="auto"/>
        <w:ind w:left="-426" w:hanging="567"/>
        <w:jc w:val="both"/>
        <w:rPr>
          <w:rtl/>
        </w:rPr>
      </w:pPr>
    </w:p>
    <w:p w:rsidR="00040EB3" w:rsidRDefault="00D91B1A" w:rsidP="00C31F58">
      <w:pPr>
        <w:spacing w:line="360" w:lineRule="auto"/>
        <w:ind w:left="-426" w:hanging="567"/>
        <w:jc w:val="both"/>
        <w:rPr>
          <w:rtl/>
        </w:rPr>
      </w:pPr>
      <w:r>
        <w:rPr>
          <w:rtl/>
        </w:rPr>
        <w:tab/>
      </w:r>
      <w:r w:rsidR="00040EB3">
        <w:rPr>
          <w:rtl/>
        </w:rPr>
        <w:t>בעדותו נשאל זמיר מפורשות על עקרונות השיטה "</w:t>
      </w:r>
      <w:r w:rsidR="00040EB3">
        <w:rPr>
          <w:b/>
          <w:bCs/>
          <w:rtl/>
        </w:rPr>
        <w:t xml:space="preserve">ש: אתה גם לא מכיר אמרת לנו את ה... את מה שאמרת גם את זה לא הכרת כטון </w:t>
      </w:r>
      <w:r w:rsidR="00040EB3">
        <w:rPr>
          <w:rtl/>
        </w:rPr>
        <w:t xml:space="preserve">(צ"ל תו"ל, י' ל') </w:t>
      </w:r>
      <w:r w:rsidR="00040EB3">
        <w:rPr>
          <w:b/>
          <w:bCs/>
          <w:rtl/>
        </w:rPr>
        <w:t>שהוא מוכר. ת: שמה? מה הוא אמר בדיוק? ש: שגם כשיש התראת שיטפונות יוצאים מרימים טלפון לפני לחדר מצב העידו על זה גם אנשי מטאו טק ואומר שזה עומד בנוהל אפשר לצאת בהתראת שיטפונות לטיול תוך כדי בירור ממש במהלך אותו יום. ת: נשמע לי הזוי לא נשמע לי הגיוני. ש: אוקי אז אתה לא מכיר את זה נשמע לך. ת: ברור שלא</w:t>
      </w:r>
      <w:r w:rsidR="00040EB3">
        <w:rPr>
          <w:rtl/>
        </w:rPr>
        <w:t xml:space="preserve">" (פרוט' מיום 11.07.2022, עמ' 530, ש' 24 – עמ' 531, ש' 23).  </w:t>
      </w:r>
    </w:p>
    <w:p w:rsidR="00040EB3" w:rsidRDefault="00D91B1A" w:rsidP="00C31F58">
      <w:pPr>
        <w:spacing w:line="360" w:lineRule="auto"/>
        <w:ind w:left="-426" w:hanging="567"/>
        <w:jc w:val="both"/>
        <w:rPr>
          <w:rtl/>
        </w:rPr>
      </w:pPr>
      <w:r>
        <w:rPr>
          <w:rtl/>
        </w:rPr>
        <w:tab/>
      </w:r>
      <w:r w:rsidR="00040EB3">
        <w:rPr>
          <w:rtl/>
        </w:rPr>
        <w:t xml:space="preserve">זמיר הוסיף שגם לטייל על המסלול האדום, בנחל צאלים, ביום של התרעת שיטפונות, זה לא דבר שהוא היה עושה ושהוא לא היה לוקח סיכון שכזה (עמ' 533, ש' 23 – עמ' 534, ש' 20); </w:t>
      </w:r>
    </w:p>
    <w:p w:rsidR="00040EB3" w:rsidRDefault="00D91B1A" w:rsidP="00C31F58">
      <w:pPr>
        <w:spacing w:line="360" w:lineRule="auto"/>
        <w:ind w:left="-426" w:hanging="567"/>
        <w:jc w:val="both"/>
        <w:rPr>
          <w:rtl/>
        </w:rPr>
      </w:pPr>
      <w:r>
        <w:rPr>
          <w:rtl/>
        </w:rPr>
        <w:lastRenderedPageBreak/>
        <w:tab/>
      </w:r>
      <w:r w:rsidR="00040EB3">
        <w:rPr>
          <w:rtl/>
        </w:rPr>
        <w:t>במקום אחר הוסיף ש "</w:t>
      </w:r>
      <w:r w:rsidR="00040EB3">
        <w:rPr>
          <w:b/>
          <w:bCs/>
          <w:rtl/>
        </w:rPr>
        <w:t>לא יעזור כלום אני ביום של שטפונות וגשמים גם אם יש הפוגה ואין הפוגה אני לא חושב שצריך להיכנס לשטח... ש: מעולם לא יצאת לטיול בתנאים של גשם שירד אפילו אם אין התראת שיטפונות? ת: ברור שלא. ש: מעולם לא? ת: במכינה ברור שלא</w:t>
      </w:r>
      <w:r w:rsidR="00040EB3">
        <w:rPr>
          <w:rtl/>
        </w:rPr>
        <w:t>" (עמ' 613, ש' 2-10).</w:t>
      </w:r>
    </w:p>
    <w:p w:rsidR="00040EB3" w:rsidRDefault="00D91B1A" w:rsidP="00C31F58">
      <w:pPr>
        <w:spacing w:line="360" w:lineRule="auto"/>
        <w:ind w:left="-426" w:hanging="567"/>
        <w:jc w:val="both"/>
        <w:rPr>
          <w:rtl/>
        </w:rPr>
      </w:pPr>
      <w:r>
        <w:rPr>
          <w:rtl/>
        </w:rPr>
        <w:tab/>
      </w:r>
      <w:r w:rsidR="00040EB3">
        <w:rPr>
          <w:rtl/>
        </w:rPr>
        <w:t>בהמשך הוסיף "</w:t>
      </w:r>
      <w:r w:rsidR="00040EB3">
        <w:rPr>
          <w:b/>
          <w:bCs/>
          <w:rtl/>
        </w:rPr>
        <w:t>זה שאלה תאורטית בשבילי אני שומע ברדיו שיש שיטפונות וזה בכלל לא מעניין אותי אם יש חלון או אין חלון (לא ברור) חלון בדרום כאילו לרדת לרזולוציה שפה יש הפוגה ויש פה דבר בכלל לא מעניין אותי אני לא מטאורולוג ולא הידרולוג לא זה לא (לא ברור) בכלל אני אפילו לא שואל את קוצר על זה לא שואל אותו</w:t>
      </w:r>
      <w:r w:rsidR="00040EB3">
        <w:rPr>
          <w:rtl/>
        </w:rPr>
        <w:t>"</w:t>
      </w:r>
      <w:r w:rsidR="00040EB3">
        <w:rPr>
          <w:b/>
          <w:bCs/>
          <w:rtl/>
        </w:rPr>
        <w:t xml:space="preserve"> </w:t>
      </w:r>
      <w:r w:rsidR="00040EB3">
        <w:rPr>
          <w:rtl/>
        </w:rPr>
        <w:t>(עמ' 613, ש' 29-33).</w:t>
      </w:r>
    </w:p>
    <w:p w:rsidR="00040EB3" w:rsidRDefault="00D91B1A" w:rsidP="00C31F58">
      <w:pPr>
        <w:spacing w:line="360" w:lineRule="auto"/>
        <w:ind w:left="-426" w:hanging="567"/>
        <w:jc w:val="both"/>
        <w:rPr>
          <w:rtl/>
        </w:rPr>
      </w:pPr>
      <w:r>
        <w:rPr>
          <w:rtl/>
        </w:rPr>
        <w:tab/>
      </w:r>
      <w:r w:rsidR="00040EB3">
        <w:rPr>
          <w:rtl/>
        </w:rPr>
        <w:t>עוד ציין כי "</w:t>
      </w:r>
      <w:r w:rsidR="00040EB3">
        <w:rPr>
          <w:b/>
          <w:bCs/>
          <w:rtl/>
        </w:rPr>
        <w:t>...נכון שיש טעם אישי אני מודה אבל הרוב המכריע הוא כמוני הוא לא הוא לא שומע ברדיו יש מזג אוויר סוער בדרום והוא יורד עם הטיול גיבוש בכל זאת לא ממש לא</w:t>
      </w:r>
      <w:r w:rsidR="00040EB3">
        <w:rPr>
          <w:rtl/>
        </w:rPr>
        <w:t>"</w:t>
      </w:r>
      <w:r w:rsidR="00040EB3">
        <w:rPr>
          <w:b/>
          <w:bCs/>
          <w:rtl/>
        </w:rPr>
        <w:t xml:space="preserve"> </w:t>
      </w:r>
      <w:r w:rsidR="00040EB3">
        <w:rPr>
          <w:rtl/>
        </w:rPr>
        <w:t>(עמ' 614, ש' 11-13).</w:t>
      </w:r>
    </w:p>
    <w:p w:rsidR="00040EB3" w:rsidRDefault="00040EB3" w:rsidP="00C31F58">
      <w:pPr>
        <w:spacing w:line="360" w:lineRule="auto"/>
        <w:ind w:left="-426" w:hanging="567"/>
        <w:jc w:val="both"/>
        <w:rPr>
          <w:rtl/>
        </w:rPr>
      </w:pPr>
    </w:p>
    <w:p w:rsidR="00040EB3" w:rsidRDefault="00040EB3" w:rsidP="0089176D">
      <w:pPr>
        <w:spacing w:line="360" w:lineRule="auto"/>
        <w:ind w:left="-426" w:hanging="567"/>
        <w:jc w:val="both"/>
        <w:rPr>
          <w:rFonts w:ascii="David" w:hAnsi="David"/>
          <w:b/>
          <w:bCs/>
          <w:u w:val="single"/>
          <w:rtl/>
        </w:rPr>
      </w:pPr>
      <w:r>
        <w:rPr>
          <w:rFonts w:ascii="David" w:hAnsi="David"/>
          <w:rtl/>
        </w:rPr>
        <w:t>15</w:t>
      </w:r>
      <w:r w:rsidR="0089176D">
        <w:rPr>
          <w:rFonts w:ascii="David" w:hAnsi="David" w:hint="cs"/>
          <w:rtl/>
        </w:rPr>
        <w:t>2</w:t>
      </w:r>
      <w:r>
        <w:rPr>
          <w:rFonts w:ascii="David" w:hAnsi="David"/>
          <w:rtl/>
        </w:rPr>
        <w:t xml:space="preserve">. </w:t>
      </w:r>
      <w:r>
        <w:rPr>
          <w:rFonts w:ascii="David" w:hAnsi="David"/>
          <w:rtl/>
        </w:rPr>
        <w:tab/>
      </w:r>
      <w:r>
        <w:rPr>
          <w:rFonts w:ascii="David" w:hAnsi="David"/>
          <w:b/>
          <w:bCs/>
          <w:rtl/>
        </w:rPr>
        <w:t xml:space="preserve">לסיכום </w:t>
      </w:r>
      <w:r>
        <w:rPr>
          <w:rFonts w:ascii="David" w:hAnsi="David"/>
          <w:rtl/>
        </w:rPr>
        <w:t xml:space="preserve">עניין זה אציין, כי </w:t>
      </w:r>
      <w:r>
        <w:rPr>
          <w:rFonts w:ascii="David" w:hAnsi="David"/>
          <w:b/>
          <w:bCs/>
          <w:u w:val="single"/>
          <w:rtl/>
        </w:rPr>
        <w:t xml:space="preserve">מעדויות גורמי המקצוע השונים עולה שניתן למצוא תימוכין לטענה שפרקטיקה שנשענה על יסודות מסוימים של השיטה, קרי של בירור עם חדר המצב של משרד החינוך שבעצמו מברר עם מטאוטק שעושה שימוש במכ"ם גשם, האם יורד גשם באגן הניקוז של הנחל, לפני כניסה לנחל, הייתה מוכרת ואף נעשה בה שימוש בצורה כזו או אחרת. </w:t>
      </w:r>
    </w:p>
    <w:p w:rsidR="00040EB3" w:rsidRDefault="00D91B1A"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עם זאת, ספק בעיני אם מהעדויות שנשמעו עולה כי מדובר בשיטה מוסדרת של תכנון וביצוע טיולים בנחלים תחת התרעת שיטפונות, להבדיל מאלתור בשטח, ומכל מקום לא כל הגורמים הסכימו כי מדובר בשיטה מקובלת וסבירה, וודאי כשהחשש לשיטפונות הוא לא בגדר חשש קל בלבד. </w:t>
      </w:r>
    </w:p>
    <w:p w:rsidR="00040EB3" w:rsidRDefault="00040EB3" w:rsidP="00C31F58">
      <w:pPr>
        <w:spacing w:line="360" w:lineRule="auto"/>
        <w:ind w:left="-426" w:hanging="567"/>
        <w:jc w:val="both"/>
        <w:rPr>
          <w:rFonts w:ascii="David" w:hAnsi="David"/>
          <w:rtl/>
        </w:rPr>
      </w:pP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כך או אחרת, במישור העקרוני קיומה של פרקטיקה נוהגת לא מלמדת בהכרח על כך שמדובר בפרקטיקה בטיחותית. על אודות כך ראו ע"פ 364/78 </w:t>
      </w:r>
      <w:r w:rsidR="00040EB3">
        <w:rPr>
          <w:rFonts w:ascii="David" w:hAnsi="David"/>
          <w:b/>
          <w:bCs/>
          <w:rtl/>
        </w:rPr>
        <w:t>צור נ' מדינת ישראל</w:t>
      </w:r>
      <w:r w:rsidR="00040EB3">
        <w:rPr>
          <w:rFonts w:ascii="David" w:hAnsi="David"/>
          <w:rtl/>
        </w:rPr>
        <w:t xml:space="preserve"> (פורסם בנבו, 4.9.1979) (להלן: "עניין צור").</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ספק בעיני אם ניתן לראות בשיטה שבה מובילים קבוצה, לא כל שכן, של תלמידים או חניכים קטינים, לטיול באזור של נחלים, תחת התרעת שיטפונות לאותו אזור, תוך הותרת ההחלטה אם להיכנס לטיול בערוץ הנחל עצמו עד זמן קצר לפני הכניסה לערוץ הנחל, לאחר שכבר החל הטיול עצמו אל עבר הנחל, החלטה שאמורה להתקבל על בסיס מידע שאמור להגיע מגורמי חוץ אל הקבוצה שנמצאת בשטח, כשיטה בטיחותית.  </w:t>
      </w:r>
    </w:p>
    <w:p w:rsidR="00040EB3" w:rsidRDefault="00D91B1A" w:rsidP="00C31F58">
      <w:pPr>
        <w:spacing w:line="360" w:lineRule="auto"/>
        <w:ind w:left="-426" w:hanging="567"/>
        <w:jc w:val="both"/>
        <w:rPr>
          <w:rFonts w:ascii="David" w:hAnsi="David"/>
          <w:rtl/>
        </w:rPr>
      </w:pPr>
      <w:r>
        <w:rPr>
          <w:rFonts w:ascii="David" w:hAnsi="David"/>
          <w:rtl/>
        </w:rPr>
        <w:tab/>
      </w:r>
      <w:r w:rsidR="00040EB3">
        <w:rPr>
          <w:rFonts w:ascii="David" w:hAnsi="David"/>
          <w:rtl/>
        </w:rPr>
        <w:t>מכל מקום, בענייננו אין תמימות דעים אצל אנשי המקצוע שהעידו בדבר סבירותה של השיטה, אך גם אם הייתה לא תמיד די בכך, שכן השאלה היא שאלה משפטית הכורכת עמה הכרעה נורמטיבית של בית המשפט על פי מבחן של "איש המקצוע מן הישוב" כפי שעוד יפורט בפרק המשפטי. אך כל זאת כאמור מעבר לנדרש, שכן ייחוס לקיחת הסיכון הבלתי סביר והאחריות של יובל לא יתבססו במישרין על החלטתו לטייל לפי השיטה.</w:t>
      </w:r>
    </w:p>
    <w:p w:rsidR="00D91B1A" w:rsidRDefault="00D91B1A"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p>
    <w:p w:rsidR="0089176D" w:rsidRDefault="0089176D" w:rsidP="00C31F58">
      <w:pPr>
        <w:spacing w:line="360" w:lineRule="auto"/>
        <w:ind w:left="-426" w:hanging="567"/>
        <w:jc w:val="both"/>
        <w:rPr>
          <w:rFonts w:ascii="David" w:hAnsi="David"/>
          <w:rtl/>
        </w:rPr>
      </w:pPr>
    </w:p>
    <w:p w:rsidR="0089176D" w:rsidRDefault="0089176D" w:rsidP="00C31F58">
      <w:pPr>
        <w:spacing w:line="360" w:lineRule="auto"/>
        <w:ind w:left="-426" w:hanging="567"/>
        <w:jc w:val="both"/>
        <w:rPr>
          <w:rFonts w:ascii="David" w:hAnsi="David"/>
          <w:rtl/>
        </w:rPr>
      </w:pPr>
    </w:p>
    <w:p w:rsidR="00040EB3" w:rsidRPr="0089176D" w:rsidRDefault="00D91B1A" w:rsidP="00C2438E">
      <w:pPr>
        <w:pStyle w:val="3"/>
        <w:ind w:left="-426" w:hanging="567"/>
        <w:rPr>
          <w:rtl/>
        </w:rPr>
      </w:pPr>
      <w:r w:rsidRPr="00C2438E">
        <w:rPr>
          <w:b/>
          <w:bCs w:val="0"/>
          <w:u w:val="none"/>
          <w:rtl/>
        </w:rPr>
        <w:lastRenderedPageBreak/>
        <w:tab/>
      </w:r>
      <w:bookmarkStart w:id="73" w:name="_Toc182729023"/>
      <w:r w:rsidR="00305E5C">
        <w:rPr>
          <w:rtl/>
        </w:rPr>
        <w:t xml:space="preserve">חוסר היכולת </w:t>
      </w:r>
      <w:r w:rsidR="00040EB3" w:rsidRPr="0089176D">
        <w:rPr>
          <w:rtl/>
        </w:rPr>
        <w:t>להסתייע ב</w:t>
      </w:r>
      <w:r w:rsidR="001064A8">
        <w:rPr>
          <w:rFonts w:hint="cs"/>
          <w:rtl/>
        </w:rPr>
        <w:t>משרד החינוך</w:t>
      </w:r>
      <w:bookmarkEnd w:id="73"/>
      <w:r w:rsidR="001064A8">
        <w:rPr>
          <w:rFonts w:hint="cs"/>
          <w:rtl/>
        </w:rPr>
        <w:t xml:space="preserve"> </w:t>
      </w:r>
    </w:p>
    <w:p w:rsidR="00040EB3" w:rsidRDefault="00040EB3" w:rsidP="0089176D">
      <w:pPr>
        <w:spacing w:line="360" w:lineRule="auto"/>
        <w:ind w:left="-426" w:hanging="567"/>
        <w:jc w:val="both"/>
        <w:rPr>
          <w:rFonts w:ascii="David" w:hAnsi="David"/>
          <w:rtl/>
        </w:rPr>
      </w:pPr>
      <w:r>
        <w:rPr>
          <w:rFonts w:ascii="David" w:hAnsi="David"/>
          <w:rtl/>
        </w:rPr>
        <w:t>15</w:t>
      </w:r>
      <w:r w:rsidR="0089176D">
        <w:rPr>
          <w:rFonts w:ascii="David" w:hAnsi="David" w:hint="cs"/>
          <w:rtl/>
        </w:rPr>
        <w:t>3</w:t>
      </w:r>
      <w:r>
        <w:rPr>
          <w:rFonts w:ascii="David" w:hAnsi="David"/>
          <w:rtl/>
        </w:rPr>
        <w:t xml:space="preserve">. </w:t>
      </w:r>
      <w:r>
        <w:rPr>
          <w:rFonts w:ascii="David" w:hAnsi="David"/>
          <w:rtl/>
        </w:rPr>
        <w:tab/>
        <w:t xml:space="preserve">מהמפורט עד כה ניתן להבין כי המכינה, כמו יתר המכינות הקדם צבאיות, נשענה על ההנחיות של מועצת המכינות הקדם צבאיות ועל ההנחיות שהמכינה עצמה גיבשה, ולא על הנחיות של גורם חוקי או רשמי חיצוני דוגמת משרד החינוך.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עוד עלה, כי חוסר היכולת להסתייע במשרד החינוך לא בא לידי ביטוי רק בהעדר הנחיות כיצד לפעול וכיצד לטייל, כי אם גם בכך שהמכינות לא יכלו להסתייע בחדר המצב של משרד החינוך ואף בגורמי ייעוץ ופיקוח רשמיים בסמוך לפני טיול קונקרטי ואף במהלכו, מה שהוביל בענייננו את המכינה להתייעץ עם גורמי מקצוע שאליהם הצליחה להגיע.</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15</w:t>
      </w:r>
      <w:r w:rsidR="0089176D">
        <w:rPr>
          <w:rFonts w:ascii="David" w:hAnsi="David" w:hint="cs"/>
          <w:rtl/>
        </w:rPr>
        <w:t>4</w:t>
      </w:r>
      <w:r>
        <w:rPr>
          <w:rFonts w:ascii="David" w:hAnsi="David"/>
          <w:rtl/>
        </w:rPr>
        <w:t>.</w:t>
      </w:r>
      <w:r>
        <w:rPr>
          <w:rFonts w:ascii="David" w:hAnsi="David"/>
          <w:rtl/>
        </w:rPr>
        <w:tab/>
        <w:t xml:space="preserve">מעדותו של </w:t>
      </w:r>
      <w:r>
        <w:rPr>
          <w:rFonts w:ascii="David" w:hAnsi="David"/>
          <w:b/>
          <w:bCs/>
          <w:rtl/>
        </w:rPr>
        <w:t>יובל</w:t>
      </w:r>
      <w:r>
        <w:rPr>
          <w:rFonts w:ascii="David" w:hAnsi="David"/>
          <w:rtl/>
        </w:rPr>
        <w:t xml:space="preserve"> עלה כי משרד החינוך ומשרד הביטחון היו אחראים על המכינות; כי התקציב של המכינה הגיע בין היתר ממשרד החינוך וההתנהלות מול משרד הביטחון נגעה בעיקרה לדחיית השירות של החניכים; כי מפקח מטעם משרד הביטחון היה מגיע לביקור במכינה אחת לשנה ומטעם משרד החינוך היה מגיע רק בחלק מהשנים; כי המכינה העבירה דיווח שנתי על פעילות המכינה ביחס לשנה שהסתיימה ועל הפעילות המתוכננת ביחס לשנה הבאה לרבות התייחסות לטיולים המתוכננים, למשרד החינוך; כי במסגרת תכנית הטיולים שהועברה ניתנה התייחסות גם לטיול הגיבוש של גיוס חניכים אך זה לא כלל פירוט של מסלול הטיולים; וכי לא התקבל בעבר כל פידבק ממשרד החינוך על דיווח זה. (פרוט' מיום 13.9.2022, עמ' 518, ש' 11 - עמ' 522, ש' 5).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יובל העיד כי כשהגיע אל המכינה נאמר לו שחוזר מנכ"ל משרד החינוך לעניין טיולים לא חל על המכינות וכי הוא לא יכול לקבל שירות מחדר המצב של משרד החינוך כפי שמורה אותו חוזר מנכ"ל. יובל הוסיף כי מחוזר מנכ"ל משרד החינוך עולה שזה עובד בכלים שונים מאלו שעובדים במכינות בהקשר של טיולים ומיועד לאוכלוסייה אחרת (פרוט' מיום 14.9.2022, עמ' 531, ש' 21-31).</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יובל ציין כי כשהיה ראש מכינה צעיר פנה אישית כמנהל מכינה לחדר המצב כדי לקבל שירות אך סורב בטענה כי אין למכינה "סמל" של מוסד בית ספר.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הוסיף כי דברים דומים שמע גם מראשי מכינות אחרים וגם מיוחנן בן יעקב שהיה האחראי במשרד החינוך על המכינות (עמ' 532, ש' 2-12; עמ' 532, ש' 31 – עמ' 533, ש' 8).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יובל הוסיף כי גם כאשר פנה למשרד החינוך וביקש נהלים לעבודת המכינות נתקל בסירוב מוחלט וכי ממשרד החינוך אף לא הסכימו לתקף ולקחת אחריות על הנהלים שהמכינות כתבו (עמ' 532, ש' 22-30; עמ' 533, ש' 20-עמ' 534, ש' 4).</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במקום אחר הביע יובל את דעתו ומסר שזה לא היה הגיוני שהמכינות עובדות תחת משרד החינוך ללא נהלים וכי ניסה להסדיר זאת אך לא הצליח בכך (פרוט' מיום 2.10.2022, עמ' 620, ש' 16-20).</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cs="Arial"/>
          <w:rtl/>
        </w:rPr>
      </w:pPr>
      <w:r>
        <w:rPr>
          <w:rFonts w:ascii="David" w:hAnsi="David"/>
          <w:rtl/>
        </w:rPr>
        <w:tab/>
      </w:r>
      <w:r w:rsidR="00040EB3">
        <w:rPr>
          <w:rFonts w:ascii="David" w:hAnsi="David"/>
          <w:rtl/>
        </w:rPr>
        <w:t>בחקירתו יובל הבהיר כי לא נדרש אישור משרד החינוך לטיול במכינה, וכי מעבר לאישור שלו לא נדרש כל אישור אחר (</w:t>
      </w:r>
      <w:r w:rsidR="00040EB3">
        <w:rPr>
          <w:rFonts w:ascii="David" w:hAnsi="David"/>
          <w:b/>
          <w:bCs/>
          <w:rtl/>
        </w:rPr>
        <w:t>ת/46</w:t>
      </w:r>
      <w:r w:rsidR="00040EB3">
        <w:rPr>
          <w:rFonts w:ascii="David" w:hAnsi="David"/>
          <w:rtl/>
        </w:rPr>
        <w:t>, עמ' 22 ש' 18-21).</w:t>
      </w:r>
      <w:r w:rsidR="00040EB3">
        <w:rPr>
          <w:rFonts w:cs="Arial"/>
          <w:rtl/>
        </w:rPr>
        <w:t xml:space="preserve"> </w:t>
      </w:r>
    </w:p>
    <w:p w:rsidR="00040EB3" w:rsidRDefault="00040EB3" w:rsidP="00C31F58">
      <w:pPr>
        <w:spacing w:line="360" w:lineRule="auto"/>
        <w:ind w:left="-426" w:hanging="567"/>
        <w:jc w:val="both"/>
        <w:rPr>
          <w:rFonts w:asciiTheme="minorHAnsi" w:hAnsiTheme="minorHAnsi" w:cstheme="minorBidi"/>
          <w:sz w:val="22"/>
          <w:szCs w:val="22"/>
          <w:rtl/>
        </w:rPr>
      </w:pPr>
      <w:r>
        <w:rPr>
          <w:rFonts w:cs="Arial"/>
          <w:rtl/>
        </w:rPr>
        <w:t xml:space="preserve"> </w:t>
      </w:r>
    </w:p>
    <w:p w:rsidR="00040EB3" w:rsidRDefault="00E974D5" w:rsidP="00C31F58">
      <w:pPr>
        <w:spacing w:line="360" w:lineRule="auto"/>
        <w:ind w:left="-426" w:hanging="567"/>
        <w:jc w:val="both"/>
        <w:rPr>
          <w:rtl/>
        </w:rPr>
      </w:pPr>
      <w:r>
        <w:rPr>
          <w:rFonts w:ascii="David" w:hAnsi="David"/>
          <w:rtl/>
        </w:rPr>
        <w:lastRenderedPageBreak/>
        <w:tab/>
      </w:r>
      <w:r w:rsidR="00040EB3">
        <w:rPr>
          <w:rFonts w:ascii="David" w:hAnsi="David"/>
          <w:rtl/>
        </w:rPr>
        <w:t xml:space="preserve">יובל העיד כי בזמן אמת הוא לא ידע על ביטול הטיולים על-ידי משרד החינוך, עליו למד רק מעדותו של יואב יעקבי, תוך שחזר וציין כי למכינה לא הייתה גישה לחדר המצב של משרד החינוך (פרוט' מיום 23.11.2022, עמ' 683, ש' 26 – עמ' 684, ש' 16). בעדותו חזר גם על כך שהמכינה לא מטיילת בהתאם לשיטה שבה מטיילים בתי ספר שעובדים עם חדר המצב של משרד החינוך (פרוט' מיום 14.9.2022, עמ' 586, ש' 14 – עמ' 587, ש' 6).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יובל אישר כי משרד החינוך אינו מחייב את המכינות להוציא טיולים אך הדגיש כי משרד החינוך אישר את תכנית המכינה שהועברה לעיונו שכללה את הטיולים של המכינה ובכללם את טיול גיבוש המועמדים (פרוט' מיום 29.11.2022, עמ' 745, ש' 20-29)              </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על זיקת המכינות הקדם צבאיות למשרדי הממשלה וחלוקת האחריות השונה בין המשרדים וכיוצ"ב ראו בין היתר "הוראת משרד הביטחון מס' 59.27 מכינות קדם-צבאיות-יעדים, כללי הכרה וסיוע (6.2.12) (</w:t>
      </w:r>
      <w:r w:rsidR="00040EB3">
        <w:rPr>
          <w:rFonts w:ascii="David" w:hAnsi="David"/>
          <w:b/>
          <w:bCs/>
          <w:rtl/>
        </w:rPr>
        <w:t>נ/111</w:t>
      </w:r>
      <w:r w:rsidR="00040EB3">
        <w:rPr>
          <w:rFonts w:ascii="David" w:hAnsi="David"/>
          <w:rtl/>
        </w:rPr>
        <w:t>) וכן חוק המכינות ותקנות המכינות.</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15</w:t>
      </w:r>
      <w:r w:rsidR="0089176D">
        <w:rPr>
          <w:rFonts w:ascii="David" w:hAnsi="David" w:hint="cs"/>
          <w:rtl/>
        </w:rPr>
        <w:t>5</w:t>
      </w:r>
      <w:r>
        <w:rPr>
          <w:rFonts w:ascii="David" w:hAnsi="David"/>
          <w:rtl/>
        </w:rPr>
        <w:t>.</w:t>
      </w:r>
      <w:r>
        <w:rPr>
          <w:rFonts w:ascii="David" w:hAnsi="David"/>
          <w:rtl/>
        </w:rPr>
        <w:tab/>
      </w:r>
      <w:r>
        <w:rPr>
          <w:b/>
          <w:bCs/>
          <w:rtl/>
        </w:rPr>
        <w:t>זמיר</w:t>
      </w:r>
      <w:r>
        <w:rPr>
          <w:rtl/>
        </w:rPr>
        <w:t xml:space="preserve">, אשר כזכור כיהן כיו"ר מועצת המכינות הקדם צבאיות, אישר בעדותו כי הגם שהמכינות פועלות החל משנת 2008 מכח חוק, </w:t>
      </w:r>
      <w:r>
        <w:rPr>
          <w:u w:val="single"/>
          <w:rtl/>
        </w:rPr>
        <w:t>אין למכינות נהלי בטיחות ונהלים בכלל מטעם משרד החינוך</w:t>
      </w:r>
      <w:r>
        <w:rPr>
          <w:rtl/>
        </w:rPr>
        <w:t xml:space="preserve"> (פרוט' מיום 23.6.2022, עמ' 553, ש' 4-7). </w:t>
      </w:r>
    </w:p>
    <w:p w:rsidR="00040EB3" w:rsidRDefault="00E974D5" w:rsidP="00C31F58">
      <w:pPr>
        <w:spacing w:line="360" w:lineRule="auto"/>
        <w:ind w:left="-426" w:hanging="567"/>
        <w:jc w:val="both"/>
        <w:rPr>
          <w:rtl/>
        </w:rPr>
      </w:pPr>
      <w:r>
        <w:rPr>
          <w:rtl/>
        </w:rPr>
        <w:tab/>
      </w:r>
      <w:r w:rsidR="00040EB3">
        <w:rPr>
          <w:rtl/>
        </w:rPr>
        <w:t>בהמשך העיד כי הוא פנה למשרד החינוך על מנת לגבש קוד מחייב למכינות ובעקבות התשובה שקיבל הוא החל מהלך של גיבוש קוד שכזה בשיתוף עם רפרנטית של משרד החינוך, ואולם המשרד עצמו סירב לחתום על הקוד שגובש (עמ' 555, ש' 3-13).</w:t>
      </w:r>
    </w:p>
    <w:p w:rsidR="00040EB3" w:rsidRDefault="00E974D5" w:rsidP="00C31F58">
      <w:pPr>
        <w:spacing w:line="360" w:lineRule="auto"/>
        <w:ind w:left="-426" w:hanging="567"/>
        <w:jc w:val="both"/>
        <w:rPr>
          <w:rtl/>
        </w:rPr>
      </w:pPr>
      <w:r>
        <w:rPr>
          <w:rtl/>
        </w:rPr>
        <w:tab/>
      </w:r>
      <w:r w:rsidR="00040EB3">
        <w:rPr>
          <w:rtl/>
        </w:rPr>
        <w:t xml:space="preserve">זמיר אישר בעדותו את דבריו של יובל </w:t>
      </w:r>
      <w:r w:rsidR="00040EB3">
        <w:rPr>
          <w:b/>
          <w:bCs/>
          <w:rtl/>
        </w:rPr>
        <w:t xml:space="preserve">לפיהם בפועל </w:t>
      </w:r>
      <w:r w:rsidR="00040EB3">
        <w:rPr>
          <w:b/>
          <w:bCs/>
          <w:u w:val="single"/>
          <w:rtl/>
        </w:rPr>
        <w:t>משרד החינוך לא אפשר למכינות להישען על חדר המצב</w:t>
      </w:r>
      <w:r w:rsidR="00040EB3">
        <w:rPr>
          <w:u w:val="single"/>
          <w:rtl/>
        </w:rPr>
        <w:t xml:space="preserve"> </w:t>
      </w:r>
      <w:r w:rsidR="00040EB3">
        <w:rPr>
          <w:rtl/>
        </w:rPr>
        <w:t>(עמ' 558, ש' 1-22). בהמשך העיד "</w:t>
      </w:r>
      <w:r w:rsidR="00040EB3">
        <w:rPr>
          <w:b/>
          <w:bCs/>
          <w:rtl/>
        </w:rPr>
        <w:t>ש:... חדר המצב אתה מכיר. נכון? ת: אני מכיר אותו. מ-אחרי האסון אני מכיר אותו טוב...ש: לא הכרת את הרעיון הזה לפני האסון? ת: לא נתנו לי להיכנס לשם...ש: ביקשת לקבל אפשרות לקבל ממנו מידע וכו' וחסמו לך את הדלת. נכון? ת: נכון. ש: נכון. והיום אתם עובדים עם חדר המצב. נכון? ת: אמת</w:t>
      </w:r>
      <w:r w:rsidR="00040EB3">
        <w:rPr>
          <w:rtl/>
        </w:rPr>
        <w:t>" (עמ' 527, ש' 25 – עמ' 528, ש' 14).</w:t>
      </w:r>
    </w:p>
    <w:p w:rsidR="00040EB3" w:rsidRDefault="00040EB3" w:rsidP="00C31F58">
      <w:pPr>
        <w:spacing w:line="360" w:lineRule="auto"/>
        <w:ind w:left="-426" w:hanging="567"/>
        <w:jc w:val="both"/>
        <w:rPr>
          <w:b/>
          <w:bCs/>
          <w:rtl/>
        </w:rPr>
      </w:pPr>
      <w:r>
        <w:rPr>
          <w:b/>
          <w:bCs/>
          <w:rtl/>
        </w:rPr>
        <w:t xml:space="preserve"> </w:t>
      </w:r>
    </w:p>
    <w:p w:rsidR="00040EB3" w:rsidRDefault="00E974D5" w:rsidP="00C31F58">
      <w:pPr>
        <w:spacing w:line="360" w:lineRule="auto"/>
        <w:ind w:left="-426" w:hanging="567"/>
        <w:jc w:val="both"/>
        <w:rPr>
          <w:rtl/>
        </w:rPr>
      </w:pPr>
      <w:r>
        <w:rPr>
          <w:rtl/>
        </w:rPr>
        <w:tab/>
      </w:r>
      <w:r w:rsidR="00040EB3">
        <w:rPr>
          <w:rtl/>
        </w:rPr>
        <w:t>כן מסר, שלאחר האסון הוקמה וועדה בין משרדית בה הוא היה חבר, ועדה שבחנה את מתן הגישה למכינות לחדר המצב של משרד החינוך (עמ' 611, ש' 4-7).</w:t>
      </w:r>
    </w:p>
    <w:p w:rsidR="00040EB3" w:rsidRDefault="00040EB3" w:rsidP="00C31F58">
      <w:pPr>
        <w:spacing w:line="360" w:lineRule="auto"/>
        <w:ind w:left="-426" w:hanging="567"/>
        <w:jc w:val="both"/>
        <w:rPr>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בעניינו של זמיר יש להפנות עוד ל-</w:t>
      </w:r>
      <w:r w:rsidR="00040EB3">
        <w:rPr>
          <w:rFonts w:ascii="David" w:hAnsi="David"/>
          <w:b/>
          <w:bCs/>
          <w:rtl/>
        </w:rPr>
        <w:t>נ/106</w:t>
      </w:r>
      <w:r w:rsidR="00040EB3">
        <w:rPr>
          <w:rFonts w:ascii="David" w:hAnsi="David"/>
          <w:rtl/>
        </w:rPr>
        <w:t xml:space="preserve"> ניוזלטר בו כתב זמיר </w:t>
      </w:r>
      <w:r w:rsidR="00040EB3">
        <w:rPr>
          <w:rFonts w:ascii="David" w:hAnsi="David"/>
          <w:b/>
          <w:bCs/>
          <w:rtl/>
        </w:rPr>
        <w:t>"טרם האסון היה קיים מסמך המלצות כללי של מועצת המכינות, שהיא גוף וולנטרי פרטי של המכינות</w:t>
      </w:r>
      <w:r w:rsidR="00040EB3">
        <w:rPr>
          <w:rFonts w:ascii="David" w:hAnsi="David"/>
          <w:rtl/>
        </w:rPr>
        <w:t xml:space="preserve">. </w:t>
      </w:r>
      <w:r w:rsidR="00040EB3">
        <w:rPr>
          <w:rFonts w:ascii="David" w:hAnsi="David"/>
          <w:b/>
          <w:bCs/>
          <w:rtl/>
        </w:rPr>
        <w:t xml:space="preserve">המסמך כלל מטבע הדברים כשמו-המלצות בלבד לגבי נהלים מומלצים בכל התחומים, גם בנושא היציאה לשטח. </w:t>
      </w:r>
      <w:r w:rsidR="00040EB3">
        <w:rPr>
          <w:rFonts w:ascii="David" w:hAnsi="David"/>
          <w:b/>
          <w:bCs/>
          <w:u w:val="single"/>
          <w:rtl/>
        </w:rPr>
        <w:t>מבחינת משרדי הממשלה שהם הרגולטור והאחראי היה עד לאסון סירוב מוחלט לחתום או להנחות או לאכוף על המכינות נוהל כלשהו, וגישת משרדי הממשלה היתה שכל מכינה עצמאית לעצמה</w:t>
      </w:r>
      <w:r w:rsidR="00040EB3">
        <w:rPr>
          <w:rFonts w:ascii="David" w:hAnsi="David"/>
          <w:rtl/>
        </w:rPr>
        <w:t>" (עמ' 3).</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בעדותו דני זמיר אישר דבריו אלו (פרוט' מיום 11.7.2022, עמ' 515, ש' 3-31).</w:t>
      </w:r>
    </w:p>
    <w:p w:rsidR="00040EB3" w:rsidRDefault="00040EB3" w:rsidP="0089176D">
      <w:pPr>
        <w:spacing w:line="360" w:lineRule="auto"/>
        <w:ind w:left="-426" w:hanging="567"/>
        <w:jc w:val="both"/>
        <w:rPr>
          <w:rtl/>
        </w:rPr>
      </w:pPr>
      <w:r>
        <w:rPr>
          <w:rtl/>
        </w:rPr>
        <w:lastRenderedPageBreak/>
        <w:t>15</w:t>
      </w:r>
      <w:r w:rsidR="0089176D">
        <w:rPr>
          <w:rFonts w:hint="cs"/>
          <w:rtl/>
        </w:rPr>
        <w:t>6</w:t>
      </w:r>
      <w:r>
        <w:rPr>
          <w:rtl/>
        </w:rPr>
        <w:t xml:space="preserve">. </w:t>
      </w:r>
      <w:r>
        <w:rPr>
          <w:rtl/>
        </w:rPr>
        <w:tab/>
        <w:t xml:space="preserve">אף </w:t>
      </w:r>
      <w:r>
        <w:rPr>
          <w:b/>
          <w:bCs/>
          <w:rtl/>
        </w:rPr>
        <w:t>זהר</w:t>
      </w:r>
      <w:r>
        <w:rPr>
          <w:rtl/>
        </w:rPr>
        <w:t>, שכזכור היה מנהל את בית הספר לסיירות ובמסגרת זו נתן שירות בעיקר למכינות הקדם צבאיות, העיד על חוסר הקשר של המכינות עם חדר המצב של משרד החינוך וחוסר היכולת של המכינות להסתייע בשירותי משרד החינוך: "</w:t>
      </w:r>
      <w:r>
        <w:rPr>
          <w:b/>
          <w:bCs/>
          <w:rtl/>
        </w:rPr>
        <w:t xml:space="preserve">ש:...כותב דני זמיר, אנחנו יודעים שהוא אומר שהוא ניסה, לא רק הוא, המכינות...ניסו לפנות למשרד החינוך...כדי לקבל נהלים, שיגידו להם איך לטייל...ובעצם גם לקבל מענה מחדר המצב. ת: נכון. ש: הם כל הזמן רצו לקבל, אתה אומר נכון כי אתה מכיר את זה? ת: כן. ש: כלומר אתה מכיר את זה, הכרת את זה בזמן אמת, שבעצם המכינות שרוצות לקבל, ונקרא לזה סמכות ומענה, ת: מענה. כן. ש: לגבי מישהו שהדריך אותם לגבי בטיחות. ת: כן. ש: ולא מצליחות לקבל את זה ממשרד החינוך. הוא כותב, היה שם אם אני לא טועה הביטוי, הסירוב עיקש, או משהו כזה... ת: אני יודע, </w:t>
      </w:r>
      <w:r>
        <w:rPr>
          <w:b/>
          <w:bCs/>
          <w:u w:val="single"/>
          <w:rtl/>
        </w:rPr>
        <w:t>מהיכרות שלי היתה התנערות של גורמים במשרד החינוך</w:t>
      </w:r>
      <w:r>
        <w:rPr>
          <w:b/>
          <w:bCs/>
          <w:rtl/>
        </w:rPr>
        <w:t>...אני התחלתי לעבוד עם המכינות בשנת 2013...שמעתי על זה מהגורמים במועצת המכינות ובמכינות עצמן. אני עבדתי עם מרבית המכינות...</w:t>
      </w:r>
      <w:r>
        <w:rPr>
          <w:b/>
          <w:bCs/>
          <w:u w:val="single"/>
          <w:rtl/>
        </w:rPr>
        <w:t>והקו שהוצג על ידי אנשי משרד החינוך, ועל ידי אנשי, נגיד חדר המצב כזרוע שלהם, סוג של זרוע שלהם, לא היה קו שבא לשתף פעולה</w:t>
      </w:r>
      <w:r>
        <w:rPr>
          <w:b/>
          <w:bCs/>
          <w:rtl/>
        </w:rPr>
        <w:t xml:space="preserve">... ש: ועם חדר המצב בטיולים, לגבי מזג אוויר וכאלה, כשאתה עבדת עם המכינות היה לך סירוב, היה לך, סירבו לך פעם? ת: </w:t>
      </w:r>
      <w:r>
        <w:rPr>
          <w:b/>
          <w:bCs/>
          <w:u w:val="single"/>
          <w:rtl/>
        </w:rPr>
        <w:t>לא, לא יכולנו לקבל מהם שירות באופן רשמי</w:t>
      </w:r>
      <w:r>
        <w:rPr>
          <w:b/>
          <w:bCs/>
          <w:rtl/>
        </w:rPr>
        <w:t xml:space="preserve">. כלומר היתה איזו אמרה כללית כזו, שבמקרה חירום נותנים, אנחנו בפעם שהיו בניסיונות לקבל מידע מחדר המצב, היו הרבה מאוד קשיים כלפינו. כלומר לא רצו לתת מידע למי שהוא לא תחת להגדרות של משרד החינוך... ש: העידו כאן אנשים, שאמרו שהדבר הזה שקשור לחדר המצב...לא היו מקבלים, אין לקבל לתשובות. ת: כן. ש: אתה מתקשר, ואם אין לך סמל בית ספר, ת: נכון. סמל מוסד, אז לא רוצים לתת לך. ש: </w:t>
      </w:r>
      <w:r>
        <w:rPr>
          <w:b/>
          <w:bCs/>
          <w:u w:val="single"/>
          <w:rtl/>
        </w:rPr>
        <w:t>אם אין לך סמל מוסד אומרים לך, תודה רבה, שלום, תתקשר למישהו אחר. ת: כן</w:t>
      </w:r>
      <w:r>
        <w:rPr>
          <w:rtl/>
        </w:rPr>
        <w:t xml:space="preserve">" (פרוט' מיום 08.12.2021, עמ' 530, ש' 32 – עמ' 532, ש' 32). </w:t>
      </w:r>
    </w:p>
    <w:p w:rsidR="00040EB3" w:rsidRDefault="00040EB3" w:rsidP="00C31F58">
      <w:pPr>
        <w:spacing w:line="360" w:lineRule="auto"/>
        <w:ind w:left="-426" w:hanging="567"/>
        <w:jc w:val="both"/>
        <w:rPr>
          <w:rtl/>
        </w:rPr>
      </w:pPr>
    </w:p>
    <w:p w:rsidR="00040EB3" w:rsidRDefault="00040EB3" w:rsidP="0089176D">
      <w:pPr>
        <w:spacing w:line="360" w:lineRule="auto"/>
        <w:ind w:left="-426" w:hanging="567"/>
        <w:jc w:val="both"/>
        <w:rPr>
          <w:rFonts w:ascii="David" w:hAnsi="David"/>
          <w:b/>
          <w:bCs/>
          <w:u w:val="single"/>
          <w:rtl/>
        </w:rPr>
      </w:pPr>
      <w:r>
        <w:rPr>
          <w:rFonts w:ascii="David" w:hAnsi="David"/>
          <w:rtl/>
        </w:rPr>
        <w:t>15</w:t>
      </w:r>
      <w:r w:rsidR="0089176D">
        <w:rPr>
          <w:rFonts w:ascii="David" w:hAnsi="David" w:hint="cs"/>
          <w:rtl/>
        </w:rPr>
        <w:t>7</w:t>
      </w:r>
      <w:r>
        <w:rPr>
          <w:rFonts w:ascii="David" w:hAnsi="David"/>
          <w:rtl/>
        </w:rPr>
        <w:t>.</w:t>
      </w:r>
      <w:r>
        <w:rPr>
          <w:rFonts w:ascii="David" w:hAnsi="David"/>
          <w:rtl/>
        </w:rPr>
        <w:tab/>
      </w:r>
      <w:r>
        <w:rPr>
          <w:rFonts w:ascii="David" w:hAnsi="David"/>
          <w:b/>
          <w:bCs/>
          <w:rtl/>
        </w:rPr>
        <w:t>שאול יגיל</w:t>
      </w:r>
      <w:r>
        <w:rPr>
          <w:rFonts w:ascii="David" w:hAnsi="David"/>
          <w:rtl/>
        </w:rPr>
        <w:t xml:space="preserve">, אשר כזכור שימש כסגן מנהל אגף הביטחון והממונה של הביטחון והבטיחות בטיולים במערכת החינוך, העיד כי הלשכה לתיאום טיולים היא גוף ששייך לחברה להגנת הטבע לאחר שזו זכתה במכרז של משרד החינוך לתאם את הטיולים של מערכת החינוך והיא בוחנת את הבקשות לטיולים שמתקבלות מהגופים המטיילים.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הבהיר שחדר המצב הוא גוף נוסף השייך לחברה להגנת הטבע והוא מלווה את הטיול מיציאתו ועד לחזרה לבית הספר (פרוט' מיום 29.11.2021, עמ' 426, ש' 12-28).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כשנשאל על הקשר בין המכינות לנהלים של משרד החינוך ולחדר המצב, השיב שלא היה כל קשר, וכן שהמכינות באותו זמן לא יכלו לקבל מידע מחדר המצב "</w:t>
      </w:r>
      <w:r w:rsidR="00040EB3">
        <w:rPr>
          <w:rFonts w:ascii="David" w:hAnsi="David"/>
          <w:b/>
          <w:bCs/>
          <w:rtl/>
        </w:rPr>
        <w:t>ש:...איזה שירות המכינות קיבלו, או יכלו לקבל מחדר המצב?...</w:t>
      </w:r>
      <w:r w:rsidR="00040EB3">
        <w:rPr>
          <w:rFonts w:ascii="David" w:hAnsi="David"/>
          <w:b/>
          <w:bCs/>
        </w:rPr>
        <w:t xml:space="preserve"> </w:t>
      </w:r>
      <w:r w:rsidR="00040EB3">
        <w:rPr>
          <w:rFonts w:ascii="David" w:hAnsi="David"/>
          <w:b/>
          <w:bCs/>
          <w:rtl/>
        </w:rPr>
        <w:t xml:space="preserve">ת: </w:t>
      </w:r>
      <w:r w:rsidR="00040EB3">
        <w:rPr>
          <w:rFonts w:ascii="David" w:hAnsi="David"/>
          <w:b/>
          <w:bCs/>
          <w:u w:val="single"/>
          <w:rtl/>
        </w:rPr>
        <w:t>באותו הזמן הם לא יכלו לקבל שום נתון מחדר המצב</w:t>
      </w:r>
      <w:r w:rsidR="00040EB3">
        <w:rPr>
          <w:rFonts w:ascii="David" w:hAnsi="David"/>
          <w:rtl/>
        </w:rPr>
        <w:t>" (עמ' 426, ש' 29 – עמ' 427, ש' 5; עמ' 472, ש' 4 – עמ' 474, ש' 11).</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15</w:t>
      </w:r>
      <w:r w:rsidR="0089176D">
        <w:rPr>
          <w:rFonts w:ascii="David" w:hAnsi="David" w:hint="cs"/>
          <w:rtl/>
        </w:rPr>
        <w:t>8</w:t>
      </w:r>
      <w:r>
        <w:rPr>
          <w:rFonts w:ascii="David" w:hAnsi="David"/>
          <w:rtl/>
        </w:rPr>
        <w:t>.</w:t>
      </w:r>
      <w:r>
        <w:rPr>
          <w:rFonts w:ascii="David" w:hAnsi="David"/>
          <w:rtl/>
        </w:rPr>
        <w:tab/>
        <w:t>על כל האמור יש להוסיף, כי מעיון בעמ' 1 ל-</w:t>
      </w:r>
      <w:r>
        <w:rPr>
          <w:rFonts w:ascii="David" w:hAnsi="David"/>
          <w:b/>
          <w:bCs/>
          <w:rtl/>
        </w:rPr>
        <w:t>ת/170</w:t>
      </w:r>
      <w:r>
        <w:rPr>
          <w:rFonts w:ascii="David" w:hAnsi="David"/>
          <w:rtl/>
        </w:rPr>
        <w:t xml:space="preserve"> "חוזר המנהלת הכללית הוראת קבע טיולים ופעילויות חוץ בית ספריות במערכת החינוך – היבטים פדגוגיים, ארגוניים, בטיחותיים ובטחוניים" מחודש מרץ 2016 עולה כי "משרד החינוך מסייע לגופים אשר יפורטו להלן במתן שירותי טיול (מתן אישור טיול של 'הלשכה </w:t>
      </w:r>
      <w:r>
        <w:rPr>
          <w:rFonts w:ascii="David" w:hAnsi="David"/>
          <w:rtl/>
        </w:rPr>
        <w:lastRenderedPageBreak/>
        <w:t xml:space="preserve">לתיאום טיולים' וסיוע של חדר מצב בעת אירוע) לפנים משורת הדין ושלא בהתבסס על חובה חוקית כלשהי: תנועות הנוער..., מוסדות חינוך בפיקוח של משרד הכלכלה...מתנ"סים, מרכזים קהילתיים... מחלקות הנוער ברשויות החינוך המקומיות...גופים המקיימים חוגי סיירות...מדרשות ציוניות...החברה להגנת הטבע...מוסדות חינוך בפיקוח משרד הרווחה...אולפני עולים". הנה כי כן, </w:t>
      </w:r>
      <w:r>
        <w:rPr>
          <w:rFonts w:ascii="David" w:hAnsi="David"/>
          <w:u w:val="single"/>
          <w:rtl/>
        </w:rPr>
        <w:t>מקומן של המכינות הקדם צבאיות נעדר מרשימה זו, למצער באופן מפורש</w:t>
      </w:r>
      <w:r>
        <w:rPr>
          <w:rFonts w:ascii="David" w:hAnsi="David"/>
          <w:rtl/>
        </w:rPr>
        <w:t>.</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tl/>
        </w:rPr>
      </w:pPr>
      <w:r w:rsidRPr="0089176D">
        <w:rPr>
          <w:rFonts w:ascii="David" w:hAnsi="David"/>
          <w:rtl/>
        </w:rPr>
        <w:t>15</w:t>
      </w:r>
      <w:r w:rsidR="0089176D">
        <w:rPr>
          <w:rFonts w:ascii="David" w:hAnsi="David" w:hint="cs"/>
          <w:rtl/>
        </w:rPr>
        <w:t>9</w:t>
      </w:r>
      <w:r w:rsidRPr="0089176D">
        <w:rPr>
          <w:rFonts w:ascii="David" w:hAnsi="David"/>
          <w:rtl/>
        </w:rPr>
        <w:t>.</w:t>
      </w:r>
      <w:r>
        <w:rPr>
          <w:rFonts w:ascii="David" w:hAnsi="David"/>
          <w:rtl/>
        </w:rPr>
        <w:tab/>
        <w:t xml:space="preserve">כאן המקום לציין כי אף ב"כ המאשימה הבהיר בדיון הסיכומים על-פה כי </w:t>
      </w:r>
      <w:r>
        <w:rPr>
          <w:b/>
          <w:bCs/>
          <w:rtl/>
        </w:rPr>
        <w:t>"</w:t>
      </w:r>
      <w:r>
        <w:rPr>
          <w:b/>
          <w:bCs/>
          <w:u w:val="single"/>
          <w:rtl/>
        </w:rPr>
        <w:t>אני מאשר שעובר לאסון, חדר המצב לא נתן שירות למכינות ולמיטב ידיעתי, מאז האסון, חדר המצב של משרד החינוך כן נותן שירות למכינות בהקשר של טיולים</w:t>
      </w:r>
      <w:r>
        <w:rPr>
          <w:rtl/>
        </w:rPr>
        <w:t>" (</w:t>
      </w:r>
      <w:r>
        <w:rPr>
          <w:rFonts w:ascii="David" w:hAnsi="David"/>
          <w:rtl/>
        </w:rPr>
        <w:t>פרוט' סיכומים על פה- 15.2.2024, עמ' 695, ש' 12-23).</w:t>
      </w:r>
    </w:p>
    <w:p w:rsidR="00040EB3" w:rsidRDefault="00040EB3" w:rsidP="00C31F58">
      <w:pPr>
        <w:spacing w:line="360" w:lineRule="auto"/>
        <w:ind w:left="-426" w:hanging="567"/>
        <w:jc w:val="both"/>
        <w:rPr>
          <w:rtl/>
        </w:rPr>
      </w:pPr>
    </w:p>
    <w:p w:rsidR="00040EB3" w:rsidRDefault="00E974D5" w:rsidP="00C31F58">
      <w:pPr>
        <w:spacing w:line="360" w:lineRule="auto"/>
        <w:ind w:left="-426" w:hanging="567"/>
        <w:jc w:val="both"/>
        <w:rPr>
          <w:rtl/>
        </w:rPr>
      </w:pPr>
      <w:r>
        <w:rPr>
          <w:rtl/>
        </w:rPr>
        <w:tab/>
      </w:r>
      <w:r w:rsidR="00040EB3">
        <w:rPr>
          <w:rtl/>
        </w:rPr>
        <w:t xml:space="preserve">ב"כ המאשימה אף התייחס לקשר שבין המכינות הקדם צבאיות למשרד החינוך בהאי לישנא </w:t>
      </w:r>
    </w:p>
    <w:p w:rsidR="00040EB3" w:rsidRDefault="00E974D5" w:rsidP="00C31F58">
      <w:pPr>
        <w:spacing w:line="360" w:lineRule="auto"/>
        <w:ind w:left="-426" w:hanging="567"/>
        <w:jc w:val="both"/>
        <w:rPr>
          <w:b/>
          <w:bCs/>
          <w:rtl/>
        </w:rPr>
      </w:pPr>
      <w:r>
        <w:rPr>
          <w:rtl/>
        </w:rPr>
        <w:tab/>
      </w:r>
      <w:r w:rsidR="00040EB3">
        <w:rPr>
          <w:rtl/>
        </w:rPr>
        <w:t>"</w:t>
      </w:r>
      <w:r w:rsidR="00040EB3">
        <w:rPr>
          <w:b/>
          <w:bCs/>
          <w:rtl/>
        </w:rPr>
        <w:t xml:space="preserve">לשאלת בית המשפט האם בזמן האסון היו </w:t>
      </w:r>
      <w:r w:rsidR="00040EB3">
        <w:rPr>
          <w:b/>
          <w:bCs/>
          <w:u w:val="single"/>
          <w:rtl/>
        </w:rPr>
        <w:t>הנחיות בטיחות לטיולים של מכינות מטעם גוף רשמי של המדינה, אני משיב שלא</w:t>
      </w:r>
      <w:r w:rsidR="00040EB3">
        <w:rPr>
          <w:b/>
          <w:bCs/>
          <w:rtl/>
        </w:rPr>
        <w:t xml:space="preserve">. </w:t>
      </w:r>
    </w:p>
    <w:p w:rsidR="00040EB3" w:rsidRDefault="00E974D5" w:rsidP="00C31F58">
      <w:pPr>
        <w:spacing w:line="360" w:lineRule="auto"/>
        <w:ind w:left="-426" w:hanging="567"/>
        <w:jc w:val="both"/>
        <w:rPr>
          <w:b/>
          <w:bCs/>
          <w:rtl/>
        </w:rPr>
      </w:pPr>
      <w:r>
        <w:rPr>
          <w:b/>
          <w:bCs/>
          <w:rtl/>
        </w:rPr>
        <w:tab/>
      </w:r>
      <w:r w:rsidR="00040EB3">
        <w:rPr>
          <w:b/>
          <w:bCs/>
          <w:rtl/>
        </w:rPr>
        <w:t xml:space="preserve">לשאלת בית המשפט עם מי, לדעת המאשימה, יכלה המכינה לפנות בענייני בטיחות של טיולים, אני משיב שלא הייתה חובה להתייעץ עם משרד החינוך או חדר מצב... </w:t>
      </w:r>
      <w:r w:rsidR="00040EB3">
        <w:rPr>
          <w:b/>
          <w:bCs/>
          <w:u w:val="single"/>
          <w:rtl/>
        </w:rPr>
        <w:t xml:space="preserve">אני מאשר שמשרד החינוך לא נתן שירות למכינות </w:t>
      </w:r>
      <w:r w:rsidR="00040EB3">
        <w:rPr>
          <w:b/>
          <w:bCs/>
          <w:rtl/>
        </w:rPr>
        <w:t xml:space="preserve">אבל אני מזכיר שמי שנותן שירות זה לא משרד החינוך אלא חדר מצב, זו חברה נפרדת לגמרי שהיא קבלן משנה של משרד החינוך. אני מאשר שחדר המצב הוא של משרד החינוך ושאותו מפעיל כמעין קבלן משנה. </w:t>
      </w:r>
      <w:r w:rsidR="00040EB3">
        <w:rPr>
          <w:b/>
          <w:bCs/>
          <w:u w:val="single"/>
          <w:rtl/>
        </w:rPr>
        <w:t>חברה להגנת הטבע, בכובעה, כמפעילת חדר מצב לא נתנה שירות למכינות</w:t>
      </w:r>
      <w:r w:rsidR="00040EB3">
        <w:rPr>
          <w:b/>
          <w:bCs/>
          <w:rtl/>
        </w:rPr>
        <w:t xml:space="preserve">. </w:t>
      </w:r>
    </w:p>
    <w:p w:rsidR="00040EB3" w:rsidRDefault="00E974D5" w:rsidP="00C31F58">
      <w:pPr>
        <w:spacing w:line="360" w:lineRule="auto"/>
        <w:ind w:left="-426" w:hanging="567"/>
        <w:jc w:val="both"/>
        <w:rPr>
          <w:b/>
          <w:bCs/>
          <w:rtl/>
        </w:rPr>
      </w:pPr>
      <w:r>
        <w:rPr>
          <w:b/>
          <w:bCs/>
          <w:rtl/>
        </w:rPr>
        <w:tab/>
      </w:r>
      <w:r w:rsidR="00040EB3">
        <w:rPr>
          <w:b/>
          <w:bCs/>
          <w:rtl/>
        </w:rPr>
        <w:t>אני מפנה את בית המשפט לת/185 – אמרה של העד יעקבי שהוגשה בהסכמה ואני אצטט משורה 15 ששם עולה שגם המכינות יכלו לבקש שירות ממוקד טבע...</w:t>
      </w:r>
    </w:p>
    <w:p w:rsidR="00040EB3" w:rsidRDefault="00040EB3" w:rsidP="00C31F58">
      <w:pPr>
        <w:spacing w:line="360" w:lineRule="auto"/>
        <w:ind w:left="-426" w:hanging="567"/>
        <w:jc w:val="both"/>
        <w:rPr>
          <w:b/>
          <w:bCs/>
          <w:rtl/>
        </w:rPr>
      </w:pPr>
    </w:p>
    <w:p w:rsidR="00040EB3" w:rsidRDefault="00E974D5" w:rsidP="00C31F58">
      <w:pPr>
        <w:spacing w:line="360" w:lineRule="auto"/>
        <w:ind w:left="-426" w:hanging="567"/>
        <w:jc w:val="both"/>
        <w:rPr>
          <w:rtl/>
        </w:rPr>
      </w:pPr>
      <w:r>
        <w:rPr>
          <w:b/>
          <w:bCs/>
          <w:rtl/>
        </w:rPr>
        <w:tab/>
      </w:r>
      <w:r w:rsidR="00040EB3">
        <w:rPr>
          <w:b/>
          <w:bCs/>
          <w:rtl/>
        </w:rPr>
        <w:t xml:space="preserve">לשאלת בית המשפט האם הפרקטיקה של התייעצות עם פקחי רשות הטבע ויחידות החילוץ לפני טיולים על-ידי מכינות הייתה פרקטיקה מקובלת, אני משיב שאני לא יודע להגיד לבית המשפט. ככל שאני זוכר, לא נשמעו על זה עדויות בהיבט הזה. </w:t>
      </w:r>
      <w:r w:rsidR="00040EB3">
        <w:rPr>
          <w:b/>
          <w:bCs/>
          <w:u w:val="single"/>
          <w:rtl/>
        </w:rPr>
        <w:t xml:space="preserve">אם בית המשפט שואל אותי האם זה מקובל והגיוני להתייעץ עם הגורמים האלו אני משיב שכן. </w:t>
      </w:r>
      <w:r w:rsidR="00040EB3">
        <w:rPr>
          <w:b/>
          <w:bCs/>
          <w:rtl/>
        </w:rPr>
        <w:t>אני מפנה בעניין לנ/154</w:t>
      </w:r>
      <w:r w:rsidR="00040EB3">
        <w:rPr>
          <w:rtl/>
        </w:rPr>
        <w:t>" (עמ' 699, ש' 24 – עמ' 700, ש' 15).</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b/>
          <w:bCs/>
          <w:rtl/>
        </w:rPr>
      </w:pPr>
      <w:r>
        <w:rPr>
          <w:rFonts w:ascii="David" w:hAnsi="David"/>
          <w:rtl/>
        </w:rPr>
        <w:t>1</w:t>
      </w:r>
      <w:r w:rsidR="0089176D">
        <w:rPr>
          <w:rFonts w:ascii="David" w:hAnsi="David" w:hint="cs"/>
          <w:rtl/>
        </w:rPr>
        <w:t>60</w:t>
      </w:r>
      <w:r>
        <w:rPr>
          <w:rFonts w:ascii="David" w:hAnsi="David"/>
          <w:rtl/>
        </w:rPr>
        <w:t xml:space="preserve">. </w:t>
      </w:r>
      <w:r>
        <w:rPr>
          <w:rFonts w:ascii="David" w:hAnsi="David"/>
          <w:rtl/>
        </w:rPr>
        <w:tab/>
        <w:t>ב"כ אביב, הגיש בהסכמת המאשימה וב"כ יובל, מכתב של נצ"מ אבשלום אלמלח רמ"ח מתנדבים מיום 8.11.2022 שכותרתו "המלצות הניתנות ע"י מתנדבי יחידת החילוץ במשטרה הניתנות לגורמים אזרחיים בנוגע לשטפונות" (</w:t>
      </w:r>
      <w:r>
        <w:rPr>
          <w:rFonts w:ascii="David" w:hAnsi="David"/>
          <w:b/>
          <w:bCs/>
          <w:rtl/>
        </w:rPr>
        <w:t>נ/154</w:t>
      </w:r>
      <w:r>
        <w:rPr>
          <w:rFonts w:ascii="David" w:hAnsi="David"/>
          <w:rtl/>
        </w:rPr>
        <w:t>). מגוף המכתב עולה שזה נכתב בעקבות פניית ב"כ המאשימה המנהל את התיק דנן אל יועמ"ש קת"צ נגב. נצ"מ אלמלח ביקש לחדד "</w:t>
      </w:r>
      <w:r>
        <w:rPr>
          <w:rFonts w:ascii="David" w:hAnsi="David"/>
          <w:b/>
          <w:bCs/>
          <w:rtl/>
        </w:rPr>
        <w:t xml:space="preserve">לכלל מתנדבי יחידות החילוץ את המסר הבא. </w:t>
      </w:r>
      <w:r>
        <w:rPr>
          <w:rFonts w:ascii="David" w:hAnsi="David"/>
          <w:b/>
          <w:bCs/>
          <w:u w:val="single"/>
          <w:rtl/>
        </w:rPr>
        <w:t>ישנם גופים שונים, כגון מכינות, ואנשים פרטיים הנוהגים כדבר שבשגרה להיוועץ במתנדבי יחידות החילוץ בעניינם הקשורים לבטיחות בטיולים, כך למשל, בטרם יציאה לטיול  פונים אותם גופים ושואלים האם מומלץ לצאת? האם צפוי שיטפון</w:t>
      </w:r>
      <w:r>
        <w:rPr>
          <w:rFonts w:ascii="David" w:hAnsi="David"/>
          <w:b/>
          <w:bCs/>
          <w:rtl/>
        </w:rPr>
        <w:t xml:space="preserve">? תוך כמה זמן ועוד. מתן מענה ע"י מתנדבי יחידות החילוץ, בעייתי מאוד כיוון שככל שיקרה אירוע בטיחות, עלולים לטעון כי ליחידות החילוץ של המשטרה יש חלק </w:t>
      </w:r>
      <w:r>
        <w:rPr>
          <w:rFonts w:ascii="David" w:hAnsi="David"/>
          <w:b/>
          <w:bCs/>
          <w:rtl/>
        </w:rPr>
        <w:lastRenderedPageBreak/>
        <w:t xml:space="preserve">באחריות לכך, בין פלילית ובין אזרחית. היות ואנשי יחידת החילוץ הינם מתנדבי משטרת ישראל </w:t>
      </w:r>
      <w:r>
        <w:rPr>
          <w:rFonts w:ascii="David" w:hAnsi="David"/>
          <w:b/>
          <w:bCs/>
          <w:u w:val="single"/>
          <w:rtl/>
        </w:rPr>
        <w:t>וגורמים אזרחיים רואים בהם בטעות כגורם מוסמך בנושא בטיחות</w:t>
      </w:r>
      <w:r>
        <w:rPr>
          <w:rFonts w:ascii="David" w:hAnsi="David"/>
          <w:b/>
          <w:bCs/>
          <w:rtl/>
        </w:rPr>
        <w:t xml:space="preserve"> על אף שאינם יועצי בטיחות ואינם מוסמכים לכך. חל איסור על מתנדבי המשטרה ליתן ייעוץ בנושא בטיחות בטיולים. </w:t>
      </w:r>
    </w:p>
    <w:p w:rsidR="00040EB3" w:rsidRDefault="00040EB3" w:rsidP="00C31F58">
      <w:pPr>
        <w:spacing w:line="360" w:lineRule="auto"/>
        <w:ind w:left="-426" w:hanging="567"/>
        <w:jc w:val="both"/>
        <w:rPr>
          <w:rFonts w:ascii="David" w:hAnsi="David"/>
          <w:b/>
          <w:bCs/>
          <w:rtl/>
        </w:rPr>
      </w:pPr>
      <w:r>
        <w:rPr>
          <w:rFonts w:ascii="David" w:hAnsi="David"/>
          <w:b/>
          <w:bCs/>
          <w:rtl/>
        </w:rPr>
        <w:tab/>
      </w:r>
      <w:r>
        <w:rPr>
          <w:rFonts w:ascii="David" w:hAnsi="David"/>
          <w:b/>
          <w:bCs/>
          <w:u w:val="single"/>
          <w:rtl/>
        </w:rPr>
        <w:t>כיום, ישנו חדר מצב במשרד החינוך, אשר הוא הגורם המוסמך בנושא ואליו אמורים לפנות אנשי המכינות לקבלת ייעוץ בנושא הבטיחות בטיולים</w:t>
      </w:r>
      <w:r>
        <w:rPr>
          <w:rFonts w:ascii="David" w:hAnsi="David"/>
          <w:b/>
          <w:bCs/>
          <w:rtl/>
        </w:rPr>
        <w:t xml:space="preserve">. </w:t>
      </w:r>
    </w:p>
    <w:p w:rsidR="00040EB3" w:rsidRDefault="00040EB3" w:rsidP="00C31F58">
      <w:pPr>
        <w:spacing w:line="360" w:lineRule="auto"/>
        <w:ind w:left="-426" w:hanging="567"/>
        <w:jc w:val="both"/>
        <w:rPr>
          <w:rFonts w:ascii="David" w:hAnsi="David"/>
          <w:rtl/>
        </w:rPr>
      </w:pPr>
      <w:r>
        <w:rPr>
          <w:rFonts w:ascii="David" w:hAnsi="David"/>
          <w:b/>
          <w:bCs/>
          <w:rtl/>
        </w:rPr>
        <w:tab/>
        <w:t>ככל שמתבצעת פנייה בעניין, יש להפנות את הגורם הפונה אל הגורם המוסמך כמפורט לעיל</w:t>
      </w:r>
      <w:r>
        <w:rPr>
          <w:rFonts w:ascii="David" w:hAnsi="David"/>
          <w:rtl/>
        </w:rPr>
        <w:t xml:space="preserve">". </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ממכתב זה ניתן להבין מספר עניינים. ראשית, התייעצות עם מתנדבי יחידת החילוץ ביחס לטיול, לרבות ביחס לשאלה האם לצאת לטיול בשל צפי לשיטפון היא לא דבר חריג ביותר (קודם לאסון), וזאת אף על-ידי מכינות, כפי שהדבר גם נעשה בענייננו. כזכור, צביקה היה סגן מפקד יחידת חילוץ ערבה וקוצר היה מפקד יחידת חילוץ ערד.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שנית, אליבא דנצ"מ אלמלח התייעצות זו, שנעשתה כדבר שבשגרה, היא בעייתית מאוד ולכן יצאה הנחיה שאסרה על אותם מתנדבי המשטרה ליתן ייעוץ בנושא בטיחות בטיולים.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שלישית, כיום (לאחר האסון) כבר יש את חדר המצב במשרד החינוך וניתן להפנות אליו גורם שפונה בעניין (לרבות מכינות שהוזכרו כאמור כגורמים שפנו לייעוץ בעניינים אלה).</w:t>
      </w:r>
    </w:p>
    <w:p w:rsidR="00040EB3" w:rsidRDefault="00040EB3" w:rsidP="00C31F58">
      <w:pPr>
        <w:spacing w:line="360" w:lineRule="auto"/>
        <w:ind w:left="-426" w:hanging="567"/>
        <w:jc w:val="both"/>
        <w:rPr>
          <w:rFonts w:ascii="David" w:hAnsi="David"/>
          <w:b/>
          <w:bCs/>
          <w:u w:val="single"/>
          <w:rtl/>
        </w:rPr>
      </w:pPr>
    </w:p>
    <w:p w:rsidR="00040EB3" w:rsidRDefault="00040EB3" w:rsidP="0089176D">
      <w:pPr>
        <w:spacing w:line="360" w:lineRule="auto"/>
        <w:ind w:left="-426" w:hanging="567"/>
        <w:jc w:val="both"/>
        <w:rPr>
          <w:rtl/>
        </w:rPr>
      </w:pPr>
      <w:r>
        <w:rPr>
          <w:rFonts w:ascii="David" w:hAnsi="David"/>
          <w:rtl/>
        </w:rPr>
        <w:t>1</w:t>
      </w:r>
      <w:r w:rsidR="0089176D">
        <w:rPr>
          <w:rFonts w:ascii="David" w:hAnsi="David" w:hint="cs"/>
          <w:rtl/>
        </w:rPr>
        <w:t>61</w:t>
      </w:r>
      <w:r>
        <w:rPr>
          <w:rFonts w:ascii="David" w:hAnsi="David"/>
          <w:rtl/>
        </w:rPr>
        <w:t xml:space="preserve">.  </w:t>
      </w:r>
      <w:r>
        <w:rPr>
          <w:rFonts w:ascii="David" w:hAnsi="David"/>
          <w:rtl/>
        </w:rPr>
        <w:tab/>
        <w:t xml:space="preserve">ב"כ המאשימה הפנה לאמרתו של </w:t>
      </w:r>
      <w:r>
        <w:rPr>
          <w:rtl/>
        </w:rPr>
        <w:t>יואב יעקבי שהוגשה במקום עדות ראשית (</w:t>
      </w:r>
      <w:r>
        <w:rPr>
          <w:b/>
          <w:bCs/>
          <w:rtl/>
        </w:rPr>
        <w:t>ת/185</w:t>
      </w:r>
      <w:r>
        <w:rPr>
          <w:rtl/>
        </w:rPr>
        <w:t>) וטען כי ממנה עולה שהמכינות יכלו לבקש שירות ממוקד טבע. סבורני כי מסקנתו של ב"כ המאשימה בעניין זה איננה מדויקת. יואב יעקבי, אשר שימש כקב"ט החברה להגנת הטבע ואשר הפעיל את חדר המצב של משרד החינוך (עמ' 1, ש' 2-6), מסר כי "</w:t>
      </w:r>
      <w:r>
        <w:rPr>
          <w:b/>
          <w:bCs/>
          <w:rtl/>
        </w:rPr>
        <w:t>אני העברתי הרצאה בתאריך 23.04.2018... התבקשתי על יד אסף ממועצת המכינות שביקר במוקד טבע וראה את היכלות והבין שזה שירות נדרש עבור המכינה וביקש ממני להציגם בכנס. אני זוכר כי בהרצאה אני אמרתי את המילים הבאות: 'היום יום שני בחוץ שמש אבל אנחנו היום כבר מתחילים לעצור טיולים לימים חמישי, שישי שבת בעקבות התרעות לשיטפונות' זה כדי להמחיש להם את הצורך לקבל שירות מקצועי בתחום של בטיחות בטיולים</w:t>
      </w:r>
      <w:r>
        <w:rPr>
          <w:rtl/>
        </w:rPr>
        <w:t xml:space="preserve">" (עמ' 1, ש' 14 – עמ' 2, ש' 19). </w:t>
      </w:r>
    </w:p>
    <w:p w:rsidR="00040EB3" w:rsidRDefault="00040EB3" w:rsidP="00C31F58">
      <w:pPr>
        <w:spacing w:line="360" w:lineRule="auto"/>
        <w:ind w:left="-426" w:hanging="567"/>
        <w:jc w:val="both"/>
        <w:rPr>
          <w:b/>
          <w:bCs/>
          <w:rtl/>
        </w:rPr>
      </w:pPr>
      <w:r>
        <w:rPr>
          <w:rtl/>
        </w:rPr>
        <w:tab/>
        <w:t xml:space="preserve">מן האמור, ומעדותו של יואב יעקבי, עולה שרק הוצע למכינות להשתמש בשירות שהוא יכול לתת אך שירות זה לא ניתן למכינות במסגרת חדר המצב שאותו הוא הפעיל עבור משרד החינוך קודם לאסון. </w:t>
      </w:r>
      <w:r>
        <w:rPr>
          <w:b/>
          <w:bCs/>
          <w:rtl/>
        </w:rPr>
        <w:t xml:space="preserve"> </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b/>
          <w:bCs/>
          <w:u w:val="single"/>
          <w:rtl/>
        </w:rPr>
      </w:pPr>
      <w:r>
        <w:rPr>
          <w:rFonts w:ascii="David" w:hAnsi="David"/>
          <w:rtl/>
        </w:rPr>
        <w:t>1</w:t>
      </w:r>
      <w:r w:rsidR="0089176D">
        <w:rPr>
          <w:rFonts w:ascii="David" w:hAnsi="David" w:hint="cs"/>
          <w:rtl/>
        </w:rPr>
        <w:t>62</w:t>
      </w:r>
      <w:r>
        <w:rPr>
          <w:rFonts w:ascii="David" w:hAnsi="David"/>
          <w:rtl/>
        </w:rPr>
        <w:t xml:space="preserve">. </w:t>
      </w:r>
      <w:r>
        <w:rPr>
          <w:rFonts w:ascii="David" w:hAnsi="David"/>
          <w:b/>
          <w:bCs/>
          <w:rtl/>
        </w:rPr>
        <w:tab/>
        <w:t>לסיכום</w:t>
      </w:r>
      <w:r>
        <w:rPr>
          <w:rFonts w:ascii="David" w:hAnsi="David"/>
          <w:rtl/>
        </w:rPr>
        <w:t xml:space="preserve">, </w:t>
      </w:r>
      <w:r>
        <w:rPr>
          <w:rFonts w:ascii="David" w:hAnsi="David"/>
          <w:b/>
          <w:bCs/>
          <w:u w:val="single"/>
          <w:rtl/>
        </w:rPr>
        <w:t xml:space="preserve">מהראיות שהוצגו ומהעדויות שנשמעו עולה שלמרות שנעשתה פנייה מטעם גורמים שונים במכינות הקדם צבאיות אל משרד החינוך, זה (או כל גורם רשמי אחר של המדינה) לא הוציא הנחיות בטיחות, ובכללן הנחיות הקשורות לבטיחות בטיולים, עבור המכינות הקדם צבאיות; כי בשל עמדה זו של משרד החינוך מצאו גורמים שונים במכינות הקדם צבאיות להוציא הנחיות מטעם עצמם שהתייחסו בין היתר לבטיחות בכלל ולבטיחות בטיולים בפרט; כי עובר לאסון המכינות הקדם צבאיות ובכללן המכינה, לא יכלו בפועל להסתייע בלשכה לתיאום טיולים או בחדר המצב שהופעל על-ידי משרד החינוך, לא לצורך תכנון טיול, אף אם זה עתיד להתקיים ביום המחרת, ולא לצורך קבלת מידע תוך כדי הטיול; כי </w:t>
      </w:r>
      <w:r>
        <w:rPr>
          <w:rFonts w:ascii="David" w:hAnsi="David"/>
          <w:b/>
          <w:bCs/>
          <w:u w:val="single"/>
          <w:rtl/>
        </w:rPr>
        <w:lastRenderedPageBreak/>
        <w:t>המכינות נהגו להסתייע באנשי מקצוע לצורך תכנון טיולים ובמסגרת זו אף להתייעץ עם גורמים שונים ביחידות החילוץ שהם למעשה מתנדבי משטרה;  כי לאחר האסון כבר הותר למכינות להשתמש בשירותי חדר המצב של משרד החינוך וכפועל יוצא להפסיק לבקש "טובות" מגורמי ייעוץ כאלה ואחרים</w:t>
      </w:r>
      <w:r>
        <w:rPr>
          <w:rFonts w:ascii="David" w:hAnsi="David"/>
          <w:rtl/>
        </w:rPr>
        <w:t>.</w:t>
      </w:r>
    </w:p>
    <w:p w:rsidR="00040EB3" w:rsidRDefault="00040EB3" w:rsidP="00C31F58">
      <w:pPr>
        <w:spacing w:line="360" w:lineRule="auto"/>
        <w:ind w:left="-426" w:hanging="567"/>
        <w:jc w:val="both"/>
        <w:rPr>
          <w:rFonts w:ascii="David" w:hAnsi="David"/>
          <w:b/>
          <w:bCs/>
          <w:u w:val="single"/>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כידוע, בעקבות האסון הוקמה ועדת בדיקה ממשלתית למניעת אסונות תוך כדי פעילות של מכינות קדם צבאיות וזו כבר הגישה א</w:t>
      </w:r>
      <w:r w:rsidR="00A12A26">
        <w:rPr>
          <w:rFonts w:ascii="David" w:hAnsi="David"/>
          <w:rtl/>
        </w:rPr>
        <w:t xml:space="preserve">ת הדו"ח שלה. יוער, כי הדו"ח לא </w:t>
      </w:r>
      <w:r w:rsidR="00040EB3">
        <w:rPr>
          <w:rFonts w:ascii="David" w:hAnsi="David"/>
          <w:rtl/>
        </w:rPr>
        <w:t>ה</w:t>
      </w:r>
      <w:r w:rsidR="00A12A26">
        <w:rPr>
          <w:rFonts w:ascii="David" w:hAnsi="David" w:hint="cs"/>
          <w:rtl/>
        </w:rPr>
        <w:t>י</w:t>
      </w:r>
      <w:r w:rsidR="00040EB3">
        <w:rPr>
          <w:rFonts w:ascii="David" w:hAnsi="David"/>
          <w:rtl/>
        </w:rPr>
        <w:t>ווה חלק מהתשתית הראייתית בתיק זה.</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אין בכוונת מותב זה "להסיג" את גבול מנדט הוועדה או להתערב במסקנותיה, ואולם לאחר שמיעת העדויות  קשה להתעלם ולא להתייחס בקצרה ולתמוה מדוע לא ניתן שירות של פיקוח או הנחיה למכינות הקדם צבאיות בהקשר לנהלי בטיחות בכלל ונהלי בטיחות בטיולים בפרט, ולמצער מדוע סירב חדר המצב של משרד החינוך לתת שירות מקצועי ויעיל למכינות הקדם צבאיות, מכינות שהן בתמיכה ממשלתית, לרבות של משרד החי</w:t>
      </w:r>
      <w:r w:rsidR="00C919E8">
        <w:rPr>
          <w:rFonts w:ascii="David" w:hAnsi="David"/>
          <w:rtl/>
        </w:rPr>
        <w:t xml:space="preserve">נוך עצמו, מכינות שבהן </w:t>
      </w:r>
      <w:r w:rsidR="00C919E8">
        <w:rPr>
          <w:rFonts w:ascii="David" w:hAnsi="David" w:hint="cs"/>
          <w:rtl/>
        </w:rPr>
        <w:t>משולבים</w:t>
      </w:r>
      <w:r w:rsidR="00040EB3">
        <w:rPr>
          <w:rFonts w:ascii="David" w:hAnsi="David"/>
          <w:rtl/>
        </w:rPr>
        <w:t xml:space="preserve"> צעירים לפני גיוס ואף תלמידי כיתות י"ב אשר נמצאים בשלבים כאלה או אחרים להתקבל למכינות. </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ההתייחסות של חדר המצב, ולמעשה של משרד החינוך, אל המכינות הקדם צבאיות כאל "נטע זר" שאין לתת לו שירות אך משום שאין לו </w:t>
      </w:r>
      <w:r w:rsidR="005547CE">
        <w:rPr>
          <w:rFonts w:ascii="David" w:hAnsi="David" w:hint="cs"/>
          <w:rtl/>
        </w:rPr>
        <w:t xml:space="preserve">"סמל מוסד" או </w:t>
      </w:r>
      <w:r w:rsidR="00040EB3">
        <w:rPr>
          <w:rFonts w:ascii="David" w:hAnsi="David"/>
          <w:rtl/>
        </w:rPr>
        <w:t xml:space="preserve">"סמל בית ספר" או משיקולים של "התגוננות משפטית" מעלה תחושות קשות, ואין מדובר אך בחוכמה בדיעבד משידענו שלאחר האסון כבר ניתן השירות הזה למכינות הקדם צבאיות.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אסיים פרק זה ואומר, שאין באמת הכרח שנהלי בטיחות ונהלים הקשורים בפעילויות של מסגרות כאלו או אחרות ייכתבו בדם. </w:t>
      </w:r>
    </w:p>
    <w:p w:rsidR="00040EB3" w:rsidRDefault="00040EB3" w:rsidP="00C31F58">
      <w:pPr>
        <w:spacing w:line="360" w:lineRule="auto"/>
        <w:ind w:left="-426" w:hanging="567"/>
        <w:jc w:val="both"/>
        <w:rPr>
          <w:rFonts w:ascii="David" w:hAnsi="David"/>
          <w:rtl/>
        </w:rPr>
      </w:pPr>
    </w:p>
    <w:p w:rsidR="00040EB3" w:rsidRDefault="00E974D5" w:rsidP="00C2438E">
      <w:pPr>
        <w:pStyle w:val="2"/>
        <w:ind w:left="-426" w:hanging="567"/>
        <w:rPr>
          <w:szCs w:val="28"/>
          <w:rtl/>
        </w:rPr>
      </w:pPr>
      <w:r w:rsidRPr="00C2438E">
        <w:rPr>
          <w:b/>
          <w:bCs w:val="0"/>
          <w:szCs w:val="28"/>
          <w:u w:val="none"/>
          <w:rtl/>
        </w:rPr>
        <w:tab/>
      </w:r>
      <w:bookmarkStart w:id="74" w:name="_Toc182729024"/>
      <w:r w:rsidR="005F7F65" w:rsidRPr="005F7F65">
        <w:rPr>
          <w:rFonts w:hint="cs"/>
          <w:rtl/>
        </w:rPr>
        <w:t>יום רביעי</w:t>
      </w:r>
      <w:r w:rsidR="005F7F65">
        <w:rPr>
          <w:rFonts w:hint="cs"/>
          <w:rtl/>
        </w:rPr>
        <w:t xml:space="preserve"> </w:t>
      </w:r>
      <w:r w:rsidR="005F7F65" w:rsidRPr="005F7F65">
        <w:rPr>
          <w:rFonts w:hint="cs"/>
          <w:rtl/>
        </w:rPr>
        <w:t>-</w:t>
      </w:r>
      <w:r w:rsidR="005F7F65">
        <w:rPr>
          <w:rFonts w:hint="cs"/>
          <w:rtl/>
        </w:rPr>
        <w:t xml:space="preserve"> </w:t>
      </w:r>
      <w:r w:rsidR="00040EB3" w:rsidRPr="001064A8">
        <w:rPr>
          <w:rtl/>
        </w:rPr>
        <w:t>יום לפני האסון</w:t>
      </w:r>
      <w:bookmarkEnd w:id="74"/>
      <w:r w:rsidR="00040EB3" w:rsidRPr="001064A8">
        <w:rPr>
          <w:rtl/>
        </w:rPr>
        <w:t xml:space="preserve"> </w:t>
      </w:r>
    </w:p>
    <w:p w:rsidR="00040EB3" w:rsidRDefault="00040EB3" w:rsidP="0089176D">
      <w:pPr>
        <w:spacing w:line="360" w:lineRule="auto"/>
        <w:ind w:left="-426" w:hanging="567"/>
        <w:jc w:val="both"/>
        <w:rPr>
          <w:rFonts w:ascii="David" w:hAnsi="David"/>
          <w:rtl/>
        </w:rPr>
      </w:pPr>
      <w:r>
        <w:rPr>
          <w:rFonts w:ascii="David" w:hAnsi="David"/>
          <w:rtl/>
        </w:rPr>
        <w:t>16</w:t>
      </w:r>
      <w:r w:rsidR="0089176D">
        <w:rPr>
          <w:rFonts w:ascii="David" w:hAnsi="David" w:hint="cs"/>
          <w:rtl/>
        </w:rPr>
        <w:t>3</w:t>
      </w:r>
      <w:r>
        <w:rPr>
          <w:rFonts w:ascii="David" w:hAnsi="David"/>
          <w:rtl/>
        </w:rPr>
        <w:t xml:space="preserve">. </w:t>
      </w:r>
      <w:r>
        <w:rPr>
          <w:rFonts w:ascii="David" w:hAnsi="David"/>
          <w:rtl/>
        </w:rPr>
        <w:tab/>
        <w:t xml:space="preserve">לאחר השיעור והישיבה הלילית ביום שלישי הוחלט לצאת לטיול בנחל צאלים בהתאם לאפשרויות שפורטו בקפ"ק שמשי.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בבוקר יום רביעי, יום לפני האסון, הגורמים השונים ממשיכים בהכנות לטיול בנחל צאלים. יובל מעדכן את אביב בבוקר זה על ההתפתחויות שהיו בשיעור ובישיבה הלילית. נועם מבררת עם צביקה האם ניתן לטייל במצדה  כשיש גשם ושיטפונות (אופציה חלופית שעלתה) ואביב פונה לראשונה למטאוטק, מקבל תחזית ומעביר אותה לקבוצה. </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בשעה 16:00 לערך נועם מתחילה לצאת לכיוון נחל צאלים ברכב החפ"ק של המכינה, יחד עם לוטם, עמית עידו ויעל סדן ז"ל (עדות נועם, 15.03.2024, עמ' 776, ש' 7-8). במקביל אביב יוצא מצפריה ברכבו הפרטי דרומה. במהלך הנסיעה מתחילות להתקבל ידיעות על כך שהגישה לנחל צאלים חסומה ועל שיטפונות בכביש 90, כשבד בבד יובל משתף בקבוצה את הידיעה מאתר "</w:t>
      </w:r>
      <w:r w:rsidR="00040EB3">
        <w:rPr>
          <w:rFonts w:ascii="David" w:hAnsi="David"/>
        </w:rPr>
        <w:t>Ynet</w:t>
      </w:r>
      <w:r w:rsidR="00040EB3">
        <w:rPr>
          <w:rFonts w:ascii="David" w:hAnsi="David"/>
          <w:rtl/>
        </w:rPr>
        <w:t xml:space="preserve">" על כך שקופחו חיי אדם כתוצאה משיטפונות, על כך שתלמידים מראשון לציון נקלעו לשיטפון ליד כפר נוקדים, על כך שכביש 90 נסגר ועל כך שקיים חשש לשיטפונות בדרום הארץ, בים המלח, במדבר יהודה ובבקעת הירדן.  </w:t>
      </w:r>
    </w:p>
    <w:p w:rsidR="00040EB3" w:rsidRDefault="00E974D5"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בסביבות השעה 18:00-18:30 האוטובוס עם המועמדים ושמשי יוצא מבנייני האומה בירושלים אל עבר הטיול בנחל צאלים (</w:t>
      </w:r>
      <w:r w:rsidR="00040EB3">
        <w:rPr>
          <w:rFonts w:ascii="David" w:hAnsi="David"/>
          <w:b/>
          <w:bCs/>
          <w:rtl/>
        </w:rPr>
        <w:t>ת/9</w:t>
      </w:r>
      <w:r w:rsidR="00040EB3">
        <w:rPr>
          <w:rFonts w:ascii="David" w:hAnsi="David"/>
          <w:rtl/>
        </w:rPr>
        <w:t xml:space="preserve">, עמ' 63-66). </w:t>
      </w:r>
    </w:p>
    <w:p w:rsidR="00040EB3" w:rsidRDefault="00040EB3" w:rsidP="00C31F58">
      <w:pPr>
        <w:spacing w:line="360" w:lineRule="auto"/>
        <w:ind w:left="-426" w:hanging="567"/>
        <w:jc w:val="both"/>
        <w:rPr>
          <w:rFonts w:ascii="David" w:hAnsi="David"/>
          <w:rtl/>
        </w:rPr>
      </w:pPr>
    </w:p>
    <w:p w:rsidR="00040EB3" w:rsidRDefault="00E974D5" w:rsidP="00C2438E">
      <w:pPr>
        <w:pStyle w:val="3"/>
        <w:ind w:left="-426" w:hanging="567"/>
        <w:rPr>
          <w:rtl/>
        </w:rPr>
      </w:pPr>
      <w:r w:rsidRPr="00C2438E">
        <w:rPr>
          <w:b/>
          <w:bCs w:val="0"/>
          <w:u w:val="none"/>
          <w:rtl/>
        </w:rPr>
        <w:tab/>
      </w:r>
      <w:bookmarkStart w:id="75" w:name="_Toc182729025"/>
      <w:r w:rsidR="00040EB3">
        <w:rPr>
          <w:rtl/>
        </w:rPr>
        <w:t>ההחלטה לקיים את הטיול בנחל צפית</w:t>
      </w:r>
      <w:bookmarkEnd w:id="75"/>
      <w:r w:rsidR="00040EB3">
        <w:rPr>
          <w:rtl/>
        </w:rPr>
        <w:t xml:space="preserve"> </w:t>
      </w:r>
    </w:p>
    <w:p w:rsidR="00040EB3" w:rsidRDefault="0089176D" w:rsidP="00C31F58">
      <w:pPr>
        <w:spacing w:line="360" w:lineRule="auto"/>
        <w:ind w:left="-426" w:hanging="567"/>
        <w:jc w:val="both"/>
        <w:rPr>
          <w:rFonts w:ascii="David" w:hAnsi="David"/>
          <w:rtl/>
        </w:rPr>
      </w:pPr>
      <w:r>
        <w:rPr>
          <w:rFonts w:ascii="David" w:hAnsi="David" w:hint="cs"/>
          <w:rtl/>
        </w:rPr>
        <w:t>164.</w:t>
      </w:r>
      <w:r>
        <w:rPr>
          <w:rFonts w:ascii="David" w:hAnsi="David" w:hint="cs"/>
          <w:rtl/>
        </w:rPr>
        <w:tab/>
      </w:r>
      <w:r w:rsidR="00040EB3">
        <w:rPr>
          <w:rFonts w:ascii="David" w:hAnsi="David"/>
          <w:rtl/>
        </w:rPr>
        <w:t>בין השעות 16:30 ל-19:30 לערך יובל ואביב מדברים ומתכתבים ביניהם לעניין שינוי מקום הלינה של הקבוצה נוכח ההתפתחויות בשטח. במהלך השיח אביב מודיע ליובל על רצונו לשנות את מקום הלינה (</w:t>
      </w:r>
      <w:r w:rsidR="00040EB3">
        <w:rPr>
          <w:rFonts w:ascii="David" w:hAnsi="David"/>
          <w:b/>
          <w:bCs/>
          <w:rtl/>
        </w:rPr>
        <w:t>נ/132</w:t>
      </w:r>
      <w:r w:rsidR="00040EB3">
        <w:rPr>
          <w:rFonts w:ascii="David" w:hAnsi="David"/>
          <w:rtl/>
        </w:rPr>
        <w:t xml:space="preserve">). בשעה 17:35 יובל מגיב להצעת אביב לשנות את מקום הלינה "עין תמר נראה פתרון סביר (תבוסתני ככל שיהיה)".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בין השעה 18:25 ל-19:00 אביב משוחח פעמיים עם לאופר, גם בקשר למקום שינה מועדף לנוכח תחזיות הגשמים בשעות הלילה באזור.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בשעה 19:00 לערך נועם ושאר האנשים שנסעו איתה ברכב החפ"ק מגיעים ל"מכלאות הגמלים" מקום פתוח בסמוך לעין תמר שם מתגוררת נועם ואשר לשם בסוף הגיעה הקבוצה. </w:t>
      </w:r>
    </w:p>
    <w:p w:rsidR="00040EB3" w:rsidRDefault="00E974D5" w:rsidP="00C31F58">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בשלב זה פגשה נועם את הראל, שכזכור אף הוא מתגורר בעין תמר, וזה אמר לה שניתן לישון ב"מכלאות הגמלים" (כיוון שנחל צין שנמצא בכניסה לעין תמר כבר החל לזרום) </w:t>
      </w:r>
      <w:r w:rsidR="00040EB3">
        <w:rPr>
          <w:rFonts w:ascii="David" w:hAnsi="David"/>
          <w:b/>
          <w:bCs/>
          <w:rtl/>
        </w:rPr>
        <w:t xml:space="preserve">ואף וסיכמה איתו שבהמשך היא תתקשר אליו כדי להתייעץ איתו היכן לטייל למחרת.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בשלב זה אביב מגיע למקום, והוא וכל צוות החפ"ק פורקים את הציוד מרכב החפ"ק וממתינים לאוטובוס עם הקבוצה (עדות נועם, פרוט' מיום 15.03.2021, עמ' 778, ש' 28 – עמ' 779, ש' 27).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בסביבות השעה 21:00 האוטובוס עם המועמדים הגיע ל"מכלאות הגמלים", כשבמהלך הנסיעה היה ברור שהקבוצה לא מגיעה לצאלים, אף שטרם הוחלט על מסלול חדש בשלב זה (עדות נועם, פרוט' מיום 12.04.2021, עמ' 777, ש' 13-28).</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16</w:t>
      </w:r>
      <w:r w:rsidR="0089176D">
        <w:rPr>
          <w:rFonts w:ascii="David" w:hAnsi="David" w:hint="cs"/>
          <w:rtl/>
        </w:rPr>
        <w:t>5</w:t>
      </w:r>
      <w:r>
        <w:rPr>
          <w:rFonts w:ascii="David" w:hAnsi="David"/>
          <w:rtl/>
        </w:rPr>
        <w:t xml:space="preserve">. </w:t>
      </w:r>
      <w:r>
        <w:rPr>
          <w:rFonts w:ascii="David" w:hAnsi="David"/>
          <w:rtl/>
        </w:rPr>
        <w:tab/>
      </w:r>
      <w:r>
        <w:rPr>
          <w:rFonts w:ascii="David" w:hAnsi="David"/>
          <w:b/>
          <w:bCs/>
          <w:rtl/>
        </w:rPr>
        <w:t>אביב</w:t>
      </w:r>
      <w:r>
        <w:rPr>
          <w:rFonts w:ascii="David" w:hAnsi="David"/>
          <w:rtl/>
        </w:rPr>
        <w:t xml:space="preserve"> העיד כי במהלך הנסיעה דרומה הוא שוחח והתכתב עם יובל מספר פעמים, וכשנשאל האם העובדה שבמהלך הנסיעה דרומה התברר שהגישה לנחל צאלים חסומה הובילה את יובל "לחשב מסלול" מחדש על אודות המשך הטיול, השיב "</w:t>
      </w:r>
      <w:r>
        <w:rPr>
          <w:rFonts w:ascii="David" w:hAnsi="David"/>
          <w:b/>
          <w:bCs/>
          <w:rtl/>
        </w:rPr>
        <w:t>אני חושב שפירטתי קודם, אנחנו לא, הוא לא מסיק שלאור העובדה שנחל צאלים עכשיו אי אפשר להגיע אליו אז זה סיבה לבטל את הטיול, הוא מציע, כמו שאמרתי, את בירכת צפירה, כפר נוקדים, כל האזורים האלה</w:t>
      </w:r>
      <w:r>
        <w:rPr>
          <w:rFonts w:ascii="David" w:hAnsi="David"/>
          <w:rtl/>
        </w:rPr>
        <w:t>" (פרוט' מיום 15.12.2022, עמ' 789, ש' 23-25).</w:t>
      </w:r>
    </w:p>
    <w:p w:rsidR="00040EB3" w:rsidRDefault="00040EB3" w:rsidP="009E6433">
      <w:pPr>
        <w:spacing w:line="360" w:lineRule="auto"/>
        <w:ind w:left="-426" w:hanging="567"/>
        <w:jc w:val="both"/>
        <w:rPr>
          <w:rFonts w:ascii="David" w:hAnsi="David"/>
          <w:rtl/>
        </w:rPr>
      </w:pPr>
      <w:r>
        <w:rPr>
          <w:rFonts w:ascii="David" w:hAnsi="David"/>
          <w:rtl/>
        </w:rPr>
        <w:t xml:space="preserve"> </w:t>
      </w:r>
      <w:r>
        <w:rPr>
          <w:rFonts w:ascii="David" w:hAnsi="David"/>
          <w:rtl/>
        </w:rPr>
        <w:tab/>
        <w:t xml:space="preserve">כשנשאל, האם הוא </w:t>
      </w:r>
      <w:r w:rsidR="009E6433">
        <w:rPr>
          <w:rFonts w:ascii="David" w:hAnsi="David" w:hint="cs"/>
          <w:rtl/>
        </w:rPr>
        <w:t xml:space="preserve">עצמו </w:t>
      </w:r>
      <w:r>
        <w:rPr>
          <w:rFonts w:ascii="David" w:hAnsi="David"/>
          <w:rtl/>
        </w:rPr>
        <w:t>הגיע לתובנה או למסקנה כלשהי בשל כך שהתברר כי התחזית לשיטפונות אכן התממשה והדרך לטיול שלהם נחסמה, ו</w:t>
      </w:r>
      <w:r w:rsidR="009E6433">
        <w:rPr>
          <w:rFonts w:ascii="David" w:hAnsi="David" w:hint="cs"/>
          <w:rtl/>
        </w:rPr>
        <w:t xml:space="preserve">אם לא </w:t>
      </w:r>
      <w:r>
        <w:rPr>
          <w:rFonts w:ascii="David" w:hAnsi="David"/>
          <w:rtl/>
        </w:rPr>
        <w:t>מדוע הוא עצמו לא שאל את השאלות האלה, השיב "</w:t>
      </w:r>
      <w:r>
        <w:rPr>
          <w:rFonts w:ascii="David" w:hAnsi="David"/>
          <w:b/>
          <w:bCs/>
          <w:rtl/>
        </w:rPr>
        <w:t xml:space="preserve">בעיקר התחושה שגם התוכניות באות כשאנחנו מתככנים הן לא תוכניות שאמור להיות בהן איזה שהוא סיכון. אני חושב שרצינו לנצל את הסיטואציה שכבר נוצרה לא להגיד עכשיו לחניכים שהבאנו אותם ולרכב שכבר, זאת אומרת היה רצון... </w:t>
      </w:r>
      <w:r>
        <w:rPr>
          <w:rFonts w:ascii="David" w:hAnsi="David"/>
          <w:rtl/>
        </w:rPr>
        <w:t>" (עמ' 790, ש' 14-17), וכן "</w:t>
      </w:r>
      <w:r>
        <w:rPr>
          <w:rFonts w:ascii="David" w:hAnsi="David"/>
          <w:b/>
          <w:bCs/>
          <w:rtl/>
        </w:rPr>
        <w:t xml:space="preserve">אז על אף שהטיול של צאלים שהרגיש לי בטוח הבנתי שהוא לא מתקיים, לא היה לי מצב תודעתי אחר בהיבט הסכנה האפשרית אולי דבר ראשון שאני צריך להגיד כלומר התכניות להמשך לא נראו לי מסוכנות בשום שלב וגם אני רוצה להבהיר שאת כל המערך הזה של </w:t>
      </w:r>
      <w:r>
        <w:rPr>
          <w:rFonts w:ascii="David" w:hAnsi="David"/>
          <w:b/>
          <w:bCs/>
          <w:u w:val="single"/>
          <w:rtl/>
        </w:rPr>
        <w:t xml:space="preserve">השיחות לגבי האפשרות להמשיך קיימתי עם נועם, קיימתי עם יובל אף אחד מאיתנו לא </w:t>
      </w:r>
      <w:r>
        <w:rPr>
          <w:rFonts w:ascii="David" w:hAnsi="David"/>
          <w:b/>
          <w:bCs/>
          <w:u w:val="single"/>
          <w:rtl/>
        </w:rPr>
        <w:lastRenderedPageBreak/>
        <w:t>העלה איזה שהוא, אף אחד אחר גם לא העלה איזה שהוא פתאום מחשבה אולי נחזיר אחורה את כולם ונבטל את הדבר הזה</w:t>
      </w:r>
      <w:r>
        <w:rPr>
          <w:rFonts w:ascii="David" w:hAnsi="David"/>
          <w:rtl/>
        </w:rPr>
        <w:t>" (עמ' 791, ש' 25 – עמ' 792, ש' 5). כן הוסיף "</w:t>
      </w:r>
      <w:r>
        <w:rPr>
          <w:rFonts w:ascii="David" w:hAnsi="David"/>
          <w:b/>
          <w:bCs/>
          <w:rtl/>
        </w:rPr>
        <w:t>אני זוכר שהגענו לשטח התחושה הייתה... שאנחנו יודעים שיש לנו איזה שהוא לילה רגוע ושקט מגשם, זה היה עוד לפני שבכלל תכננו את המסלול ליום למחרת אבל בכל הזמן הזה אף אחד מהחניכים שם או נועם לא גילה איזו שהיא התנגדות  במידה מסוימת להפך, בעיקר נועם אני זוכר שהייתה מלאת מוטיבציה לנצל את הסיטואציה עכשיו שנוצרה, לתכנן טיול, הציעה, היא זו שמההיכרות שלה עם המקום הציעה גם את האפשרויות של נחל תמר צפית, נחל המציע, נחל פרס, כלומר לא הרגשתי התנגדות במידה מסוימת הפוך מכך, לנצל את הסיטואציה שנוצרה ולעשות טיול קודם כל בטוח ובעיקר כיף ומשמעותי גם לחניכים וגם למגויסים</w:t>
      </w:r>
      <w:r>
        <w:rPr>
          <w:rFonts w:ascii="David" w:hAnsi="David"/>
          <w:rtl/>
        </w:rPr>
        <w:t>" (עמ' 792, ש' 16-26).</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16</w:t>
      </w:r>
      <w:r w:rsidR="0089176D">
        <w:rPr>
          <w:rFonts w:ascii="David" w:hAnsi="David" w:hint="cs"/>
          <w:rtl/>
        </w:rPr>
        <w:t>6</w:t>
      </w:r>
      <w:r>
        <w:rPr>
          <w:rFonts w:ascii="David" w:hAnsi="David"/>
          <w:rtl/>
        </w:rPr>
        <w:t>.</w:t>
      </w:r>
      <w:r>
        <w:rPr>
          <w:rFonts w:ascii="David" w:hAnsi="David"/>
          <w:rtl/>
        </w:rPr>
        <w:tab/>
        <w:t xml:space="preserve">בחקירתו </w:t>
      </w:r>
      <w:r>
        <w:rPr>
          <w:rFonts w:ascii="David" w:hAnsi="David"/>
          <w:b/>
          <w:bCs/>
          <w:rtl/>
        </w:rPr>
        <w:t xml:space="preserve">יובל </w:t>
      </w:r>
      <w:r>
        <w:rPr>
          <w:rFonts w:ascii="David" w:hAnsi="David"/>
          <w:rtl/>
        </w:rPr>
        <w:t>ציין כי הוא גיבה את אביב כשזה החליט לבטל את הטיול שתוכנן לנחל צאלים (</w:t>
      </w:r>
      <w:r>
        <w:rPr>
          <w:rFonts w:ascii="David" w:hAnsi="David"/>
          <w:b/>
          <w:bCs/>
          <w:rtl/>
        </w:rPr>
        <w:t>ת/49</w:t>
      </w:r>
      <w:r>
        <w:rPr>
          <w:rFonts w:ascii="David" w:hAnsi="David"/>
          <w:rtl/>
        </w:rPr>
        <w:t>, עמ' 7, ש' 166), ואף הוסיף "</w:t>
      </w:r>
      <w:r>
        <w:rPr>
          <w:rFonts w:ascii="David" w:hAnsi="David"/>
          <w:b/>
          <w:bCs/>
          <w:rtl/>
        </w:rPr>
        <w:t>... כשאביב החליט לא לקיים את הטיול המתוכנן באותו רגע קיבלתי את דעתו ואף שיבחתי אותו  ואמרתי לו אביב זו החלטה טובה. את זה אמרתי משתי סיבות : אחד – כי רציתי שאביב לא יחוש שיש לחץ מצדי לקיים את הטיול בכל זאת. שתים – לא אכחיש שהייתה מידה רבה של הקלה ברגע שהוחלט לא לקיים את הטיול בתנאי מזג האוויר של סכנת שיטפונות שדרשו היערכות רבה</w:t>
      </w:r>
      <w:r>
        <w:rPr>
          <w:rFonts w:ascii="David" w:hAnsi="David"/>
          <w:rtl/>
        </w:rPr>
        <w:t>" (עמ' 7, ש' 170-173).</w:t>
      </w:r>
    </w:p>
    <w:p w:rsidR="00040EB3" w:rsidRDefault="00040EB3" w:rsidP="00C31F58">
      <w:pPr>
        <w:spacing w:line="360" w:lineRule="auto"/>
        <w:ind w:left="-426" w:hanging="567"/>
        <w:jc w:val="both"/>
        <w:rPr>
          <w:rFonts w:ascii="David" w:hAnsi="David"/>
          <w:rtl/>
        </w:rPr>
      </w:pPr>
      <w:r>
        <w:rPr>
          <w:rFonts w:ascii="David" w:hAnsi="David"/>
          <w:rtl/>
        </w:rPr>
        <w:tab/>
        <w:t xml:space="preserve">יצוין, כי בסיכומיו טען </w:t>
      </w:r>
      <w:r>
        <w:rPr>
          <w:rFonts w:ascii="David" w:hAnsi="David"/>
          <w:b/>
          <w:bCs/>
          <w:rtl/>
        </w:rPr>
        <w:t>ב"כ אביב</w:t>
      </w:r>
      <w:r>
        <w:rPr>
          <w:rFonts w:ascii="David" w:hAnsi="David"/>
          <w:rtl/>
        </w:rPr>
        <w:t xml:space="preserve"> כי טענתו זו של יובל בחקירתו "מדיפה ריח של צדקנות והתחזות מלאכותית ושקרית, בלשון המעטה" (עמ' 48 לסיכומים בכתב). זאת, בין היתר, משום ש "</w:t>
      </w:r>
      <w:r>
        <w:rPr>
          <w:rFonts w:ascii="David" w:hAnsi="David"/>
          <w:b/>
          <w:bCs/>
          <w:rtl/>
        </w:rPr>
        <w:t>ברור כי אביב חש לחץ מצדו של יובל לקיים את הטיול, ממש כפי שחשו נועם ושמשי ויתר החניכים שהפצירו בו לדחות את הטיול והוא התעקש לקיימו על אף וחרף כל ההתראות הידועות לנו</w:t>
      </w:r>
      <w:r>
        <w:rPr>
          <w:rFonts w:ascii="David" w:hAnsi="David"/>
          <w:rtl/>
        </w:rPr>
        <w:t xml:space="preserve">" (עמ' 48 לסיכומים בכתב). </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בתשובת יובל לכתב האישום, אשר מהווה כזכור חלק מעדותו, אישר יובל שהוא שוחח עם אביב והם דנו "</w:t>
      </w:r>
      <w:r w:rsidR="00040EB3">
        <w:rPr>
          <w:rFonts w:ascii="David" w:hAnsi="David"/>
          <w:b/>
          <w:bCs/>
          <w:rtl/>
        </w:rPr>
        <w:t>באפשרויות העומדות בפניהם לאור סגירת הגישה לחניון צאלים</w:t>
      </w:r>
      <w:r w:rsidR="00040EB3">
        <w:rPr>
          <w:rFonts w:ascii="David" w:hAnsi="David"/>
          <w:rtl/>
        </w:rPr>
        <w:t>" (סעיף 110 לתשובה). בהמשך ציין שהוא עצמו הציע "</w:t>
      </w:r>
      <w:r w:rsidR="00040EB3">
        <w:rPr>
          <w:rFonts w:ascii="David" w:hAnsi="David"/>
          <w:b/>
          <w:bCs/>
          <w:rtl/>
        </w:rPr>
        <w:t>לשנות את יעד הנסיעה לחניון נחל צאלים באזור בירכת צפירה, היכן שאמור היה הטיול להסתיים, בקרבת אתר הנופש 'כפר הנוקדים' המציע לינה לקבוצות באהלים גדולים, כך, וככל שירד גשם חזק בלילה, יוכלו המטיילים להיכנס ללון בכפר הנוקדים. במצב זה, הסביר יובל, תוכל הקבוצה לצפות בשעות הבוקר בשיטפונות באזור בירכת צפירה, במקום המסלול המתוכנן בנחל צאלים עצמו, שירד מהפרק. לכן, ולבקשת אביב, שלח יובל בשעה 16:47 בקבוצת 'עדכוני חניכים יא' את מספרי הטלפון של אנשי קשר באתר הנופש לצורך בירור העניין</w:t>
      </w:r>
      <w:r w:rsidR="00040EB3">
        <w:rPr>
          <w:rFonts w:ascii="David" w:hAnsi="David"/>
          <w:rtl/>
        </w:rPr>
        <w:t xml:space="preserve">" (סעיף 111 לתשובה).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מן האמור, ואף מסעיף 117 לתשובת יובל לכתב האישום וההפניות שם, </w:t>
      </w:r>
      <w:r w:rsidR="00040EB3">
        <w:rPr>
          <w:rFonts w:ascii="David" w:hAnsi="David"/>
          <w:b/>
          <w:bCs/>
          <w:u w:val="single"/>
          <w:rtl/>
        </w:rPr>
        <w:t>עולה כי במסגרת ההכנות לטיול המועמדים, לא הכינו גורמי המכינה השונים תכנית אלטרנטיבית מבעוד מועד למקרה שלא ניתן יהיה להגיע אל אזור נחל צאלים בשל חסימת כביש 90, והתכניות השונות הועלו מעכשיו לעכשיו ותוך כדי תנועה.</w:t>
      </w:r>
      <w:r w:rsidR="00040EB3">
        <w:rPr>
          <w:rFonts w:ascii="David" w:hAnsi="David"/>
          <w:rtl/>
        </w:rPr>
        <w:t xml:space="preserve"> </w:t>
      </w:r>
    </w:p>
    <w:p w:rsidR="00040EB3" w:rsidRDefault="00E974D5"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על אודות כך ציין יובל בתשובתו לכתב האישום "</w:t>
      </w:r>
      <w:r w:rsidR="00040EB3">
        <w:rPr>
          <w:rFonts w:ascii="David" w:hAnsi="David"/>
          <w:b/>
          <w:bCs/>
          <w:rtl/>
        </w:rPr>
        <w:t>בשלב זה לא דובר על אלטרנטיבה על הטיול המתוכנן למחרת. והדבר היחיד שהיה ברור הוא שהמסלול המתוכנן בנחל צאלים, שנערכו אליו שני טיולי הכנה, ירד מהפרק</w:t>
      </w:r>
      <w:r w:rsidR="00040EB3">
        <w:rPr>
          <w:rFonts w:ascii="David" w:hAnsi="David"/>
          <w:rtl/>
        </w:rPr>
        <w:t>.</w:t>
      </w:r>
      <w:r w:rsidR="00040EB3">
        <w:rPr>
          <w:rFonts w:ascii="David" w:hAnsi="David"/>
          <w:b/>
          <w:bCs/>
          <w:rtl/>
        </w:rPr>
        <w:t xml:space="preserve"> עוד נאמר כי אביב יתייעץ עם אביב של נועם, צביקה דור, סגן מפקד יחידת החילוץ ערבה ואשר מכיר היטב את האזור, לגבי אפשרויות למחר... </w:t>
      </w:r>
      <w:r w:rsidR="00040EB3">
        <w:rPr>
          <w:rFonts w:ascii="David" w:hAnsi="David"/>
          <w:rtl/>
        </w:rPr>
        <w:t>" (סעיף 120 לתשובה).</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16</w:t>
      </w:r>
      <w:r w:rsidR="0089176D">
        <w:rPr>
          <w:rFonts w:ascii="David" w:hAnsi="David" w:hint="cs"/>
          <w:rtl/>
        </w:rPr>
        <w:t>7</w:t>
      </w:r>
      <w:r>
        <w:rPr>
          <w:rFonts w:ascii="David" w:hAnsi="David"/>
          <w:rtl/>
        </w:rPr>
        <w:t>.</w:t>
      </w:r>
      <w:r>
        <w:rPr>
          <w:rFonts w:ascii="David" w:hAnsi="David"/>
          <w:rtl/>
        </w:rPr>
        <w:tab/>
        <w:t xml:space="preserve">בעדותו התקשה </w:t>
      </w:r>
      <w:r>
        <w:rPr>
          <w:rFonts w:ascii="David" w:hAnsi="David"/>
          <w:b/>
          <w:bCs/>
          <w:rtl/>
        </w:rPr>
        <w:t>אביב</w:t>
      </w:r>
      <w:r>
        <w:rPr>
          <w:rFonts w:ascii="David" w:hAnsi="David"/>
          <w:rtl/>
        </w:rPr>
        <w:t xml:space="preserve"> להסביר</w:t>
      </w:r>
      <w:r>
        <w:rPr>
          <w:rFonts w:ascii="David" w:hAnsi="David"/>
          <w:b/>
          <w:bCs/>
          <w:rtl/>
        </w:rPr>
        <w:t xml:space="preserve"> מדוע לא הכינו אלטרנטיבה לטיול מבעוד מועד</w:t>
      </w:r>
      <w:r>
        <w:rPr>
          <w:rFonts w:ascii="David" w:hAnsi="David"/>
          <w:rtl/>
        </w:rPr>
        <w:t xml:space="preserve"> למקרה שכביש 90 ייחסם בשל שיטפונות, מה שיקשה על ביצוע איזו מן החלופות לטיול בנחל צאלים שתוכננו "</w:t>
      </w:r>
      <w:r>
        <w:rPr>
          <w:rFonts w:ascii="David" w:hAnsi="David"/>
          <w:b/>
          <w:bCs/>
          <w:rtl/>
        </w:rPr>
        <w:t xml:space="preserve">ש: השאלה היא שוב, כמו שהשופט שאל אותך. שיש לך פה תחנות עצירה שיכולת לעצור, יכולת לבוא ולהגיד 'עזוב עכשיו שיטפונות וסכנה, פיזית אנחנו לא נוכל להגיע באוטובוס' יש לך פה מסמך רשמי, אומרים 'יהיו חסימות' למה אתה לא בא ואומר, ואתה גם מקפיד להגיד, למה אתה לא אומר לאף אחד? למה אתה לא אומר 'תשמעו, בואו נשנה פה את התכנית, נעשה חושבים' למה להגיע ליום רביעי וחמישי? ת: הבנתי. שמע, אני זוכר  שזה כן משהו שדיברנו עליו כולם. שיכול להיות שיהיה מצב שכביש ייחסם ונצטרך למצוא אלטרנטיבה אחרת. למה זה לא עלה לפני, אני לא יודע להגיד כרגע. נערכנו לזה כולנו כצוות. ש: אז בוא תגיד לי </w:t>
      </w:r>
      <w:r>
        <w:rPr>
          <w:rFonts w:ascii="David" w:hAnsi="David"/>
          <w:b/>
          <w:bCs/>
          <w:u w:val="single"/>
          <w:rtl/>
        </w:rPr>
        <w:t>מה הייתה האלטרנטיבה לזה שכביש 90 ייחסם? הרי אם כביש 90 ייחסם, לא תוכלו להגיע לא למצדה, לא לחניון, לא למסלול האדום, שום דבר. מה האלטרנטיבה שהכנתם? ת: אני לא זוכר כרגע ממש אלטרנטיבה על הפרק ממש שנוכל... זאת אומרת, לא הייתה אלטרנטיבה כזאת שנערכנו אליה 'מה קורה אם אי אפשר להגיע לצאלים', עובדה שבאמת עשינו את זה כדי תוך כדי הנסיעה ולא משהו שידענו עליו כתוכנית מגובשת לפני כן</w:t>
      </w:r>
      <w:r>
        <w:rPr>
          <w:rFonts w:ascii="David" w:hAnsi="David"/>
          <w:b/>
          <w:bCs/>
          <w:rtl/>
        </w:rPr>
        <w:t xml:space="preserve">... ש: למה לא חשבתם מבעוד מועד אלטרנטיבות, כאלה שלא יצריכו אתכם לעשות את זה תוך כדי נסיעה באוטובוס, או תוך כדי לחץ בלילה שבין לבין? ת: אין לי תשובה טובה לזה כרגע למה לא חשבנו. לא הייתה מחשבה כזאת. אני זוכר כי לדעתי זה דברים שעולים ביום רביעי, אם עלתה כזאת מחשבה. אני מתכוון שאם הייתה קיימת תוכנית כזאת אז זה מה שהיינו ביום רביעי במקום לנסות ולמצוא משהו מהרגע להרגע. למה לא עשינו את זה? </w:t>
      </w:r>
      <w:r>
        <w:rPr>
          <w:rFonts w:ascii="David" w:hAnsi="David"/>
          <w:b/>
          <w:bCs/>
          <w:u w:val="single"/>
          <w:rtl/>
        </w:rPr>
        <w:t>אין לי תשובה טובה להגיד חוץ מהיערכות לא מספיק טובה</w:t>
      </w:r>
      <w:r>
        <w:rPr>
          <w:rFonts w:ascii="David" w:hAnsi="David"/>
          <w:rtl/>
        </w:rPr>
        <w:t xml:space="preserve">" (פרוט' מיום 13.02.2023, עמ' 704, ש' 12 – עמ' 705, ש' 7). </w:t>
      </w:r>
    </w:p>
    <w:p w:rsidR="00040EB3" w:rsidRDefault="00040EB3" w:rsidP="00C31F58">
      <w:pPr>
        <w:spacing w:line="360" w:lineRule="auto"/>
        <w:ind w:left="-426" w:hanging="567"/>
        <w:jc w:val="both"/>
        <w:rPr>
          <w:rFonts w:ascii="David" w:hAnsi="David"/>
          <w:rtl/>
        </w:rPr>
      </w:pPr>
    </w:p>
    <w:p w:rsidR="00040EB3" w:rsidRDefault="00040EB3" w:rsidP="0089176D">
      <w:pPr>
        <w:spacing w:line="360" w:lineRule="auto"/>
        <w:ind w:left="-426" w:hanging="567"/>
        <w:jc w:val="both"/>
        <w:rPr>
          <w:rFonts w:ascii="David" w:hAnsi="David"/>
          <w:rtl/>
        </w:rPr>
      </w:pPr>
      <w:r>
        <w:rPr>
          <w:rFonts w:ascii="David" w:hAnsi="David"/>
          <w:rtl/>
        </w:rPr>
        <w:t>16</w:t>
      </w:r>
      <w:r w:rsidR="0089176D">
        <w:rPr>
          <w:rFonts w:ascii="David" w:hAnsi="David" w:hint="cs"/>
          <w:rtl/>
        </w:rPr>
        <w:t>8</w:t>
      </w:r>
      <w:r>
        <w:rPr>
          <w:rFonts w:ascii="David" w:hAnsi="David"/>
          <w:rtl/>
        </w:rPr>
        <w:t xml:space="preserve">. </w:t>
      </w:r>
      <w:r>
        <w:rPr>
          <w:rFonts w:ascii="David" w:hAnsi="David"/>
          <w:b/>
          <w:bCs/>
          <w:rtl/>
        </w:rPr>
        <w:tab/>
        <w:t>נועם</w:t>
      </w:r>
      <w:r>
        <w:rPr>
          <w:rFonts w:ascii="David" w:hAnsi="David"/>
          <w:rtl/>
        </w:rPr>
        <w:t xml:space="preserve"> העידה כי היא ואביב החלו לשוחח על מקום לינה אפשרי ובהמשך אביב אמר לה שהוא ערך בירור לגבי מזג האוויר שצפוי בלילה, וכי בכפר נוקדים שאותו הציע יובל כמקום לינה צפוי להיות גשום (והלינה שם גם יקרה) בעוד שבעין תמר שצפוי להיות רגוע, ולכן הם החליטו לנסוע לעין תמר (פרוט' מיום 15.03.2021, עמ' 777, ש' 38 – עמ' 778, ש' 26).</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מסרה כי כשהם הגיעו לעין תמר הם הבינו שהכניסה סגורה בשל כך שנחל צין זורם. עוד הוסיפה כי בכניסה למושב עין תמר (אשר בו כזכור היא מתגוררת), בסמוך לנחל, כשתושבי המושב עומדים ומחכים לשיטפון, היא פגשה בהראל, הסבירה לו את הסיטואציה ושאלה אותו אם ניתן לישון ב"מכלאות הגמלים" שנמצא בסמוך וזה השיב לה שאין בעיה. כן הוסיפה ש"</w:t>
      </w:r>
      <w:r w:rsidR="00040EB3">
        <w:rPr>
          <w:rFonts w:ascii="David" w:hAnsi="David"/>
          <w:b/>
          <w:bCs/>
          <w:rtl/>
        </w:rPr>
        <w:t>אני שואלת אותו אם אני אחר כך אוכל להתקשר להתייעץ איתו איפה לטייל... הוא אומר לי שאין בעיה</w:t>
      </w:r>
      <w:r w:rsidR="00040EB3">
        <w:rPr>
          <w:rFonts w:ascii="David" w:hAnsi="David"/>
          <w:rtl/>
        </w:rPr>
        <w:t xml:space="preserve">" (עמ' 778, ש' 28 – עמ' 779, ש' 13). </w:t>
      </w:r>
    </w:p>
    <w:p w:rsidR="00040EB3" w:rsidRDefault="00E974D5"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נועם העידה כי לאחר הגעת האוטובוס עם הקבוצה היא ואביב הלכו הצידה ו"</w:t>
      </w:r>
      <w:r w:rsidR="00040EB3">
        <w:rPr>
          <w:rFonts w:ascii="David" w:hAnsi="David"/>
          <w:b/>
          <w:bCs/>
          <w:rtl/>
        </w:rPr>
        <w:t>אנחנו פותחים מפות מהטלפון, מפות של האזור מהטלפון ואביב שואל אותי אם אני מכירה, אם אני מכירה מקום לטייל בו... אנחנו עוברים עם מפה, שוב אני אומרת, האוטובוס לא אתנו, אנחנו צריכים לטייל במקום שהוא בקרבת מקום ואנחנו עוברים על כל הדברים שהם בקרבת מקום, לצורך העניין עלה שם תמר צפית, עלה שם ללכת לטייל ברגל במושב, עלה שם ללכת לנחל המציע, שזה נחל שהוא 4 על 4 ומאוד רחב, עלה שם נחל פרס. עולות שם כל מיני אופציות... אני כן אגיד שאביב שואל אותי מהידע שלי. ש: למה? ת: כי אני גרה באזור ואנחנו מסתכלים על מפה ואני אומרת מה אני מכירה באזור. הוא שואל אותי על מה אני ממליצה ואני אומרת לו שאני לא יודעת להמליץ, שאני לא מספיק מבינה בזה, ואנחנו מתקשרים ביחד להראל בן שחר, שזה אדם שפגשתי קודם</w:t>
      </w:r>
      <w:r w:rsidR="00040EB3">
        <w:rPr>
          <w:rFonts w:ascii="David" w:hAnsi="David"/>
          <w:rtl/>
        </w:rPr>
        <w:t>" (עמ' 779, ש' 29 – עמ' 780, ש' 21).</w:t>
      </w:r>
    </w:p>
    <w:p w:rsidR="00040EB3" w:rsidRDefault="00040EB3" w:rsidP="00C31F58">
      <w:pPr>
        <w:spacing w:line="360" w:lineRule="auto"/>
        <w:ind w:left="-426" w:hanging="567"/>
        <w:jc w:val="both"/>
        <w:rPr>
          <w:rFonts w:ascii="David" w:hAnsi="David"/>
          <w:rtl/>
        </w:rPr>
      </w:pPr>
    </w:p>
    <w:p w:rsidR="00040EB3" w:rsidRDefault="00E974D5" w:rsidP="00C2438E">
      <w:pPr>
        <w:pStyle w:val="3"/>
        <w:ind w:left="-426" w:hanging="567"/>
        <w:rPr>
          <w:rtl/>
        </w:rPr>
      </w:pPr>
      <w:r w:rsidRPr="00C2438E">
        <w:rPr>
          <w:b/>
          <w:bCs w:val="0"/>
          <w:u w:val="none"/>
          <w:rtl/>
        </w:rPr>
        <w:tab/>
      </w:r>
      <w:bookmarkStart w:id="76" w:name="_Toc182729026"/>
      <w:r w:rsidR="00040EB3" w:rsidRPr="001064A8">
        <w:rPr>
          <w:rtl/>
        </w:rPr>
        <w:t>השיחה הראשונה עם הראל</w:t>
      </w:r>
      <w:bookmarkEnd w:id="76"/>
      <w:r w:rsidR="00040EB3" w:rsidRPr="001064A8">
        <w:rPr>
          <w:rtl/>
        </w:rPr>
        <w:t xml:space="preserve"> </w:t>
      </w:r>
      <w:r w:rsidR="00040EB3">
        <w:rPr>
          <w:rtl/>
        </w:rPr>
        <w:tab/>
      </w:r>
    </w:p>
    <w:p w:rsidR="00040EB3" w:rsidRDefault="00040EB3" w:rsidP="0089176D">
      <w:pPr>
        <w:spacing w:line="360" w:lineRule="auto"/>
        <w:ind w:left="-426" w:hanging="567"/>
        <w:jc w:val="both"/>
        <w:rPr>
          <w:rFonts w:ascii="David" w:hAnsi="David"/>
          <w:rtl/>
        </w:rPr>
      </w:pPr>
      <w:r>
        <w:rPr>
          <w:rFonts w:ascii="David" w:hAnsi="David"/>
          <w:rtl/>
        </w:rPr>
        <w:t>16</w:t>
      </w:r>
      <w:r w:rsidR="0089176D">
        <w:rPr>
          <w:rFonts w:ascii="David" w:hAnsi="David" w:hint="cs"/>
          <w:rtl/>
        </w:rPr>
        <w:t>9</w:t>
      </w:r>
      <w:r>
        <w:rPr>
          <w:rFonts w:ascii="David" w:hAnsi="David"/>
          <w:rtl/>
        </w:rPr>
        <w:t xml:space="preserve">. </w:t>
      </w:r>
      <w:r>
        <w:rPr>
          <w:rFonts w:ascii="David" w:hAnsi="David"/>
          <w:rtl/>
        </w:rPr>
        <w:tab/>
        <w:t>בשעה 20:40 הראל מתקשר לנועם (</w:t>
      </w:r>
      <w:r>
        <w:rPr>
          <w:rFonts w:ascii="David" w:hAnsi="David"/>
          <w:b/>
          <w:bCs/>
          <w:rtl/>
        </w:rPr>
        <w:t>ת/98</w:t>
      </w:r>
      <w:r>
        <w:rPr>
          <w:rFonts w:ascii="David" w:hAnsi="David"/>
          <w:rtl/>
        </w:rPr>
        <w:t xml:space="preserve">) ובשעה 21:44 השניים משוחחים שוב, זוהי "השיחה הראשונה עם הראל" </w:t>
      </w:r>
      <w:r>
        <w:rPr>
          <w:rFonts w:ascii="David" w:hAnsi="David"/>
          <w:b/>
          <w:bCs/>
          <w:rtl/>
        </w:rPr>
        <w:t>ת/98</w:t>
      </w:r>
      <w:r>
        <w:rPr>
          <w:rFonts w:ascii="David" w:hAnsi="David"/>
          <w:b/>
          <w:bCs/>
          <w:sz w:val="32"/>
          <w:szCs w:val="32"/>
          <w:rtl/>
        </w:rPr>
        <w:t xml:space="preserve"> </w:t>
      </w:r>
      <w:r>
        <w:rPr>
          <w:rFonts w:ascii="David" w:hAnsi="David"/>
          <w:sz w:val="32"/>
          <w:szCs w:val="32"/>
          <w:rtl/>
        </w:rPr>
        <w:t>-</w:t>
      </w:r>
      <w:r>
        <w:rPr>
          <w:rFonts w:ascii="David" w:hAnsi="David"/>
          <w:b/>
          <w:bCs/>
          <w:sz w:val="32"/>
          <w:szCs w:val="32"/>
          <w:rtl/>
        </w:rPr>
        <w:t xml:space="preserve"> </w:t>
      </w:r>
      <w:r>
        <w:rPr>
          <w:rFonts w:ascii="David" w:hAnsi="David"/>
          <w:rtl/>
        </w:rPr>
        <w:t xml:space="preserve">קובץ 874474 ש' 1310, ש' 1298. </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Theme="minorHAnsi" w:hAnsiTheme="minorHAnsi" w:cstheme="minorBidi"/>
          <w:sz w:val="22"/>
          <w:szCs w:val="22"/>
          <w:rtl/>
        </w:rPr>
      </w:pPr>
      <w:r>
        <w:rPr>
          <w:rFonts w:ascii="David" w:hAnsi="David"/>
          <w:b/>
          <w:bCs/>
          <w:rtl/>
        </w:rPr>
        <w:tab/>
      </w:r>
      <w:r w:rsidR="00040EB3">
        <w:rPr>
          <w:rFonts w:ascii="David" w:hAnsi="David"/>
          <w:b/>
          <w:bCs/>
          <w:rtl/>
        </w:rPr>
        <w:t xml:space="preserve">הראל </w:t>
      </w:r>
      <w:r w:rsidR="00040EB3">
        <w:rPr>
          <w:rtl/>
        </w:rPr>
        <w:t>העיד על אודות ה</w:t>
      </w:r>
      <w:r w:rsidR="009E6433">
        <w:rPr>
          <w:rFonts w:hint="cs"/>
          <w:rtl/>
        </w:rPr>
        <w:t>"</w:t>
      </w:r>
      <w:r w:rsidR="00040EB3">
        <w:rPr>
          <w:rtl/>
        </w:rPr>
        <w:t>שיחה הראשונה עם הראל</w:t>
      </w:r>
      <w:r w:rsidR="009E6433">
        <w:rPr>
          <w:rFonts w:hint="cs"/>
          <w:rtl/>
        </w:rPr>
        <w:t>"</w:t>
      </w:r>
      <w:r w:rsidR="00040EB3">
        <w:rPr>
          <w:rtl/>
        </w:rPr>
        <w:t xml:space="preserve"> "</w:t>
      </w:r>
      <w:r w:rsidR="00040EB3">
        <w:rPr>
          <w:b/>
          <w:bCs/>
          <w:rtl/>
        </w:rPr>
        <w:t xml:space="preserve">השיחה השנייה </w:t>
      </w:r>
      <w:r w:rsidR="00040EB3">
        <w:rPr>
          <w:rtl/>
        </w:rPr>
        <w:t xml:space="preserve">(הראל מכנה "השיחה הראשונה עם הראל" כ"שיחה השנייה" משום שכאמור ל"שיחה הראשונה עם הראל" קדמה שיחת נוספת בין נועם והראל, שהיא פחות משמעותית, י' ל) </w:t>
      </w:r>
      <w:r w:rsidR="00040EB3">
        <w:rPr>
          <w:b/>
          <w:bCs/>
          <w:rtl/>
        </w:rPr>
        <w:t xml:space="preserve">הייתה שיחת טלפון, נועם ביקשה להתייעץ לגבי מסלולי טיול באזור... במרחב ים המלח, ערבה. אמרתי לה שלאור מזג האוויר, כל מסלול הטיול בכל דרום הארץ סגורים. </w:t>
      </w:r>
      <w:r w:rsidR="00040EB3">
        <w:rPr>
          <w:b/>
          <w:bCs/>
          <w:u w:val="single"/>
          <w:rtl/>
        </w:rPr>
        <w:t>היא שאלה לגבי מסלול נחל צפית, אמרתי לה שהמסלול, כמו כל שאר הגכמסלולים, בסכנת שיטפונות ולכן, אי אפשר לטייל בו.</w:t>
      </w:r>
      <w:r w:rsidR="00040EB3">
        <w:rPr>
          <w:b/>
          <w:bCs/>
          <w:rtl/>
        </w:rPr>
        <w:t xml:space="preserve"> בהמשך השיחה היא שאלה, היפותטית, אם מזג האוויר יהיה מזג אוויר טוב, שתהיה שמש בשמיים, אם אפשר לטייל בנחל, אם יש אפשרות. אז עניתי </w:t>
      </w:r>
      <w:r w:rsidR="00040EB3">
        <w:rPr>
          <w:b/>
          <w:bCs/>
          <w:u w:val="single"/>
          <w:rtl/>
        </w:rPr>
        <w:t>שבמידה והיפותטית, מזג האוויר ישתנה, אז המסלול הוא מסלול טיול, אין איתו... אין מניעה לטייל בו. אבל הדגשתי שבמידה ויורד גשם, כמו אותו סוף שבוע שצפוי להיות, אז המסלול הופך להיות מסוכן, עם סכנת שיטפונות ולכן, לא מומלץ לטייל בו...</w:t>
      </w:r>
      <w:r w:rsidR="00040EB3">
        <w:rPr>
          <w:u w:val="single"/>
          <w:rtl/>
        </w:rPr>
        <w:t>"</w:t>
      </w:r>
      <w:r w:rsidR="00040EB3">
        <w:rPr>
          <w:rtl/>
        </w:rPr>
        <w:t xml:space="preserve"> (פרוט' מיום 28.04.2021, עמ' 23, ש' 22-31).</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הראל טען שהוא לא ידע שאביב "בשיחה" ומבחינתו הוא דיבר רק עם נועם (עמ' 23, ש' 32-41).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הראל אישר שהוא מכיר טוב מאוד את אזור נחל תמר ונחל צפית, לרבות את הנחלים האלה ואף טייל בהם פעמים רבות (עמ' 106, ש' 10-22).</w:t>
      </w:r>
    </w:p>
    <w:p w:rsidR="00040EB3" w:rsidRDefault="00E974D5" w:rsidP="00C31F58">
      <w:pPr>
        <w:spacing w:after="120" w:line="360" w:lineRule="auto"/>
        <w:ind w:left="-426" w:hanging="567"/>
        <w:jc w:val="both"/>
        <w:rPr>
          <w:rFonts w:ascii="David" w:hAnsi="David"/>
          <w:sz w:val="22"/>
          <w:szCs w:val="22"/>
          <w:rtl/>
        </w:rPr>
      </w:pPr>
      <w:r>
        <w:rPr>
          <w:rFonts w:eastAsiaTheme="minorEastAsia"/>
          <w:rtl/>
        </w:rPr>
        <w:tab/>
      </w:r>
      <w:r w:rsidR="00040EB3">
        <w:rPr>
          <w:rFonts w:eastAsiaTheme="minorEastAsia"/>
          <w:rtl/>
        </w:rPr>
        <w:t xml:space="preserve">כן העיד שנועם התעניינה לגבי אפשרות טיול בנחל אם ישתנה מזג האוויר אך לא התעניינה בעניין שיטפון או עוצמת שיטפון (עמ' 119, ש' 34-38). בהמשך אישר שבחקירה שלו הוא מסר שהוא לא זוכר בוודאות אם נועם שאלה בשיחה על מידת הסיכוי לשיטפונות בנחל תמר ובנחל צפית אך הניח שנועם כן שאלה על כך, ואישר שנכון להסתמך יותר על מה שאמר בזמן החקירה במשטרה (עמ' 122, ש' 6-19).  </w:t>
      </w:r>
    </w:p>
    <w:p w:rsidR="00040EB3" w:rsidRDefault="00E974D5" w:rsidP="008C72E6">
      <w:pPr>
        <w:spacing w:after="120" w:line="360" w:lineRule="auto"/>
        <w:ind w:left="-426" w:hanging="567"/>
        <w:jc w:val="both"/>
        <w:rPr>
          <w:rFonts w:ascii="David" w:hAnsi="David"/>
          <w:rtl/>
        </w:rPr>
      </w:pPr>
      <w:r>
        <w:rPr>
          <w:rFonts w:ascii="David" w:hAnsi="David"/>
          <w:rtl/>
        </w:rPr>
        <w:tab/>
      </w:r>
      <w:r w:rsidR="008C72E6">
        <w:rPr>
          <w:rFonts w:ascii="David" w:hAnsi="David"/>
          <w:rtl/>
        </w:rPr>
        <w:t>הראל נשאל מדוע בחקירתו הראשית</w:t>
      </w:r>
      <w:r w:rsidR="00040EB3">
        <w:rPr>
          <w:rFonts w:ascii="David" w:hAnsi="David"/>
          <w:rtl/>
        </w:rPr>
        <w:t xml:space="preserve"> הוא לא הזכיר את שאמר בחקירה המשטרתית, היינו שאם ירד גשם המסלול בנחל תמר ובנחל צפית הופך ל"</w:t>
      </w:r>
      <w:r w:rsidR="00040EB3">
        <w:rPr>
          <w:rFonts w:ascii="David" w:hAnsi="David"/>
          <w:b/>
          <w:bCs/>
          <w:rtl/>
        </w:rPr>
        <w:t>מלכודת מוות</w:t>
      </w:r>
      <w:r w:rsidR="00040EB3">
        <w:rPr>
          <w:rFonts w:ascii="David" w:hAnsi="David"/>
          <w:rtl/>
        </w:rPr>
        <w:t xml:space="preserve">", וזה השיב שהוא סיפר בקצרה על השיחות (עמ' </w:t>
      </w:r>
      <w:r w:rsidR="00040EB3">
        <w:rPr>
          <w:rFonts w:ascii="David" w:hAnsi="David"/>
          <w:rtl/>
        </w:rPr>
        <w:lastRenderedPageBreak/>
        <w:t xml:space="preserve">124, ש' 1-8). כשב"כ אביב הטיח בו שהוא לא העיד על כך שאמר לנועם שזו "מלכודת מוות" כדי להגן על נועם, השיב הראל שמאז האירוע ועד ליום העדות יש נתק בין המשפחות שלו ושל נועם ושהם לא מדברים (עמ' 125, ש' 32 – עמ' 126, ש' 13). </w:t>
      </w:r>
      <w:r w:rsidR="00040EB3">
        <w:rPr>
          <w:rFonts w:ascii="David" w:hAnsi="David"/>
          <w:b/>
          <w:bCs/>
          <w:rtl/>
        </w:rPr>
        <w:t>בהמשך לא ידע לומר בוודאות האם אמר לנועם שזו "מלכודת מוות" או "סכנת מוות"</w:t>
      </w:r>
      <w:r w:rsidR="00040EB3">
        <w:rPr>
          <w:rFonts w:ascii="David" w:hAnsi="David"/>
          <w:rtl/>
        </w:rPr>
        <w:t xml:space="preserve"> (פרוט' מיום 11.5.2021, עמ' 74, ש' 23-27). כשהוטח בו שבמהלך העימות עם נועם, כשנועם אמרה לו שאם הוא היה משתמש במונח "מלכודת מוות" היא לא הייתה מכניסה את החניכים לנחל, הוא לא התעקש שהשתמש במונח זה אלא רק אמר לה שהמקום מסוכן, השיב שזו דינמיקה של עימות (עמ' 126, ש' 1-22).</w:t>
      </w:r>
    </w:p>
    <w:p w:rsidR="00040EB3" w:rsidRDefault="00E974D5" w:rsidP="00C31F58">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כשנאמר לו שבמהלך החקירות והעדות הוא אמר שהוא לא זוכר בדיוק את המילים המפורשות שנאמרו בשיחה, השיב </w:t>
      </w:r>
      <w:r w:rsidR="00040EB3">
        <w:rPr>
          <w:rFonts w:asciiTheme="minorBidi" w:hAnsiTheme="minorBidi"/>
          <w:rtl/>
        </w:rPr>
        <w:t>"</w:t>
      </w:r>
      <w:r w:rsidR="00040EB3">
        <w:rPr>
          <w:rFonts w:asciiTheme="minorBidi" w:hAnsiTheme="minorBidi"/>
          <w:b/>
          <w:bCs/>
          <w:rtl/>
        </w:rPr>
        <w:t xml:space="preserve">כי אתה מבין שעוד פעם, </w:t>
      </w:r>
      <w:r w:rsidR="00040EB3">
        <w:rPr>
          <w:rFonts w:asciiTheme="minorBidi" w:hAnsiTheme="minorBidi"/>
          <w:b/>
          <w:bCs/>
          <w:u w:val="single"/>
          <w:rtl/>
        </w:rPr>
        <w:t xml:space="preserve">המטרה </w:t>
      </w:r>
      <w:bookmarkStart w:id="77" w:name="_ETM_Q_472058"/>
      <w:bookmarkEnd w:id="77"/>
      <w:r w:rsidR="00040EB3">
        <w:rPr>
          <w:rFonts w:asciiTheme="minorBidi" w:hAnsiTheme="minorBidi"/>
          <w:b/>
          <w:bCs/>
          <w:u w:val="single"/>
          <w:rtl/>
        </w:rPr>
        <w:t xml:space="preserve">הייתה להעביר את רוח הדברים, לא עכשיו סמנטיקה של </w:t>
      </w:r>
      <w:bookmarkStart w:id="78" w:name="_ETM_Q_473223"/>
      <w:bookmarkEnd w:id="78"/>
      <w:r w:rsidR="00040EB3">
        <w:rPr>
          <w:rFonts w:asciiTheme="minorBidi" w:hAnsiTheme="minorBidi"/>
          <w:b/>
          <w:bCs/>
          <w:u w:val="single"/>
          <w:rtl/>
        </w:rPr>
        <w:t>מלכודת או סכנה</w:t>
      </w:r>
      <w:r w:rsidR="00040EB3">
        <w:rPr>
          <w:rFonts w:asciiTheme="minorBidi" w:hAnsiTheme="minorBidi"/>
          <w:b/>
          <w:bCs/>
          <w:rtl/>
        </w:rPr>
        <w:t xml:space="preserve">. אתה נתפס לקטנות איך התבטאתי, אבל רוח </w:t>
      </w:r>
      <w:bookmarkStart w:id="79" w:name="_ETM_Q_478238"/>
      <w:bookmarkEnd w:id="79"/>
      <w:r w:rsidR="00040EB3">
        <w:rPr>
          <w:rFonts w:asciiTheme="minorBidi" w:hAnsiTheme="minorBidi"/>
          <w:b/>
          <w:bCs/>
          <w:rtl/>
        </w:rPr>
        <w:t>הדברים עברה חד משמעית...ש: אז כשכתוב את המילים המפורשות הללו אני זוכר היטב, זה אתה כתבת, נכון? ...והדבר הזה הוא גם לא נכון, בגלל שכמו שאמרת כאן היום באולם, וכמו שאמרת בכל העדויות שלך,</w:t>
      </w:r>
      <w:r w:rsidR="00040EB3">
        <w:rPr>
          <w:rFonts w:asciiTheme="minorBidi" w:hAnsiTheme="minorBidi"/>
          <w:b/>
          <w:bCs/>
          <w:u w:val="single"/>
          <w:rtl/>
        </w:rPr>
        <w:t xml:space="preserve"> את המילים המפורשות אתה לא זוכר, נכון? ת: נכון</w:t>
      </w:r>
      <w:r w:rsidR="00040EB3">
        <w:rPr>
          <w:rFonts w:asciiTheme="minorBidi" w:hAnsiTheme="minorBidi"/>
          <w:rtl/>
        </w:rPr>
        <w:t>" (פרוט' מיום 11.05.2021, עמ' 153, ש' 13-</w:t>
      </w:r>
      <w:r w:rsidR="00040EB3">
        <w:rPr>
          <w:rFonts w:ascii="David" w:hAnsi="David"/>
          <w:rtl/>
        </w:rPr>
        <w:t xml:space="preserve"> עמ' 154, ש' 5).</w:t>
      </w:r>
    </w:p>
    <w:p w:rsidR="00040EB3" w:rsidRDefault="00E974D5" w:rsidP="00C31F58">
      <w:pPr>
        <w:spacing w:after="120" w:line="360" w:lineRule="auto"/>
        <w:ind w:left="-426" w:hanging="567"/>
        <w:jc w:val="both"/>
        <w:rPr>
          <w:rFonts w:ascii="David" w:hAnsi="David"/>
          <w:rtl/>
        </w:rPr>
      </w:pPr>
      <w:r>
        <w:rPr>
          <w:rFonts w:ascii="David" w:hAnsi="David"/>
          <w:rtl/>
        </w:rPr>
        <w:tab/>
      </w:r>
      <w:r w:rsidR="00040EB3">
        <w:rPr>
          <w:rFonts w:ascii="David" w:hAnsi="David"/>
          <w:rtl/>
        </w:rPr>
        <w:t>כשנאמר לו שיכול והקבוצה פעלה בהתאם להנחייתו, שכן מחלק מהעדויות עולה שבבוקר יום האסון היו שמיים כחולים ושמש, השיב "</w:t>
      </w:r>
      <w:r w:rsidR="00040EB3">
        <w:rPr>
          <w:rFonts w:ascii="David" w:hAnsi="David"/>
          <w:b/>
          <w:bCs/>
          <w:rtl/>
        </w:rPr>
        <w:t>לא נראה לי. כי גם בעדות שלי ציינתי את זה שאמרתי לה שנחל צפית, ההשפעה שלו, מבחינת שיטפונות, היא מאוד, מאוד רחוקה, היות ונחל צפית מתחיל באזור לא רחוק מדימונה, פלוס מינוס. וגם אם יש מעליה יום שמשי, שזו תופעה שהיא מאוד ידועה במדבר, שאתה יכול... שמעלייך תהיה שמש, אבל הנחל, שמושפע מגשמים שנמצאים ב... אתה לא חשוף אליהם ואז מגיע שיטפון בהפתעה. נחל צפית תופס בדיוק את הדוגמא הזאת</w:t>
      </w:r>
      <w:r w:rsidR="00040EB3">
        <w:rPr>
          <w:rFonts w:ascii="David" w:hAnsi="David"/>
          <w:rtl/>
        </w:rPr>
        <w:t xml:space="preserve">" (עמ' 129, ש' 8-19). </w:t>
      </w:r>
    </w:p>
    <w:p w:rsidR="00040EB3" w:rsidRDefault="00E974D5" w:rsidP="00C31F58">
      <w:pPr>
        <w:spacing w:after="120" w:line="360" w:lineRule="auto"/>
        <w:ind w:left="-426" w:hanging="567"/>
        <w:jc w:val="both"/>
        <w:rPr>
          <w:rFonts w:asciiTheme="minorHAnsi" w:eastAsiaTheme="minorEastAsia" w:hAnsiTheme="minorHAnsi" w:cstheme="minorBidi"/>
          <w:b/>
          <w:bCs/>
          <w:sz w:val="22"/>
          <w:szCs w:val="22"/>
          <w:rtl/>
        </w:rPr>
      </w:pPr>
      <w:r>
        <w:rPr>
          <w:rFonts w:ascii="David" w:hAnsi="David"/>
          <w:rtl/>
        </w:rPr>
        <w:tab/>
      </w:r>
      <w:r w:rsidR="00040EB3">
        <w:rPr>
          <w:rFonts w:ascii="David" w:hAnsi="David"/>
          <w:rtl/>
        </w:rPr>
        <w:t>כשנאמר לו שהוא לא מסר בעבר שדברים אלו נאמרו בשיחה, וכשנשאל כיצד הם יכלו לדעת על שינוי במזג אוויר במקום שנמצא עשרות קילומטרים מהם, השיב "</w:t>
      </w:r>
      <w:r w:rsidR="00040EB3">
        <w:rPr>
          <w:rFonts w:eastAsiaTheme="minorEastAsia"/>
          <w:b/>
          <w:bCs/>
          <w:rtl/>
        </w:rPr>
        <w:t>אני אמרתי ששינוי... אם יש שינוי מזג אוויר, הכוונה הייתה שינוי בכל הארץ, בכל הדרום, שבעצם, פותח את המסלולים מחדש. זו הייתה הכוונה שלי, אני מניח שגם נועם הבינה אותה. אני הדגשתי בשיחה עם נועם שקודם כל, מזג האוויר לא צפוי להשתנות, אבל אם מזג האוויר משתנה, היפותטית, ויש יום שמש ואין סכנת שיטפונות, אז אפשר לטייל.</w:t>
      </w:r>
      <w:r w:rsidR="00040EB3">
        <w:rPr>
          <w:rFonts w:asciiTheme="minorHAnsi" w:eastAsiaTheme="minorEastAsia" w:hAnsiTheme="minorHAnsi" w:cstheme="minorBidi"/>
          <w:b/>
          <w:bCs/>
          <w:sz w:val="22"/>
          <w:szCs w:val="22"/>
          <w:rtl/>
        </w:rPr>
        <w:t xml:space="preserve">.. </w:t>
      </w:r>
      <w:r w:rsidR="00040EB3">
        <w:rPr>
          <w:rFonts w:ascii="David" w:eastAsiaTheme="minorEastAsia" w:hAnsi="David"/>
          <w:b/>
          <w:bCs/>
          <w:sz w:val="22"/>
          <w:szCs w:val="22"/>
          <w:rtl/>
        </w:rPr>
        <w:t>ש:</w:t>
      </w:r>
      <w:r w:rsidR="00040EB3">
        <w:rPr>
          <w:rFonts w:asciiTheme="minorHAnsi" w:eastAsiaTheme="minorEastAsia" w:hAnsiTheme="minorHAnsi" w:cstheme="minorBidi"/>
          <w:b/>
          <w:bCs/>
          <w:sz w:val="22"/>
          <w:szCs w:val="22"/>
          <w:rtl/>
        </w:rPr>
        <w:t xml:space="preserve"> </w:t>
      </w:r>
      <w:r w:rsidR="00040EB3">
        <w:rPr>
          <w:rFonts w:eastAsiaTheme="minorEastAsia"/>
          <w:b/>
          <w:bCs/>
          <w:rtl/>
        </w:rPr>
        <w:t>אתה אמרת לה שאתה מתכוון לשינוי במזג האוויר בכל האזור, כולו?</w:t>
      </w:r>
      <w:r w:rsidR="00040EB3">
        <w:rPr>
          <w:rFonts w:asciiTheme="minorHAnsi" w:eastAsiaTheme="minorEastAsia" w:hAnsiTheme="minorHAnsi" w:cstheme="minorBidi"/>
          <w:b/>
          <w:bCs/>
          <w:sz w:val="22"/>
          <w:szCs w:val="22"/>
          <w:rtl/>
        </w:rPr>
        <w:t xml:space="preserve"> </w:t>
      </w:r>
      <w:r w:rsidR="00040EB3">
        <w:rPr>
          <w:rFonts w:ascii="David" w:eastAsiaTheme="minorEastAsia" w:hAnsi="David"/>
          <w:b/>
          <w:bCs/>
          <w:rtl/>
        </w:rPr>
        <w:t>ת:</w:t>
      </w:r>
      <w:r w:rsidR="00040EB3">
        <w:rPr>
          <w:rFonts w:asciiTheme="minorHAnsi" w:eastAsiaTheme="minorEastAsia" w:hAnsiTheme="minorHAnsi" w:cstheme="minorBidi"/>
          <w:b/>
          <w:bCs/>
          <w:sz w:val="22"/>
          <w:szCs w:val="22"/>
          <w:rtl/>
        </w:rPr>
        <w:t xml:space="preserve"> </w:t>
      </w:r>
      <w:r w:rsidR="00040EB3">
        <w:rPr>
          <w:rFonts w:eastAsiaTheme="minorEastAsia"/>
          <w:b/>
          <w:bCs/>
          <w:rtl/>
        </w:rPr>
        <w:t xml:space="preserve">זו הייתה הכוונה, </w:t>
      </w:r>
      <w:r w:rsidR="00040EB3">
        <w:rPr>
          <w:rFonts w:eastAsiaTheme="minorEastAsia"/>
          <w:b/>
          <w:bCs/>
          <w:u w:val="single"/>
          <w:rtl/>
        </w:rPr>
        <w:t>אני לא זוכר את הסמנטיקה המדויקת שאמרתי</w:t>
      </w:r>
      <w:r w:rsidR="00040EB3">
        <w:rPr>
          <w:rFonts w:eastAsiaTheme="minorEastAsia"/>
          <w:b/>
          <w:bCs/>
          <w:rtl/>
        </w:rPr>
        <w:t xml:space="preserve">, אבל אמרתי שאם יש שינוי במזג האוויר ואין סכנת שיטפונות, אז הכוונה היא שבכל האזור אין סכנת שיטפונות, לא רק באזור של נחל </w:t>
      </w:r>
      <w:r w:rsidR="00040EB3">
        <w:rPr>
          <w:rFonts w:ascii="David" w:eastAsiaTheme="minorEastAsia" w:hAnsi="David"/>
          <w:b/>
          <w:bCs/>
          <w:rtl/>
        </w:rPr>
        <w:t xml:space="preserve">צפית... ש: לכן, אני שואל שוב לא מה אתה מבין ומה אתה יודע, אלא, מה אמרת בשיחת הטלפון לנועם לגבי שינוי מזג האוויר. האם אתה אמרת לה ששינוי במזג האוויר באזור האגן או שינוי מזג האוויר במקום שבו הנחל נמצא, איפה שהם הולכים, או שלא אמרת כלום. </w:t>
      </w:r>
      <w:r w:rsidR="00040EB3">
        <w:rPr>
          <w:rFonts w:ascii="David" w:eastAsiaTheme="minorEastAsia" w:hAnsi="David"/>
          <w:b/>
          <w:bCs/>
          <w:u w:val="single"/>
          <w:rtl/>
        </w:rPr>
        <w:t>ת</w:t>
      </w:r>
      <w:r w:rsidR="00040EB3">
        <w:rPr>
          <w:rFonts w:ascii="David" w:eastAsiaTheme="minorEastAsia" w:hAnsi="David"/>
          <w:b/>
          <w:bCs/>
          <w:sz w:val="22"/>
          <w:szCs w:val="22"/>
          <w:u w:val="single"/>
          <w:rtl/>
        </w:rPr>
        <w:t xml:space="preserve">: </w:t>
      </w:r>
      <w:r w:rsidR="00040EB3">
        <w:rPr>
          <w:rFonts w:ascii="David" w:eastAsiaTheme="minorEastAsia" w:hAnsi="David"/>
          <w:b/>
          <w:bCs/>
          <w:u w:val="single"/>
          <w:rtl/>
        </w:rPr>
        <w:t>לא, לא, אמרתי ששינוי מזג האוויר ואין סכנת שיטפונות, אז המסלול הוא כשר לטיול ואין סכנת שיטפונות</w:t>
      </w:r>
      <w:r w:rsidR="00040EB3">
        <w:rPr>
          <w:rFonts w:eastAsiaTheme="minorEastAsia"/>
          <w:rtl/>
        </w:rPr>
        <w:t xml:space="preserve"> (פרוט' מיום 28.04.2021, עמ' 131, ש' 4-29).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lastRenderedPageBreak/>
        <w:tab/>
      </w:r>
      <w:r w:rsidR="00040EB3">
        <w:rPr>
          <w:rFonts w:ascii="David" w:eastAsiaTheme="minorEastAsia" w:hAnsi="David"/>
          <w:rtl/>
        </w:rPr>
        <w:t>כשנשאל האם כשאמר להם שאם תהיה שמש בשמיים ניתן יהיה לטייל, התייחס לשמש מעליהם או לשמש באגן הנחל, השיב שאמר שהיפותטית אם יש יום שמשי אפשר לטייל אך סייג זאת בכך שאמר שיכול להיות שירד גשם במעלה הנחל (פרוט' מיום 11.5.2021, עמ' 104, ש' 13-15).</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כשהוטח בפניו שנועם שללה את גרסתו ושהיא בחרה דווקא בנחל צפית בגלל ההסברים שלו על אגן הניקוז, השיב שזה שקר (עמ' 133, ש' 11-22). </w:t>
      </w:r>
    </w:p>
    <w:p w:rsidR="00040EB3" w:rsidRDefault="00E974D5" w:rsidP="00C31F58">
      <w:pPr>
        <w:spacing w:after="120" w:line="360" w:lineRule="auto"/>
        <w:ind w:left="-426" w:hanging="567"/>
        <w:jc w:val="both"/>
        <w:rPr>
          <w:rFonts w:ascii="David" w:eastAsiaTheme="minorEastAsia" w:hAnsi="David"/>
          <w:b/>
          <w:bCs/>
          <w:rtl/>
        </w:rPr>
      </w:pPr>
      <w:r>
        <w:rPr>
          <w:rFonts w:ascii="David" w:eastAsiaTheme="minorEastAsia" w:hAnsi="David"/>
          <w:rtl/>
        </w:rPr>
        <w:tab/>
      </w:r>
      <w:r w:rsidR="00040EB3">
        <w:rPr>
          <w:rFonts w:ascii="David" w:eastAsiaTheme="minorEastAsia" w:hAnsi="David"/>
          <w:rtl/>
        </w:rPr>
        <w:t>הראל אישר שהוא מכיר את נועם כאחראית, רצינית ואינטליגנטית, וכשנשאל אם כך הם פני הדברים מדוע לאחר שהיא התייעצה איתו היא בחרה דווקא במסלול טיול למקום שהוא הגדיר כמלכודת מוות, השיב "</w:t>
      </w:r>
      <w:r w:rsidR="00040EB3">
        <w:rPr>
          <w:rFonts w:ascii="David" w:eastAsiaTheme="minorEastAsia" w:hAnsi="David"/>
          <w:b/>
          <w:bCs/>
          <w:rtl/>
        </w:rPr>
        <w:t>אני אמרתי את זה מקודם, בהתייחסות לעו"ד אמיר. אני... מה כובד משקלה ומה יכולת ההשפעה שלה קדימה אני לא יודע, אין לי מושג. את זה צריך לשאול אותה, איך היא קיבלה את האמירות האלה ומה היא העבירה הלאה...</w:t>
      </w:r>
      <w:r w:rsidR="00040EB3">
        <w:rPr>
          <w:rFonts w:ascii="David" w:eastAsiaTheme="minorEastAsia" w:hAnsi="David"/>
          <w:rtl/>
        </w:rPr>
        <w:t xml:space="preserve"> </w:t>
      </w:r>
      <w:r w:rsidR="00040EB3">
        <w:rPr>
          <w:rFonts w:ascii="David" w:eastAsiaTheme="minorEastAsia" w:hAnsi="David"/>
          <w:b/>
          <w:bCs/>
          <w:rtl/>
        </w:rPr>
        <w:t>אני לא יודע מה... זה שהיא אחראית? אני לא יודע, יכול להיות שהיא גם אמרה להם לא להיכנס, אני לא יודע מה היא אמרה. אני לא יודע מה המסר שהיא העבירה ממני, יכול להיות שהיא העבירה מסר יותר חמוד ממה שאני אפילו אמרתי. אין לי מושג. אני מכיר אותה, זה נכון, היא אינטליגנטית. מה היא לקחה ממני ומה היא המשיכה הלאה? אין לי שמץ של מושג, למעט מה שאני שומע בתקשורת, אבל אין טעם שניכנס לזה</w:t>
      </w:r>
      <w:r w:rsidR="00040EB3">
        <w:rPr>
          <w:rFonts w:ascii="David" w:eastAsiaTheme="minorEastAsia" w:hAnsi="David"/>
          <w:rtl/>
        </w:rPr>
        <w:t>" (עמ' 134 לפרוט', ש' 20-34).</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הראל שב והדגיש</w:t>
      </w:r>
      <w:r w:rsidR="00040EB3">
        <w:rPr>
          <w:rFonts w:ascii="David" w:eastAsiaTheme="minorEastAsia" w:hAnsi="David"/>
          <w:b/>
          <w:bCs/>
          <w:rtl/>
        </w:rPr>
        <w:t xml:space="preserve"> </w:t>
      </w:r>
      <w:r w:rsidR="00040EB3">
        <w:rPr>
          <w:rFonts w:ascii="David" w:eastAsiaTheme="minorEastAsia" w:hAnsi="David"/>
          <w:rtl/>
        </w:rPr>
        <w:t>"</w:t>
      </w:r>
      <w:r w:rsidR="00040EB3">
        <w:rPr>
          <w:rFonts w:ascii="David" w:eastAsiaTheme="minorEastAsia" w:hAnsi="David"/>
          <w:b/>
          <w:bCs/>
          <w:rtl/>
        </w:rPr>
        <w:t>אין סיכוי מקצועי, מקצועי, שאני אגיד לה כחלופה, כשנחל צאלים סגור עקב שיטפונות, קחי את נחל צפית. הוא לא שונה באופי שלו, הוא לא שונה בסכנה שלו. אמרתי לך שיום לפני כן חילצתי בנחל ממשית, שהוא פחות מסוכן מנחל צפית, הוא כמעט ולא קניוני ובכל זאת. אין סיכוי מקצועי שאני אקח מישהי, אלא אם כן, יש לי אינטרס לבוא ולהגיד לה בכוח. אין לי, מקצועית, אין סיבה שאני אגיד לבן אדם ביום שיש סכנת שיטפונות: תכנס לנחל כלשהו. מקצועית, זה לא הגיוני. מה ההיגיון שאני אגיד לבן אדם ללכת לטייל במקום שיש סכנה? אין, אני לא מצליח להבין את זה, לאן אתה חותר? אני לא אוביל בן אדם...</w:t>
      </w:r>
      <w:r w:rsidR="00040EB3">
        <w:rPr>
          <w:rFonts w:ascii="David" w:eastAsiaTheme="minorEastAsia" w:hAnsi="David"/>
          <w:rtl/>
        </w:rPr>
        <w:t>"</w:t>
      </w:r>
      <w:r w:rsidR="00040EB3">
        <w:rPr>
          <w:rFonts w:ascii="David" w:eastAsiaTheme="minorEastAsia" w:hAnsi="David"/>
          <w:b/>
          <w:bCs/>
          <w:rtl/>
        </w:rPr>
        <w:t xml:space="preserve"> </w:t>
      </w:r>
      <w:r w:rsidR="00040EB3">
        <w:rPr>
          <w:rFonts w:ascii="David" w:eastAsiaTheme="minorEastAsia" w:hAnsi="David"/>
          <w:rtl/>
        </w:rPr>
        <w:t>(עמ' 137, ש' 19-35).</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הראל התבקש להתייחס לאפשרות שנועם ואביב הבינו שניתן לטייל בנחל צפית לנוכח הבירור שנועם עשתה ביחס לאפשרות לטייל אם יהיה שינוי במזג האוויר</w:t>
      </w:r>
      <w:r w:rsidR="00040EB3">
        <w:rPr>
          <w:rFonts w:ascii="David" w:eastAsiaTheme="minorEastAsia" w:hAnsi="David"/>
          <w:b/>
          <w:bCs/>
          <w:rtl/>
        </w:rPr>
        <w:t xml:space="preserve"> </w:t>
      </w:r>
      <w:r w:rsidR="00040EB3">
        <w:rPr>
          <w:rFonts w:ascii="David" w:eastAsiaTheme="minorEastAsia" w:hAnsi="David"/>
          <w:rtl/>
        </w:rPr>
        <w:t>"</w:t>
      </w:r>
      <w:r w:rsidR="00040EB3">
        <w:rPr>
          <w:rFonts w:ascii="David" w:eastAsiaTheme="minorEastAsia" w:hAnsi="David"/>
          <w:b/>
          <w:bCs/>
          <w:rtl/>
        </w:rPr>
        <w:t>ש: השאלה שלי, השאלה שלי היא האם יכול להיות שבגלל המשך השיח של הייתה אפשרות שאם יש שינוי במזג האוויר, של שמש... האם יכול להיות שבגלל אותו המשך שיחה שבה אמרת: אם יהיה שינוי במזג האוויר, יהיה יום יפה, מזג אוויר נעים ושמש, האם יכול להיות שזה גרם לצד השני של השיחה, שאנחנו מבינים (לא נשמע) להבין שאם יש שינוי במזג האוויר אז אפשר לטייל? האם יכול להיות כזה דבר? ת: אני חושב שבשיחה הייתי מספיק החלטי, שיש סכנת שיטפונות בדרום ואם, היפותטית, יש שמש, אולי אפשר לטייל, אבל זה כשאין סכנת שיטפונות. אני לא מאמין שהיא קיבלה מסר שגם יהיו שיטפונות, אבל נחל צפית הוא מחוץ לסכנה. אני לא מאמין שהיא קיבלה את המסר הזה</w:t>
      </w:r>
      <w:r w:rsidR="00040EB3">
        <w:rPr>
          <w:rFonts w:ascii="David" w:eastAsiaTheme="minorEastAsia" w:hAnsi="David"/>
          <w:rtl/>
        </w:rPr>
        <w:t>" (עמ' 138, ש' 26-40).</w:t>
      </w:r>
    </w:p>
    <w:p w:rsidR="00040EB3" w:rsidRDefault="00E974D5" w:rsidP="00C31F58">
      <w:pPr>
        <w:spacing w:after="120" w:line="360" w:lineRule="auto"/>
        <w:ind w:left="-426" w:hanging="567"/>
        <w:jc w:val="both"/>
        <w:rPr>
          <w:rFonts w:ascii="David" w:eastAsiaTheme="minorEastAsia" w:hAnsi="David"/>
          <w:b/>
          <w:bCs/>
        </w:rPr>
      </w:pPr>
      <w:r>
        <w:rPr>
          <w:rFonts w:ascii="David" w:eastAsiaTheme="minorEastAsia" w:hAnsi="David"/>
          <w:rtl/>
        </w:rPr>
        <w:tab/>
      </w:r>
      <w:r w:rsidR="00040EB3">
        <w:rPr>
          <w:rFonts w:ascii="David" w:eastAsiaTheme="minorEastAsia" w:hAnsi="David"/>
          <w:rtl/>
        </w:rPr>
        <w:t xml:space="preserve">הראל אישר שבמסגרת התפקיד שלו הוא לא פעם מורה לאנשים לצאת או ללכת ממקומות מסוימים בשטח (עמ' 140, ש' 12-16). הראל נשאל מה הוא הבין בתום השיחה הראשונה עם הראל, היינו האם הבין </w:t>
      </w:r>
      <w:r w:rsidR="00040EB3">
        <w:rPr>
          <w:rFonts w:ascii="David" w:eastAsiaTheme="minorEastAsia" w:hAnsi="David"/>
          <w:rtl/>
        </w:rPr>
        <w:lastRenderedPageBreak/>
        <w:t>שהקבוצה אכן לא תטייל בנחל צפית, וזה השיב שממרחק הזמן קשה לו לזכור אך</w:t>
      </w:r>
      <w:r w:rsidR="00040EB3">
        <w:rPr>
          <w:rFonts w:ascii="David" w:eastAsiaTheme="minorEastAsia" w:hAnsi="David"/>
          <w:b/>
          <w:bCs/>
          <w:rtl/>
        </w:rPr>
        <w:t xml:space="preserve"> "הגיוני שהבנתי שהם לא יטיילו בנחל" </w:t>
      </w:r>
      <w:r w:rsidR="00040EB3">
        <w:rPr>
          <w:rFonts w:ascii="David" w:eastAsiaTheme="minorEastAsia" w:hAnsi="David"/>
          <w:rtl/>
        </w:rPr>
        <w:t>(עמ' 140, ש' 28).</w:t>
      </w:r>
      <w:r w:rsidR="00040EB3">
        <w:rPr>
          <w:rFonts w:ascii="David" w:eastAsiaTheme="minorEastAsia" w:hAnsi="David"/>
          <w:b/>
          <w:bCs/>
          <w:rtl/>
        </w:rPr>
        <w:t xml:space="preserve">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כשנשאל אם כך הם פני הדברים, מדוע מצא מיוזמתו ליצור את השיחה השנייה עם הראל יום למחרת, זמן קצר לפני הכניסה לנחל צפית, ולעדכן את נועם על כך שהחל לרדת גשם, שהרי לכאורה אם הבין שהם לא יטיילו יום למחרת בנחל צפית מה לו להתקשר ולעדכן את נועם על גשם שהחל לרדת ואשר יכול להשפיע על טיול בנחל צפית. על כך השיב הראל</w:t>
      </w:r>
      <w:r w:rsidR="00040EB3">
        <w:rPr>
          <w:rFonts w:ascii="David" w:eastAsiaTheme="minorEastAsia" w:hAnsi="David"/>
          <w:b/>
          <w:bCs/>
          <w:rtl/>
        </w:rPr>
        <w:t xml:space="preserve"> </w:t>
      </w:r>
      <w:r w:rsidR="00040EB3">
        <w:rPr>
          <w:rFonts w:ascii="David" w:eastAsiaTheme="minorEastAsia" w:hAnsi="David"/>
          <w:rtl/>
        </w:rPr>
        <w:t>"</w:t>
      </w:r>
      <w:r w:rsidR="00040EB3">
        <w:rPr>
          <w:rFonts w:ascii="David" w:eastAsiaTheme="minorEastAsia" w:hAnsi="David"/>
          <w:b/>
          <w:bCs/>
          <w:rtl/>
        </w:rPr>
        <w:t>במבט לאחור, סביר להניח שהשיחה שעשיתי ביום השני, בהתרעה לפני האסון, זה שרציתי לוודא עד הסוף שהם באמת לא עשו שום מהלך והחליטו לטייל איפשהו... אם זה היה וודאי, וודאי מוחלט, היא הייתה אומרת לי:</w:t>
      </w:r>
      <w:r w:rsidR="00040EB3">
        <w:rPr>
          <w:rFonts w:ascii="David" w:eastAsiaTheme="minorEastAsia" w:hAnsi="David"/>
          <w:b/>
          <w:bCs/>
        </w:rPr>
        <w:t xml:space="preserve"> </w:t>
      </w:r>
      <w:r w:rsidR="00040EB3">
        <w:rPr>
          <w:rFonts w:ascii="David" w:eastAsiaTheme="minorEastAsia" w:hAnsi="David"/>
          <w:b/>
          <w:bCs/>
          <w:rtl/>
        </w:rPr>
        <w:t>אתה יודע מה, אנחנו חוזרים הביתה, לתל אביב. אז לא הייתי מתקשר אליה. אבל ידעתי שהיא נשארת במושב, ידעתי שהיא באזור, ווידאתי שהכל בסדר. זה מה שעושים בין חברים, בדרך כלל</w:t>
      </w:r>
      <w:r w:rsidR="00040EB3">
        <w:rPr>
          <w:rFonts w:ascii="David" w:eastAsiaTheme="minorEastAsia" w:hAnsi="David"/>
          <w:rtl/>
        </w:rPr>
        <w:t>" (עמ' 140, ש' 37 – עמ' 141, ש' 10). בהמשך הוסיף כי התקשר למען הביטחון כדי להסיר כל דאגה בהיותו אדם אחראי (עמ' 143, ש' 30-36).</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b/>
          <w:bCs/>
          <w:rtl/>
        </w:rPr>
        <w:tab/>
      </w:r>
      <w:r w:rsidR="00040EB3">
        <w:rPr>
          <w:rFonts w:ascii="David" w:eastAsiaTheme="minorEastAsia" w:hAnsi="David"/>
          <w:b/>
          <w:bCs/>
          <w:rtl/>
        </w:rPr>
        <w:t>הראל טען שהוא אמר לנועם שאם יורדת עליהם (ולא באגן) טיפה אחת של גשם אסור להם לטייל</w:t>
      </w:r>
      <w:r w:rsidR="00040EB3">
        <w:rPr>
          <w:rFonts w:ascii="David" w:eastAsiaTheme="minorEastAsia" w:hAnsi="David"/>
          <w:rtl/>
        </w:rPr>
        <w:t xml:space="preserve"> (עמ' 145, ש' 8-19; פרוט' מיום 11.5.2021, עמ' 50, ש' 5-6), התקשה לזכור האם אמר לנועם שנחל צפית הוא מקום אטרקטיבי (עמ' 148, ש' 17-38),</w:t>
      </w:r>
      <w:r w:rsidR="00040EB3">
        <w:rPr>
          <w:rFonts w:ascii="David" w:eastAsiaTheme="minorEastAsia" w:hAnsi="David"/>
          <w:b/>
          <w:bCs/>
          <w:rtl/>
        </w:rPr>
        <w:t xml:space="preserve"> </w:t>
      </w:r>
      <w:r w:rsidR="00040EB3">
        <w:rPr>
          <w:rFonts w:ascii="David" w:eastAsiaTheme="minorEastAsia" w:hAnsi="David"/>
          <w:rtl/>
        </w:rPr>
        <w:t xml:space="preserve">שלל הטענה שאמר שהטיול בנחל צפית הוא בסיכון נמוך מאוד, הוסיף כי נועם עצמה מכירה את נחל צפית לא פחות טוב ממנו שכן זהו נחל שמטיילים אותו בטיולי משפחות ומי שמתגורר באזור מכיר אותו והם אף טיילו יחד במקום (עמ' 149, ש' 2-12; עמ' 156, ש' 34-39) וטען שבאותה שיחה הם דיברו על האגנים (פרוט' מיום 11.5.2021, עמ' 83, ש' 26- עמ' 84, ש' 26).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הראל העיד ש</w:t>
      </w:r>
      <w:r w:rsidR="008C72E6">
        <w:rPr>
          <w:rFonts w:ascii="David" w:eastAsiaTheme="minorEastAsia" w:hAnsi="David" w:hint="cs"/>
          <w:rtl/>
        </w:rPr>
        <w:t>"</w:t>
      </w:r>
      <w:r w:rsidR="00040EB3">
        <w:rPr>
          <w:rFonts w:ascii="David" w:eastAsiaTheme="minorEastAsia" w:hAnsi="David"/>
          <w:rtl/>
        </w:rPr>
        <w:t>בשיחה הראשונה עם הראל</w:t>
      </w:r>
      <w:r w:rsidR="008C72E6">
        <w:rPr>
          <w:rFonts w:ascii="David" w:eastAsiaTheme="minorEastAsia" w:hAnsi="David" w:hint="cs"/>
          <w:rtl/>
        </w:rPr>
        <w:t>"</w:t>
      </w:r>
      <w:r w:rsidR="00040EB3">
        <w:rPr>
          <w:rFonts w:ascii="David" w:eastAsiaTheme="minorEastAsia" w:hAnsi="David"/>
          <w:rtl/>
        </w:rPr>
        <w:t xml:space="preserve"> נועם הייתה בשאננות על הנושא של מזג האוויר, וזאת למד מכך שהיא התעקשה לברר על אפשרות קיום הטיול במקרה של שינוי במזג האוויר (עמ' 164, ש' 11-37). בשלב אחר של עדותו תיאר זאת כהתעקשות של נועם לבחון האפשרות לטייל בנחל תמר ובנחל צפית (עמ' 25, ש' 8-25).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כשנשאל מדוע שנועם לא תקשיב לעצותיו אם היא מיוזמתה פנתה אליו לקבל את עצתו, השיב "</w:t>
      </w:r>
      <w:r w:rsidR="00040EB3">
        <w:rPr>
          <w:rFonts w:ascii="David" w:eastAsiaTheme="minorEastAsia" w:hAnsi="David"/>
          <w:b/>
          <w:bCs/>
          <w:rtl/>
        </w:rPr>
        <w:t xml:space="preserve">אבל גם אין היגיון שהיא תתייעץ איתי ואני אתן לה עצה שהיא אנטיתזה למקצועיות שלי... לאנטיתזה למזג האוויר ולהתראות שהיו. ש: לכן, אני חוזר ושואל, </w:t>
      </w:r>
      <w:r w:rsidR="00040EB3">
        <w:rPr>
          <w:rFonts w:ascii="David" w:eastAsiaTheme="minorEastAsia" w:hAnsi="David"/>
          <w:b/>
          <w:bCs/>
          <w:u w:val="single"/>
          <w:rtl/>
        </w:rPr>
        <w:t>האם יכול להיות שהיה קצר בתקשורת ביניכם, שמקורו באותו שיח שמתייחס לשינוי במזג האוויר? שגם לה להבין שאולי כן אפשר לטייל, אם יש יום שמש למחרת בבוקר. ת: אני לא חושב, אבל יכול להיות שכן אני לא יודע לנתח את זה</w:t>
      </w:r>
      <w:r w:rsidR="00040EB3">
        <w:rPr>
          <w:rFonts w:ascii="David" w:eastAsiaTheme="minorEastAsia" w:hAnsi="David"/>
          <w:b/>
          <w:bCs/>
          <w:rtl/>
        </w:rPr>
        <w:t>, עוד פעם, אין לי שום דרך לנתח את זה</w:t>
      </w:r>
      <w:r w:rsidR="00040EB3">
        <w:rPr>
          <w:rFonts w:ascii="David" w:eastAsiaTheme="minorEastAsia" w:hAnsi="David"/>
          <w:rtl/>
        </w:rPr>
        <w:t xml:space="preserve">" ( פרוט' מיום 28.4.2021, עמ' 153, ש' 14- עמ' 154, ש' 5).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וכן: "</w:t>
      </w:r>
      <w:r w:rsidR="00040EB3">
        <w:rPr>
          <w:rFonts w:ascii="David" w:eastAsiaTheme="minorEastAsia" w:hAnsi="David"/>
          <w:b/>
          <w:bCs/>
          <w:rtl/>
        </w:rPr>
        <w:t xml:space="preserve">ש: </w:t>
      </w:r>
      <w:r w:rsidR="00040EB3">
        <w:rPr>
          <w:rFonts w:asciiTheme="minorBidi" w:hAnsiTheme="minorBidi"/>
          <w:b/>
          <w:bCs/>
          <w:rtl/>
        </w:rPr>
        <w:t xml:space="preserve">אביה המליץ לה לפנות אליך, והיא פונה אליך ומתייעצת איתך, </w:t>
      </w:r>
      <w:bookmarkStart w:id="80" w:name="_ETM_Q_637172"/>
      <w:bookmarkEnd w:id="80"/>
      <w:r w:rsidR="00040EB3">
        <w:rPr>
          <w:rFonts w:asciiTheme="minorBidi" w:hAnsiTheme="minorBidi"/>
          <w:b/>
          <w:bCs/>
          <w:rtl/>
        </w:rPr>
        <w:t xml:space="preserve">ושוב היא עושה את זה לא כי היא חייבת. </w:t>
      </w:r>
      <w:bookmarkStart w:id="81" w:name="_ETM_Q_643958"/>
      <w:bookmarkEnd w:id="81"/>
      <w:r w:rsidR="00040EB3">
        <w:rPr>
          <w:rFonts w:asciiTheme="minorBidi" w:hAnsiTheme="minorBidi"/>
          <w:b/>
          <w:bCs/>
          <w:rtl/>
        </w:rPr>
        <w:t>יש סיבה שהיא בסוף תבחר במשהו שלא המלצת? מה החוכמה?</w:t>
      </w:r>
      <w:r w:rsidR="00040EB3">
        <w:rPr>
          <w:rFonts w:asciiTheme="minorBidi" w:hAnsiTheme="minorBidi"/>
          <w:b/>
          <w:bCs/>
        </w:rPr>
        <w:t xml:space="preserve"> </w:t>
      </w:r>
      <w:bookmarkStart w:id="82" w:name="_ETM_Q_648831"/>
      <w:bookmarkEnd w:id="82"/>
      <w:r w:rsidR="00040EB3">
        <w:rPr>
          <w:rFonts w:asciiTheme="minorBidi" w:hAnsiTheme="minorBidi"/>
          <w:b/>
          <w:bCs/>
          <w:rtl/>
        </w:rPr>
        <w:t xml:space="preserve">כי אנחנו מכירים אותה כאינטליגנטית ורצינית, אז למה שהיא </w:t>
      </w:r>
      <w:bookmarkStart w:id="83" w:name="_ETM_Q_651649"/>
      <w:bookmarkEnd w:id="83"/>
      <w:r w:rsidR="00040EB3">
        <w:rPr>
          <w:rFonts w:asciiTheme="minorBidi" w:hAnsiTheme="minorBidi"/>
          <w:b/>
          <w:bCs/>
          <w:rtl/>
        </w:rPr>
        <w:t>תבחר במשהו שאתה אומר לה שהוא סכנת חיים?</w:t>
      </w:r>
      <w:r w:rsidR="00040EB3">
        <w:rPr>
          <w:rFonts w:ascii="David" w:eastAsiaTheme="minorEastAsia" w:hAnsi="David"/>
          <w:b/>
          <w:bCs/>
          <w:rtl/>
        </w:rPr>
        <w:t xml:space="preserve"> ת: </w:t>
      </w:r>
      <w:r w:rsidR="00040EB3">
        <w:rPr>
          <w:rFonts w:asciiTheme="minorBidi" w:hAnsiTheme="minorBidi"/>
          <w:b/>
          <w:bCs/>
          <w:rtl/>
        </w:rPr>
        <w:t>לא יודע. היא בחרה?</w:t>
      </w:r>
      <w:r w:rsidR="00040EB3">
        <w:rPr>
          <w:rFonts w:asciiTheme="minorBidi" w:hAnsiTheme="minorBidi"/>
          <w:b/>
          <w:bCs/>
        </w:rPr>
        <w:t xml:space="preserve"> </w:t>
      </w:r>
      <w:r w:rsidR="00040EB3">
        <w:rPr>
          <w:rFonts w:asciiTheme="minorBidi" w:hAnsiTheme="minorBidi"/>
          <w:b/>
          <w:bCs/>
          <w:rtl/>
        </w:rPr>
        <w:t xml:space="preserve">זה היא </w:t>
      </w:r>
      <w:bookmarkStart w:id="84" w:name="_ETM_Q_655864"/>
      <w:bookmarkEnd w:id="84"/>
      <w:r w:rsidR="00040EB3">
        <w:rPr>
          <w:rFonts w:asciiTheme="minorBidi" w:hAnsiTheme="minorBidi"/>
          <w:b/>
          <w:bCs/>
          <w:rtl/>
        </w:rPr>
        <w:t xml:space="preserve">בחרה את זה? אני לא יודע אם היא בחרה את </w:t>
      </w:r>
      <w:bookmarkStart w:id="85" w:name="_ETM_Q_658670"/>
      <w:bookmarkEnd w:id="85"/>
      <w:r w:rsidR="00040EB3">
        <w:rPr>
          <w:rFonts w:asciiTheme="minorBidi" w:hAnsiTheme="minorBidi"/>
          <w:b/>
          <w:bCs/>
          <w:rtl/>
        </w:rPr>
        <w:t>זה...</w:t>
      </w:r>
      <w:r w:rsidR="00040EB3">
        <w:rPr>
          <w:rFonts w:asciiTheme="minorBidi" w:hAnsiTheme="minorBidi"/>
          <w:rtl/>
        </w:rPr>
        <w:t xml:space="preserve"> </w:t>
      </w:r>
      <w:r w:rsidR="00040EB3">
        <w:rPr>
          <w:rFonts w:asciiTheme="minorBidi" w:hAnsiTheme="minorBidi"/>
          <w:b/>
          <w:bCs/>
          <w:rtl/>
        </w:rPr>
        <w:t xml:space="preserve">למה אתה חושב שאם אני כזה מקצועי אני אתן את </w:t>
      </w:r>
      <w:bookmarkStart w:id="86" w:name="_ETM_Q_848961"/>
      <w:bookmarkEnd w:id="86"/>
      <w:r w:rsidR="00040EB3">
        <w:rPr>
          <w:rFonts w:asciiTheme="minorBidi" w:hAnsiTheme="minorBidi"/>
          <w:b/>
          <w:bCs/>
          <w:rtl/>
        </w:rPr>
        <w:t xml:space="preserve">העצה הכי לא מקצועית? כאילו  בדיוק באותה אנלוגיה, </w:t>
      </w:r>
      <w:bookmarkStart w:id="87" w:name="_ETM_Q_851200"/>
      <w:bookmarkEnd w:id="87"/>
      <w:r w:rsidR="00040EB3">
        <w:rPr>
          <w:rFonts w:asciiTheme="minorBidi" w:hAnsiTheme="minorBidi"/>
          <w:b/>
          <w:bCs/>
          <w:rtl/>
        </w:rPr>
        <w:t xml:space="preserve">אם אני כזה מקצועי ואתה </w:t>
      </w:r>
      <w:r w:rsidR="00040EB3">
        <w:rPr>
          <w:rFonts w:asciiTheme="minorBidi" w:hAnsiTheme="minorBidi"/>
          <w:b/>
          <w:bCs/>
          <w:rtl/>
        </w:rPr>
        <w:lastRenderedPageBreak/>
        <w:t xml:space="preserve">תופס אותי והיא תופסת אותי </w:t>
      </w:r>
      <w:bookmarkStart w:id="88" w:name="_ETM_Q_854398"/>
      <w:bookmarkEnd w:id="88"/>
      <w:r w:rsidR="00040EB3">
        <w:rPr>
          <w:rFonts w:asciiTheme="minorBidi" w:hAnsiTheme="minorBidi"/>
          <w:b/>
          <w:bCs/>
          <w:rtl/>
        </w:rPr>
        <w:t>ואבא שלה תופס אותך, ואני מקצועי, אז למה אנ</w:t>
      </w:r>
      <w:bookmarkStart w:id="89" w:name="_ETM_Q_857178"/>
      <w:bookmarkEnd w:id="89"/>
      <w:r w:rsidR="00040EB3">
        <w:rPr>
          <w:rFonts w:asciiTheme="minorBidi" w:hAnsiTheme="minorBidi"/>
          <w:b/>
          <w:bCs/>
          <w:rtl/>
        </w:rPr>
        <w:t>י אתן עצה הכי לא מקצועית?</w:t>
      </w:r>
      <w:r w:rsidR="00040EB3">
        <w:rPr>
          <w:rFonts w:asciiTheme="minorBidi" w:hAnsiTheme="minorBidi"/>
          <w:rtl/>
        </w:rPr>
        <w:t>" (פרוט' מיום 11.05.2021, עמ' 52, ש' 19 – עמ' 53, ש' 7).</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הראל אישר בעדות שהוא לא אמר לנועם בשיחה עם הראל שהוא עונה לה רק כחבר או כגורם לא מוסמך (עמ' 151, ש' 9-20). </w:t>
      </w:r>
    </w:p>
    <w:p w:rsidR="00040EB3" w:rsidRDefault="00040EB3" w:rsidP="00C31F58">
      <w:pPr>
        <w:spacing w:after="120" w:line="360" w:lineRule="auto"/>
        <w:ind w:left="-426" w:hanging="567"/>
        <w:jc w:val="both"/>
        <w:rPr>
          <w:rFonts w:ascii="David" w:eastAsiaTheme="minorEastAsia" w:hAnsi="David"/>
          <w:rtl/>
        </w:rPr>
      </w:pPr>
    </w:p>
    <w:p w:rsidR="00040EB3" w:rsidRDefault="00040EB3" w:rsidP="0089176D">
      <w:pPr>
        <w:spacing w:line="360" w:lineRule="auto"/>
        <w:ind w:left="-426" w:hanging="567"/>
        <w:jc w:val="both"/>
        <w:rPr>
          <w:rFonts w:ascii="David" w:hAnsi="David"/>
          <w:rtl/>
        </w:rPr>
      </w:pPr>
      <w:r>
        <w:rPr>
          <w:rFonts w:ascii="David" w:hAnsi="David"/>
          <w:rtl/>
        </w:rPr>
        <w:t>1</w:t>
      </w:r>
      <w:r w:rsidR="0089176D">
        <w:rPr>
          <w:rFonts w:ascii="David" w:hAnsi="David" w:hint="cs"/>
          <w:rtl/>
        </w:rPr>
        <w:t>70</w:t>
      </w:r>
      <w:r>
        <w:rPr>
          <w:rFonts w:ascii="David" w:hAnsi="David"/>
          <w:rtl/>
        </w:rPr>
        <w:t>.</w:t>
      </w:r>
      <w:r>
        <w:rPr>
          <w:rFonts w:ascii="David" w:hAnsi="David"/>
          <w:rtl/>
        </w:rPr>
        <w:tab/>
      </w:r>
      <w:r>
        <w:rPr>
          <w:rFonts w:ascii="David" w:hAnsi="David"/>
          <w:b/>
          <w:bCs/>
          <w:rtl/>
        </w:rPr>
        <w:t xml:space="preserve">נועם </w:t>
      </w:r>
      <w:r>
        <w:rPr>
          <w:rFonts w:ascii="David" w:hAnsi="David"/>
          <w:rtl/>
        </w:rPr>
        <w:t>העידה כי "</w:t>
      </w:r>
      <w:r>
        <w:rPr>
          <w:rFonts w:ascii="David" w:hAnsi="David"/>
          <w:b/>
          <w:bCs/>
          <w:rtl/>
        </w:rPr>
        <w:t xml:space="preserve">אביב ואני מתקשרים ביחד להראל... מהטלפון שלי. אני פותחת את השיחה ואומרת להראל שגם אביב על הקו ומסבירה לו מי זה אביב. ש: השיחה היא על רמקול? ת: השיחה היא על רמקול, כל השיחה על רמקול... אביב שומע את כל השיחה. אנחנו מעלים את כל האופציות שבדקנו קודם והראל מגיב לכל אופציה. הוא אומר שהמציע זה משעמם כי זה 4 על 4... הוא אומר שללכת למושב ולהסתובב זה לא רלוונטי, הוא אומר שנחל פרס זה ארוך מדי </w:t>
      </w:r>
      <w:r>
        <w:rPr>
          <w:rFonts w:ascii="David" w:hAnsi="David"/>
          <w:b/>
          <w:bCs/>
          <w:u w:val="single"/>
          <w:rtl/>
        </w:rPr>
        <w:t>והוא אומר שהאופציה שנשמעת לו הכי טובה היא תמר צפית</w:t>
      </w:r>
      <w:r>
        <w:rPr>
          <w:rFonts w:ascii="David" w:hAnsi="David"/>
          <w:b/>
          <w:bCs/>
          <w:rtl/>
        </w:rPr>
        <w:t xml:space="preserve">. באיזשהו שלב הוא מסביר לנו גם על אגני ניקוז. ש: מה הוא בדיוק אומר לכם? ת: הוא אומר שאגן הניקוז של נחל תמר הוא אגן ניקוז קטן, אני חושבת, שכאילו הוא מהיר יותר ושאם יורד גשם אז הסכנה היא מידית... ש: ועל צפית מה הוא אומר... ת: על צפית הוא אומר שאגן הניקוז מורכב יותר... זה מה שאני זוכרת מהשיחה הזאת. באיזשהו שלב אביב גם הציג את עצמו בשיחה, הוא אומר לו: 'אהלן, הראל, אני אביב, מנהל התכנית' אחד מאתנו, אני לא זוכר אם זו אני או אביב, שואל מה קורה אם אנחנו קמים ליום שמש ובודקים, כאילו מול מזג האוויר והכל בסדר והראל אומר שאם זה ככה אז זו נשמעת לו האופציה הטובה ביותר, תמר צפית... ש: מה עוד את זוכרת מהשיחה עם הראל? ... ת: </w:t>
      </w:r>
      <w:r>
        <w:rPr>
          <w:rFonts w:ascii="David" w:hAnsi="David"/>
          <w:b/>
          <w:bCs/>
          <w:u w:val="single"/>
          <w:rtl/>
        </w:rPr>
        <w:t>בעצם, הראל אומר, הסיכום של השיחה הזאת זה שהראל אומר שאם אנחנו קמים ליום שמשי ומזג האוויר והתחזיות הן תחזיות טובות, אז, מבחינתו נחל צפית ונחל תמר זה האופציה הכי טובה. זה מה שהוא ממליץ לנו לעשות</w:t>
      </w:r>
      <w:r>
        <w:rPr>
          <w:rFonts w:ascii="David" w:hAnsi="David"/>
          <w:b/>
          <w:bCs/>
          <w:rtl/>
        </w:rPr>
        <w:t>. ש: כשאתם מדברים איתו על האופציה... כשהוא אומר: 'האופציה הטובה ביותר', זו האופציה הטובה ביותר מבחינת עניין או מבחינה בטיחותית? על מה הוא דיבר אתכם? ת: העלינו בפניו גם וגם. ש: זה מה שאת הבנת? ת: כן. ש: זאת אומרת, השיחה שלכם התייחסה, שאתם ביקשתם לברר איתו אפשרויות טיול, הבירור שלכם היה גם במישור הבטיחותי וגם במישור העניין, מה מעניין ומה מתאים? ת: בעיקר הבטיחותי...</w:t>
      </w:r>
      <w:r>
        <w:rPr>
          <w:rFonts w:ascii="David" w:hAnsi="David"/>
          <w:rtl/>
        </w:rPr>
        <w:t>"(עמ' 780, ש' 26 – עמ' 782, ש' 19).</w:t>
      </w:r>
    </w:p>
    <w:p w:rsidR="00040EB3" w:rsidRDefault="00040EB3" w:rsidP="00C31F58">
      <w:pPr>
        <w:spacing w:line="360" w:lineRule="auto"/>
        <w:ind w:left="-426" w:hanging="567"/>
        <w:jc w:val="both"/>
        <w:rPr>
          <w:rFonts w:ascii="David" w:hAnsi="David"/>
          <w:rtl/>
        </w:rPr>
      </w:pPr>
      <w:r>
        <w:rPr>
          <w:rFonts w:ascii="David" w:hAnsi="David"/>
          <w:rtl/>
        </w:rPr>
        <w:tab/>
        <w:t>בהמשך, לאחר שרוענן זיכרונה ונשאלה מה עוד הראל אמר בשיחת הטלפון, הוסיפה נועם "</w:t>
      </w:r>
      <w:r>
        <w:rPr>
          <w:rFonts w:ascii="David" w:hAnsi="David"/>
          <w:b/>
          <w:bCs/>
          <w:u w:val="single"/>
          <w:rtl/>
        </w:rPr>
        <w:t>הראל אמר שאם יורד גשם אז תהיה סכנה לטייל בנחלים האלה, אבל כשנקום בבוקר ונראה את התחזיות ולפי זה נחליט... ש: יורד גשם איפה? הוא אמר? ת: לא. ש: אם יורד גשם בכניסה או במאגנים? ת: הוא לא אמר... ש: כשהוא אמר שאם יש גשם זה מסוכן לטייל, הוא התכוון לתמר צפית? ת: כן</w:t>
      </w:r>
      <w:r>
        <w:rPr>
          <w:rFonts w:ascii="David" w:hAnsi="David"/>
          <w:rtl/>
        </w:rPr>
        <w:t>" (עמ' 785, ש' 10-27).</w:t>
      </w:r>
    </w:p>
    <w:p w:rsidR="00040EB3" w:rsidRDefault="00040EB3" w:rsidP="00C31F58">
      <w:pPr>
        <w:spacing w:line="360" w:lineRule="auto"/>
        <w:ind w:left="-426" w:hanging="567"/>
        <w:jc w:val="both"/>
        <w:rPr>
          <w:rFonts w:ascii="David" w:hAnsi="David"/>
          <w:rtl/>
        </w:rPr>
      </w:pPr>
      <w:r>
        <w:rPr>
          <w:rFonts w:ascii="David" w:hAnsi="David"/>
          <w:rtl/>
        </w:rPr>
        <w:tab/>
        <w:t>נועם אישרה בעדותה שהיא התייעצה עם הראל על-פי המלצת אביה - צביקה לנוכח בקיאותו של הראל במודלים של גשמים ושיטפונות (עמ' 812, ש' 1-11), על אף שפנתה מיוזמתה להראל בעניין זה עוד קודם לכן (עמ' 818, ש' 35-40).</w:t>
      </w:r>
    </w:p>
    <w:p w:rsidR="00040EB3" w:rsidRDefault="00040EB3" w:rsidP="00C31F58">
      <w:pPr>
        <w:spacing w:line="360" w:lineRule="auto"/>
        <w:ind w:left="-426" w:hanging="567"/>
        <w:jc w:val="both"/>
        <w:rPr>
          <w:rFonts w:ascii="David" w:hAnsi="David"/>
          <w:rtl/>
        </w:rPr>
      </w:pP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lastRenderedPageBreak/>
        <w:tab/>
      </w:r>
      <w:r w:rsidR="00040EB3">
        <w:rPr>
          <w:rFonts w:ascii="David" w:eastAsiaTheme="minorEastAsia" w:hAnsi="David"/>
          <w:rtl/>
        </w:rPr>
        <w:t>בחקירתה הנגדית שבה ואישרה שההחלטה לטייל בנחל תמר ובנחל צפית התקבלה על-פי המלצת הראל "</w:t>
      </w:r>
      <w:r w:rsidR="00040EB3">
        <w:rPr>
          <w:rFonts w:ascii="David" w:eastAsiaTheme="minorEastAsia" w:hAnsi="David"/>
          <w:b/>
          <w:bCs/>
          <w:rtl/>
        </w:rPr>
        <w:t xml:space="preserve">ש: תראי, את העדת כאן, בבית המשפט, וגם במשטרה, שהראל הוא זה שהמליץ לטייל, המליץ זו השפה שלך גם במשטרה וגם כאן, בבית המשפט, </w:t>
      </w:r>
      <w:r w:rsidR="00040EB3">
        <w:rPr>
          <w:rFonts w:ascii="David" w:eastAsiaTheme="minorEastAsia" w:hAnsi="David"/>
          <w:b/>
          <w:bCs/>
          <w:u w:val="single"/>
          <w:rtl/>
        </w:rPr>
        <w:t>הראל הוא זה שהמליץ על נחל צפית ותמר, נכון? ת: נכון</w:t>
      </w:r>
      <w:r w:rsidR="00040EB3">
        <w:rPr>
          <w:rFonts w:ascii="David" w:eastAsiaTheme="minorEastAsia" w:hAnsi="David"/>
          <w:rtl/>
        </w:rPr>
        <w:t>" (פרוט' מיום 05.04.2021, עמ' 801, ש' 11-14).</w:t>
      </w:r>
    </w:p>
    <w:p w:rsidR="00040EB3" w:rsidRDefault="00E974D5" w:rsidP="00C31F58">
      <w:pPr>
        <w:spacing w:after="120" w:line="360" w:lineRule="auto"/>
        <w:ind w:left="-426" w:hanging="567"/>
        <w:jc w:val="both"/>
        <w:rPr>
          <w:rFonts w:ascii="David" w:eastAsiaTheme="minorEastAsia" w:hAnsi="David"/>
          <w:b/>
          <w:bCs/>
        </w:rPr>
      </w:pPr>
      <w:r>
        <w:rPr>
          <w:rFonts w:ascii="David" w:eastAsiaTheme="minorEastAsia" w:hAnsi="David"/>
          <w:rtl/>
        </w:rPr>
        <w:tab/>
      </w:r>
      <w:r w:rsidR="00040EB3">
        <w:rPr>
          <w:rFonts w:ascii="David" w:eastAsiaTheme="minorEastAsia" w:hAnsi="David"/>
          <w:rtl/>
        </w:rPr>
        <w:t>כן שבה ואישרה שהבחירה בנחלים האלה התבססה בעיקרה על שיקולים בטיחותיים "</w:t>
      </w:r>
      <w:r w:rsidR="00040EB3">
        <w:rPr>
          <w:rFonts w:ascii="David" w:eastAsiaTheme="minorEastAsia" w:hAnsi="David"/>
          <w:b/>
          <w:bCs/>
          <w:rtl/>
        </w:rPr>
        <w:t>ש: זאת אומרת, השיחה שלכם התייחסה, כשאני ביקשתי לברר איתו אפשרויות טיול, הבירור שלכם היה גם במישור הבטיחותי וגם במישור העניין, מה מעניין ומה מתאים. ואת עונה: 'בעיקר הבטיחותי, כאילו, כי אם מדברים על מעניין, אז ללכת לטייל בעין תמר זה לא מעניין. אבל זאת הייתה האופציה, מבחינתנו, בתוך הסיטואציה'. נכון?</w:t>
      </w:r>
      <w:r w:rsidR="00040EB3">
        <w:rPr>
          <w:rFonts w:ascii="David" w:eastAsiaTheme="minorEastAsia" w:hAnsi="David"/>
          <w:rtl/>
        </w:rPr>
        <w:t xml:space="preserve"> </w:t>
      </w:r>
      <w:r w:rsidR="00040EB3">
        <w:rPr>
          <w:rFonts w:ascii="David" w:eastAsiaTheme="minorEastAsia" w:hAnsi="David"/>
          <w:b/>
          <w:bCs/>
          <w:rtl/>
        </w:rPr>
        <w:t>ת: נכון. ש: ... אז את אומרת שמה שעניין אתכם זה בעיקר הבטיחותי נכון? ת: נכון"</w:t>
      </w:r>
      <w:r w:rsidR="00040EB3">
        <w:rPr>
          <w:rFonts w:ascii="David" w:eastAsiaTheme="minorEastAsia" w:hAnsi="David"/>
          <w:rtl/>
        </w:rPr>
        <w:t xml:space="preserve"> (עמ' 801, ש' 31 – עמ' 802, ש' 3).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כשנועם מעומתת עם כך שהחלופות השונות שעלו דוגמת נחל אמציהו או טיול במושב נפסלו משום שהן לא מעניינות ולא משום שהן לא בטיחותיות, השיבה "</w:t>
      </w:r>
      <w:r w:rsidR="00040EB3">
        <w:rPr>
          <w:rFonts w:ascii="David" w:eastAsiaTheme="minorEastAsia" w:hAnsi="David"/>
          <w:b/>
          <w:bCs/>
          <w:rtl/>
        </w:rPr>
        <w:t>השילוב של שניהם, כי הראל אמר את מה שהוא אמר ובשילוב עם תחזית מזג האוויר, שאביב היה צריך לבדוק, בשילוב שניהם, ככה הוחלט לצאת לתמר וצפית</w:t>
      </w:r>
      <w:r w:rsidR="00040EB3">
        <w:rPr>
          <w:rFonts w:ascii="David" w:eastAsiaTheme="minorEastAsia" w:hAnsi="David"/>
          <w:rtl/>
        </w:rPr>
        <w:t>" (עמ' 803, ש' 1-3), ובהמשך "</w:t>
      </w:r>
      <w:r w:rsidR="00040EB3">
        <w:rPr>
          <w:rFonts w:ascii="David" w:eastAsiaTheme="minorEastAsia" w:hAnsi="David"/>
          <w:b/>
          <w:bCs/>
          <w:rtl/>
        </w:rPr>
        <w:t>הראל המליץ על תמר וצפית, ביחס לשאר. לא בסיכון נמוך, ביחס לשאר, אבל כן, ביחס לשאר, הוא המליץ על תמר וצפית</w:t>
      </w:r>
      <w:r w:rsidR="00040EB3">
        <w:rPr>
          <w:rFonts w:ascii="David" w:eastAsiaTheme="minorEastAsia" w:hAnsi="David"/>
          <w:rtl/>
        </w:rPr>
        <w:t>" (עמ' 803, ש' 21-22)  וכן "</w:t>
      </w:r>
      <w:r w:rsidR="00040EB3">
        <w:rPr>
          <w:rFonts w:ascii="David" w:eastAsiaTheme="minorEastAsia" w:hAnsi="David"/>
          <w:b/>
          <w:bCs/>
          <w:rtl/>
        </w:rPr>
        <w:t>אז אולי לא מול, אבל הוא כן המליץ על זה כבטיחותי, באופן יחסי ובהתאם למזג האוויר של הבוקר</w:t>
      </w:r>
      <w:r w:rsidR="00040EB3">
        <w:rPr>
          <w:rFonts w:ascii="David" w:eastAsiaTheme="minorEastAsia" w:hAnsi="David"/>
          <w:rtl/>
        </w:rPr>
        <w:t>" (עמ' 804, ש' 5-6), ולבסוף הבהירה "</w:t>
      </w:r>
      <w:r w:rsidR="00040EB3">
        <w:rPr>
          <w:rFonts w:ascii="David" w:eastAsiaTheme="minorEastAsia" w:hAnsi="David"/>
          <w:b/>
          <w:bCs/>
          <w:u w:val="single"/>
          <w:rtl/>
        </w:rPr>
        <w:t>הוא המליץ על צפית ותמר, הוא אמר שיש בזה סיכון נמוך</w:t>
      </w:r>
      <w:r w:rsidR="00040EB3">
        <w:rPr>
          <w:rFonts w:ascii="David" w:eastAsiaTheme="minorEastAsia" w:hAnsi="David"/>
          <w:b/>
          <w:bCs/>
          <w:rtl/>
        </w:rPr>
        <w:t xml:space="preserve">, לא ביחס למצאה </w:t>
      </w:r>
      <w:r w:rsidR="00040EB3">
        <w:rPr>
          <w:rFonts w:ascii="David" w:eastAsiaTheme="minorEastAsia" w:hAnsi="David"/>
          <w:rtl/>
        </w:rPr>
        <w:t>(צ"ל אמציהו, י' ל')</w:t>
      </w:r>
      <w:r w:rsidR="00040EB3">
        <w:rPr>
          <w:rFonts w:ascii="David" w:eastAsiaTheme="minorEastAsia" w:hAnsi="David"/>
          <w:b/>
          <w:bCs/>
          <w:rtl/>
        </w:rPr>
        <w:t xml:space="preserve"> ועין תמר... התייעצנו עם הראל בעיקר בשביל הבטיחותי. הוא פסל את האופציות האחרות מסיבות כאלה ואחרות, בסוף הוא אמר שאם מזג האוויר הוא בסדר אז זה בטיחותי</w:t>
      </w:r>
      <w:r w:rsidR="00040EB3">
        <w:rPr>
          <w:rFonts w:ascii="David" w:eastAsiaTheme="minorEastAsia" w:hAnsi="David"/>
          <w:rtl/>
        </w:rPr>
        <w:t>" – עמ' 804, ש' 17-18).</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נועם שללה בעדותה את טענת הראל לפיה הוא אמר לה בשיחה שנחל צפית הוא "מלכודת מוות"  </w:t>
      </w:r>
      <w:r w:rsidR="00040EB3">
        <w:rPr>
          <w:rFonts w:ascii="David" w:hAnsi="David"/>
          <w:rtl/>
        </w:rPr>
        <w:t xml:space="preserve">"ש: </w:t>
      </w:r>
      <w:r w:rsidR="00040EB3">
        <w:rPr>
          <w:rFonts w:ascii="David" w:eastAsiaTheme="minorEastAsia" w:hAnsi="David"/>
          <w:b/>
          <w:bCs/>
          <w:rtl/>
        </w:rPr>
        <w:t xml:space="preserve">בואי נתחיל עם הערב, בערב את אומרת שהראל המליץ על זה כמסלול בטוח, יחסית, וכולי, אוקי? וכשמפנים לתחזית של מחר, לא יורד גשם וכולי. </w:t>
      </w:r>
      <w:r w:rsidR="00040EB3">
        <w:rPr>
          <w:rFonts w:ascii="David" w:eastAsiaTheme="minorEastAsia" w:hAnsi="David"/>
          <w:b/>
          <w:bCs/>
          <w:u w:val="single"/>
          <w:rtl/>
        </w:rPr>
        <w:t>כמובן שהוא לא אמר לכם מלכודת מוות, סכנת מוות. אם זה היה ככה, לא היית שותפה להחלטה להכניס אותם לנחל הזה, נכון? ת: נכון</w:t>
      </w:r>
      <w:r w:rsidR="00040EB3">
        <w:rPr>
          <w:rFonts w:ascii="David" w:eastAsiaTheme="minorEastAsia" w:hAnsi="David"/>
          <w:u w:val="single"/>
          <w:rtl/>
        </w:rPr>
        <w:t>"</w:t>
      </w:r>
      <w:r w:rsidR="00040EB3">
        <w:rPr>
          <w:rFonts w:ascii="David" w:eastAsiaTheme="minorEastAsia" w:hAnsi="David"/>
          <w:rtl/>
        </w:rPr>
        <w:t xml:space="preserve">  (עמ' 848, ש' 11-15).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כאן המקום להזכיר כי אמרותיה של נועם הוגשו לצורך הוכחת סתירות. באמרתה הראשונה (</w:t>
      </w:r>
      <w:r w:rsidR="00040EB3">
        <w:rPr>
          <w:rFonts w:ascii="David" w:eastAsiaTheme="minorEastAsia" w:hAnsi="David"/>
          <w:b/>
          <w:bCs/>
          <w:rtl/>
        </w:rPr>
        <w:t>נ/29</w:t>
      </w:r>
      <w:r w:rsidR="00040EB3">
        <w:rPr>
          <w:rFonts w:ascii="David" w:eastAsiaTheme="minorEastAsia" w:hAnsi="David"/>
          <w:rtl/>
        </w:rPr>
        <w:t>) מסרה נועם "</w:t>
      </w:r>
      <w:r w:rsidR="00040EB3">
        <w:rPr>
          <w:rFonts w:ascii="David" w:eastAsiaTheme="minorEastAsia" w:hAnsi="David"/>
          <w:b/>
          <w:bCs/>
          <w:rtl/>
        </w:rPr>
        <w:t xml:space="preserve">...ולאחר התייעצות עם רשות הטבע והגנים ראש מרחב בשם הראל קיבלנו המלצה </w:t>
      </w:r>
      <w:r w:rsidR="00040EB3">
        <w:rPr>
          <w:rFonts w:ascii="David" w:eastAsiaTheme="minorEastAsia" w:hAnsi="David"/>
          <w:b/>
          <w:bCs/>
          <w:u w:val="single"/>
          <w:rtl/>
        </w:rPr>
        <w:t>שנחל צפית ותמר הם מקומות אטרקטיביים עם סיכון נמוך</w:t>
      </w:r>
      <w:r w:rsidR="00040EB3">
        <w:rPr>
          <w:rFonts w:ascii="David" w:eastAsiaTheme="minorEastAsia" w:hAnsi="David"/>
          <w:b/>
          <w:bCs/>
          <w:rtl/>
        </w:rPr>
        <w:t>. אני ואביב ושמשי שמענו את ההמלצה זה היה נראה לנו בסדר</w:t>
      </w:r>
      <w:r w:rsidR="00040EB3">
        <w:rPr>
          <w:rFonts w:ascii="David" w:eastAsiaTheme="minorEastAsia" w:hAnsi="David"/>
          <w:rtl/>
        </w:rPr>
        <w:t>" (עמ' 2, ש' 14-19).</w:t>
      </w:r>
    </w:p>
    <w:p w:rsidR="00040EB3" w:rsidRDefault="00E974D5" w:rsidP="008C72E6">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באמרתה השניה (</w:t>
      </w:r>
      <w:r w:rsidR="00040EB3">
        <w:rPr>
          <w:rFonts w:ascii="David" w:eastAsiaTheme="minorEastAsia" w:hAnsi="David"/>
          <w:b/>
          <w:bCs/>
          <w:rtl/>
        </w:rPr>
        <w:t>נ/30</w:t>
      </w:r>
      <w:r w:rsidR="00040EB3">
        <w:rPr>
          <w:rFonts w:ascii="David" w:eastAsiaTheme="minorEastAsia" w:hAnsi="David"/>
          <w:rtl/>
        </w:rPr>
        <w:t xml:space="preserve">) חזרה נועם </w:t>
      </w:r>
      <w:r w:rsidR="008C72E6">
        <w:rPr>
          <w:rFonts w:ascii="David" w:eastAsiaTheme="minorEastAsia" w:hAnsi="David"/>
          <w:rtl/>
        </w:rPr>
        <w:t xml:space="preserve">על כך </w:t>
      </w:r>
      <w:r w:rsidR="00040EB3">
        <w:rPr>
          <w:rFonts w:ascii="David" w:eastAsiaTheme="minorEastAsia" w:hAnsi="David"/>
          <w:rtl/>
        </w:rPr>
        <w:t>ש"</w:t>
      </w:r>
      <w:r w:rsidR="00040EB3">
        <w:rPr>
          <w:rFonts w:ascii="David" w:eastAsiaTheme="minorEastAsia" w:hAnsi="David"/>
          <w:b/>
          <w:bCs/>
          <w:rtl/>
        </w:rPr>
        <w:t xml:space="preserve">הראל המליץ על צפית ותמר כמקום יחסית מומלץ </w:t>
      </w:r>
      <w:r w:rsidR="00040EB3">
        <w:rPr>
          <w:rFonts w:ascii="David" w:eastAsiaTheme="minorEastAsia" w:hAnsi="David"/>
          <w:b/>
          <w:bCs/>
          <w:u w:val="single"/>
          <w:rtl/>
        </w:rPr>
        <w:t>עם סיכון נמוך</w:t>
      </w:r>
      <w:r w:rsidR="00040EB3">
        <w:rPr>
          <w:rFonts w:ascii="David" w:eastAsiaTheme="minorEastAsia" w:hAnsi="David"/>
          <w:b/>
          <w:bCs/>
          <w:rtl/>
        </w:rPr>
        <w:t xml:space="preserve"> ביחס לשאר</w:t>
      </w:r>
      <w:r w:rsidR="00040EB3">
        <w:rPr>
          <w:rFonts w:ascii="David" w:eastAsiaTheme="minorEastAsia" w:hAnsi="David"/>
          <w:rtl/>
        </w:rPr>
        <w:t xml:space="preserve">" (שאר חלופות הטיול שנבחנו, י' ל') (עמ' 7, ש' 189-191). בהמשך, כשעומתה עם גרסת הראל, </w:t>
      </w:r>
      <w:r w:rsidR="00040EB3">
        <w:rPr>
          <w:rFonts w:ascii="David" w:eastAsiaTheme="minorEastAsia" w:hAnsi="David"/>
          <w:b/>
          <w:bCs/>
          <w:rtl/>
        </w:rPr>
        <w:t>אישרה שזה אמר שאם יירד גשם זה סכנה אך לא אמר מלכודת מוות</w:t>
      </w:r>
      <w:r w:rsidR="00040EB3">
        <w:rPr>
          <w:rFonts w:ascii="David" w:eastAsiaTheme="minorEastAsia" w:hAnsi="David"/>
          <w:rtl/>
        </w:rPr>
        <w:t xml:space="preserve"> (עמ' 8, ש' 223-236).</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lastRenderedPageBreak/>
        <w:tab/>
      </w:r>
      <w:r w:rsidR="00040EB3">
        <w:rPr>
          <w:rFonts w:ascii="David" w:eastAsiaTheme="minorEastAsia" w:hAnsi="David"/>
          <w:rtl/>
        </w:rPr>
        <w:t>באמרה נוספת (</w:t>
      </w:r>
      <w:r w:rsidR="00040EB3">
        <w:rPr>
          <w:rFonts w:ascii="David" w:eastAsiaTheme="minorEastAsia" w:hAnsi="David"/>
          <w:b/>
          <w:bCs/>
          <w:rtl/>
        </w:rPr>
        <w:t>נ/32</w:t>
      </w:r>
      <w:r w:rsidR="00040EB3">
        <w:rPr>
          <w:rFonts w:ascii="David" w:eastAsiaTheme="minorEastAsia" w:hAnsi="David"/>
          <w:rtl/>
        </w:rPr>
        <w:t>) ציינה "</w:t>
      </w:r>
      <w:r w:rsidR="00040EB3">
        <w:rPr>
          <w:rFonts w:ascii="David" w:eastAsiaTheme="minorEastAsia" w:hAnsi="David"/>
          <w:b/>
          <w:bCs/>
          <w:rtl/>
        </w:rPr>
        <w:t xml:space="preserve">אמר באופן כללי שאם יורד גשם אז </w:t>
      </w:r>
      <w:r w:rsidR="00040EB3">
        <w:rPr>
          <w:rFonts w:ascii="David" w:eastAsiaTheme="minorEastAsia" w:hAnsi="David"/>
          <w:b/>
          <w:bCs/>
          <w:u w:val="single"/>
          <w:rtl/>
        </w:rPr>
        <w:t>יותר מסוכן לטייל בנחל</w:t>
      </w:r>
      <w:r w:rsidR="00040EB3">
        <w:rPr>
          <w:rFonts w:ascii="David" w:eastAsiaTheme="minorEastAsia" w:hAnsi="David"/>
          <w:b/>
          <w:bCs/>
          <w:rtl/>
        </w:rPr>
        <w:t xml:space="preserve"> והוא התייחס לאגן ניקוז של נחל תמר אל מול נחל צפית וטען שאגן הניקוז של נחל תמר מתמלא מהר </w:t>
      </w:r>
      <w:r w:rsidR="00040EB3">
        <w:rPr>
          <w:rFonts w:ascii="David" w:eastAsiaTheme="minorEastAsia" w:hAnsi="David"/>
          <w:b/>
          <w:bCs/>
          <w:u w:val="single"/>
          <w:rtl/>
        </w:rPr>
        <w:t>בעוד שאגן הניקוז של נחל צפית מורכב יותר ולוקח לו יותר זמן ופחות סיכוי</w:t>
      </w:r>
      <w:r w:rsidR="00040EB3">
        <w:rPr>
          <w:rFonts w:ascii="David" w:eastAsiaTheme="minorEastAsia" w:hAnsi="David"/>
          <w:rtl/>
        </w:rPr>
        <w:t>" (עמ' 7, ש' 192-194).</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באמרתה האחרונה (</w:t>
      </w:r>
      <w:r w:rsidR="00040EB3">
        <w:rPr>
          <w:rFonts w:ascii="David" w:eastAsiaTheme="minorEastAsia" w:hAnsi="David"/>
          <w:b/>
          <w:bCs/>
          <w:rtl/>
        </w:rPr>
        <w:t>נ/33</w:t>
      </w:r>
      <w:r w:rsidR="00040EB3">
        <w:rPr>
          <w:rFonts w:ascii="David" w:eastAsiaTheme="minorEastAsia" w:hAnsi="David"/>
          <w:rtl/>
        </w:rPr>
        <w:t>) הוסיפה נועם כי "</w:t>
      </w:r>
      <w:r w:rsidR="00040EB3">
        <w:rPr>
          <w:rFonts w:ascii="David" w:eastAsiaTheme="minorEastAsia" w:hAnsi="David"/>
          <w:b/>
          <w:bCs/>
          <w:rtl/>
        </w:rPr>
        <w:t xml:space="preserve">חשוב לי להוסיף שערב לפני היציאה לטיול כשהתייעצנו עם הראל אני ואביב בשיחת הטלפון </w:t>
      </w:r>
      <w:r w:rsidR="00040EB3">
        <w:rPr>
          <w:rFonts w:ascii="David" w:eastAsiaTheme="minorEastAsia" w:hAnsi="David"/>
          <w:b/>
          <w:bCs/>
          <w:u w:val="single"/>
          <w:rtl/>
        </w:rPr>
        <w:t>אני שאלתי את הראל אם בדרך כלל נחל צפית זורם כי אני חשבתי שלא, והוא ענה שהוא זורם לעיתים רחוקות</w:t>
      </w:r>
      <w:r w:rsidR="00040EB3">
        <w:rPr>
          <w:rFonts w:ascii="David" w:eastAsiaTheme="minorEastAsia" w:hAnsi="David"/>
          <w:rtl/>
        </w:rPr>
        <w:t>" (עמ' 6, 139-141).</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עוד ציינה, כי "</w:t>
      </w:r>
      <w:r w:rsidR="00040EB3">
        <w:rPr>
          <w:rFonts w:ascii="David" w:eastAsiaTheme="minorEastAsia" w:hAnsi="David"/>
          <w:b/>
          <w:bCs/>
          <w:rtl/>
        </w:rPr>
        <w:t>הראל ידע לאחר שיחתנו לילה קודם כי אנחנו מתכננים להגיע לנחל צפית ...</w:t>
      </w:r>
      <w:r w:rsidR="00040EB3">
        <w:rPr>
          <w:rFonts w:ascii="David" w:eastAsiaTheme="minorEastAsia" w:hAnsi="David"/>
          <w:rtl/>
        </w:rPr>
        <w:t>" (עמ' 6, ש' 154).</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גרסה דומה מסרה נועם בעימות עם הראל (</w:t>
      </w:r>
      <w:r w:rsidR="00040EB3">
        <w:rPr>
          <w:rFonts w:ascii="David" w:eastAsiaTheme="minorEastAsia" w:hAnsi="David"/>
          <w:b/>
          <w:bCs/>
          <w:rtl/>
        </w:rPr>
        <w:t>נ/34</w:t>
      </w:r>
      <w:r w:rsidR="00040EB3">
        <w:rPr>
          <w:rFonts w:ascii="David" w:eastAsiaTheme="minorEastAsia" w:hAnsi="David"/>
          <w:rtl/>
        </w:rPr>
        <w:t xml:space="preserve">, </w:t>
      </w:r>
      <w:r w:rsidR="00040EB3">
        <w:rPr>
          <w:rFonts w:ascii="David" w:eastAsiaTheme="minorEastAsia" w:hAnsi="David"/>
          <w:b/>
          <w:bCs/>
          <w:rtl/>
        </w:rPr>
        <w:t>נ/21</w:t>
      </w:r>
      <w:r w:rsidR="00040EB3">
        <w:rPr>
          <w:rFonts w:ascii="David" w:eastAsiaTheme="minorEastAsia" w:hAnsi="David"/>
          <w:rtl/>
        </w:rPr>
        <w:t xml:space="preserve"> [תמלול העימות]).</w:t>
      </w:r>
    </w:p>
    <w:p w:rsidR="001064A8" w:rsidRDefault="001064A8" w:rsidP="00C31F58">
      <w:pPr>
        <w:spacing w:after="120" w:line="360" w:lineRule="auto"/>
        <w:ind w:left="-426" w:hanging="567"/>
        <w:jc w:val="both"/>
        <w:rPr>
          <w:rFonts w:ascii="David" w:eastAsiaTheme="minorEastAsia" w:hAnsi="David"/>
          <w:rtl/>
        </w:rPr>
      </w:pPr>
    </w:p>
    <w:p w:rsidR="00040EB3" w:rsidRDefault="00040EB3" w:rsidP="0089176D">
      <w:pPr>
        <w:spacing w:after="120" w:line="360" w:lineRule="auto"/>
        <w:ind w:left="-426" w:hanging="567"/>
        <w:jc w:val="both"/>
        <w:rPr>
          <w:rFonts w:ascii="David" w:eastAsiaTheme="minorEastAsia" w:hAnsi="David"/>
          <w:rtl/>
        </w:rPr>
      </w:pPr>
      <w:r>
        <w:rPr>
          <w:rFonts w:ascii="David" w:eastAsiaTheme="minorEastAsia" w:hAnsi="David"/>
          <w:rtl/>
        </w:rPr>
        <w:t>1</w:t>
      </w:r>
      <w:r w:rsidR="0089176D">
        <w:rPr>
          <w:rFonts w:ascii="David" w:eastAsiaTheme="minorEastAsia" w:hAnsi="David" w:hint="cs"/>
          <w:rtl/>
        </w:rPr>
        <w:t>71</w:t>
      </w:r>
      <w:r>
        <w:rPr>
          <w:rFonts w:ascii="David" w:eastAsiaTheme="minorEastAsia" w:hAnsi="David"/>
          <w:rtl/>
        </w:rPr>
        <w:t xml:space="preserve">.  </w:t>
      </w:r>
      <w:r>
        <w:rPr>
          <w:rFonts w:ascii="David" w:eastAsiaTheme="minorEastAsia" w:hAnsi="David"/>
          <w:b/>
          <w:bCs/>
          <w:rtl/>
        </w:rPr>
        <w:tab/>
        <w:t>באמרתו הראשונה של אביב</w:t>
      </w:r>
      <w:r>
        <w:rPr>
          <w:rFonts w:ascii="David" w:eastAsiaTheme="minorEastAsia" w:hAnsi="David"/>
          <w:rtl/>
        </w:rPr>
        <w:t>,</w:t>
      </w:r>
      <w:r>
        <w:rPr>
          <w:rFonts w:ascii="David" w:eastAsiaTheme="minorEastAsia" w:hAnsi="David"/>
          <w:b/>
          <w:bCs/>
          <w:rtl/>
        </w:rPr>
        <w:t xml:space="preserve"> </w:t>
      </w:r>
      <w:r>
        <w:rPr>
          <w:rFonts w:ascii="David" w:eastAsiaTheme="minorEastAsia" w:hAnsi="David"/>
          <w:rtl/>
        </w:rPr>
        <w:t>עוד</w:t>
      </w:r>
      <w:r>
        <w:rPr>
          <w:rFonts w:ascii="David" w:eastAsiaTheme="minorEastAsia" w:hAnsi="David"/>
          <w:b/>
          <w:bCs/>
          <w:rtl/>
        </w:rPr>
        <w:t xml:space="preserve"> </w:t>
      </w:r>
      <w:r>
        <w:rPr>
          <w:rFonts w:ascii="David" w:eastAsiaTheme="minorEastAsia" w:hAnsi="David"/>
          <w:rtl/>
        </w:rPr>
        <w:t>טרם נחקר באזהרה, חקירה מיום האסון – 26.04.2018, בשעה 16:00, השיב אביב כשנשאל האם הם בדקו את תוואי שטח הטיול ומזג האוויר הקשור לאזור, כי "</w:t>
      </w:r>
      <w:r>
        <w:rPr>
          <w:rFonts w:ascii="David" w:eastAsiaTheme="minorEastAsia" w:hAnsi="David"/>
          <w:b/>
          <w:bCs/>
          <w:rtl/>
        </w:rPr>
        <w:t xml:space="preserve">בדקנו, ידענו שמזג האויר מורכב </w:t>
      </w:r>
      <w:r>
        <w:rPr>
          <w:rFonts w:ascii="David" w:eastAsiaTheme="minorEastAsia" w:hAnsi="David"/>
          <w:b/>
          <w:bCs/>
          <w:u w:val="single"/>
          <w:rtl/>
        </w:rPr>
        <w:t>ובבירור שעשינו הנחל לא היה אמור לשטוף</w:t>
      </w:r>
      <w:r>
        <w:rPr>
          <w:rFonts w:ascii="David" w:eastAsiaTheme="minorEastAsia" w:hAnsi="David"/>
          <w:rtl/>
        </w:rPr>
        <w:t>" (</w:t>
      </w:r>
      <w:r>
        <w:rPr>
          <w:rFonts w:ascii="David" w:eastAsiaTheme="minorEastAsia" w:hAnsi="David"/>
          <w:b/>
          <w:bCs/>
          <w:rtl/>
        </w:rPr>
        <w:t>ת/100</w:t>
      </w:r>
      <w:r>
        <w:rPr>
          <w:rFonts w:ascii="David" w:eastAsiaTheme="minorEastAsia" w:hAnsi="David"/>
          <w:rtl/>
        </w:rPr>
        <w:t xml:space="preserve">, עמ' 1, ש' 20-23).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הראשונה שלו (באזהרה), מסר אביב שלפני הטיול בנחל צפית, הוא התייעץ עם מספר גורמים וביניהם עם הראל "</w:t>
      </w:r>
      <w:r w:rsidR="00040EB3">
        <w:rPr>
          <w:rFonts w:ascii="David" w:eastAsiaTheme="minorEastAsia" w:hAnsi="David"/>
          <w:b/>
          <w:bCs/>
          <w:rtl/>
        </w:rPr>
        <w:t xml:space="preserve">מי שהפנה אותנו אליו זה היה אבא של נועם דור ושמו צביקה דור... וצביקה הסביר לנועם שהוא גורם מכיר היטב את השטח והנחלים פה והוא יכול להסביר לנו הכי טוב האם לצאת לטיול, אני ונועם דיברנו איתו יחד בתאריך 25.4.2018 בלילה... שאנו מתכוונים לצאת לנחל תמר ונחל צפית והוא אמר </w:t>
      </w:r>
      <w:r w:rsidR="00040EB3">
        <w:rPr>
          <w:rFonts w:ascii="David" w:eastAsiaTheme="minorEastAsia" w:hAnsi="David"/>
          <w:b/>
          <w:bCs/>
          <w:u w:val="single"/>
          <w:rtl/>
        </w:rPr>
        <w:t>שהמסלול בסדר גמור ואין חשש שיהיה במקום שיטפונות...</w:t>
      </w:r>
      <w:r w:rsidR="00040EB3">
        <w:rPr>
          <w:rFonts w:ascii="David" w:eastAsiaTheme="minorEastAsia" w:hAnsi="David"/>
          <w:b/>
          <w:bCs/>
          <w:rtl/>
        </w:rPr>
        <w:t xml:space="preserve"> </w:t>
      </w:r>
      <w:r w:rsidR="00040EB3">
        <w:rPr>
          <w:rFonts w:ascii="David" w:eastAsiaTheme="minorEastAsia" w:hAnsi="David"/>
          <w:rtl/>
        </w:rPr>
        <w:t>" (</w:t>
      </w:r>
      <w:r w:rsidR="00040EB3">
        <w:rPr>
          <w:rFonts w:ascii="David" w:eastAsiaTheme="minorEastAsia" w:hAnsi="David"/>
          <w:b/>
          <w:bCs/>
          <w:rtl/>
        </w:rPr>
        <w:t>ת/63</w:t>
      </w:r>
      <w:r w:rsidR="00040EB3">
        <w:rPr>
          <w:rFonts w:ascii="David" w:eastAsiaTheme="minorEastAsia" w:hAnsi="David"/>
          <w:rtl/>
        </w:rPr>
        <w:t>, עמ'  8, ש' 5-15).</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אף בהמשכה של אותה חקירה מסר אביב שהוא ונועם התייעצו עם הראל "</w:t>
      </w:r>
      <w:r w:rsidR="00040EB3">
        <w:rPr>
          <w:rFonts w:ascii="David" w:eastAsiaTheme="minorEastAsia" w:hAnsi="David"/>
          <w:b/>
          <w:bCs/>
          <w:rtl/>
        </w:rPr>
        <w:t>ובשיחה זו הסברנו לו את המסלול והוא אמר שמסלול בסדר גמור ולא צפויות בו בעיות</w:t>
      </w:r>
      <w:r w:rsidR="00040EB3">
        <w:rPr>
          <w:rFonts w:ascii="David" w:eastAsiaTheme="minorEastAsia" w:hAnsi="David"/>
          <w:rtl/>
        </w:rPr>
        <w:t xml:space="preserve">" (עמ' 11, ש' 28 – עמ' 12, ש' 1).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בחקירתו השנייה מסר אביב שהוא ונועם החליטו על המסלול והוסיף שעם הראל "</w:t>
      </w:r>
      <w:r w:rsidR="00040EB3">
        <w:rPr>
          <w:rFonts w:ascii="David" w:eastAsiaTheme="minorEastAsia" w:hAnsi="David"/>
          <w:b/>
          <w:bCs/>
          <w:rtl/>
        </w:rPr>
        <w:t xml:space="preserve">דיברתי איתו ביום רביעי בערב, </w:t>
      </w:r>
      <w:r w:rsidR="00040EB3">
        <w:rPr>
          <w:rFonts w:ascii="David" w:eastAsiaTheme="minorEastAsia" w:hAnsi="David"/>
          <w:b/>
          <w:bCs/>
          <w:u w:val="single"/>
          <w:rtl/>
        </w:rPr>
        <w:t>הוא אמר לי בשיחת טלפון לי ולנועם שהנחל הזה לא אמור לשטוף</w:t>
      </w:r>
      <w:r w:rsidR="00040EB3">
        <w:rPr>
          <w:rFonts w:ascii="David" w:eastAsiaTheme="minorEastAsia" w:hAnsi="David"/>
          <w:b/>
          <w:bCs/>
          <w:rtl/>
        </w:rPr>
        <w:t>, ואמר כי זה מסלול מעולה</w:t>
      </w:r>
      <w:r w:rsidR="00040EB3">
        <w:rPr>
          <w:rFonts w:ascii="David" w:eastAsiaTheme="minorEastAsia" w:hAnsi="David"/>
          <w:rtl/>
        </w:rPr>
        <w:t>" (</w:t>
      </w:r>
      <w:r w:rsidR="00040EB3">
        <w:rPr>
          <w:rFonts w:ascii="David" w:eastAsiaTheme="minorEastAsia" w:hAnsi="David"/>
          <w:b/>
          <w:bCs/>
          <w:rtl/>
        </w:rPr>
        <w:t>ת/64</w:t>
      </w:r>
      <w:r w:rsidR="00040EB3">
        <w:rPr>
          <w:rFonts w:ascii="David" w:eastAsiaTheme="minorEastAsia" w:hAnsi="David"/>
          <w:rtl/>
        </w:rPr>
        <w:t>, עמ' 10, ש' 291-294). כשעומת באותה חקירה עם גרסת הראל לפיה הוא העביר להם מסר שיש חשש כבד לשיטפונות, השיב אביב "</w:t>
      </w:r>
      <w:r w:rsidR="00040EB3">
        <w:rPr>
          <w:rFonts w:ascii="David" w:eastAsiaTheme="minorEastAsia" w:hAnsi="David"/>
          <w:b/>
          <w:bCs/>
          <w:rtl/>
        </w:rPr>
        <w:t>אמרתי כבר שהראל ביום רביעי אמר בדיוק הפוך, שהמסלול הוא מסלול טוב, השיחה הייתה בטלפון של נועם, על ספיקר ואני שמעתי את השיחה, זה היה כשהיינו בחניון הגמלים, בערך בשעה תשע וחצי או עשר בערב זה מה שהוא אמר, וראינו בו גורם מקצועי אמיתי שהפנה אותנו אבא של נועם שהוא סגן מפקד יחידת חילוץ וקשור אלינו ומעוניין בבטיחות שלנו והמליץ עליו</w:t>
      </w:r>
      <w:r w:rsidR="00040EB3">
        <w:rPr>
          <w:rFonts w:ascii="David" w:eastAsiaTheme="minorEastAsia" w:hAnsi="David"/>
          <w:rtl/>
        </w:rPr>
        <w:t>" (עמ' 11, ש' 350 – עמ' 12, ש' 353). על כך חזר בהמשך "</w:t>
      </w:r>
      <w:r w:rsidR="00040EB3">
        <w:rPr>
          <w:rFonts w:ascii="David" w:eastAsiaTheme="minorEastAsia" w:hAnsi="David"/>
          <w:b/>
          <w:bCs/>
          <w:rtl/>
        </w:rPr>
        <w:t>אחרי השיחה עם הראל אם נחל צפית הוא נחל בטוח בו ניתן לטייל</w:t>
      </w:r>
      <w:r w:rsidR="00040EB3">
        <w:rPr>
          <w:rFonts w:ascii="David" w:eastAsiaTheme="minorEastAsia" w:hAnsi="David"/>
          <w:rtl/>
        </w:rPr>
        <w:t xml:space="preserve">" (עמ' 13, ש' 413). </w:t>
      </w:r>
    </w:p>
    <w:p w:rsidR="00040EB3" w:rsidRDefault="00E974D5" w:rsidP="00C31F58">
      <w:pPr>
        <w:spacing w:after="120" w:line="360" w:lineRule="auto"/>
        <w:ind w:left="-426" w:hanging="567"/>
        <w:jc w:val="both"/>
        <w:rPr>
          <w:rFonts w:ascii="David" w:eastAsiaTheme="minorEastAsia" w:hAnsi="David"/>
          <w:b/>
          <w:bCs/>
          <w:rtl/>
        </w:rPr>
      </w:pPr>
      <w:r>
        <w:rPr>
          <w:rFonts w:ascii="David" w:eastAsiaTheme="minorEastAsia" w:hAnsi="David"/>
          <w:rtl/>
        </w:rPr>
        <w:lastRenderedPageBreak/>
        <w:tab/>
      </w:r>
      <w:r w:rsidR="00040EB3">
        <w:rPr>
          <w:rFonts w:ascii="David" w:eastAsiaTheme="minorEastAsia" w:hAnsi="David"/>
          <w:rtl/>
        </w:rPr>
        <w:t>כשעומת אביב עם טענת הראל על אודות כך שהוא השתמש במונח "מלכודת מוות" לגבי הימצאות בנחל צפית כשיורד גשם השיב "</w:t>
      </w:r>
      <w:r w:rsidR="00040EB3">
        <w:rPr>
          <w:rFonts w:ascii="David" w:eastAsiaTheme="minorEastAsia" w:hAnsi="David"/>
          <w:b/>
          <w:bCs/>
          <w:rtl/>
        </w:rPr>
        <w:t>אני לא זוכר את זה, אני זוכר שהוא אמר בדיוק הפוך, ואם הוא היה אומר את זה אז כנראה שלא היינו יוצאים</w:t>
      </w:r>
      <w:r w:rsidR="00040EB3">
        <w:rPr>
          <w:rFonts w:ascii="David" w:eastAsiaTheme="minorEastAsia" w:hAnsi="David"/>
          <w:rtl/>
        </w:rPr>
        <w:t>"</w:t>
      </w:r>
      <w:r w:rsidR="00040EB3">
        <w:rPr>
          <w:rFonts w:ascii="David" w:eastAsiaTheme="minorEastAsia" w:hAnsi="David"/>
          <w:b/>
          <w:bCs/>
          <w:rtl/>
        </w:rPr>
        <w:t xml:space="preserve"> </w:t>
      </w:r>
      <w:r w:rsidR="00040EB3">
        <w:rPr>
          <w:rFonts w:ascii="David" w:eastAsiaTheme="minorEastAsia" w:hAnsi="David"/>
          <w:rtl/>
        </w:rPr>
        <w:t>(עמ' 15, ש' 488-490).</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נוספת, כשנשאל על ההכנות שעשה לפני היציאה לנחל צפית, השיב "</w:t>
      </w:r>
      <w:r w:rsidR="00040EB3">
        <w:rPr>
          <w:rFonts w:ascii="David" w:eastAsiaTheme="minorEastAsia" w:hAnsi="David"/>
          <w:b/>
          <w:bCs/>
          <w:rtl/>
        </w:rPr>
        <w:t xml:space="preserve">בחנו את ציר הטיול ותוואי השטח על מפה טופוגרפית שהבנו מהמכינה, בנוסף נועם יצרה קשר עם אבא שלו כדי להתייעץ על המסלול הזה, והוא הפנה אותנו להראל בטענה כי הוא ידע לתת לנו את התשובות הכי טובות, דיברנו איתו בפלאפון ערב לפני יום האסון, </w:t>
      </w:r>
      <w:r w:rsidR="00040EB3">
        <w:rPr>
          <w:rFonts w:ascii="David" w:eastAsiaTheme="minorEastAsia" w:hAnsi="David"/>
          <w:b/>
          <w:bCs/>
          <w:u w:val="single"/>
          <w:rtl/>
        </w:rPr>
        <w:t>והבנו שהמסלול זה לא עשוי לשטוף</w:t>
      </w:r>
      <w:r w:rsidR="00040EB3">
        <w:rPr>
          <w:rFonts w:ascii="David" w:eastAsiaTheme="minorEastAsia" w:hAnsi="David"/>
          <w:b/>
          <w:bCs/>
          <w:rtl/>
        </w:rPr>
        <w:t xml:space="preserve"> וכי הוא בחירה טובה...</w:t>
      </w:r>
      <w:r w:rsidR="00040EB3">
        <w:rPr>
          <w:rFonts w:ascii="David" w:eastAsiaTheme="minorEastAsia" w:hAnsi="David"/>
          <w:rtl/>
        </w:rPr>
        <w:t>" (</w:t>
      </w:r>
      <w:r w:rsidR="00040EB3">
        <w:rPr>
          <w:rFonts w:ascii="David" w:eastAsiaTheme="minorEastAsia" w:hAnsi="David"/>
          <w:b/>
          <w:bCs/>
          <w:rtl/>
        </w:rPr>
        <w:t>ת/76</w:t>
      </w:r>
      <w:r w:rsidR="00040EB3">
        <w:rPr>
          <w:rFonts w:ascii="David" w:eastAsiaTheme="minorEastAsia" w:hAnsi="David"/>
          <w:rtl/>
        </w:rPr>
        <w:t>, עמ' 8, ש' 212-217). בהמשך אותה חקירה הוסיף כי "</w:t>
      </w:r>
      <w:r w:rsidR="00040EB3">
        <w:rPr>
          <w:rFonts w:ascii="David" w:eastAsiaTheme="minorEastAsia" w:hAnsi="David"/>
          <w:b/>
          <w:bCs/>
          <w:rtl/>
        </w:rPr>
        <w:t>... לאחר שהתייעצנו עם הראל קיבלתי את התחושה אין כל סכנה לטייל בנחל</w:t>
      </w:r>
      <w:r w:rsidR="00040EB3">
        <w:rPr>
          <w:rFonts w:ascii="David" w:eastAsiaTheme="minorEastAsia" w:hAnsi="David"/>
          <w:rtl/>
        </w:rPr>
        <w:t>" (עמ' 10, ש' 311-312).</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על עמדה זו חזר אביב גם בחקירה אחרת "</w:t>
      </w:r>
      <w:r w:rsidR="00040EB3">
        <w:rPr>
          <w:rFonts w:ascii="David" w:eastAsiaTheme="minorEastAsia" w:hAnsi="David"/>
          <w:b/>
          <w:bCs/>
          <w:rtl/>
        </w:rPr>
        <w:t xml:space="preserve">... שדיברנו עם הראל ביום רביעי אז אני </w:t>
      </w:r>
      <w:r w:rsidR="00040EB3">
        <w:rPr>
          <w:rFonts w:ascii="David" w:eastAsiaTheme="minorEastAsia" w:hAnsi="David"/>
          <w:b/>
          <w:bCs/>
          <w:u w:val="single"/>
          <w:rtl/>
        </w:rPr>
        <w:t>זוכר את התחושה שנאמר שנחל צפית לא אמור לשטוף בכלל</w:t>
      </w:r>
      <w:r w:rsidR="00040EB3">
        <w:rPr>
          <w:rFonts w:ascii="David" w:eastAsiaTheme="minorEastAsia" w:hAnsi="David"/>
          <w:b/>
          <w:bCs/>
          <w:rtl/>
        </w:rPr>
        <w:t>. זו הייתה תחושה שהלכתי כול היום</w:t>
      </w:r>
      <w:r w:rsidR="00040EB3">
        <w:rPr>
          <w:rFonts w:ascii="David" w:eastAsiaTheme="minorEastAsia" w:hAnsi="David"/>
          <w:rtl/>
        </w:rPr>
        <w:t>" (</w:t>
      </w:r>
      <w:r w:rsidR="00040EB3">
        <w:rPr>
          <w:rFonts w:ascii="David" w:eastAsiaTheme="minorEastAsia" w:hAnsi="David"/>
          <w:b/>
          <w:bCs/>
          <w:rtl/>
        </w:rPr>
        <w:t>ת/101</w:t>
      </w:r>
      <w:r w:rsidR="00040EB3">
        <w:rPr>
          <w:rFonts w:ascii="David" w:eastAsiaTheme="minorEastAsia" w:hAnsi="David"/>
          <w:rtl/>
        </w:rPr>
        <w:t>, עמ' 5, ש' 117-118). בהמשך של חקירה זו, כשנשאל מה היה הבסיס לתחושת הביטחון שלו שאפשר לטייל בנחל צפית, השיב "</w:t>
      </w:r>
      <w:r w:rsidR="00040EB3">
        <w:rPr>
          <w:rFonts w:ascii="David" w:eastAsiaTheme="minorEastAsia" w:hAnsi="David"/>
          <w:b/>
          <w:bCs/>
          <w:rtl/>
        </w:rPr>
        <w:t>בעיקר מהשיחה עם הראל שבה הוא אמר שהנחל הזה לא אמור לשטוף בכלל והאינדיקציות שקיבלתי יום למחרת מאלמוג ומטאו טק</w:t>
      </w:r>
      <w:r w:rsidR="00040EB3">
        <w:rPr>
          <w:rFonts w:ascii="David" w:eastAsiaTheme="minorEastAsia" w:hAnsi="David"/>
          <w:rtl/>
        </w:rPr>
        <w:t>" (עמ' 7, ש' 209-211). כן ציין בהמשך "</w:t>
      </w:r>
      <w:r w:rsidR="00040EB3">
        <w:rPr>
          <w:rFonts w:ascii="David" w:eastAsiaTheme="minorEastAsia" w:hAnsi="David"/>
          <w:b/>
          <w:bCs/>
          <w:rtl/>
        </w:rPr>
        <w:t>הראל אמר ביום רביעי בערב  שאין סיכוי בכלל שהנחל הזה ישטוף</w:t>
      </w:r>
      <w:r w:rsidR="00040EB3">
        <w:rPr>
          <w:rFonts w:ascii="David" w:eastAsiaTheme="minorEastAsia" w:hAnsi="David"/>
          <w:rtl/>
        </w:rPr>
        <w:t>" (עמ' 8, ש' 226).</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אחרת, כשהתבקש להתייחס לדבריו בחקירה קודמת לפיהם מצא להיאחז בהערכה של הראל שנחל צפית לא צפוי לשטוף, השיב "</w:t>
      </w:r>
      <w:r w:rsidR="00040EB3">
        <w:rPr>
          <w:rFonts w:ascii="David" w:eastAsiaTheme="minorEastAsia" w:hAnsi="David"/>
          <w:b/>
          <w:bCs/>
          <w:rtl/>
        </w:rPr>
        <w:t xml:space="preserve">בתשובתי לא ציטטתי את הראל, אך אני לא זוכר באם אמר את המילה צפוי, אבל </w:t>
      </w:r>
      <w:r w:rsidR="00040EB3">
        <w:rPr>
          <w:rFonts w:ascii="David" w:eastAsiaTheme="minorEastAsia" w:hAnsi="David"/>
          <w:b/>
          <w:bCs/>
          <w:u w:val="single"/>
          <w:rtl/>
        </w:rPr>
        <w:t>אני זוכר במדויק את רוח הדברים שאמר שנחל תמר וצפית הם בחירה טובה ולא אמור להיות שם סכנת שיטפון</w:t>
      </w:r>
      <w:r w:rsidR="00040EB3">
        <w:rPr>
          <w:rFonts w:ascii="David" w:eastAsiaTheme="minorEastAsia" w:hAnsi="David"/>
          <w:b/>
          <w:bCs/>
          <w:rtl/>
        </w:rPr>
        <w:t>, אני זוכר היטב את התחושה של נועם ושלי לאחר שיחה זו בה הרגשנו שהבחירה במסלול זה הינה טובה לטיול... טובה לטיול בו מסלול טוב שאין בו כלל סכנה ועליו הוא המליץ</w:t>
      </w:r>
      <w:r w:rsidR="00040EB3">
        <w:rPr>
          <w:rFonts w:ascii="David" w:eastAsiaTheme="minorEastAsia" w:hAnsi="David"/>
          <w:rtl/>
        </w:rPr>
        <w:t>" (</w:t>
      </w:r>
      <w:r w:rsidR="00040EB3">
        <w:rPr>
          <w:rFonts w:ascii="David" w:eastAsiaTheme="minorEastAsia" w:hAnsi="David"/>
          <w:b/>
          <w:bCs/>
          <w:rtl/>
        </w:rPr>
        <w:t>ת/83</w:t>
      </w:r>
      <w:r w:rsidR="00040EB3">
        <w:rPr>
          <w:rFonts w:ascii="David" w:eastAsiaTheme="minorEastAsia" w:hAnsi="David"/>
          <w:rtl/>
        </w:rPr>
        <w:t>, עמ' 6, ש' 136-143), ובחקירה נוספת, לאחר שאמר שהבין מהראל שנחל צפית לא אמור לשטוף ונשאל מדוע נאחז באמירת הראל שנחל צפית לא אמור להישטף ולא התייחס לסכנה, השיב "</w:t>
      </w:r>
      <w:r w:rsidR="00040EB3">
        <w:rPr>
          <w:rFonts w:ascii="David" w:eastAsiaTheme="minorEastAsia" w:hAnsi="David"/>
          <w:b/>
          <w:bCs/>
          <w:rtl/>
        </w:rPr>
        <w:t xml:space="preserve">אני לא ציטטתי את הראל כשעניתי כעת, אם אהיה יותר מדויק </w:t>
      </w:r>
      <w:r w:rsidR="00040EB3">
        <w:rPr>
          <w:rFonts w:ascii="David" w:eastAsiaTheme="minorEastAsia" w:hAnsi="David"/>
          <w:b/>
          <w:bCs/>
          <w:u w:val="single"/>
          <w:rtl/>
        </w:rPr>
        <w:t>הראל אמר בצורה מפורשת לי ולנועם וכך שנינו הבנו לא ישטוף כלל</w:t>
      </w:r>
      <w:r w:rsidR="00040EB3">
        <w:rPr>
          <w:rFonts w:ascii="David" w:eastAsiaTheme="minorEastAsia" w:hAnsi="David"/>
          <w:rtl/>
        </w:rPr>
        <w:t>" (</w:t>
      </w:r>
      <w:r w:rsidR="00040EB3">
        <w:rPr>
          <w:rFonts w:ascii="David" w:eastAsiaTheme="minorEastAsia" w:hAnsi="David"/>
          <w:b/>
          <w:bCs/>
          <w:rtl/>
        </w:rPr>
        <w:t>ת/88</w:t>
      </w:r>
      <w:r w:rsidR="00040EB3">
        <w:rPr>
          <w:rFonts w:ascii="David" w:eastAsiaTheme="minorEastAsia" w:hAnsi="David"/>
          <w:rtl/>
        </w:rPr>
        <w:t>, עמ' 6, ש' 148-153).</w:t>
      </w:r>
    </w:p>
    <w:p w:rsidR="00040EB3" w:rsidRDefault="00040EB3" w:rsidP="00C31F58">
      <w:pPr>
        <w:spacing w:after="120" w:line="360" w:lineRule="auto"/>
        <w:ind w:left="-426" w:hanging="567"/>
        <w:jc w:val="both"/>
        <w:rPr>
          <w:rFonts w:ascii="David" w:eastAsiaTheme="minorEastAsia" w:hAnsi="David"/>
          <w:rtl/>
        </w:rPr>
      </w:pPr>
    </w:p>
    <w:p w:rsidR="00040EB3" w:rsidRDefault="00040EB3" w:rsidP="0089176D">
      <w:pPr>
        <w:spacing w:after="120" w:line="360" w:lineRule="auto"/>
        <w:ind w:left="-426" w:hanging="567"/>
        <w:jc w:val="both"/>
        <w:rPr>
          <w:rFonts w:ascii="David" w:eastAsiaTheme="minorEastAsia" w:hAnsi="David"/>
          <w:rtl/>
        </w:rPr>
      </w:pPr>
      <w:r>
        <w:rPr>
          <w:rFonts w:ascii="David" w:eastAsiaTheme="minorEastAsia" w:hAnsi="David"/>
          <w:rtl/>
        </w:rPr>
        <w:t>1</w:t>
      </w:r>
      <w:r w:rsidR="0089176D">
        <w:rPr>
          <w:rFonts w:ascii="David" w:eastAsiaTheme="minorEastAsia" w:hAnsi="David" w:hint="cs"/>
          <w:rtl/>
        </w:rPr>
        <w:t>72</w:t>
      </w:r>
      <w:r>
        <w:rPr>
          <w:rFonts w:ascii="David" w:eastAsiaTheme="minorEastAsia" w:hAnsi="David"/>
          <w:rtl/>
        </w:rPr>
        <w:t>.</w:t>
      </w:r>
      <w:r>
        <w:rPr>
          <w:rFonts w:ascii="David" w:eastAsiaTheme="minorEastAsia" w:hAnsi="David"/>
          <w:b/>
          <w:bCs/>
          <w:rtl/>
        </w:rPr>
        <w:tab/>
        <w:t xml:space="preserve">בעימות עם הראל </w:t>
      </w:r>
      <w:r>
        <w:rPr>
          <w:rFonts w:ascii="David" w:eastAsiaTheme="minorEastAsia" w:hAnsi="David"/>
          <w:rtl/>
        </w:rPr>
        <w:t>(</w:t>
      </w:r>
      <w:r>
        <w:rPr>
          <w:rFonts w:ascii="David" w:eastAsiaTheme="minorEastAsia" w:hAnsi="David"/>
          <w:b/>
          <w:bCs/>
          <w:rtl/>
        </w:rPr>
        <w:t>ת/43</w:t>
      </w:r>
      <w:r>
        <w:rPr>
          <w:rFonts w:ascii="David" w:eastAsiaTheme="minorEastAsia" w:hAnsi="David"/>
          <w:rtl/>
        </w:rPr>
        <w:t>) חזר אביב על גרסתו לפיה בשיחה הראשונה עם הראל רוח הדברים של הראל הייתה "</w:t>
      </w:r>
      <w:r>
        <w:rPr>
          <w:rFonts w:ascii="David" w:eastAsiaTheme="minorEastAsia" w:hAnsi="David"/>
          <w:b/>
          <w:bCs/>
          <w:rtl/>
        </w:rPr>
        <w:t xml:space="preserve">שהמסלול שאנחנו מתוכניים לטייל בו למחרת, נחל תמר וצפית הוא בחירה טובה </w:t>
      </w:r>
      <w:r>
        <w:rPr>
          <w:rFonts w:ascii="David" w:eastAsiaTheme="minorEastAsia" w:hAnsi="David"/>
          <w:b/>
          <w:bCs/>
          <w:u w:val="single"/>
          <w:rtl/>
        </w:rPr>
        <w:t>ולא צפוי להיות בו שיטפון כלל</w:t>
      </w:r>
      <w:r>
        <w:rPr>
          <w:rFonts w:ascii="David" w:eastAsiaTheme="minorEastAsia" w:hAnsi="David"/>
          <w:b/>
          <w:bCs/>
          <w:rtl/>
        </w:rPr>
        <w:t xml:space="preserve"> ואת כל זה אמר הראל זה שיושב לידי</w:t>
      </w:r>
      <w:r>
        <w:rPr>
          <w:rFonts w:ascii="David" w:eastAsiaTheme="minorEastAsia" w:hAnsi="David"/>
          <w:rtl/>
        </w:rPr>
        <w:t>" (עמ' 2, ש' 10-12). בתמלול ההקלטה (</w:t>
      </w:r>
      <w:r>
        <w:rPr>
          <w:rFonts w:ascii="David" w:eastAsiaTheme="minorEastAsia" w:hAnsi="David"/>
          <w:b/>
          <w:bCs/>
          <w:rtl/>
        </w:rPr>
        <w:t>ת/43ב</w:t>
      </w:r>
      <w:r>
        <w:rPr>
          <w:rFonts w:ascii="David" w:eastAsiaTheme="minorEastAsia" w:hAnsi="David"/>
          <w:rtl/>
        </w:rPr>
        <w:t>) אביב לא זוכר אם הראל אמר שזו בחירה מעולה או טובה מאוד (עמ' 3, ש' 13-14).</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הראל מצדו טען "</w:t>
      </w:r>
      <w:r w:rsidR="00040EB3">
        <w:rPr>
          <w:rFonts w:ascii="David" w:eastAsiaTheme="minorEastAsia" w:hAnsi="David"/>
          <w:b/>
          <w:bCs/>
          <w:rtl/>
        </w:rPr>
        <w:t xml:space="preserve">לא ניהלתי עם אביב שיחה, אני לא אמרתי לו שום מילה שנחל צפית בטוח ובטל לא אמרתי שלא יהיה שיטפון כשהיתה סערה ושהתחזית עד סופ שבוע היתה סערה. גם לא אמרתי את הדברים הללו לנועם, לא אמרתי את הדברים האלה כלל. לא אמרתי את המילים: 'זו בחירה טובה, לא </w:t>
      </w:r>
      <w:r w:rsidR="00040EB3">
        <w:rPr>
          <w:rFonts w:ascii="David" w:eastAsiaTheme="minorEastAsia" w:hAnsi="David"/>
          <w:b/>
          <w:bCs/>
          <w:rtl/>
        </w:rPr>
        <w:lastRenderedPageBreak/>
        <w:t xml:space="preserve">אמרתי שזה מסלול מעולה וזה גם לא הגיוני, לא התייחסתי בכלל לנחל אם הוא אמור לשטוף או לא'" </w:t>
      </w:r>
      <w:r w:rsidR="00040EB3">
        <w:rPr>
          <w:rFonts w:ascii="David" w:eastAsiaTheme="minorEastAsia" w:hAnsi="David"/>
          <w:rtl/>
        </w:rPr>
        <w:t>(עמ' 2, ש' 14-18). מתמלול ההקלטה עולה שהראל גם אמר "</w:t>
      </w:r>
      <w:r w:rsidR="00040EB3">
        <w:rPr>
          <w:rFonts w:ascii="David" w:eastAsiaTheme="minorEastAsia" w:hAnsi="David"/>
          <w:b/>
          <w:bCs/>
          <w:rtl/>
        </w:rPr>
        <w:t>גם לא אמרתי את זה לנועם שהנחל בטוח</w:t>
      </w:r>
      <w:r w:rsidR="00040EB3">
        <w:rPr>
          <w:rFonts w:ascii="David" w:eastAsiaTheme="minorEastAsia" w:hAnsi="David"/>
          <w:rtl/>
        </w:rPr>
        <w:t>" (עמ' 4, ש' 18-20) וכן "</w:t>
      </w:r>
      <w:r w:rsidR="00040EB3">
        <w:rPr>
          <w:rFonts w:ascii="David" w:eastAsiaTheme="minorEastAsia" w:hAnsi="David"/>
          <w:b/>
          <w:bCs/>
          <w:rtl/>
        </w:rPr>
        <w:t>בכלל לא אמרתי שהנחל בטוח ובטח לא התייחסתי לתחזית</w:t>
      </w:r>
      <w:r w:rsidR="00040EB3">
        <w:rPr>
          <w:rFonts w:ascii="David" w:eastAsiaTheme="minorEastAsia" w:hAnsi="David"/>
          <w:rtl/>
        </w:rPr>
        <w:t>" (עמ' 4, ש' 51-52).</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חזר בעימות על כך שהוא זוכר היטב את המילים של הראל ושהביטחון שלו נבע מהדברים של הראל, ובהמשך העימות הראל הוסיף "</w:t>
      </w:r>
      <w:r w:rsidR="00040EB3">
        <w:rPr>
          <w:rFonts w:ascii="David" w:eastAsiaTheme="minorEastAsia" w:hAnsi="David"/>
          <w:b/>
          <w:bCs/>
          <w:rtl/>
        </w:rPr>
        <w:t xml:space="preserve">לאחר שאמרתי לנועם בשיחה טלפונית שהמסלול שהם בחרו מסוכן נועם שאלה היפוטטית אם מזג האוויר מחר יתנה ולא יירד גשם ותהיה שמש בשמים האם אפשר לטייל, </w:t>
      </w:r>
      <w:r w:rsidR="00040EB3">
        <w:rPr>
          <w:rFonts w:ascii="David" w:eastAsiaTheme="minorEastAsia" w:hAnsi="David"/>
          <w:b/>
          <w:bCs/>
          <w:u w:val="single"/>
          <w:rtl/>
        </w:rPr>
        <w:t>אני אמרתי לה שאם מזג האוויר ישתנה ולא יירד גשם ניתן לטייל זאת בהתחשב בבדיקתם את מזג האוויר ושאין עננים בשמיים ושאם תרד טיפת גשם הם צריכים לצאת מהנחל, אולי מפה הם קיבלו את התחושה</w:t>
      </w:r>
      <w:r w:rsidR="00040EB3">
        <w:rPr>
          <w:rFonts w:ascii="David" w:eastAsiaTheme="minorEastAsia" w:hAnsi="David"/>
          <w:b/>
          <w:bCs/>
          <w:rtl/>
        </w:rPr>
        <w:t>, אבל אני הזהרתי</w:t>
      </w:r>
      <w:r w:rsidR="00040EB3">
        <w:rPr>
          <w:rFonts w:ascii="David" w:eastAsiaTheme="minorEastAsia" w:hAnsi="David"/>
          <w:rtl/>
        </w:rPr>
        <w:t xml:space="preserve">" (עמ' 2, ש' 25-29).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טען שהוא לא זוכר את הדברים האלה כלל, ובפרט שהראל אמר שאם ירד גשם זו סכנה לטייל (עמ' 2, ש' 30 – עמ' 3, ש' 38) והוסיף "</w:t>
      </w:r>
      <w:r w:rsidR="00040EB3">
        <w:rPr>
          <w:rFonts w:ascii="David" w:eastAsiaTheme="minorEastAsia" w:hAnsi="David"/>
          <w:b/>
          <w:bCs/>
          <w:rtl/>
        </w:rPr>
        <w:t xml:space="preserve">זוכר היטב </w:t>
      </w:r>
      <w:r w:rsidR="00040EB3">
        <w:rPr>
          <w:rFonts w:ascii="David" w:eastAsiaTheme="minorEastAsia" w:hAnsi="David"/>
          <w:b/>
          <w:bCs/>
          <w:u w:val="single"/>
          <w:rtl/>
        </w:rPr>
        <w:t>שהבנו שנינו שנחל צפית כלל לא אמור לשטוף וגם נחל תמר</w:t>
      </w:r>
      <w:r w:rsidR="00040EB3">
        <w:rPr>
          <w:rFonts w:ascii="David" w:eastAsiaTheme="minorEastAsia" w:hAnsi="David"/>
          <w:b/>
          <w:bCs/>
          <w:rtl/>
        </w:rPr>
        <w:t>. ש: האם הראל השתמש בשיחה ביום רביעי במינוח מלכדות מוות או סכנת מוות? ת: אין סיכוי שהדברים האלה נאמרו... תגובת הראל: בתחילת השיחה עם נועם לאחר שהיא אמרה לי שהם יורדים מהרעיון של לטייל בנחל צאלים ושהם מחפשים מסלול אחר בנחל באיזור, אמרתי טיול בנחל במזג אוויר כזה זאת מלכודת מוות ואז היא שאלה אם מזג האוויר עלול להשתנות אז מה ואיך להתנהג אז, אין סיכוי שאני אמליץ למישהו בכלל או לחברה שלי בפרט לטייל בנחל קניוני</w:t>
      </w:r>
      <w:r w:rsidR="00040EB3">
        <w:rPr>
          <w:rFonts w:ascii="David" w:eastAsiaTheme="minorEastAsia" w:hAnsi="David"/>
          <w:rtl/>
        </w:rPr>
        <w:t>" (עמ' 3, ש' 59 – עמ' 4, ש' 70).</w:t>
      </w:r>
    </w:p>
    <w:p w:rsidR="00040EB3" w:rsidRDefault="00040EB3" w:rsidP="00C31F58">
      <w:pPr>
        <w:spacing w:after="120" w:line="360" w:lineRule="auto"/>
        <w:ind w:left="-426" w:hanging="567"/>
        <w:jc w:val="both"/>
        <w:rPr>
          <w:rFonts w:ascii="David" w:eastAsiaTheme="minorEastAsia" w:hAnsi="David"/>
          <w:rtl/>
        </w:rPr>
      </w:pPr>
    </w:p>
    <w:p w:rsidR="00040EB3" w:rsidRDefault="00040EB3" w:rsidP="0089176D">
      <w:pPr>
        <w:spacing w:after="120" w:line="360" w:lineRule="auto"/>
        <w:ind w:left="-426" w:hanging="567"/>
        <w:jc w:val="both"/>
        <w:rPr>
          <w:rFonts w:ascii="David" w:eastAsiaTheme="minorEastAsia" w:hAnsi="David"/>
          <w:rtl/>
        </w:rPr>
      </w:pPr>
      <w:r>
        <w:rPr>
          <w:rFonts w:ascii="David" w:eastAsiaTheme="minorEastAsia" w:hAnsi="David"/>
          <w:rtl/>
        </w:rPr>
        <w:t>1</w:t>
      </w:r>
      <w:r w:rsidR="0089176D">
        <w:rPr>
          <w:rFonts w:ascii="David" w:eastAsiaTheme="minorEastAsia" w:hAnsi="David" w:hint="cs"/>
          <w:rtl/>
        </w:rPr>
        <w:t>73</w:t>
      </w:r>
      <w:r>
        <w:rPr>
          <w:rFonts w:ascii="David" w:eastAsiaTheme="minorEastAsia" w:hAnsi="David"/>
          <w:rtl/>
        </w:rPr>
        <w:t>.</w:t>
      </w:r>
      <w:r>
        <w:rPr>
          <w:rFonts w:ascii="David" w:eastAsiaTheme="minorEastAsia" w:hAnsi="David"/>
          <w:rtl/>
        </w:rPr>
        <w:tab/>
      </w:r>
      <w:r>
        <w:rPr>
          <w:rFonts w:ascii="David" w:eastAsiaTheme="minorEastAsia" w:hAnsi="David"/>
          <w:b/>
          <w:bCs/>
          <w:rtl/>
        </w:rPr>
        <w:t>בעדותו אביב</w:t>
      </w:r>
      <w:r>
        <w:rPr>
          <w:rFonts w:ascii="David" w:eastAsiaTheme="minorEastAsia" w:hAnsi="David"/>
          <w:rtl/>
        </w:rPr>
        <w:t xml:space="preserve"> מסר "</w:t>
      </w:r>
      <w:r>
        <w:rPr>
          <w:rFonts w:ascii="David" w:eastAsiaTheme="minorEastAsia" w:hAnsi="David"/>
          <w:b/>
          <w:bCs/>
          <w:rtl/>
        </w:rPr>
        <w:t xml:space="preserve">... ואני מעריך שב... 20-30, 20:45 אני ונועם בעצם מתחילים לדון בנינו מה עושים מחר, אנחנו באיזה שהוא תא שטח חדש שנועם מכירה אבל אנחנו עדיין אין לנו מסלול וצריך, זה בעצם הדבר שעכשיו צריך להתעסק בו אז פתחנו ביחד אני זוכר, יש אתר שנקרא עמוד ענן זה אתר שמראה מפות טופוגרפיות בטלפון, פתחנו את האתר הזה שמראות מפות של אותו אזור והתחלנו לדבר נועם הציעה כמה אפשרויות שהיא מכירה מהאזור, ביניהן היה נחל פרס, נחל תמר וצפית, נחל אמציה, אלה היו שלוש האופציות העיקריות למחר... איפה שהוא בתוך הפרק זמן הזה אני זוכר שגם צביקה דור אבא של נועם ורקפת אמא שלה הגיעו לשם לשטח... </w:t>
      </w:r>
      <w:r>
        <w:rPr>
          <w:rFonts w:ascii="David" w:eastAsiaTheme="minorEastAsia" w:hAnsi="David"/>
          <w:b/>
          <w:bCs/>
          <w:u w:val="single"/>
          <w:rtl/>
        </w:rPr>
        <w:t>אני זוכר שזה שצביקה היה שם באיזו אווירה כזו מאוד חיובית וטובה, נסך בי איזשהו ביטחון מאוד גדל.</w:t>
      </w:r>
      <w:r>
        <w:rPr>
          <w:rFonts w:ascii="David" w:eastAsiaTheme="minorEastAsia" w:hAnsi="David"/>
          <w:b/>
          <w:bCs/>
          <w:rtl/>
        </w:rPr>
        <w:t>.. אז פנינו לצביקה והוא, אני זוכר שהוא אמר לנו, הפנה אותנו להראל בן שחר... בואו תתייעצו עם הראל בן שחר שהוא ראש מרחב ערבה ברשות הטבע והגנים, שכן שלנו, נועם הכירה אותו... הוא אמר משהו כמו הוא הסמכות הכי, הוא הרבה יותר מבין ממני עכשיו בלייעץ לכם דברו איתו, סמכו עליו, כל מילה שהוא אומר... ובערך בשעה רבע לעשר לדעתי אנחנו התקשרנו להראל</w:t>
      </w:r>
      <w:r>
        <w:rPr>
          <w:rFonts w:ascii="David" w:eastAsiaTheme="minorEastAsia" w:hAnsi="David"/>
          <w:rtl/>
        </w:rPr>
        <w:t>" (פרוט' מיום 15.12.2022, עמ' 793, ש' 4 – עמ' 795, ש' 9).</w:t>
      </w:r>
    </w:p>
    <w:p w:rsidR="00040EB3" w:rsidRDefault="00040EB3" w:rsidP="00C31F58">
      <w:pPr>
        <w:spacing w:after="120" w:line="360" w:lineRule="auto"/>
        <w:ind w:left="-426" w:hanging="567"/>
        <w:jc w:val="both"/>
        <w:rPr>
          <w:rFonts w:ascii="David" w:eastAsiaTheme="minorEastAsia" w:hAnsi="David"/>
          <w:rtl/>
        </w:rPr>
      </w:pPr>
      <w:r>
        <w:rPr>
          <w:rFonts w:ascii="David" w:eastAsiaTheme="minorEastAsia" w:hAnsi="David"/>
          <w:rtl/>
        </w:rPr>
        <w:tab/>
        <w:t>בהמשך העיד אביב על השיחה הראשונה עם הראל "</w:t>
      </w:r>
      <w:r>
        <w:rPr>
          <w:rFonts w:ascii="David" w:eastAsiaTheme="minorEastAsia" w:hAnsi="David"/>
          <w:b/>
          <w:bCs/>
          <w:rtl/>
        </w:rPr>
        <w:t xml:space="preserve">אז נועם התקשרה להראל מהטלפון שלה בערך ב-21:45 ודיברה איתו כמה רגעים, ביקשתי ממנה ממש די מהר לשים את הטלפון על ספיקר כדי שאני רציתי להיות מעורב כמה שאפשר בשיחה ולשמוע גם את חוות הדעת שלו... ש: אני שואל אם הוא יודע </w:t>
      </w:r>
      <w:r>
        <w:rPr>
          <w:rFonts w:ascii="David" w:eastAsiaTheme="minorEastAsia" w:hAnsi="David"/>
          <w:b/>
          <w:bCs/>
          <w:rtl/>
        </w:rPr>
        <w:lastRenderedPageBreak/>
        <w:t xml:space="preserve">שאתה שומע את השיחה? ת: כן כי גם אני אמרתי לו, הצגתי את עצמי, אמרתי לו אהלן הראל, שמי אביב אני המנהל החינוכי של המכינה... וכולי. ואז פרשנו בפני הראל את האופציות של שלושת הנחלים האלו ואני זוכר שהוא אמר שהבחירה בהתאם כמובן להתראות מזג אוויר שהיו באותו יום גם ליום למחרת אז הוא אמר שהבחירה בנחל צפית היא מעולה, אטרקטיבית, </w:t>
      </w:r>
      <w:r>
        <w:rPr>
          <w:rFonts w:ascii="David" w:eastAsiaTheme="minorEastAsia" w:hAnsi="David"/>
          <w:b/>
          <w:bCs/>
          <w:u w:val="single"/>
          <w:rtl/>
        </w:rPr>
        <w:t>הנחל הזה לא אמור לשטוף</w:t>
      </w:r>
      <w:r>
        <w:rPr>
          <w:rFonts w:ascii="David" w:eastAsiaTheme="minorEastAsia" w:hAnsi="David"/>
          <w:b/>
          <w:bCs/>
          <w:rtl/>
        </w:rPr>
        <w:t xml:space="preserve"> ונתן לי ולנועם תחושה אחרי השיחה הזאת שיש לנו תוכנית בטוחה, שיש לנו תוכנית טובה, שאנחנו יכולים לטייל למרות הכל, למרות כל הסיטואציה שנוצרה, יכולים לטייל, זאת אומרת הרגשנו באיזו שהיא רוממות כזאת רוח שיש לנו תוכנית ואנחנו מרגישים איתה בטוחים ובנוחות מאוד גבוהה זה לגבי השיחה</w:t>
      </w:r>
      <w:r>
        <w:rPr>
          <w:rFonts w:ascii="David" w:eastAsiaTheme="minorEastAsia" w:hAnsi="David"/>
          <w:rtl/>
        </w:rPr>
        <w:t>" (עמ' 796, ש' 4-24).</w:t>
      </w:r>
    </w:p>
    <w:p w:rsidR="00040EB3" w:rsidRDefault="00040EB3" w:rsidP="00C31F58">
      <w:pPr>
        <w:spacing w:after="120" w:line="360" w:lineRule="auto"/>
        <w:ind w:left="-426" w:hanging="567"/>
        <w:jc w:val="both"/>
        <w:rPr>
          <w:rFonts w:ascii="David" w:eastAsiaTheme="minorEastAsia" w:hAnsi="David"/>
          <w:rtl/>
        </w:rPr>
      </w:pPr>
      <w:r>
        <w:rPr>
          <w:rFonts w:ascii="David" w:eastAsiaTheme="minorEastAsia" w:hAnsi="David"/>
          <w:rtl/>
        </w:rPr>
        <w:tab/>
        <w:t>אביב העריך שהשיחה הראשונה עם הראל נמשכה מספר דקות (עמ' 797, ש' 5-7).</w:t>
      </w:r>
    </w:p>
    <w:p w:rsidR="00040EB3" w:rsidRDefault="00040EB3" w:rsidP="00C31F58">
      <w:pPr>
        <w:spacing w:after="120" w:line="360" w:lineRule="auto"/>
        <w:ind w:left="-426" w:hanging="567"/>
        <w:jc w:val="both"/>
        <w:rPr>
          <w:rFonts w:ascii="David" w:eastAsiaTheme="minorEastAsia" w:hAnsi="David"/>
          <w:rtl/>
        </w:rPr>
      </w:pPr>
      <w:r>
        <w:rPr>
          <w:rFonts w:ascii="David" w:eastAsiaTheme="minorEastAsia" w:hAnsi="David"/>
          <w:rtl/>
        </w:rPr>
        <w:tab/>
        <w:t>בהמשך עדותו אביב התייחס לגרסת הראל "</w:t>
      </w:r>
      <w:r>
        <w:rPr>
          <w:rFonts w:ascii="David" w:eastAsiaTheme="minorEastAsia" w:hAnsi="David"/>
          <w:b/>
          <w:bCs/>
          <w:rtl/>
        </w:rPr>
        <w:t xml:space="preserve">הראל טען שבאותה שיחה ברביעי בערב הוא אמר לנו שהנחל הזה הוא </w:t>
      </w:r>
      <w:r>
        <w:rPr>
          <w:rFonts w:ascii="David" w:eastAsiaTheme="minorEastAsia" w:hAnsi="David"/>
          <w:b/>
          <w:bCs/>
          <w:u w:val="single"/>
          <w:rtl/>
        </w:rPr>
        <w:t>מלכודת מוות ומונח שמעולם לא שמעתי ממנו</w:t>
      </w:r>
      <w:r>
        <w:rPr>
          <w:rFonts w:ascii="David" w:eastAsiaTheme="minorEastAsia" w:hAnsi="David"/>
          <w:b/>
          <w:bCs/>
          <w:rtl/>
        </w:rPr>
        <w:t xml:space="preserve"> ושולל פה משהו בעצם מציג לתחושתי מצע הפוך לחלוטין ממה שהיה באותה שיחה כמו שאני זוכר אותה... אני חושב שלא אמר אמת, שהוא שיקר</w:t>
      </w:r>
      <w:r>
        <w:rPr>
          <w:rFonts w:ascii="David" w:eastAsiaTheme="minorEastAsia" w:hAnsi="David"/>
          <w:rtl/>
        </w:rPr>
        <w:t>" (עמ' 840, ש' 3-9).</w:t>
      </w:r>
    </w:p>
    <w:p w:rsidR="00040EB3" w:rsidRDefault="00040EB3" w:rsidP="00C31F58">
      <w:pPr>
        <w:spacing w:after="120" w:line="360" w:lineRule="auto"/>
        <w:ind w:left="-426" w:hanging="567"/>
        <w:jc w:val="both"/>
        <w:rPr>
          <w:rFonts w:ascii="David" w:eastAsiaTheme="minorEastAsia" w:hAnsi="David"/>
          <w:rtl/>
        </w:rPr>
      </w:pPr>
      <w:r>
        <w:rPr>
          <w:rFonts w:ascii="David" w:eastAsiaTheme="minorEastAsia" w:hAnsi="David"/>
          <w:rtl/>
        </w:rPr>
        <w:tab/>
        <w:t xml:space="preserve">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בהמשך עדותו חזר וציין כי </w:t>
      </w:r>
      <w:r w:rsidR="00040EB3">
        <w:rPr>
          <w:rFonts w:ascii="David" w:eastAsiaTheme="minorEastAsia" w:hAnsi="David"/>
          <w:u w:val="single"/>
          <w:rtl/>
        </w:rPr>
        <w:t>העמדה של הראל הייתה שנחל תמר וצפית לא שוטפים</w:t>
      </w:r>
      <w:r w:rsidR="00040EB3">
        <w:rPr>
          <w:rFonts w:ascii="David" w:eastAsiaTheme="minorEastAsia" w:hAnsi="David"/>
          <w:rtl/>
        </w:rPr>
        <w:t xml:space="preserve"> (פרוט' מיום 20.12.2022, עמ' 714, ש' 8-13), ובמקום אחר על כך </w:t>
      </w:r>
      <w:r w:rsidR="00040EB3">
        <w:rPr>
          <w:rFonts w:ascii="David" w:eastAsiaTheme="minorEastAsia" w:hAnsi="David"/>
          <w:u w:val="single"/>
          <w:rtl/>
        </w:rPr>
        <w:t xml:space="preserve">שמדובר בנחלים שאין בהם סכנה לשיטפון </w:t>
      </w:r>
      <w:r w:rsidR="00040EB3">
        <w:rPr>
          <w:rFonts w:ascii="David" w:eastAsiaTheme="minorEastAsia" w:hAnsi="David"/>
          <w:rtl/>
        </w:rPr>
        <w:t xml:space="preserve">(עמ' 715, ש' 1-7).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נגדית של ב"כ יובל שלל אביב שבשיחה הראשונה עם הראל, הראל אמר שאם יש טיפה של גשם בנחל הם "עפים" ממנו (פרוט' מיום 28.12.2022, עמ' 681, ש' 19 – עמ' 682, ש' 9; פרוט' מיום 16.01.2023, עמ' 706, ש' 10-12; פרוט' מיום 25.01.2023, עמ' 788, ש' 25-32; פרוט' מיום 02.02.2023, עמ' 764, ש' 31-33), וחזר על כך שהראל אמר שנחל צפית לא שוטף (פרוט' מיום 02.01.2023, עמ' 760, ש' 29-31) ושאין בהם סכנת שיטפונות (פרוט' מיום 16.01.2023, עמ' 693, ש' 2-3). אביב הדגיש ש"</w:t>
      </w:r>
      <w:r w:rsidR="00040EB3">
        <w:rPr>
          <w:rFonts w:ascii="David" w:eastAsiaTheme="minorEastAsia" w:hAnsi="David"/>
          <w:b/>
          <w:bCs/>
          <w:rtl/>
        </w:rPr>
        <w:t xml:space="preserve">אני זוכר בשיחה עם הראל שכשדיברנו איתו על אלטרנטיבה על נחל תמר וצפית אז הוא ממש התלהב והוא התייחס למזג האויר שזו אופציה מעולה, </w:t>
      </w:r>
      <w:r w:rsidR="00040EB3">
        <w:rPr>
          <w:rFonts w:ascii="David" w:eastAsiaTheme="minorEastAsia" w:hAnsi="David"/>
          <w:b/>
          <w:bCs/>
          <w:u w:val="single"/>
          <w:rtl/>
        </w:rPr>
        <w:t>שזה נחל בלי סיכון שלא אמור לשטוף... זו הייתה התחושה שאני ונועם יצאנו איתה אחרי השיחה</w:t>
      </w:r>
      <w:r w:rsidR="00040EB3">
        <w:rPr>
          <w:rFonts w:ascii="David" w:eastAsiaTheme="minorEastAsia" w:hAnsi="David"/>
          <w:rtl/>
        </w:rPr>
        <w:t xml:space="preserve">" (עמ' 706, ש' 15-19; עמ' 711, ש' 10-13).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הבהיר כי דברי הראל על אודות כך שנחל תמר ונחל צפית לא אמורים לשטוף נאמרו בשלב שהתחזיות עוד היו קודרות, קרי ביום רביעי בערב ולא כאשר התחזיות השתפרו, ביום חמישי בבוקר (עמ' 711, ש' 27-32). בהמשך, נשאל "</w:t>
      </w:r>
      <w:r w:rsidR="00040EB3">
        <w:rPr>
          <w:rFonts w:ascii="David" w:eastAsiaTheme="minorEastAsia" w:hAnsi="David"/>
          <w:b/>
          <w:bCs/>
          <w:rtl/>
        </w:rPr>
        <w:t>בשיחה עם הראל אתם נכנסתם לפרטים? הוא אמר לכם שזה לא נחל שוטף, זה מה שאתה אומר. ת: נכון. ש: אתם נכנסתם לפרטים?</w:t>
      </w:r>
      <w:r w:rsidR="00040EB3">
        <w:rPr>
          <w:rFonts w:ascii="David" w:eastAsiaTheme="minorEastAsia" w:hAnsi="David"/>
          <w:rtl/>
        </w:rPr>
        <w:t xml:space="preserve"> </w:t>
      </w:r>
      <w:r w:rsidR="00040EB3">
        <w:rPr>
          <w:rFonts w:ascii="David" w:eastAsiaTheme="minorEastAsia" w:hAnsi="David"/>
          <w:b/>
          <w:bCs/>
          <w:rtl/>
        </w:rPr>
        <w:t xml:space="preserve">כלומר מה האגן שלו, מה קורה אם יורד גשם, תשמע, התחזיות מדברות על זה שאולי יהיה גשם שם? ת: קשה לי להגיד, אני לא זוכר היום להגיד באופן אמיתי מה נאמר בשיחה כולה, אבל אני מאוד זוכר את ההתלהבות שלו מהבחירה בין נחל תמר לצפית... </w:t>
      </w:r>
      <w:r w:rsidR="00040EB3">
        <w:rPr>
          <w:rFonts w:ascii="David" w:eastAsiaTheme="minorEastAsia" w:hAnsi="David"/>
          <w:rtl/>
        </w:rPr>
        <w:t xml:space="preserve">" (עמ' 712, ש' 20-27). </w:t>
      </w:r>
    </w:p>
    <w:p w:rsidR="00040EB3" w:rsidRDefault="00E974D5" w:rsidP="00C31F58">
      <w:pPr>
        <w:spacing w:after="120" w:line="360" w:lineRule="auto"/>
        <w:ind w:left="-426" w:hanging="567"/>
        <w:jc w:val="both"/>
        <w:rPr>
          <w:rFonts w:ascii="David" w:eastAsiaTheme="minorEastAsia" w:hAnsi="David"/>
          <w:b/>
          <w:bCs/>
          <w:rtl/>
        </w:rPr>
      </w:pPr>
      <w:r>
        <w:rPr>
          <w:rFonts w:ascii="David" w:eastAsiaTheme="minorEastAsia" w:hAnsi="David"/>
          <w:rtl/>
        </w:rPr>
        <w:lastRenderedPageBreak/>
        <w:tab/>
      </w:r>
      <w:r w:rsidR="00040EB3">
        <w:rPr>
          <w:rFonts w:ascii="David" w:eastAsiaTheme="minorEastAsia" w:hAnsi="David"/>
          <w:rtl/>
        </w:rPr>
        <w:t>כשנשאל האם הם חידדו עם הראל את אפשרויות הטיול בנחל תמר ובנחל צפית בשים לב למזג האוויר הצפוי נכון לשעת קיום השיחה הראשונה עם הראל, אביב השיב "</w:t>
      </w:r>
      <w:r w:rsidR="00040EB3">
        <w:rPr>
          <w:rFonts w:ascii="David" w:eastAsiaTheme="minorEastAsia" w:hAnsi="David"/>
          <w:b/>
          <w:bCs/>
          <w:u w:val="single"/>
          <w:rtl/>
        </w:rPr>
        <w:t>בתחושה שלי אני מדבר עם איש מקצוע שברור לי שיודע מה מזג האויר מחר. אני לא צריך להעיר לו, אני מדבר עם איש מקצוע שחי את זה ויודע את זה ומפנה אותנו לנחל בבטחון מלא</w:t>
      </w:r>
      <w:r w:rsidR="00040EB3">
        <w:rPr>
          <w:rFonts w:ascii="David" w:eastAsiaTheme="minorEastAsia" w:hAnsi="David"/>
          <w:u w:val="single"/>
          <w:rtl/>
        </w:rPr>
        <w:t xml:space="preserve">, </w:t>
      </w:r>
      <w:r w:rsidR="00040EB3">
        <w:rPr>
          <w:rFonts w:ascii="David" w:eastAsiaTheme="minorEastAsia" w:hAnsi="David"/>
          <w:b/>
          <w:bCs/>
          <w:u w:val="single"/>
          <w:rtl/>
        </w:rPr>
        <w:t>זה מה שאני מרגיש</w:t>
      </w:r>
      <w:r w:rsidR="00040EB3">
        <w:rPr>
          <w:rFonts w:ascii="David" w:eastAsiaTheme="minorEastAsia" w:hAnsi="David"/>
          <w:b/>
          <w:bCs/>
          <w:rtl/>
        </w:rPr>
        <w:t>, לשאלתך לא הרגשתי צורך לצורך העניין להקשות עליו בשאלות</w:t>
      </w:r>
      <w:r w:rsidR="00040EB3">
        <w:rPr>
          <w:rFonts w:ascii="David" w:eastAsiaTheme="minorEastAsia" w:hAnsi="David"/>
          <w:rtl/>
        </w:rPr>
        <w:t xml:space="preserve"> </w:t>
      </w:r>
      <w:r w:rsidR="00040EB3">
        <w:rPr>
          <w:rFonts w:ascii="David" w:eastAsiaTheme="minorEastAsia" w:hAnsi="David"/>
          <w:b/>
          <w:bCs/>
          <w:rtl/>
        </w:rPr>
        <w:t>כדי לבדוק</w:t>
      </w:r>
      <w:r w:rsidR="00040EB3">
        <w:rPr>
          <w:rFonts w:ascii="David" w:eastAsiaTheme="minorEastAsia" w:hAnsi="David"/>
          <w:rtl/>
        </w:rPr>
        <w:t xml:space="preserve"> </w:t>
      </w:r>
      <w:r w:rsidR="00040EB3">
        <w:rPr>
          <w:rFonts w:ascii="David" w:eastAsiaTheme="minorEastAsia" w:hAnsi="David"/>
          <w:b/>
          <w:bCs/>
          <w:rtl/>
        </w:rPr>
        <w:t xml:space="preserve">את נקרא לזה, את עומק התשובה שלו. </w:t>
      </w:r>
      <w:r w:rsidR="00040EB3">
        <w:rPr>
          <w:rFonts w:ascii="David" w:eastAsiaTheme="minorEastAsia" w:hAnsi="David"/>
          <w:b/>
          <w:bCs/>
          <w:u w:val="single"/>
          <w:rtl/>
        </w:rPr>
        <w:t>הרגשתי באמת בטחון וגם נועם, בטחון מאד מאד מלא בשיחה שלו</w:t>
      </w:r>
      <w:r w:rsidR="00040EB3">
        <w:rPr>
          <w:rFonts w:ascii="David" w:eastAsiaTheme="minorEastAsia" w:hAnsi="David"/>
          <w:rtl/>
        </w:rPr>
        <w:t>" (עמ' 712, ש' 30 – עמ' 713, ש' 8).</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b/>
          <w:bCs/>
          <w:rtl/>
        </w:rPr>
        <w:tab/>
      </w:r>
      <w:r w:rsidR="00040EB3">
        <w:rPr>
          <w:rFonts w:ascii="David" w:eastAsiaTheme="minorEastAsia" w:hAnsi="David"/>
          <w:rtl/>
        </w:rPr>
        <w:t>כשעומת עם גרסת נועם ביחס לשיחה עם הראל על אודות כך שנחל צפית שוטף לעתים רחוקות, השיב "</w:t>
      </w:r>
      <w:r w:rsidR="00040EB3">
        <w:rPr>
          <w:rFonts w:ascii="David" w:eastAsiaTheme="minorEastAsia" w:hAnsi="David"/>
          <w:b/>
          <w:bCs/>
          <w:rtl/>
        </w:rPr>
        <w:t>אני זוכר שהוא אמר שהנחל לא שוטף</w:t>
      </w:r>
      <w:r w:rsidR="00040EB3">
        <w:rPr>
          <w:rFonts w:ascii="David" w:eastAsiaTheme="minorEastAsia" w:hAnsi="David"/>
          <w:rtl/>
        </w:rPr>
        <w:t>". כשנשאל על כך שבמקומות מסוימים בחקירתו הוא אמר שהראל אמר שהנחל לא אמור לשטוף ולא שהנחל לא שוטף השיב שמבחינתו אין הבדל והכוונה היא דומה ומדובר בעניין של ניסוח (פרוט' מיום 25.01.2023, עמ' 755, ש' 27 – עמ' 756, ש' 9; פרוט' מיום 12.02.2023, עמ' 792, ש' 2-19).</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אביב הבהיר </w:t>
      </w:r>
      <w:r w:rsidR="00040EB3">
        <w:rPr>
          <w:rFonts w:ascii="David" w:eastAsiaTheme="minorEastAsia" w:hAnsi="David"/>
          <w:b/>
          <w:bCs/>
          <w:rtl/>
        </w:rPr>
        <w:t>שהם לא בדקו את אגני הניקוז של נחל תמר וצפית</w:t>
      </w:r>
      <w:r w:rsidR="00040EB3">
        <w:rPr>
          <w:rFonts w:ascii="David" w:eastAsiaTheme="minorEastAsia" w:hAnsi="David"/>
          <w:rtl/>
        </w:rPr>
        <w:t xml:space="preserve"> כי "</w:t>
      </w:r>
      <w:r w:rsidR="00040EB3">
        <w:rPr>
          <w:rFonts w:ascii="David" w:eastAsiaTheme="minorEastAsia" w:hAnsi="David"/>
          <w:b/>
          <w:bCs/>
          <w:rtl/>
        </w:rPr>
        <w:t>הייתה שיחה עם הראל דרכו הבנו... הבנו ששם אין סכנה בכלל של שטפון</w:t>
      </w:r>
      <w:r w:rsidR="00040EB3">
        <w:rPr>
          <w:rFonts w:ascii="David" w:eastAsiaTheme="minorEastAsia" w:hAnsi="David"/>
          <w:rtl/>
        </w:rPr>
        <w:t>" (עמ' 764, ש' 18-21; פרוט' מיום 02.02.2023, עמ' 765, ש' 12-22; פרוט' מיום 12.02.2023, עמ' 759, ש' 16-25; פרוט' מיום 13.02.2023, עמ' 714, ש' 8-14). כן הבהיר שלא היה צורך לפעול לפי שיטת הטיול של נחל צאלים למשל לקטע את הנחל או לבדוק אגני ניקוז "</w:t>
      </w:r>
      <w:r w:rsidR="00040EB3">
        <w:rPr>
          <w:rFonts w:ascii="David" w:eastAsiaTheme="minorEastAsia" w:hAnsi="David"/>
          <w:b/>
          <w:bCs/>
          <w:rtl/>
        </w:rPr>
        <w:t xml:space="preserve">כי </w:t>
      </w:r>
      <w:r w:rsidR="00040EB3">
        <w:rPr>
          <w:rFonts w:ascii="David" w:eastAsiaTheme="minorEastAsia" w:hAnsi="David"/>
          <w:b/>
          <w:bCs/>
          <w:u w:val="single"/>
          <w:rtl/>
        </w:rPr>
        <w:t>לא הרגשנו שאנחנו הולכים לטייל בנחל שיש בו סכנת שטפונות</w:t>
      </w:r>
      <w:r w:rsidR="00040EB3">
        <w:rPr>
          <w:rFonts w:ascii="David" w:eastAsiaTheme="minorEastAsia" w:hAnsi="David"/>
          <w:rtl/>
        </w:rPr>
        <w:t>" (פרוט' מיום 12.02.2023, עמ' 775, ש' 5-33).</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חזר ושלל גרסת הראל לפיה הימצאות בנחל צפית כשיורד גשם עשויה להיות "מלכודת מוות" (פרוט' מיום 02.02.2023, עמ' 764, ש' 27-30).</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b/>
          <w:bCs/>
          <w:rtl/>
        </w:rPr>
        <w:tab/>
      </w:r>
      <w:r w:rsidR="00040EB3">
        <w:rPr>
          <w:rFonts w:ascii="David" w:eastAsiaTheme="minorEastAsia" w:hAnsi="David"/>
          <w:b/>
          <w:bCs/>
          <w:u w:val="single"/>
          <w:rtl/>
        </w:rPr>
        <w:t>אביב הבהיר בחקירה נגדית של המאשימה כי דברי הראל בשיחה הראשונה עם הראל השפיעו עליו יותר מכל האינדיקציות שקיבל</w:t>
      </w:r>
      <w:r w:rsidR="00040EB3">
        <w:rPr>
          <w:rFonts w:ascii="David" w:eastAsiaTheme="minorEastAsia" w:hAnsi="David"/>
          <w:rtl/>
        </w:rPr>
        <w:t xml:space="preserve">. זאת, בשים לב לקרבה שבין צביקה לנועם, לקרבה שבין שניהם להראל – שכנם – ולמקצועיות של צביקה והראל (פרוט' מיום 12.02.2023, עמ' 726, ש' 23-32).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הוסיף "</w:t>
      </w:r>
      <w:r w:rsidR="00040EB3">
        <w:rPr>
          <w:rFonts w:ascii="David" w:eastAsiaTheme="minorEastAsia" w:hAnsi="David"/>
          <w:b/>
          <w:bCs/>
          <w:rtl/>
        </w:rPr>
        <w:t>בסוף שדיברנו עם איש מקצוע מהאזור שיש לו קשר מסוים למכינה ונותן לנו הנחיה מאד, לא הנחיה, נותן לנו איזושהי אינדיקציה מאד מאד ברורה, זה בהחלט הנחה אותנו בצורה שבה התכוננו. ש:... אתה שאלת את הראל כדי מה לדעת? כדי לבדוק האם אין סכנה של שטפון בנחל צפית?... נכון? ת: בהיבט של מזג אויר, בהבנה שהוא מכיר את מזר האויר האם זה נחל נכון לטייל בו</w:t>
      </w:r>
      <w:r w:rsidR="00040EB3">
        <w:rPr>
          <w:rFonts w:ascii="David" w:eastAsiaTheme="minorEastAsia" w:hAnsi="David"/>
          <w:rtl/>
        </w:rPr>
        <w:t xml:space="preserve"> </w:t>
      </w:r>
      <w:r w:rsidR="00040EB3">
        <w:rPr>
          <w:rFonts w:ascii="David" w:eastAsiaTheme="minorEastAsia" w:hAnsi="David"/>
          <w:b/>
          <w:bCs/>
          <w:rtl/>
        </w:rPr>
        <w:t>והוא נתן לנו תשובה חיובית שאין בנחל הזה סכנת שטפונות ואנחנו יכולים להיות רגועים</w:t>
      </w:r>
      <w:r w:rsidR="00040EB3">
        <w:rPr>
          <w:rFonts w:ascii="David" w:eastAsiaTheme="minorEastAsia" w:hAnsi="David"/>
          <w:rtl/>
        </w:rPr>
        <w:t xml:space="preserve">" (עמ' 777, ש' 14-23; פרוט' מיום 13.02.2023, עמ' 741, ש' 30 – עמ' 742, ש' 3).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בחלק אחר של עדותו ציין כי יתר האינדיקציות שקיבל במהלך יום הטיול, עד לשיחה של נועם עם אביב, התיישבו עם דברי הראל, בשיחה הראשונה עם הראל, שכן אינדיקציות אלה דיברו על גשם בלבד (פרוט' מיום 13.02.2023, עמ' 744, ש' 11-16).</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lastRenderedPageBreak/>
        <w:tab/>
      </w:r>
      <w:r w:rsidR="00040EB3">
        <w:rPr>
          <w:rFonts w:ascii="David" w:eastAsiaTheme="minorEastAsia" w:hAnsi="David"/>
          <w:rtl/>
        </w:rPr>
        <w:t>בהמשך הוסיף "</w:t>
      </w:r>
      <w:r w:rsidR="00040EB3">
        <w:rPr>
          <w:rFonts w:ascii="David" w:eastAsiaTheme="minorEastAsia" w:hAnsi="David"/>
          <w:b/>
          <w:bCs/>
          <w:rtl/>
        </w:rPr>
        <w:t xml:space="preserve">אני זוכר שהיא תיארה בפניו את האופציות שהיו בפניו עד אותה נקודה, לפני זה נחל פרס או... או בנחל תמר וצפית ובעצם שאלנו אותו מה דעתו ואז הוא השיב </w:t>
      </w:r>
      <w:r w:rsidR="00040EB3">
        <w:rPr>
          <w:rFonts w:ascii="David" w:eastAsiaTheme="minorEastAsia" w:hAnsi="David"/>
          <w:b/>
          <w:bCs/>
          <w:u w:val="single"/>
          <w:rtl/>
        </w:rPr>
        <w:t>שהאופציה של תמר וצפית היא הטובה ביותר ואין בה בעיה בטיחותית, זה לא נחל שיש בו סכנת שטפונות</w:t>
      </w:r>
      <w:r w:rsidR="00040EB3">
        <w:rPr>
          <w:rFonts w:ascii="David" w:eastAsiaTheme="minorEastAsia" w:hAnsi="David"/>
          <w:b/>
          <w:bCs/>
          <w:rtl/>
        </w:rPr>
        <w:t xml:space="preserve"> ונתן לנו את ברכת הדרך לטייל בו</w:t>
      </w:r>
      <w:r w:rsidR="00040EB3">
        <w:rPr>
          <w:rFonts w:ascii="David" w:eastAsiaTheme="minorEastAsia" w:hAnsi="David"/>
          <w:rtl/>
        </w:rPr>
        <w:t>" (עמ' 782, ש' 25-29).</w:t>
      </w:r>
    </w:p>
    <w:p w:rsidR="00040EB3" w:rsidRDefault="00E974D5" w:rsidP="00C31F58">
      <w:pPr>
        <w:spacing w:after="120" w:line="360" w:lineRule="auto"/>
        <w:ind w:left="-426" w:hanging="567"/>
        <w:jc w:val="both"/>
        <w:rPr>
          <w:rFonts w:ascii="David" w:eastAsiaTheme="minorEastAsia" w:hAnsi="David"/>
          <w:b/>
          <w:bCs/>
          <w:rtl/>
        </w:rPr>
      </w:pPr>
      <w:r>
        <w:rPr>
          <w:rFonts w:ascii="David" w:eastAsiaTheme="minorEastAsia" w:hAnsi="David"/>
          <w:rtl/>
        </w:rPr>
        <w:tab/>
      </w:r>
      <w:r w:rsidR="00040EB3">
        <w:rPr>
          <w:rFonts w:ascii="David" w:eastAsiaTheme="minorEastAsia" w:hAnsi="David"/>
          <w:rtl/>
        </w:rPr>
        <w:t>כשעומת עם כך שהוא השמיט מתיאור השיחה עם הראל את הפרט החשוב ולפיו הטיול בנחל צפית יכול להיות מתאים בהתאם למזג האוויר הצפוי ביום הטיול, השיב שהוא לא העלים פרט זה, שהוא התייחס לכך בחקירה הנגדית של ב"כ יובל, חזר על כך שהשיחה הראשונה עם הראל התקיימה בזמן שהתחזית הייתה חמורה יותר מזו שהייתה ביום הטיול והוסיף שביום האסון מזג האוויר השתפר (עמ' 785, ש' 1-17).</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הבהיר שלא היה צורך להתייעץ בהראל לו מזג האוויר היה שמשי ונוח באופן כללי, שאז ברור שניתן לטייל בכל האזור, ולכן ההתייעצות עם הראל נעשתה לנוכח התחזיות והצפי לשיטפונות "</w:t>
      </w:r>
      <w:r w:rsidR="00040EB3">
        <w:rPr>
          <w:rFonts w:ascii="David" w:eastAsiaTheme="minorEastAsia" w:hAnsi="David"/>
          <w:b/>
          <w:bCs/>
          <w:rtl/>
        </w:rPr>
        <w:t xml:space="preserve">הוא איש שבתפקיד שלו ואת זה ידענו לפני השיחה איתו, והדברים האלה הוא עסוק ומתעסק וברור שהוא יודע מה מזג אויר ביום למחרת, הוא מפקד מרחב של אותו אזור של רשות הטבע, זו המהות של מה שהוא עושה בחיים שלו, ברור שהוא יודע מה מזג אויר, וכשהוא נותן לנו המלצה בהבנה מה מזג האויר מחר, הוא נותן לנו לא בהנחה תיאורטית אם יהיה מזג אויר טוב אז אפשר לטייל, כי דווקא באמירה זאת אין שום היגיון כי ברור שאם יהיה מזג אויר טוב אפשר לטייל בנחל, </w:t>
      </w:r>
      <w:r w:rsidR="00040EB3">
        <w:rPr>
          <w:rFonts w:ascii="David" w:eastAsiaTheme="minorEastAsia" w:hAnsi="David"/>
          <w:b/>
          <w:bCs/>
          <w:u w:val="single"/>
          <w:rtl/>
        </w:rPr>
        <w:t>אנחנו לא צריכים אותו בשביל לדעת את זה, אנחנו צריכים לדעת האם אפשר לטייל שם כשמזג האוויר הוא כמו ביום רביעי בערב, מה שאנחנו יודעים. וזה בדיוק מה ששאלנו אותו והוא בדיוק ענה שאפשר לטייל שם, על אף מזג אויר שהוא יודע ואנחנו יודעים שיש ביום חמישי</w:t>
      </w:r>
      <w:r w:rsidR="00040EB3">
        <w:rPr>
          <w:rFonts w:ascii="David" w:eastAsiaTheme="minorEastAsia" w:hAnsi="David"/>
          <w:rtl/>
        </w:rPr>
        <w:t xml:space="preserve">" (עמ' 787, ש' 8-18). </w:t>
      </w:r>
    </w:p>
    <w:p w:rsidR="00040EB3" w:rsidRDefault="00E974D5" w:rsidP="00C31F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כשנשאל מדוע לנוכח החשש משיטפונות הוא לא דן עם הראל על משמעות העובדה שנחל צפית הוא נחל מעוקי, כפי שהבין מעיון במפה שעשה קודם לשיחה, השיב "</w:t>
      </w:r>
      <w:r w:rsidR="00040EB3">
        <w:rPr>
          <w:rFonts w:ascii="David" w:eastAsiaTheme="minorEastAsia" w:hAnsi="David"/>
          <w:b/>
          <w:bCs/>
          <w:rtl/>
        </w:rPr>
        <w:t xml:space="preserve">שוב, </w:t>
      </w:r>
      <w:r w:rsidR="00040EB3">
        <w:rPr>
          <w:rFonts w:ascii="David" w:eastAsiaTheme="minorEastAsia" w:hAnsi="David"/>
          <w:b/>
          <w:bCs/>
          <w:u w:val="single"/>
          <w:rtl/>
        </w:rPr>
        <w:t>הוא אמר באופן מאוד ברור שזה לא נחל שיש בו סכנת שטפונות הוא לא נחל שאמור לשטוף, ברור לי שהוא מכיר את הנחל, זה המרחב שבו הוא עובד, לא הייתי צריך לחדש לו שזה נחל מעוקי ואולי לשמוע ממנו תשובה אחרת ידעתי שאני מדבר עם איש מקצוע שמבין טוב מאוד את השטח, מבין טוב מאוד את המסלול</w:t>
      </w:r>
      <w:r w:rsidR="00040EB3">
        <w:rPr>
          <w:rFonts w:ascii="David" w:eastAsiaTheme="minorEastAsia" w:hAnsi="David"/>
          <w:b/>
          <w:bCs/>
          <w:rtl/>
        </w:rPr>
        <w:t xml:space="preserve">. ש: כן אבל מהגיונם של דברים וגם לנוכח ההנחיה הפנימית של המכינה שראינו ת/44, שמדבר על זה שצריך להמנע בתקופה הזאת מנחלים מעוקים, זה לא מטריד אותך בכל זאת אולי לחדד איתו דברים, להעיר בפניו דברים? ת: אז עניתי גם קודם, שבכלל </w:t>
      </w:r>
      <w:r w:rsidR="00040EB3">
        <w:rPr>
          <w:rFonts w:ascii="David" w:eastAsiaTheme="minorEastAsia" w:hAnsi="David"/>
          <w:b/>
          <w:bCs/>
          <w:u w:val="single"/>
          <w:rtl/>
        </w:rPr>
        <w:t>טיול בתוך מעוק זה לא משהו שאנחנו חידשנו בתכנית הזאת לתמר וצפית, כי כל המסלול של נחל צאלים היה אמור להיות בתוך אזור מעוקי, שבחלקו אין דרכים עוקפות</w:t>
      </w:r>
      <w:r w:rsidR="00040EB3">
        <w:rPr>
          <w:rFonts w:ascii="David" w:eastAsiaTheme="minorEastAsia" w:hAnsi="David"/>
          <w:b/>
          <w:bCs/>
          <w:rtl/>
        </w:rPr>
        <w:t>. אז דווקא שוב, בחוויה שאנחנו בוחרים בתמר וצפית לא הרגשנו שאנחנו בוחרים במשהו שהוא מורכב</w:t>
      </w:r>
      <w:r w:rsidR="00040EB3">
        <w:rPr>
          <w:rFonts w:ascii="David" w:eastAsiaTheme="minorEastAsia" w:hAnsi="David"/>
          <w:rtl/>
        </w:rPr>
        <w:t>" (עמ' 790, ש' 16-28).</w:t>
      </w:r>
    </w:p>
    <w:p w:rsidR="00040EB3" w:rsidRDefault="00040EB3" w:rsidP="00C31F58">
      <w:pPr>
        <w:spacing w:after="120" w:line="360" w:lineRule="auto"/>
        <w:ind w:left="-426" w:hanging="567"/>
        <w:jc w:val="both"/>
        <w:rPr>
          <w:rFonts w:ascii="David" w:eastAsiaTheme="minorEastAsia" w:hAnsi="David"/>
          <w:rtl/>
        </w:rPr>
      </w:pPr>
    </w:p>
    <w:p w:rsidR="00040EB3" w:rsidRDefault="00040EB3" w:rsidP="00A046C5">
      <w:pPr>
        <w:spacing w:line="360" w:lineRule="auto"/>
        <w:ind w:left="-426" w:hanging="567"/>
        <w:jc w:val="both"/>
        <w:rPr>
          <w:rFonts w:ascii="David" w:hAnsi="David"/>
          <w:rtl/>
        </w:rPr>
      </w:pPr>
      <w:r w:rsidRPr="0089176D">
        <w:rPr>
          <w:rFonts w:ascii="David" w:eastAsiaTheme="minorEastAsia" w:hAnsi="David"/>
          <w:rtl/>
        </w:rPr>
        <w:t>17</w:t>
      </w:r>
      <w:r w:rsidR="00A046C5">
        <w:rPr>
          <w:rFonts w:ascii="David" w:eastAsiaTheme="minorEastAsia" w:hAnsi="David" w:hint="cs"/>
          <w:rtl/>
        </w:rPr>
        <w:t>4</w:t>
      </w:r>
      <w:r w:rsidRPr="0089176D">
        <w:rPr>
          <w:rFonts w:ascii="David" w:eastAsiaTheme="minorEastAsia" w:hAnsi="David"/>
          <w:rtl/>
        </w:rPr>
        <w:t>.</w:t>
      </w:r>
      <w:r>
        <w:rPr>
          <w:rFonts w:ascii="David" w:eastAsiaTheme="minorEastAsia" w:hAnsi="David"/>
          <w:rtl/>
        </w:rPr>
        <w:tab/>
      </w:r>
      <w:r>
        <w:rPr>
          <w:rFonts w:ascii="David" w:hAnsi="David"/>
          <w:b/>
          <w:bCs/>
          <w:rtl/>
        </w:rPr>
        <w:t xml:space="preserve">שמשי </w:t>
      </w:r>
      <w:r>
        <w:rPr>
          <w:rFonts w:ascii="David" w:hAnsi="David"/>
          <w:rtl/>
        </w:rPr>
        <w:t>העיד על אודות התייחסות נועם לנחל צפית מליל רביעי עד לבוקר האסון "</w:t>
      </w:r>
      <w:r>
        <w:rPr>
          <w:rFonts w:ascii="David" w:hAnsi="David"/>
          <w:b/>
          <w:bCs/>
          <w:rtl/>
        </w:rPr>
        <w:t xml:space="preserve">ש: אבל היא כן שיתפה אתכם לכל אורך הדרך זה מסלול בטוח </w:t>
      </w:r>
      <w:r>
        <w:rPr>
          <w:rFonts w:ascii="David" w:hAnsi="David"/>
          <w:b/>
          <w:bCs/>
          <w:u w:val="single"/>
          <w:rtl/>
        </w:rPr>
        <w:t>ולא שוטף</w:t>
      </w:r>
      <w:r>
        <w:rPr>
          <w:rFonts w:ascii="David" w:hAnsi="David"/>
          <w:b/>
          <w:bCs/>
          <w:rtl/>
        </w:rPr>
        <w:t>, נכון? ת: נכון</w:t>
      </w:r>
      <w:r>
        <w:rPr>
          <w:rFonts w:ascii="David" w:hAnsi="David"/>
          <w:rtl/>
        </w:rPr>
        <w:t xml:space="preserve">" (פרוט' מיום 26.10.2021, עמ' 363, ש' 15-16). </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יובל</w:t>
      </w:r>
      <w:r w:rsidR="00040EB3">
        <w:rPr>
          <w:rFonts w:ascii="David" w:hAnsi="David"/>
          <w:rtl/>
        </w:rPr>
        <w:t xml:space="preserve"> ציין בהזדמנויות שונות כי כשפגש את אביב ואת נועם מיד לאחר האסון הוא שאל אותם מדוע הם נכנסו לנחל צפית, והם </w:t>
      </w:r>
      <w:r w:rsidR="00040EB3">
        <w:rPr>
          <w:rFonts w:ascii="David" w:hAnsi="David"/>
          <w:b/>
          <w:bCs/>
          <w:rtl/>
        </w:rPr>
        <w:t>השיבו לו שהראל אמר להם שזה נחל שלא שוטף</w:t>
      </w:r>
      <w:r w:rsidR="00040EB3">
        <w:rPr>
          <w:rFonts w:ascii="David" w:hAnsi="David"/>
          <w:rtl/>
        </w:rPr>
        <w:t xml:space="preserve">. בעניין זה ראו למשל </w:t>
      </w:r>
      <w:r w:rsidR="00040EB3">
        <w:rPr>
          <w:rFonts w:ascii="David" w:hAnsi="David"/>
          <w:b/>
          <w:bCs/>
          <w:rtl/>
        </w:rPr>
        <w:t>ת/47</w:t>
      </w:r>
      <w:r w:rsidR="00040EB3">
        <w:rPr>
          <w:rFonts w:ascii="David" w:hAnsi="David"/>
          <w:rtl/>
        </w:rPr>
        <w:t>, עמ' 10, ש' 286-287.</w:t>
      </w:r>
    </w:p>
    <w:p w:rsidR="00040EB3" w:rsidRDefault="00040EB3" w:rsidP="00C31F58">
      <w:pPr>
        <w:spacing w:line="360" w:lineRule="auto"/>
        <w:ind w:left="-426" w:hanging="567"/>
        <w:jc w:val="both"/>
        <w:rPr>
          <w:rFonts w:ascii="David" w:hAnsi="David"/>
          <w:rtl/>
        </w:rPr>
      </w:pPr>
      <w:r>
        <w:rPr>
          <w:rFonts w:ascii="David" w:hAnsi="David"/>
          <w:rtl/>
        </w:rPr>
        <w:tab/>
      </w:r>
    </w:p>
    <w:p w:rsidR="00040EB3" w:rsidRDefault="00040EB3" w:rsidP="00A046C5">
      <w:pPr>
        <w:spacing w:line="360" w:lineRule="auto"/>
        <w:ind w:left="-426" w:hanging="567"/>
        <w:jc w:val="both"/>
        <w:rPr>
          <w:rFonts w:ascii="David" w:hAnsi="David"/>
          <w:rtl/>
        </w:rPr>
      </w:pPr>
      <w:r w:rsidRPr="00A046C5">
        <w:rPr>
          <w:rFonts w:ascii="David" w:hAnsi="David"/>
          <w:rtl/>
        </w:rPr>
        <w:t>17</w:t>
      </w:r>
      <w:r w:rsidR="00A046C5">
        <w:rPr>
          <w:rFonts w:ascii="David" w:hAnsi="David" w:hint="cs"/>
          <w:rtl/>
        </w:rPr>
        <w:t>5</w:t>
      </w:r>
      <w:r w:rsidRPr="00A046C5">
        <w:rPr>
          <w:rFonts w:ascii="David" w:hAnsi="David"/>
          <w:rtl/>
        </w:rPr>
        <w:t>.</w:t>
      </w:r>
      <w:r>
        <w:rPr>
          <w:rFonts w:ascii="David" w:hAnsi="David"/>
          <w:sz w:val="30"/>
          <w:szCs w:val="30"/>
          <w:rtl/>
        </w:rPr>
        <w:t xml:space="preserve"> </w:t>
      </w:r>
      <w:r>
        <w:rPr>
          <w:rFonts w:ascii="David" w:hAnsi="David"/>
          <w:sz w:val="30"/>
          <w:szCs w:val="30"/>
          <w:rtl/>
        </w:rPr>
        <w:tab/>
      </w:r>
      <w:r>
        <w:rPr>
          <w:rFonts w:ascii="David" w:hAnsi="David"/>
          <w:b/>
          <w:bCs/>
          <w:rtl/>
        </w:rPr>
        <w:t>לסיכום פרק זה</w:t>
      </w:r>
      <w:r>
        <w:rPr>
          <w:rFonts w:ascii="David" w:hAnsi="David"/>
          <w:rtl/>
        </w:rPr>
        <w:t xml:space="preserve"> אעיר כי הסיטואציה שנוצרה למאשימה היא מורכבת, באשר שניים מעדי התביעה המרכזיים שלה העידו בצורה שונה ביחס לתוכן השיחה הראשונה עם הראל.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יצוין, כי בהתאם לעובדות 61-63 </w:t>
      </w:r>
      <w:r w:rsidR="00040EB3">
        <w:rPr>
          <w:rFonts w:ascii="David" w:hAnsi="David"/>
          <w:b/>
          <w:bCs/>
          <w:rtl/>
        </w:rPr>
        <w:t>לכתב האישום</w:t>
      </w:r>
      <w:r w:rsidR="00040EB3">
        <w:rPr>
          <w:rFonts w:ascii="David" w:hAnsi="David"/>
          <w:rtl/>
        </w:rPr>
        <w:t xml:space="preserve"> עמדת המאשימה היא כי לפני השעה 21:44 שבה התקיימה השיחה הראשונה עם הראל, נועם ואביב דנו במסלולים חלופיים של הטיול שתוכנן למחרת והגיעו למסקנה כי אחת האפשרויות המתאימות היא טיול בנחל תמר או בנחל צפית הממוקמים כ-40 ק"מ דרומית לנחל צאלים. עוד צוין כי בשעה 21:44 התקיימה שיחה טלפונית בין נועם לבין הראל. נועם התייעצה עם הראל בדבר מסלול טיול חלופי לאור השיטפונות בנחל צאלים והראל מסר לה כי בכל האזור ישנו חשש כבד לשיטפונות וכלל המסלולים סגורים.</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צוין, כי נועם שאלה את הראל ביחס לטיול בנחל תמר או בנחל צפית בהנחה שלמחרת היום יהיה מזג אוויר טוב ושמשי וזה השיב לה כי באופן תאורטי, ככל שיהיה שמשי, מסלול זה מתאים לטיול, אך גם הבהיר לה כי ככל שירד גשם, אזי שהמסלול יהווה סכנה בשל השיטפונות.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המאשימה טענה כי אביב האזין לשיחה באמצעות הרמקול של הטלפון הנייד של נועם, ולכן היה מודע לאזהרת הראל. </w:t>
      </w:r>
    </w:p>
    <w:p w:rsidR="00040EB3" w:rsidRDefault="00E974D5"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הנה כי כן, המאשימה לא אימצה בכתב האישום את גרסת הראל ככתבה וכלשונה, היינו לא טענה בכתב האישום שהראל אמר שאם תרד טיפה של גשם אסור עליהם להיכנס לנחל; כי במקרה של גשם נחל צפית הוא "מלכודת מוות"; כי הראל דיבר עם נועם על אגני ניקוז של נחל תמר ונחל צפית וכן על משמעות ירידת גשם במעלה נחל צפית, שלא נראה בעין</w:t>
      </w:r>
      <w:r w:rsidR="00040EB3">
        <w:rPr>
          <w:rFonts w:ascii="David" w:hAnsi="David"/>
          <w:rtl/>
        </w:rPr>
        <w:t>.</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בסיכומיה בכתב המאשימה ציינה כי אכן קיימים הבדלים בין עדויות עדי התביעה – הראל ונועם ביחס לתוכן השיחה הראשונה עם הראל, תוך שהוסיפה שגם "</w:t>
      </w:r>
      <w:r w:rsidR="00040EB3">
        <w:rPr>
          <w:rFonts w:ascii="David" w:hAnsi="David"/>
          <w:b/>
          <w:bCs/>
          <w:rtl/>
        </w:rPr>
        <w:t>אם ייקבע, כי הראל הפריז בדיעבד בתיאור עוצמת הסכנה עליה דיבר בשיחה זו, הרי שגם לפי הגרסה היותר נוחה לנאשם 2, כפי שצוינה בס' 62 לכתב-האישום המתוקן, דהיינו כי הראל דיבר רק (ולכל הפחות) על 'סכנה', המאשימה תטען, כי בכל מקרה במהלך שיחה זו הנאשם 2 הבין היטב, ככל שירד גשם באגן הניקוז של נחל צפית, צפויה סכנה לחניכים המטיילים בערוץ שלו</w:t>
      </w:r>
      <w:r w:rsidR="00040EB3">
        <w:rPr>
          <w:rFonts w:ascii="David" w:hAnsi="David"/>
          <w:rtl/>
        </w:rPr>
        <w:t>" (עמ' 122-123 לסיכומים בכתב).</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u w:val="single"/>
          <w:rtl/>
        </w:rPr>
      </w:pPr>
      <w:r>
        <w:rPr>
          <w:rFonts w:ascii="David" w:hAnsi="David"/>
          <w:rtl/>
        </w:rPr>
        <w:tab/>
      </w:r>
      <w:r w:rsidR="00040EB3">
        <w:rPr>
          <w:rFonts w:ascii="David" w:hAnsi="David"/>
          <w:rtl/>
        </w:rPr>
        <w:t xml:space="preserve">לנוכח עמדת המאשימה בהחלטתה לנסח את כתב האישום כמות שהוא ובהתייחסותה בסיכומים לאפשרות שהראל הפריז בדיעבד בדבר עוצמת הסכנה שתיאר בפני נועם; לנוכח כך שהראל התקשה בעדותו לזכור במדויק את המילים בהן השתמש, לא חזר על התיבה "מלכודת מוות" במהלך עדותו בחקירתו הראשית ולנוכח הפערים המסוימים שעלו בגרסאותיו השונות, כפי שפורט מעלה, </w:t>
      </w:r>
      <w:r w:rsidR="00040EB3">
        <w:rPr>
          <w:rFonts w:ascii="David" w:hAnsi="David"/>
          <w:b/>
          <w:bCs/>
          <w:u w:val="single"/>
          <w:rtl/>
        </w:rPr>
        <w:t xml:space="preserve">סבורני כי נותר ספק </w:t>
      </w:r>
      <w:r w:rsidR="00040EB3">
        <w:rPr>
          <w:rFonts w:ascii="David" w:hAnsi="David"/>
          <w:b/>
          <w:bCs/>
          <w:u w:val="single"/>
          <w:rtl/>
        </w:rPr>
        <w:lastRenderedPageBreak/>
        <w:t>סביר האם אכן הראל אמר לנועם בשיחה הראשונה עם הראל (ולאביב שהאזין לשיחה) שאם תרד טיפה של גשם עליהם לצאת מהנחל או כי כניסה לנחל צפית בגשם היא "מלכודת מוות" או כי יש לבחון את שינוי מזג האוויר והגשם במעלה נחל צפית.</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בסיכומיה המאשימה ציינה כי הראל בעדותו לא ידע לנתח האם יכול ובשל קצר בתקשורת בינו לבין נועם, שמקורו בשיח שהתייחס לשינוי במזג האוויר, נועם הבינה שאולי כן אפשר לטייל בנחל צפית אם יש יום שמשי למחרת בבוקר (עמ' 119 לסיכומים בכתב).</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סבורני כי אכן יכול והיה "קצר בתקשורת" בין הראל לבין נועם ואביב. </w:t>
      </w:r>
      <w:r w:rsidR="00040EB3">
        <w:rPr>
          <w:rFonts w:ascii="David" w:hAnsi="David"/>
          <w:b/>
          <w:bCs/>
          <w:u w:val="single"/>
          <w:rtl/>
        </w:rPr>
        <w:t>מניתוח העדויות עולה כי הראל אכן אמר שישנה סכנה לטייל בנחלי האזור, ובכללם בנחל צפית כשגשום, אך לא ניתן לשלול שאביב ונועם הבינו מהראל שהסיכון מפני שיטפון בנחל צפית הוא נמוך</w:t>
      </w:r>
      <w:r w:rsidR="00040EB3">
        <w:rPr>
          <w:rFonts w:ascii="David" w:hAnsi="David"/>
          <w:rtl/>
        </w:rPr>
        <w:t xml:space="preserve">.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אביב הבין שמדובר בנחל שלא אמור לשטוף. כך גם נועם סברה מלכתחילה והיא אף הוסיפה שהראל אמר בשיחה שהוא זורם לעיתים רחוקות (מהעדויות השונות אכן עלה כי נחל צפית "שוטף" לעיתים רחוקות ביותר). כאמור, שמשי ויובל הבינו מנועם (וגם מאביב) שמדובר בנחל לא שוטף.</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מעבר לאמור, השניים הבינו שאם יהיה יום שמשי ומזג האוויר ישתפר, הטיול בנחל צפית יהיה אטרקטיבי. </w:t>
      </w:r>
    </w:p>
    <w:p w:rsidR="00040EB3" w:rsidRDefault="00E974D5"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סבורני כי מהשיחה הראשונה עם הראל הן נועם והן אביב יצאו בתחושה שניתן לצאת לטיול בנחל צפית, וודאי אם יהיה יום שמשי, וכי בכל מקרה מדובר בנחל שהסיכון בו מפני שטפון הוא נמוך והוא בטיחותי ואטרקטיבי יותר מכל החלופות שהן בחנו. </w:t>
      </w:r>
    </w:p>
    <w:p w:rsidR="00040EB3" w:rsidRDefault="00E974D5"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לא התרשמתי כי גם אביב וגם נועם החליטו להתעלם באופן מכוון מאזהרת הראל. לא התרשמתי שאביב ונועם "עשו יד אחת" כנגד הראל, אף שלכאורה אפשרות זו הטיבה עם שניהם עת נחקרו. </w:t>
      </w:r>
    </w:p>
    <w:p w:rsidR="00040EB3" w:rsidRDefault="00E974D5"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שניים אלה לא היססו להציג גרסאות סותרות בעניינים שונים, אך בעניין זה גרסתם הייתה דומה ביחס למה שנאמר בשיחה  וביחס למה שהם הבינו מדברי הראל. בנוסף, אינני מוצא כל היגיון מדוע ימצאו נועם ואביב לבקש להיעזר בעצותיו הטובות והמקצועיות של הראל ובסופו של דבר יבחרו להתעלם מהן וללכת למסלול אותו הגדיר כמסוכן. </w:t>
      </w:r>
    </w:p>
    <w:p w:rsidR="00040EB3" w:rsidRDefault="00E974D5"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לא למותר לציין בהקשר זה, כי אף אם באופן פורמאלי לא קיבל הראל "כתב הסמכה" לייעץ למכינה, סבורני כי הן נועם והן אביב ראו בהראל כבר סמכא לטיולים ולבטיחות באותו אזור, וזאת גם על-פי עצת צביקה, אביה של נועם, שהוא עצמו איש מקצוע בתחום. </w:t>
      </w:r>
    </w:p>
    <w:p w:rsidR="00040EB3" w:rsidRDefault="00E974D5"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בנוסף, סבורני שעם תום השיחה הראשונה עם הראל, גם הראל הבין שאין בכוונת נועם ואביב לבטל הטיול ולחזור למרכז הארץ או להישאר במושב, וכי בהחלט יש אפשרות שהקבוצה תטייל למחרת בנחל תמר ובנחל צפית, שאחרת לא היה מוצא למחרת בצוהריים להתריע בפני נועם על ירידת גשמים בהקשר לנחל צפית – היא השיחה השניה עם הראל.</w:t>
      </w:r>
    </w:p>
    <w:p w:rsidR="00040EB3" w:rsidRDefault="00040EB3" w:rsidP="00C31F58">
      <w:pPr>
        <w:spacing w:line="360" w:lineRule="auto"/>
        <w:ind w:left="-426" w:hanging="567"/>
        <w:jc w:val="both"/>
        <w:rPr>
          <w:rFonts w:ascii="David" w:hAnsi="David"/>
          <w:rtl/>
        </w:rPr>
      </w:pPr>
    </w:p>
    <w:p w:rsidR="001064A8" w:rsidRDefault="001064A8" w:rsidP="00C31F58">
      <w:pPr>
        <w:spacing w:line="360" w:lineRule="auto"/>
        <w:ind w:left="-426" w:hanging="567"/>
        <w:jc w:val="both"/>
        <w:rPr>
          <w:rFonts w:ascii="David" w:hAnsi="David"/>
          <w:rtl/>
        </w:rPr>
      </w:pPr>
    </w:p>
    <w:p w:rsidR="001064A8" w:rsidRDefault="001064A8" w:rsidP="00C31F58">
      <w:pPr>
        <w:spacing w:line="360" w:lineRule="auto"/>
        <w:ind w:left="-426" w:hanging="567"/>
        <w:jc w:val="both"/>
        <w:rPr>
          <w:rFonts w:ascii="David" w:hAnsi="David"/>
          <w:rtl/>
        </w:rPr>
      </w:pPr>
    </w:p>
    <w:p w:rsidR="001064A8" w:rsidRDefault="001064A8" w:rsidP="00C31F58">
      <w:pPr>
        <w:spacing w:line="360" w:lineRule="auto"/>
        <w:ind w:left="-426" w:hanging="567"/>
        <w:jc w:val="both"/>
        <w:rPr>
          <w:rFonts w:ascii="David" w:hAnsi="David"/>
          <w:rtl/>
        </w:rPr>
      </w:pPr>
    </w:p>
    <w:p w:rsidR="001064A8" w:rsidRDefault="001064A8" w:rsidP="00C31F58">
      <w:pPr>
        <w:spacing w:line="360" w:lineRule="auto"/>
        <w:ind w:left="-426" w:hanging="567"/>
        <w:jc w:val="both"/>
        <w:rPr>
          <w:rFonts w:ascii="David" w:hAnsi="David"/>
          <w:rtl/>
        </w:rPr>
      </w:pPr>
    </w:p>
    <w:p w:rsidR="00040EB3" w:rsidRDefault="00E974D5" w:rsidP="00A97598">
      <w:pPr>
        <w:pStyle w:val="3"/>
        <w:ind w:left="-426" w:hanging="567"/>
        <w:rPr>
          <w:rtl/>
        </w:rPr>
      </w:pPr>
      <w:r w:rsidRPr="00A97598">
        <w:rPr>
          <w:b/>
          <w:bCs w:val="0"/>
          <w:u w:val="none"/>
          <w:rtl/>
        </w:rPr>
        <w:lastRenderedPageBreak/>
        <w:tab/>
      </w:r>
      <w:bookmarkStart w:id="90" w:name="_Toc182729027"/>
      <w:r w:rsidR="00040EB3" w:rsidRPr="001064A8">
        <w:rPr>
          <w:rtl/>
        </w:rPr>
        <w:t>הלו"ז</w:t>
      </w:r>
      <w:bookmarkEnd w:id="90"/>
      <w:r w:rsidR="00040EB3" w:rsidRPr="001064A8">
        <w:rPr>
          <w:rtl/>
        </w:rPr>
        <w:t xml:space="preserve"> </w:t>
      </w:r>
    </w:p>
    <w:p w:rsidR="00040EB3" w:rsidRDefault="00040EB3" w:rsidP="00A046C5">
      <w:pPr>
        <w:spacing w:line="360" w:lineRule="auto"/>
        <w:ind w:left="-426" w:hanging="567"/>
        <w:jc w:val="both"/>
        <w:rPr>
          <w:rFonts w:ascii="David" w:hAnsi="David"/>
          <w:rtl/>
        </w:rPr>
      </w:pPr>
      <w:r>
        <w:rPr>
          <w:rFonts w:ascii="David" w:hAnsi="David"/>
          <w:rtl/>
        </w:rPr>
        <w:t>17</w:t>
      </w:r>
      <w:r w:rsidR="00A046C5">
        <w:rPr>
          <w:rFonts w:ascii="David" w:hAnsi="David" w:hint="cs"/>
          <w:rtl/>
        </w:rPr>
        <w:t>6</w:t>
      </w:r>
      <w:r>
        <w:rPr>
          <w:rFonts w:ascii="David" w:hAnsi="David"/>
          <w:rtl/>
        </w:rPr>
        <w:t xml:space="preserve">. </w:t>
      </w:r>
      <w:r>
        <w:rPr>
          <w:rFonts w:ascii="David" w:hAnsi="David"/>
          <w:rtl/>
        </w:rPr>
        <w:tab/>
        <w:t>לאחר השיחה הראשונה עם הראל, התגבשה ההבנה  העקרונית אצל אביב ונועם כי מחר הקבוצה תצא לטייל בנחל תמר ובנחל צפית.</w:t>
      </w:r>
    </w:p>
    <w:p w:rsidR="00040EB3" w:rsidRDefault="00040EB3" w:rsidP="00C31F58">
      <w:pPr>
        <w:spacing w:line="360" w:lineRule="auto"/>
        <w:ind w:left="-426" w:hanging="567"/>
        <w:jc w:val="both"/>
        <w:rPr>
          <w:rFonts w:ascii="David" w:hAnsi="David"/>
          <w:rtl/>
        </w:rPr>
      </w:pPr>
      <w:r>
        <w:rPr>
          <w:rFonts w:ascii="David" w:hAnsi="David"/>
          <w:rtl/>
        </w:rPr>
        <w:tab/>
      </w:r>
      <w:r>
        <w:rPr>
          <w:rFonts w:ascii="David" w:hAnsi="David"/>
          <w:b/>
          <w:bCs/>
          <w:rtl/>
        </w:rPr>
        <w:t>אביב</w:t>
      </w:r>
      <w:r>
        <w:rPr>
          <w:rFonts w:ascii="David" w:hAnsi="David"/>
          <w:rtl/>
        </w:rPr>
        <w:t xml:space="preserve"> בחקירתו ציין כי בהמשך לשיחה עם הראל הוא יצר קשר עם לאופר "</w:t>
      </w:r>
      <w:r>
        <w:rPr>
          <w:rFonts w:ascii="David" w:hAnsi="David"/>
          <w:b/>
          <w:bCs/>
          <w:rtl/>
        </w:rPr>
        <w:t>והוא אמר לי שצפוי להתחיל גשם סביב השעה 1500, לכן עדכנתי זאת את נועם וביקשתי ממנה שבזמן שאני מעביר שיעור למחזור הבא היא וצוות גיוס יתכננו את לוח הזמנים של היום למחרת כך שסביב השעה 1500 אנו נהיה קרובים לנקודת הסיום כדי לא לטייל בגשם שוטף שלא יהיה לנו לא נעים, אני העברתי שיעור למחזור הבא, ובאמת אחיו נועם הראתה לי את הלו"ז שתכננו אני אישרתי אותו, ודיברתי עם יובל באותו ערב ועדכנתי אותו שאנו עושים מסלול אחר...</w:t>
      </w:r>
      <w:r>
        <w:rPr>
          <w:rFonts w:ascii="David" w:hAnsi="David"/>
          <w:rtl/>
        </w:rPr>
        <w:t>" (</w:t>
      </w:r>
      <w:r>
        <w:rPr>
          <w:rFonts w:ascii="David" w:hAnsi="David"/>
          <w:b/>
          <w:bCs/>
          <w:rtl/>
        </w:rPr>
        <w:t>ת/64</w:t>
      </w:r>
      <w:r>
        <w:rPr>
          <w:rFonts w:ascii="David" w:hAnsi="David"/>
          <w:rtl/>
        </w:rPr>
        <w:t>, עמ' 6, ש' 165 – עמ' 7, ש' 170).</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בחקירתו האחרונה נשאל אביב על הלו"ז שנכתב ליום הטיול "</w:t>
      </w:r>
      <w:r w:rsidR="00040EB3">
        <w:rPr>
          <w:rFonts w:ascii="David" w:hAnsi="David"/>
          <w:b/>
          <w:bCs/>
          <w:rtl/>
        </w:rPr>
        <w:t xml:space="preserve">ש: מי קבע את הלו"ז ומי היה שותף לכתיבה שלו? ת: הוא נכתב על ידי נועם וצוות גיוס. כול החניכים הוותיקים והם כתבו אותו בישיבה משותפת ביום רביעי בערב. ש: אתה היית שותף לקביעת לוז הזה? ת: דיברתי עליו בקוים מנחים לפני. מתי אנחנו רוצים לצאת ולסיים ואחרי שהם קבעו אותו הסתכלתי עליו עם נועם ואישרתי אותו. ש: אני מציג לך את הלו"ז שכתב שמשי ביום 26.04.18 שעה 00:45... מי קבע לוז זה והאם וכמה היית שותף לקביעת הלוז או קביעת הלוז כפי שהצגתי לך? ת: מדובר בלוח זמנים מתוכנן ליום טיול של 26/4. את הלוז הזה אני ונועם נתנו קוים מנחים ללוז וירידה לפרטים הקטנים עשתה נועם עם צוות גיוס ביום רביעי בערב ואני עברתי על זה ואשרתי. ש: מתי בעצם הלוז הזה אושר על ידך? ת: יום רביעי אזור השעה 11 בלילה. העברתי שיעור באותו ערב ואחריו זה היה. ש: ביום 25.04.18 אתה קבעת כי יוצאים לטיול לנחל תמר ונחל צפית, זאת אומרת שלא החלטת על זה בבוקר כמו שאמרת, אלא היית נעול על זה עוד מהערב הקודם לטיול. מה יש לך לומר על כך? ת: נכון. אמרתי את זה כול הזמן. תמיד אמרתי שקבענו את המסלול לנחל צפית תמר ליום רביעי בערב. מאז ומעולם זה היה ביום רביעי בערב. ש: איך יכול להיות שכבר בערב קודם אתה זה שקבעת כי תקבע שעה אחת בלבד לנחל צפית... ? ת: </w:t>
      </w:r>
      <w:r w:rsidR="00040EB3">
        <w:rPr>
          <w:rFonts w:ascii="David" w:hAnsi="David"/>
          <w:b/>
          <w:bCs/>
          <w:u w:val="single"/>
          <w:rtl/>
        </w:rPr>
        <w:t xml:space="preserve">היכולת לקבוע שנעבור את הנחל תוך שעה הייתה לפי חישוב של 2 קילומטר לשעה וככה אנחנו מחשבים לוז של יום. הייתה לנו מפה טופוגרפית קנה מידה 1 ל 50,000 שניתן לחשב באמצעותה לוז. </w:t>
      </w:r>
      <w:r w:rsidR="00040EB3">
        <w:rPr>
          <w:rFonts w:ascii="David" w:hAnsi="David"/>
          <w:b/>
          <w:bCs/>
          <w:rtl/>
        </w:rPr>
        <w:t>זו הייתה התכנית וכן להיצמד למה שקבעת. ודיברתי עם גורמים במשך אותו יום של הטיול כדי לדעת אם יש שינויים שצריך לעשות... ש: האם אתה התייעצת עם מישהו לגבי הזמן שיידרש כדי לעבור נחל צפית? ת: לא. לא זכור לי. ש: אני אומר לך כי כאשר קבעת כי תוקדש שעה אחת לנחל צפית אתה לקחת את המצב הטוב ביותר שבו הכל ילך כשורה... זאת אומרת שלא לקחת שום מקדם ביטחון, וזאת למרות שכלל לא ידעת מה תוואי הנחל. מה יש לך לומר על כך? ת: אני חושב... אמרתי שלא אני כתבתי אבל כן אני אישרתי את זה. אבל אני חושב שהקדשה של שעה למעבר של הנחל זה נתן זמן מאוד סביר. הנחל הוא קצר. אומנם יש בו ירידה אחת של סולם אבל החישוב של שעה כולל המכשולים הוא חישוב מדויק כמה שאפשר</w:t>
      </w:r>
      <w:r w:rsidR="00040EB3">
        <w:rPr>
          <w:rFonts w:ascii="David" w:hAnsi="David"/>
          <w:rtl/>
        </w:rPr>
        <w:t xml:space="preserve">" (עמ' </w:t>
      </w:r>
      <w:r w:rsidR="00040EB3">
        <w:rPr>
          <w:rFonts w:ascii="David" w:hAnsi="David"/>
          <w:b/>
          <w:bCs/>
          <w:rtl/>
        </w:rPr>
        <w:t>ת/106</w:t>
      </w:r>
      <w:r w:rsidR="00040EB3">
        <w:rPr>
          <w:rFonts w:ascii="David" w:hAnsi="David"/>
          <w:rtl/>
        </w:rPr>
        <w:t>, עמ' 9, ש' 252 – עמ' 10, ש' 287).</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lastRenderedPageBreak/>
        <w:t>17</w:t>
      </w:r>
      <w:r w:rsidR="00A046C5">
        <w:rPr>
          <w:rFonts w:ascii="David" w:hAnsi="David" w:hint="cs"/>
          <w:rtl/>
        </w:rPr>
        <w:t>7</w:t>
      </w:r>
      <w:r>
        <w:rPr>
          <w:rFonts w:ascii="David" w:hAnsi="David"/>
          <w:rtl/>
        </w:rPr>
        <w:t xml:space="preserve">. </w:t>
      </w:r>
      <w:r>
        <w:rPr>
          <w:rFonts w:ascii="David" w:hAnsi="David"/>
          <w:rtl/>
        </w:rPr>
        <w:tab/>
        <w:t>בעדותו, עת נשאל על פרטי הלו"ז, ציין אביב כי מדובר בלו"ז ששמשי כתב ושהוא אישר, ומכל מקום מדובר בלו"ז "</w:t>
      </w:r>
      <w:r>
        <w:rPr>
          <w:rFonts w:ascii="David" w:hAnsi="David"/>
          <w:b/>
          <w:bCs/>
          <w:rtl/>
        </w:rPr>
        <w:t>שנכתב בצורה כזו ערב לפני, ובכלל, לו"ז של טיולים הרבה פעמים הוא הרבה יותר טנטטיבי, ויותר איזושהי מסגרת, מאשר להיות ברמת הדקה בכל נקודה ונקודה</w:t>
      </w:r>
      <w:r>
        <w:rPr>
          <w:rFonts w:ascii="David" w:hAnsi="David"/>
          <w:rtl/>
        </w:rPr>
        <w:t>" (פרוט' מיום 02.02.2023, עמ' 727, ש' 13-22).</w:t>
      </w:r>
    </w:p>
    <w:p w:rsidR="00040EB3" w:rsidRDefault="00040EB3" w:rsidP="00C31F58">
      <w:pPr>
        <w:spacing w:line="360" w:lineRule="auto"/>
        <w:ind w:left="-426" w:hanging="567"/>
        <w:jc w:val="both"/>
        <w:rPr>
          <w:rFonts w:ascii="David" w:hAnsi="David"/>
          <w:rtl/>
        </w:rPr>
      </w:pPr>
      <w:r>
        <w:rPr>
          <w:rFonts w:ascii="David" w:hAnsi="David"/>
          <w:rtl/>
        </w:rPr>
        <w:tab/>
        <w:t>אביב הבהיר שלאחר השיחה הראשונה עם הראל התקיימה השיחה של אביב עם יובל (אליה אתייחס בפרק נפרד להלן) והוסיף "</w:t>
      </w:r>
      <w:r>
        <w:rPr>
          <w:b/>
          <w:bCs/>
          <w:rtl/>
        </w:rPr>
        <w:t>אחרי השיחה עם יובל אני זוכר שממש התפצלנו, אני ישבתי עם המועמדים, ונועם ישבה עם צוות הגיוס, והם ממש בנו ברמה יותר ספציפית את התכנית למחר. נחל תמר וצפית באותה הנקודה היה סגור, אחרי השיחה עם הראל ויובל, ואני חושב שהם בנו, נראה לי שזה הגיוני שהם בנו גם איזושהי תכנית, למה נעשה אחרי ש -. הם עשו איזשהו ניתוח שהוא לא מורכב מדי, הם עשו ניתוח למה נעשה אחרי שנצא מנחל תמר וצפית. כן, ואז את הדברים האלה אני רואה ומאשר</w:t>
      </w:r>
      <w:r>
        <w:rPr>
          <w:rtl/>
        </w:rPr>
        <w:t>" (עמ' 730, ש' 5-13).</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17</w:t>
      </w:r>
      <w:r w:rsidR="00A046C5">
        <w:rPr>
          <w:rFonts w:ascii="David" w:hAnsi="David" w:hint="cs"/>
          <w:rtl/>
        </w:rPr>
        <w:t>8</w:t>
      </w:r>
      <w:r>
        <w:rPr>
          <w:rFonts w:ascii="David" w:hAnsi="David"/>
          <w:rtl/>
        </w:rPr>
        <w:t xml:space="preserve">. </w:t>
      </w:r>
      <w:r>
        <w:rPr>
          <w:rFonts w:ascii="David" w:hAnsi="David"/>
          <w:rtl/>
        </w:rPr>
        <w:tab/>
      </w:r>
      <w:r>
        <w:rPr>
          <w:rFonts w:ascii="David" w:hAnsi="David"/>
          <w:b/>
          <w:bCs/>
          <w:rtl/>
        </w:rPr>
        <w:t xml:space="preserve">נועם </w:t>
      </w:r>
      <w:r>
        <w:rPr>
          <w:rFonts w:ascii="David" w:hAnsi="David"/>
          <w:rtl/>
        </w:rPr>
        <w:t xml:space="preserve">העידה כי בשעה 22:39 לערך, </w:t>
      </w:r>
      <w:r>
        <w:rPr>
          <w:rFonts w:ascii="David" w:hAnsi="David"/>
          <w:b/>
          <w:bCs/>
          <w:u w:val="single"/>
          <w:rtl/>
        </w:rPr>
        <w:t>החניכים מגיעים לנחל צין כדי לצפות בשיטפון.</w:t>
      </w:r>
      <w:r>
        <w:rPr>
          <w:rFonts w:ascii="David" w:hAnsi="David"/>
          <w:rtl/>
        </w:rPr>
        <w:t xml:space="preserve"> בערך בשעה זו היא נפגשת עם צביקה שהגיע לבקר אותם בחניון הלילה, ומעדכנת אותו על המלצת הראל וזה משיב לה "</w:t>
      </w:r>
      <w:r>
        <w:rPr>
          <w:rFonts w:ascii="David" w:hAnsi="David"/>
          <w:b/>
          <w:bCs/>
          <w:u w:val="single"/>
          <w:rtl/>
        </w:rPr>
        <w:t>שאם הראל המליץ, הראל יודע</w:t>
      </w:r>
      <w:r>
        <w:rPr>
          <w:rFonts w:ascii="David" w:hAnsi="David"/>
          <w:rtl/>
        </w:rPr>
        <w:t>" (פרוט' מיום 15.03.2021, עמ' 808, ש' 1-2; עמ' 813 ש' 17; פרוט' מיום 07.04.2021, עמ' 825, ש' 14-16).</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העידה שלפני ההתארגנות לשינה נערכת פגישה של אביב, נועם, צוות הגיוס והמועמדים גילי רון ויהב כהן בה אביב ונועם מעדכנים על השינוי העקרוני של המסלול הצפוי מחר לנחל תמר ונחל צפית (תוך שהבהירה שבלילה טרם התקבלה החלטה סופית) "</w:t>
      </w:r>
      <w:r w:rsidR="00040EB3">
        <w:rPr>
          <w:rFonts w:ascii="David" w:hAnsi="David"/>
          <w:b/>
          <w:bCs/>
          <w:rtl/>
        </w:rPr>
        <w:t>הראינו להם את המסלול במפה, התחלנו לעשות איזשהו חישוב זמנים של כמה זמן כל דבר אמור לקחת וכל זה היה מותנה בזה שנקום בבוקר, אביב יבדוק את התחזיות מול הגורמים המקצועיים ורק לאחר מכן נוכל לצאת, במידה והכל בסדר, לטייל</w:t>
      </w:r>
      <w:r w:rsidR="00040EB3">
        <w:rPr>
          <w:rFonts w:ascii="David" w:hAnsi="David"/>
          <w:rtl/>
        </w:rPr>
        <w:t>"</w:t>
      </w:r>
      <w:r w:rsidR="00040EB3">
        <w:rPr>
          <w:rFonts w:ascii="David" w:hAnsi="David"/>
          <w:b/>
          <w:bCs/>
          <w:rtl/>
        </w:rPr>
        <w:t xml:space="preserve"> </w:t>
      </w:r>
      <w:r w:rsidR="00040EB3">
        <w:rPr>
          <w:rFonts w:ascii="David" w:hAnsi="David"/>
          <w:rtl/>
        </w:rPr>
        <w:t xml:space="preserve">(פרוט' מיום 15.03.2021, עמ' 785 ש' 29 – עמ' 786 ש' 30; פרוט' מיום 12.04.2021, עמ' 781, ש' 18-26). </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מסרה "</w:t>
      </w:r>
      <w:r w:rsidR="00040EB3">
        <w:rPr>
          <w:rFonts w:ascii="David" w:hAnsi="David"/>
          <w:b/>
          <w:bCs/>
          <w:rtl/>
        </w:rPr>
        <w:t>בעצם את הלו"ז, זה לו"ז שדיברנו עליו בישיבה שאביב נכח בה וצוות גיוס נכחו בה אחרי הישיבה, בעצם, אני ושמשי מנסים לעשות איזשהו... סדר כדי לצאת למחרת, כדי שלא נקום בבוקר ונתחיל מאפס. בעצם שמשי ואני כותבים את הלו"ז הזה על סמך מה שנאמר בישיבה הזאת</w:t>
      </w:r>
      <w:r w:rsidR="00040EB3">
        <w:rPr>
          <w:rFonts w:ascii="David" w:hAnsi="David"/>
          <w:rtl/>
        </w:rPr>
        <w:t>"</w:t>
      </w:r>
      <w:r w:rsidR="00040EB3">
        <w:rPr>
          <w:rFonts w:ascii="David" w:hAnsi="David"/>
          <w:b/>
          <w:bCs/>
          <w:rtl/>
        </w:rPr>
        <w:t xml:space="preserve"> </w:t>
      </w:r>
      <w:r w:rsidR="00040EB3">
        <w:rPr>
          <w:rFonts w:ascii="David" w:hAnsi="David"/>
          <w:rtl/>
        </w:rPr>
        <w:t>(פרוט' מיום 15.3.2021, עמ' 788, ש' 23-27).</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הבהירה כי את חישוב זמני הפעילות בלו"ז עשו "</w:t>
      </w:r>
      <w:r w:rsidR="00040EB3">
        <w:rPr>
          <w:rFonts w:ascii="David" w:hAnsi="David"/>
          <w:b/>
          <w:bCs/>
          <w:rtl/>
        </w:rPr>
        <w:t>על פי חישוב קילומטרים ביחס לזמן הליכה...זה מה שאביב, אני והחניכים דיברנו והתייעצנו...</w:t>
      </w:r>
      <w:r w:rsidR="00040EB3">
        <w:rPr>
          <w:rFonts w:ascii="David" w:hAnsi="David"/>
          <w:rtl/>
        </w:rPr>
        <w:t>" (פרוט' מיום 15.3.2021, עמ' 788, ש' 34-36; פרוט' מיום 12.4.2021, עמ' 781, ש' 7-33).</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17</w:t>
      </w:r>
      <w:r w:rsidR="00A046C5">
        <w:rPr>
          <w:rFonts w:ascii="David" w:hAnsi="David" w:hint="cs"/>
          <w:rtl/>
        </w:rPr>
        <w:t>9</w:t>
      </w:r>
      <w:r>
        <w:rPr>
          <w:rFonts w:ascii="David" w:hAnsi="David"/>
          <w:rtl/>
        </w:rPr>
        <w:t xml:space="preserve">. </w:t>
      </w:r>
      <w:r>
        <w:rPr>
          <w:rFonts w:ascii="David" w:hAnsi="David"/>
          <w:rtl/>
        </w:rPr>
        <w:tab/>
      </w:r>
      <w:r>
        <w:rPr>
          <w:rFonts w:ascii="David" w:hAnsi="David"/>
          <w:b/>
          <w:bCs/>
          <w:rtl/>
        </w:rPr>
        <w:t xml:space="preserve">שמשי </w:t>
      </w:r>
      <w:r>
        <w:rPr>
          <w:rFonts w:ascii="David" w:hAnsi="David"/>
          <w:rtl/>
        </w:rPr>
        <w:t>העיד שנועם קראה לו, לגילי רון, ליהב כהן ולעוד מספר אנשים ויחד עם אביב הם הסבירו את האופציות ליום המחרת. בהמשך הוסיף שנועם "</w:t>
      </w:r>
      <w:r>
        <w:rPr>
          <w:rFonts w:ascii="David" w:hAnsi="David"/>
          <w:b/>
          <w:bCs/>
          <w:rtl/>
        </w:rPr>
        <w:t xml:space="preserve">אומרת שהיא התייעצה, אבא שלה מכיר שם באזור, הוא ביחידת חילוץ, היא התייעצה איתו ועם עוד מישהו, אני חושב, לגבי מסלולים שאפשר לעשות...מציגים לנו את האופציה של נחל צפית תמר...אומרים שצפית תמר מומלץ, שואלים את דעתנו מבחינת אטרקטיביות הטיול. סומכים עליהם ואומרים שנשמע יותר טוב באמת צפית תמר. אני חושב שגיל, או </w:t>
      </w:r>
      <w:r>
        <w:rPr>
          <w:rFonts w:ascii="David" w:hAnsi="David"/>
          <w:b/>
          <w:bCs/>
          <w:rtl/>
        </w:rPr>
        <w:lastRenderedPageBreak/>
        <w:t>אני, שואלים שם גם את נועם לגבי הבטיחות של המסלול של צפית תמר, היא משיבה שיש אגן ניקוז קטן ובכל מקרה, שאביב בבוקר יקום עם החברות שהמכינה שכרה, לגבי הבטיחות</w:t>
      </w:r>
      <w:r>
        <w:rPr>
          <w:rFonts w:ascii="David" w:hAnsi="David"/>
          <w:rtl/>
        </w:rPr>
        <w:t>" (פרוט' מיום 18.10.2021, עמ' 264, ש' 22 - עמ' 265, ש' 6).</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על דברים אלו חזר גם בחקירתו הנגדית ואף הוסיף: "</w:t>
      </w:r>
      <w:r w:rsidR="00040EB3">
        <w:rPr>
          <w:rFonts w:ascii="David" w:hAnsi="David"/>
          <w:b/>
          <w:bCs/>
          <w:rtl/>
        </w:rPr>
        <w:t xml:space="preserve">ש: אבל היא כן שיתפה אתכם לכל אורך הדרך זה מסלול בטוח </w:t>
      </w:r>
      <w:r w:rsidR="00040EB3">
        <w:rPr>
          <w:rFonts w:ascii="David" w:hAnsi="David"/>
          <w:b/>
          <w:bCs/>
          <w:u w:val="single"/>
          <w:rtl/>
        </w:rPr>
        <w:t>ולא שוטף</w:t>
      </w:r>
      <w:r w:rsidR="00040EB3">
        <w:rPr>
          <w:rFonts w:ascii="David" w:hAnsi="David"/>
          <w:b/>
          <w:bCs/>
          <w:rtl/>
        </w:rPr>
        <w:t>, נכון? ת: נכון</w:t>
      </w:r>
      <w:r w:rsidR="00040EB3">
        <w:rPr>
          <w:rFonts w:ascii="David" w:hAnsi="David"/>
          <w:rtl/>
        </w:rPr>
        <w:t>" (פרוט' מיום 26.10.2021, עמ' 362 ש' 26 – עמ' 363, ש' 16).</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הוסיף שהוא כתב את הלו"ז "</w:t>
      </w:r>
      <w:r w:rsidR="00040EB3">
        <w:rPr>
          <w:rFonts w:ascii="David" w:hAnsi="David"/>
          <w:b/>
          <w:bCs/>
          <w:rtl/>
        </w:rPr>
        <w:t>למיטב זכרוני, נועם הגיעה אליי בבקשה שנייצר לו"ז מסוים ביחד איתה, הסתכלנו על הזמנים, כמה זמן הליכה יש בין נחל... במסלול צפית תמר, גם יש פה פירוט של איזה שביל בכל מקום. ביחד איתה רשמתי את הזמנים, כשהבלוקים המרכזיים פה, בזמנים, הם כמו בשיעור של יובל, אבל אחרי זה הם היו, יחסית, קבועים מראש לטיול ואנחנו התאמנו את העניין של פית תמר... ש: ...שאלתי אותך איך אתה ידעת לכתוב שזה, נגיד, שעה בין 12:00 ל-13:00? ת: כן, הסתכלנו על כמה קילומטרים המסלול לוקח ולפי זה הערכנו זמנים. ש: מי זה 'הערכנו'? ת: נועם ואני</w:t>
      </w:r>
      <w:r w:rsidR="00040EB3">
        <w:rPr>
          <w:rFonts w:ascii="David" w:hAnsi="David"/>
          <w:rtl/>
        </w:rPr>
        <w:t>" (עמ' 265, ש' 25 – עמ' 267, ש' 6, עמ' 398, ש' 18 – עמ 399, ש' 2).</w:t>
      </w:r>
    </w:p>
    <w:p w:rsidR="00040EB3" w:rsidRDefault="00040EB3" w:rsidP="00C31F58">
      <w:pPr>
        <w:spacing w:line="360" w:lineRule="auto"/>
        <w:ind w:left="-426" w:hanging="567"/>
        <w:jc w:val="both"/>
        <w:rPr>
          <w:rFonts w:ascii="David" w:hAnsi="David"/>
          <w:rtl/>
        </w:rPr>
      </w:pPr>
    </w:p>
    <w:p w:rsidR="00040EB3" w:rsidRDefault="00E974D5"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שמשי העריך שללכת שני ק"מ לוקח כרבע שעה אך בשל כך שמדובר בנחל צר הם חשבו שההליכה בנחל צפית תמשך שעה</w:t>
      </w:r>
      <w:r w:rsidR="00040EB3">
        <w:rPr>
          <w:rFonts w:ascii="David" w:hAnsi="David"/>
          <w:rtl/>
        </w:rPr>
        <w:t xml:space="preserve"> (עמ' 399, ש' 1-2). כן אישר שבפועל הקבוצה הגיעה לנחל צפית בעיכוב של 30-40 דקות ביחס למתוכנן בלו"ז (עמ' 397, ש' 28 – עמ' 398 ש' 15).</w:t>
      </w:r>
    </w:p>
    <w:p w:rsidR="00040EB3" w:rsidRDefault="00E974D5"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לא שלל שהעלה הודעה עם הלו"ז בשעה 00:45 ומיד לאחר מכן הלך לישון (עמ' 399, ש' 6-18).</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w:t>
      </w:r>
      <w:r w:rsidR="00A046C5">
        <w:rPr>
          <w:rFonts w:ascii="David" w:hAnsi="David" w:hint="cs"/>
          <w:rtl/>
        </w:rPr>
        <w:t>80</w:t>
      </w:r>
      <w:r>
        <w:rPr>
          <w:rFonts w:ascii="David" w:hAnsi="David"/>
          <w:rtl/>
        </w:rPr>
        <w:t xml:space="preserve">. </w:t>
      </w:r>
      <w:r>
        <w:rPr>
          <w:rFonts w:ascii="David" w:hAnsi="David"/>
          <w:rtl/>
        </w:rPr>
        <w:tab/>
        <w:t xml:space="preserve">מ- </w:t>
      </w:r>
      <w:r>
        <w:rPr>
          <w:rFonts w:ascii="David" w:hAnsi="David"/>
          <w:b/>
          <w:bCs/>
          <w:rtl/>
        </w:rPr>
        <w:t>ת/9</w:t>
      </w:r>
      <w:r>
        <w:rPr>
          <w:rFonts w:ascii="David" w:hAnsi="David"/>
          <w:rtl/>
        </w:rPr>
        <w:t xml:space="preserve"> (קבוצת הווטסאפ "צוות גיוס") עמ' 68, עולה שאכן הלו"ז נשלח בשעה 00:45 בלילה שבין יום רביעי ליום חמישי. בהתאם ללו"ז זה:</w:t>
      </w:r>
    </w:p>
    <w:p w:rsidR="00040EB3" w:rsidRDefault="0010436E" w:rsidP="00C31F58">
      <w:pPr>
        <w:spacing w:line="360" w:lineRule="auto"/>
        <w:ind w:left="-426" w:hanging="567"/>
        <w:jc w:val="both"/>
        <w:rPr>
          <w:rFonts w:ascii="David" w:hAnsi="David"/>
          <w:rtl/>
        </w:rPr>
      </w:pPr>
      <w:r>
        <w:rPr>
          <w:rFonts w:ascii="David" w:hAnsi="David"/>
          <w:rtl/>
        </w:rPr>
        <w:tab/>
      </w:r>
      <w:r w:rsidR="00040EB3">
        <w:rPr>
          <w:rFonts w:ascii="David" w:hAnsi="David"/>
          <w:rtl/>
        </w:rPr>
        <w:t>07:00 השכמה</w:t>
      </w:r>
    </w:p>
    <w:p w:rsidR="00040EB3" w:rsidRDefault="0010436E" w:rsidP="00C31F58">
      <w:pPr>
        <w:spacing w:line="360" w:lineRule="auto"/>
        <w:ind w:left="-426" w:hanging="567"/>
        <w:jc w:val="both"/>
        <w:rPr>
          <w:rFonts w:ascii="David" w:hAnsi="David"/>
          <w:rtl/>
        </w:rPr>
      </w:pPr>
      <w:r>
        <w:rPr>
          <w:rFonts w:ascii="David" w:hAnsi="David"/>
          <w:rtl/>
        </w:rPr>
        <w:tab/>
      </w:r>
      <w:r w:rsidR="00040EB3">
        <w:rPr>
          <w:rFonts w:ascii="David" w:hAnsi="David"/>
          <w:rtl/>
        </w:rPr>
        <w:t>08:30 יציאה</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9:00 התחלת מעבר כביש 90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10:30 תצפית נחל תמר ופעילות</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11:00 שביל כחול עד מפגש עם שחור נחל צפית (3.5 ק"מ)</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12:00 מפגש עם שחור נחל צפית</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13:00 ארוחת צהריים בקצה נחל צפית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13:30 על הכביש עד מעבר בתחנת דלק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14:30 עצירה במעיין עין תמר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15:30 ממשיכים ללכת</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16:00 הגעה לעין תמר ולחניון</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18:00 הליכה בנחל אמציה (אחרי שנוריד תיקים)</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19:00 שיעור של יובל וארוחת ערב תוך כדי</w:t>
      </w:r>
    </w:p>
    <w:p w:rsidR="00040EB3" w:rsidRDefault="00577F96"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21:00 שינה</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5:00 קמים</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עלייה להרי סדום</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זמן בדד</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6:30 שיחת סיכום (למעלה)</w:t>
      </w:r>
    </w:p>
    <w:p w:rsidR="00040EB3" w:rsidRDefault="00040EB3" w:rsidP="00C31F58">
      <w:pPr>
        <w:spacing w:line="360" w:lineRule="auto"/>
        <w:ind w:left="-426" w:hanging="567"/>
        <w:jc w:val="both"/>
        <w:rPr>
          <w:rFonts w:ascii="David" w:hAnsi="David"/>
          <w:rtl/>
        </w:rPr>
      </w:pPr>
      <w:r>
        <w:rPr>
          <w:rFonts w:ascii="David" w:hAnsi="David"/>
          <w:rtl/>
        </w:rPr>
        <w:tab/>
        <w:t>07:00  ארוחת בוקר"</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מן האמור עולה, שמדובר בלו"ז שתוכנן מיום חמישי בבוקר ועד ליום שישי בבוקר. </w:t>
      </w:r>
      <w:r w:rsidR="00040EB3">
        <w:rPr>
          <w:rFonts w:ascii="David" w:hAnsi="David"/>
          <w:b/>
          <w:bCs/>
          <w:rtl/>
        </w:rPr>
        <w:t>מהעדויות והראיות עולה שביחס למה שארע בפועל במהלך הטיול, מבחינת הזמנים, ישנו פיגור של כ- 30-40 דקות לערך בין זמן ההגעה בפועל לתחילת המסלול בנחל צפית לבין זמן ההגעה כפי שתוכנן בלו"ז</w:t>
      </w:r>
      <w:r w:rsidR="00040EB3">
        <w:rPr>
          <w:rFonts w:ascii="David" w:hAnsi="David"/>
          <w:rtl/>
        </w:rPr>
        <w:t>, שכן בהתאם ללו"ז המפגש עם "שחור נחל צפית", קרי תחילת המסלול בנחל צפית, היה אמור להיות בשעה 12:00 בעוד שאנו יודעים שהשיחה עם אביב, שהייתה בסמוך לפני הירידה למסלול בנחל צפית, התקיימה בשעה 12:34.</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עוד ראוי לזכור, כי אין מחלוקת </w:t>
      </w:r>
      <w:r w:rsidR="00040EB3">
        <w:rPr>
          <w:rFonts w:ascii="David" w:hAnsi="David"/>
          <w:b/>
          <w:bCs/>
          <w:u w:val="single"/>
          <w:rtl/>
        </w:rPr>
        <w:t>שיובל לא ראה את הלו"ז שנשלח ולא הכיר אותו</w:t>
      </w:r>
      <w:r w:rsidR="00040EB3">
        <w:rPr>
          <w:rFonts w:ascii="David" w:hAnsi="David"/>
          <w:u w:val="single"/>
          <w:rtl/>
        </w:rPr>
        <w:t>,</w:t>
      </w:r>
      <w:r w:rsidR="00040EB3">
        <w:rPr>
          <w:rFonts w:ascii="David" w:hAnsi="David"/>
          <w:rtl/>
        </w:rPr>
        <w:t xml:space="preserve"> שכן יובל לא חבר באותה קבוצת ווטסאפ. על כך ראו גם הסכמת המאשימה בדיון הסיכומים על-פה (פרוט' מיום 15.02.2024, עמ' 701, ש' 10-11).</w:t>
      </w:r>
    </w:p>
    <w:p w:rsidR="00040EB3" w:rsidRDefault="00040EB3" w:rsidP="00C31F58">
      <w:pPr>
        <w:spacing w:line="360" w:lineRule="auto"/>
        <w:ind w:left="-426" w:hanging="567"/>
        <w:jc w:val="both"/>
        <w:rPr>
          <w:rFonts w:ascii="David" w:hAnsi="David"/>
          <w:b/>
          <w:bCs/>
          <w:sz w:val="28"/>
          <w:szCs w:val="28"/>
          <w:u w:val="single"/>
          <w:rtl/>
        </w:rPr>
      </w:pPr>
    </w:p>
    <w:p w:rsidR="00040EB3" w:rsidRDefault="00577F96" w:rsidP="00A97598">
      <w:pPr>
        <w:pStyle w:val="3"/>
        <w:ind w:left="-426" w:hanging="567"/>
        <w:rPr>
          <w:rtl/>
        </w:rPr>
      </w:pPr>
      <w:r w:rsidRPr="00A97598">
        <w:rPr>
          <w:b/>
          <w:bCs w:val="0"/>
          <w:u w:val="none"/>
          <w:rtl/>
        </w:rPr>
        <w:tab/>
      </w:r>
      <w:bookmarkStart w:id="91" w:name="_Toc182729028"/>
      <w:r w:rsidR="00040EB3">
        <w:rPr>
          <w:rtl/>
        </w:rPr>
        <w:t>השיחה בין אביב ליובל</w:t>
      </w:r>
      <w:bookmarkEnd w:id="91"/>
      <w:r w:rsidR="00040EB3">
        <w:rPr>
          <w:rtl/>
        </w:rPr>
        <w:t xml:space="preserve"> </w:t>
      </w:r>
    </w:p>
    <w:p w:rsidR="00040EB3" w:rsidRDefault="00040EB3" w:rsidP="00A046C5">
      <w:pPr>
        <w:spacing w:line="360" w:lineRule="auto"/>
        <w:ind w:left="-426" w:hanging="567"/>
        <w:jc w:val="both"/>
        <w:rPr>
          <w:rFonts w:ascii="David" w:hAnsi="David"/>
          <w:rtl/>
        </w:rPr>
      </w:pPr>
      <w:r>
        <w:rPr>
          <w:rFonts w:ascii="David" w:hAnsi="David"/>
          <w:rtl/>
        </w:rPr>
        <w:t>1</w:t>
      </w:r>
      <w:r w:rsidR="00A046C5">
        <w:rPr>
          <w:rFonts w:ascii="David" w:hAnsi="David" w:hint="cs"/>
          <w:rtl/>
        </w:rPr>
        <w:t>81</w:t>
      </w:r>
      <w:r>
        <w:rPr>
          <w:rFonts w:ascii="David" w:hAnsi="David"/>
          <w:rtl/>
        </w:rPr>
        <w:t>.</w:t>
      </w:r>
      <w:r>
        <w:rPr>
          <w:rFonts w:ascii="David" w:hAnsi="David"/>
          <w:rtl/>
        </w:rPr>
        <w:tab/>
        <w:t>אביב העיד שלאחר השיחה הראשונה עם הראל ועוד לפני שנכתב ונשלח הלו"ז הוא קיים את "השיחה בין אביב ליובל". תימוכין לשיחה זו נמצאים כמובן בגרסתו של יובל שאישר את השיחה וב-</w:t>
      </w:r>
      <w:r>
        <w:rPr>
          <w:rFonts w:ascii="David" w:hAnsi="David"/>
          <w:b/>
          <w:bCs/>
          <w:rtl/>
        </w:rPr>
        <w:t xml:space="preserve">נ/132, </w:t>
      </w:r>
      <w:r>
        <w:rPr>
          <w:rFonts w:ascii="David" w:hAnsi="David"/>
          <w:rtl/>
        </w:rPr>
        <w:t>פלט השיחות היוצאות והנכנסות של יובל בין הימים 23-26.04.2018 ממנו עולה כי אביב התקשר ליובל בערב שלפני האסון 25.4.2018 בשעה 22:24 ושוחח אתו במשך 4 דקות ו-48 שניות.</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w:t>
      </w:r>
      <w:r w:rsidR="00A046C5">
        <w:rPr>
          <w:rFonts w:ascii="David" w:hAnsi="David" w:hint="cs"/>
          <w:rtl/>
        </w:rPr>
        <w:t>82</w:t>
      </w:r>
      <w:r>
        <w:rPr>
          <w:rFonts w:ascii="David" w:hAnsi="David"/>
          <w:rtl/>
        </w:rPr>
        <w:t>.</w:t>
      </w:r>
      <w:r>
        <w:rPr>
          <w:rFonts w:ascii="David" w:hAnsi="David"/>
          <w:rtl/>
        </w:rPr>
        <w:tab/>
        <w:t xml:space="preserve">בין יובל לאביב יש מחלוקת קשה על אודות תוכן השיחה בין אביב ליובל. בעוד שאביב טוען שהוא עדכן את יובל במהלך שיחה זו, קרי, כבר בשעות הליל של יום רביעי, על כך שבכוונתם לטייל למחרת היום בנחל תמר ובנחל צפית, יובל שולל זאת מכל וכל וטוען כי נודע לו כי הקבוצה מטיילת בנחל תמר ובנחל צפית רק למחרת היום. </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b/>
          <w:bCs/>
          <w:rtl/>
        </w:rPr>
      </w:pPr>
      <w:r>
        <w:rPr>
          <w:rFonts w:ascii="David" w:hAnsi="David"/>
          <w:rtl/>
        </w:rPr>
        <w:t>1</w:t>
      </w:r>
      <w:r w:rsidR="00A046C5">
        <w:rPr>
          <w:rFonts w:ascii="David" w:hAnsi="David" w:hint="cs"/>
          <w:rtl/>
        </w:rPr>
        <w:t>83</w:t>
      </w:r>
      <w:r>
        <w:rPr>
          <w:rFonts w:ascii="David" w:hAnsi="David"/>
          <w:rtl/>
        </w:rPr>
        <w:t xml:space="preserve">. </w:t>
      </w:r>
      <w:r>
        <w:rPr>
          <w:rFonts w:ascii="David" w:hAnsi="David"/>
          <w:rtl/>
        </w:rPr>
        <w:tab/>
        <w:t xml:space="preserve">בחקירתו מיום 27.04.2018 זמן קצר לאחר חצות, </w:t>
      </w:r>
      <w:r>
        <w:rPr>
          <w:rFonts w:ascii="David" w:hAnsi="David"/>
          <w:b/>
          <w:bCs/>
          <w:rtl/>
        </w:rPr>
        <w:t>אביב</w:t>
      </w:r>
      <w:r>
        <w:rPr>
          <w:rFonts w:ascii="David" w:hAnsi="David"/>
          <w:rtl/>
        </w:rPr>
        <w:t xml:space="preserve"> מסר "</w:t>
      </w:r>
      <w:r>
        <w:rPr>
          <w:rFonts w:ascii="David" w:hAnsi="David"/>
          <w:b/>
          <w:bCs/>
          <w:rtl/>
        </w:rPr>
        <w:t xml:space="preserve">עדכנתי את יובל אתמול בלילה כי אנו משנים את המסלול וקיבלתי את אישורו... הפעם האחרונה שדיברתי עם יובל היה בתאריך 25.4.2018 בשעה 2200 לערך, ועדכנתי אותו כי אני משנה את המסלול </w:t>
      </w:r>
      <w:r>
        <w:rPr>
          <w:rFonts w:ascii="David" w:hAnsi="David"/>
          <w:b/>
          <w:bCs/>
          <w:u w:val="single"/>
          <w:rtl/>
        </w:rPr>
        <w:t xml:space="preserve">אך אני חושב שלא ציינתי בפניו לאיזה נחל אנו הולכים </w:t>
      </w:r>
      <w:r>
        <w:rPr>
          <w:rFonts w:ascii="David" w:hAnsi="David"/>
          <w:b/>
          <w:bCs/>
          <w:rtl/>
        </w:rPr>
        <w:t>אלא ציינתי שדיברנו עם גורמים מקצועיים אני ונועם הכוונה שלי להראל...</w:t>
      </w:r>
      <w:r>
        <w:rPr>
          <w:rFonts w:ascii="David" w:hAnsi="David"/>
          <w:rtl/>
        </w:rPr>
        <w:t>" (</w:t>
      </w:r>
      <w:r>
        <w:rPr>
          <w:rFonts w:ascii="David" w:hAnsi="David"/>
          <w:b/>
          <w:bCs/>
          <w:rtl/>
        </w:rPr>
        <w:t>ת/63</w:t>
      </w:r>
      <w:r>
        <w:rPr>
          <w:rFonts w:ascii="David" w:hAnsi="David"/>
          <w:rtl/>
        </w:rPr>
        <w:t>, עמ' 11, ש' 13-27).</w:t>
      </w:r>
      <w:r>
        <w:rPr>
          <w:rFonts w:ascii="David" w:hAnsi="David"/>
          <w:b/>
          <w:bCs/>
          <w:rtl/>
        </w:rPr>
        <w:t xml:space="preserve"> </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בחקירה הבאה, ביום 30.04.2018 בשעה 14:24 מסר "</w:t>
      </w:r>
      <w:r w:rsidR="00040EB3">
        <w:rPr>
          <w:rFonts w:ascii="David" w:hAnsi="David"/>
          <w:b/>
          <w:bCs/>
          <w:rtl/>
        </w:rPr>
        <w:t xml:space="preserve">... ודיברתי עם יובל באותו ערב ועדכנתי אותו שאנו עושים מסלול אחר, התייעצנו עם גורם באזור שאישר את המסלול, </w:t>
      </w:r>
      <w:r w:rsidR="00040EB3">
        <w:rPr>
          <w:rFonts w:ascii="David" w:hAnsi="David"/>
          <w:b/>
          <w:bCs/>
          <w:u w:val="single"/>
          <w:rtl/>
        </w:rPr>
        <w:t>וכפי שזכור לי אמרתי לו מה המסלול</w:t>
      </w:r>
      <w:r w:rsidR="00040EB3">
        <w:rPr>
          <w:rFonts w:ascii="David" w:hAnsi="David"/>
          <w:b/>
          <w:bCs/>
          <w:rtl/>
        </w:rPr>
        <w:t>...</w:t>
      </w:r>
      <w:r w:rsidR="00040EB3">
        <w:rPr>
          <w:rFonts w:ascii="David" w:hAnsi="David"/>
          <w:rtl/>
        </w:rPr>
        <w:t>" (</w:t>
      </w:r>
      <w:r w:rsidR="00040EB3">
        <w:rPr>
          <w:rFonts w:ascii="David" w:hAnsi="David"/>
          <w:b/>
          <w:bCs/>
          <w:rtl/>
        </w:rPr>
        <w:t>ת/64</w:t>
      </w:r>
      <w:r w:rsidR="00040EB3">
        <w:rPr>
          <w:rFonts w:ascii="David" w:hAnsi="David"/>
          <w:rtl/>
        </w:rPr>
        <w:t>, עמ' 7, ש' 169-171).</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בחקירה נוספת, מיום 05.09.2018, עת התבקש להתייחס</w:t>
      </w:r>
      <w:r w:rsidR="003470AC">
        <w:rPr>
          <w:rFonts w:ascii="David" w:hAnsi="David"/>
          <w:rtl/>
        </w:rPr>
        <w:t xml:space="preserve"> לדברי נועם בחקירה לפיהם הבינה </w:t>
      </w:r>
      <w:r w:rsidR="00040EB3">
        <w:rPr>
          <w:rFonts w:ascii="David" w:hAnsi="David"/>
          <w:rtl/>
        </w:rPr>
        <w:t>ממנו שהוא שוחח עם יובל על נקודות המילוט בנחל צפית, משמע שהוא עדכן את יובל על כך שהמסלול למחרת יהיה בנחל צפית, השיב אביב שהוא לא זוכר את השיחה הזו עם נועם והוסיף שהוא לא זוכר האם בשיחה בין אביב ליובל הוא שוחח עם יובל על דרכי מילוט בנחל צפית (</w:t>
      </w:r>
      <w:r w:rsidR="00040EB3">
        <w:rPr>
          <w:rFonts w:ascii="David" w:hAnsi="David"/>
          <w:b/>
          <w:bCs/>
          <w:rtl/>
        </w:rPr>
        <w:t>ת/101</w:t>
      </w:r>
      <w:r w:rsidR="00040EB3">
        <w:rPr>
          <w:rFonts w:ascii="David" w:hAnsi="David"/>
          <w:rtl/>
        </w:rPr>
        <w:t xml:space="preserve">, עמ' 2, ש' 7 – עמ' 3, ש' 46).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הוסיף: "</w:t>
      </w:r>
      <w:r w:rsidR="00040EB3">
        <w:rPr>
          <w:rFonts w:ascii="David" w:hAnsi="David"/>
          <w:b/>
          <w:bCs/>
          <w:rtl/>
        </w:rPr>
        <w:t xml:space="preserve">ש: אני אומר לך כי מדבריה של נועם עולה כי יובל ידע על הטיול לנחל צפית כבר ביום רביעי בלילה שלפני הטיול. מה יש לך לומר על כך? ת: מהדברים האלה עולה. כן. </w:t>
      </w:r>
      <w:r w:rsidR="00040EB3">
        <w:rPr>
          <w:rFonts w:ascii="David" w:hAnsi="David"/>
          <w:b/>
          <w:bCs/>
          <w:u w:val="single"/>
          <w:rtl/>
        </w:rPr>
        <w:t>אני בוודאות זוכר שאני עידכנתי אותו על נחל צפית</w:t>
      </w:r>
      <w:r w:rsidR="00040EB3">
        <w:rPr>
          <w:rFonts w:ascii="David" w:hAnsi="David"/>
          <w:b/>
          <w:bCs/>
          <w:rtl/>
        </w:rPr>
        <w:t xml:space="preserve">. טענתי קודם שאני לא זוכר אם דיברנו על דרכי מילוט אבל </w:t>
      </w:r>
      <w:r w:rsidR="00040EB3">
        <w:rPr>
          <w:rFonts w:ascii="David" w:hAnsi="David"/>
          <w:b/>
          <w:bCs/>
          <w:u w:val="single"/>
          <w:rtl/>
        </w:rPr>
        <w:t>אני כן זוכר שעידכנתי אותו שאנחנו הולכים לטייל בנחל תמר צפית</w:t>
      </w:r>
      <w:r w:rsidR="00040EB3">
        <w:rPr>
          <w:rFonts w:ascii="David" w:hAnsi="David"/>
          <w:b/>
          <w:bCs/>
          <w:rtl/>
        </w:rPr>
        <w:t xml:space="preserve">. ש: האם הוא ידע גם באיזו נקודה אתם הולכים להיכנס לנחל צפית ובאיזה נקודה לצאת? ת: הסברתי איפה אנחנו ישנים. הסברתי שאלו הנחלים שבהם אנו רוצים לטייל. הסברתי לו. כן. ש: הסברת לו מה? ת: הסברתי לו איפה אנחנו ישנים ואיפה אנחנו מתחילים. איזה נחלים אנו מתכוונים לעשות ואיפה אנחנו מתכוונים לסיים כי יום למחרת הוא היה אמור לפגוש אותנו בנקודת הסיום. ש: אז תחליט. אתה כן אמרת ליובל על מסלול טיול מתוכנן בנחל צפית תמר או לא? ת: אתה שאלת את הנקודות הספציפיות של ההתחלה והסיום ולגבי זה אני לא בטוח שהואמידע. לגבי מסלול הטיול אין לי שום ספק שהוא ידע. לצורך העניין לא חייבים להבין באיזו נקודה אנחנו נכנסים ויוצאים כדי להבין איפה ובאיזה נחלים אנחנו מטיילים שאלו דברים שאמרתי לו בוודאות באותה שיחת טלפון. ש: אבל האם יובל הבין ממך שאתם נכנסים למסלול נחל צפית במקום בו אתם טיילתם במסלול קילומטר הליכה שאין בו נקודות מילוט? ת: ברור שכן. ש: איך הוא הבין? מי הסביר לו ואיך ברור לך שכן? ת: לפי הדברים שהסברתי לו בשיחת הטלפון כול בן אדם היה מבין איפה אנחנו מטיילים... </w:t>
      </w:r>
      <w:r w:rsidR="00040EB3">
        <w:rPr>
          <w:rFonts w:ascii="David" w:hAnsi="David"/>
          <w:b/>
          <w:bCs/>
          <w:u w:val="single"/>
          <w:rtl/>
        </w:rPr>
        <w:t>אמרתי לו שאנחנו מטיילים בנחל צפית</w:t>
      </w:r>
      <w:r w:rsidR="00040EB3">
        <w:rPr>
          <w:rFonts w:ascii="David" w:hAnsi="David"/>
          <w:b/>
          <w:bCs/>
          <w:rtl/>
        </w:rPr>
        <w:t>... ברגע שאני מסביר איפה אנחנו נמצאים עכשיו ומה המסלול שלנו זאת אומרת שעולים דרך נחל תמר ויורדים דרך נחל צפית אז זה ההסבר של המסלול. ש: וזה מה שאמרת לו? ת: כן... ש: מתי זה היה שאמרת ליובל על מסלול הטיול לנחל צפית? ת: יום רביעי. ש: האם ליובל היו דגשים מסוימים לגבי הטיול בנחל צפית? ת: לא זוכר שהוא אמר לי משהו בטלפון... דיברנו רק בטלפון. כל הקשר שלי היה איתו רק בטלפון. שאלת אם ניתנו דגשים. התשובה היא לא. ש: יובל לא אמר לך אולי שיש הזהרות על שטפונות באזור, שצריך להיזהר... ת: אלו דברים שנאמרו באופן כללי לפני ולא נאמרו לי פעם נוספת ספציפית כלפי המסלול הזה</w:t>
      </w:r>
      <w:r w:rsidR="00040EB3">
        <w:rPr>
          <w:rFonts w:ascii="David" w:hAnsi="David"/>
          <w:rtl/>
        </w:rPr>
        <w:t>" (עמ' 3, ש' 47 – עמ' 4 ש' 84).</w:t>
      </w:r>
      <w:r w:rsidR="00040EB3">
        <w:rPr>
          <w:rFonts w:ascii="David" w:hAnsi="David"/>
          <w:b/>
          <w:bCs/>
          <w:rtl/>
        </w:rPr>
        <w:t xml:space="preserve">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חקירתו זו מסר שהם הכינו נקודות מילוט לאורך המסלול, אך לא לגבי הקטע שבתוך נחל צפית שבו אין נקודות מילוט, </w:t>
      </w:r>
      <w:r w:rsidR="00040EB3">
        <w:rPr>
          <w:rFonts w:ascii="David" w:hAnsi="David"/>
          <w:u w:val="single"/>
          <w:rtl/>
        </w:rPr>
        <w:t>וכשנשאל האם הוא עדכן את יובל על נקודות אלו ועל תכנון זה השיב שכן, וזאת בשיחה בין אביב ליובל</w:t>
      </w:r>
      <w:r w:rsidR="00040EB3">
        <w:rPr>
          <w:rFonts w:ascii="David" w:hAnsi="David"/>
          <w:rtl/>
        </w:rPr>
        <w:t xml:space="preserve"> (עמ' 6, ש' 149-172).</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lastRenderedPageBreak/>
        <w:tab/>
      </w:r>
      <w:r w:rsidR="00040EB3">
        <w:rPr>
          <w:rFonts w:ascii="David" w:hAnsi="David"/>
          <w:rtl/>
        </w:rPr>
        <w:t xml:space="preserve">כפי שניתן לראות, בין גרסתו הראשונה של אביב לבין גרסאותיו המאוחרות בחקירה קיים פער ביחס לשאלה האם אביב עדכן את יובל בשיחה בין אביב ליובל על אודות כך שהקבוצה מתוכננת לטייל למחרת היום בנחל תמר ובנחל צפית. בעוד שבחקירתו הראשונה באזהרה מסר אביב שהוא חושב שהוא לא ציין בפני יובל לאיזה נחל הם אמורים ללכת הרי שבחקירותיו המאוחרות כבר היה בטוח שכן עדכן אותו בכך.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על פער זה נשאל אביב בחקירתו האחרונה, מיום 20.09.2018. "</w:t>
      </w:r>
      <w:r w:rsidR="00040EB3">
        <w:rPr>
          <w:rFonts w:ascii="David" w:hAnsi="David"/>
          <w:b/>
          <w:bCs/>
          <w:rtl/>
        </w:rPr>
        <w:t xml:space="preserve">ש: בעדותך מיום 27.04.18 ... אתה טוען שאתה לא חושב שציינת במפורש באיזה נחל אתם משנים את המסלול. אני אומר לך כי למרות דברים אלו שלך, במקום אחר בעדות אתה אומר כי השיחה עם הראל התמקדה דווקא בנחל צפית ותמר ולא בשום נחל אחר או בשום מסלול אחר, ולכן אין סיכוי כי אתה אמרת ליובל כי אתם סתם משנים את המסלול, כי הרי אתה עצמך עדכנת את יובל כי דיברת עם גורמים מקצועיים, קרי – הראל, וכל השיחה נסובה רק על נחל תמר ונחל צפית. בנוסף, לא יתכן שיובל שמציג את עצמו כאדם כל כך קפדן וכמי שרוצה להיות מעורב בכל פרט ופרט – לא שאל אותך – מה יהיה המסלול החלופי, איזה נחל וכו'. אז איך יתכן שאתה לא חושב שציינת לאיזה נחל אתם משנים מסלול? ת: שוב. זו העדות הראשונה ומדובר בעדות מאותו ערב. </w:t>
      </w:r>
      <w:r w:rsidR="00040EB3">
        <w:rPr>
          <w:rFonts w:ascii="David" w:hAnsi="David"/>
          <w:b/>
          <w:bCs/>
          <w:u w:val="single"/>
          <w:rtl/>
        </w:rPr>
        <w:t>הפעם הראשונה שהתבהר לי טוב יותר שכן דיברתי עם יובל ביום רביעי בערב ועדכנתי אותו על מסלול נחל צפית הייתה בעימות שעינו כאן במשטרה</w:t>
      </w:r>
      <w:r w:rsidR="00040EB3">
        <w:rPr>
          <w:rFonts w:ascii="David" w:hAnsi="David"/>
          <w:b/>
          <w:bCs/>
          <w:rtl/>
        </w:rPr>
        <w:t>. עד אז באמת לא הייתי בטוח ולכן אמרתי את אותם דברים. לא רציתי להגיד משהו שאני לא בטוח בו</w:t>
      </w:r>
      <w:r w:rsidR="00040EB3">
        <w:rPr>
          <w:rFonts w:ascii="David" w:hAnsi="David"/>
          <w:rtl/>
        </w:rPr>
        <w:t>" (</w:t>
      </w:r>
      <w:r w:rsidR="00040EB3">
        <w:rPr>
          <w:rFonts w:ascii="David" w:hAnsi="David"/>
          <w:b/>
          <w:bCs/>
          <w:rtl/>
        </w:rPr>
        <w:t>ת/106</w:t>
      </w:r>
      <w:r w:rsidR="00040EB3">
        <w:rPr>
          <w:rFonts w:ascii="David" w:hAnsi="David"/>
          <w:rtl/>
        </w:rPr>
        <w:t>, עמ' 5, ש' 103-112).</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w:t>
      </w:r>
      <w:r w:rsidR="00A046C5">
        <w:rPr>
          <w:rFonts w:ascii="David" w:hAnsi="David" w:hint="cs"/>
          <w:rtl/>
        </w:rPr>
        <w:t>84</w:t>
      </w:r>
      <w:r>
        <w:rPr>
          <w:rFonts w:ascii="David" w:hAnsi="David"/>
          <w:rtl/>
        </w:rPr>
        <w:t xml:space="preserve">. </w:t>
      </w:r>
      <w:r>
        <w:rPr>
          <w:rFonts w:ascii="David" w:hAnsi="David"/>
          <w:rtl/>
        </w:rPr>
        <w:tab/>
        <w:t xml:space="preserve">אביב ערך </w:t>
      </w:r>
      <w:r>
        <w:rPr>
          <w:rFonts w:ascii="David" w:hAnsi="David"/>
          <w:b/>
          <w:bCs/>
          <w:rtl/>
        </w:rPr>
        <w:t>עימות</w:t>
      </w:r>
      <w:r>
        <w:rPr>
          <w:rFonts w:ascii="David" w:hAnsi="David"/>
          <w:rtl/>
        </w:rPr>
        <w:t xml:space="preserve"> עם יובל (דו"ח ביצוע עימות </w:t>
      </w:r>
      <w:r>
        <w:rPr>
          <w:rFonts w:ascii="David" w:hAnsi="David"/>
          <w:b/>
          <w:bCs/>
          <w:rtl/>
        </w:rPr>
        <w:t>ת/91</w:t>
      </w:r>
      <w:r>
        <w:rPr>
          <w:rFonts w:ascii="David" w:hAnsi="David"/>
          <w:rtl/>
        </w:rPr>
        <w:t xml:space="preserve">, תמלול הקלטת העימות – </w:t>
      </w:r>
      <w:r>
        <w:rPr>
          <w:rFonts w:ascii="David" w:hAnsi="David"/>
          <w:b/>
          <w:bCs/>
          <w:rtl/>
        </w:rPr>
        <w:t>ת/92</w:t>
      </w:r>
      <w:r>
        <w:rPr>
          <w:rFonts w:ascii="David" w:hAnsi="David"/>
          <w:rtl/>
        </w:rPr>
        <w:t xml:space="preserve">) העימות מתקיים ביום 30.04.2018 בשעה 22:35. העימות נערך לאחר החקירה השנייה של אביב.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מתמלול ההקלטה ומצפייה בסרטון שתיעד העימות עולה ש</w:t>
      </w:r>
      <w:r w:rsidR="00040EB3">
        <w:rPr>
          <w:rFonts w:ascii="David" w:hAnsi="David"/>
          <w:b/>
          <w:bCs/>
          <w:rtl/>
        </w:rPr>
        <w:t>יובל</w:t>
      </w:r>
      <w:r w:rsidR="00040EB3">
        <w:rPr>
          <w:rFonts w:ascii="David" w:hAnsi="David"/>
          <w:rtl/>
        </w:rPr>
        <w:t xml:space="preserve"> שואל את אביב "</w:t>
      </w:r>
      <w:r w:rsidR="00040EB3">
        <w:rPr>
          <w:rFonts w:ascii="David" w:hAnsi="David"/>
          <w:b/>
          <w:bCs/>
          <w:rtl/>
        </w:rPr>
        <w:t>לאחר ש... דיברנו בלילה... אני הייתי מעורב באופן מלא ב... תכנון של נחל צאלים. לאחר ש... החלטת ללכת לעין תמר ואישרתי לך את זה... אה... דיברנו על מה נעשה מחר מה תעשו מחר ואמרת לי שתעשו משהו קצר ובטוח באזור עין תמר... ותתייעצו עם מי שאבא של נועם הפנה אתכם אליו שהוא לטענתו הבר סמכא הכי גדול באזור</w:t>
      </w:r>
      <w:r w:rsidR="00040EB3">
        <w:rPr>
          <w:rFonts w:ascii="David" w:hAnsi="David"/>
          <w:rtl/>
        </w:rPr>
        <w:t xml:space="preserve">" (עמ' 4, ש' 10-19). </w:t>
      </w:r>
    </w:p>
    <w:p w:rsidR="00040EB3" w:rsidRDefault="00040EB3" w:rsidP="00C31F58">
      <w:pPr>
        <w:spacing w:line="360" w:lineRule="auto"/>
        <w:ind w:left="-426" w:hanging="567"/>
        <w:jc w:val="both"/>
        <w:rPr>
          <w:rFonts w:ascii="David" w:hAnsi="David"/>
          <w:rtl/>
        </w:rPr>
      </w:pPr>
      <w:r>
        <w:rPr>
          <w:rFonts w:ascii="David" w:hAnsi="David"/>
          <w:rtl/>
        </w:rPr>
        <w:tab/>
        <w:t>בהמשך יובל אומר "</w:t>
      </w:r>
      <w:r>
        <w:rPr>
          <w:rFonts w:ascii="David" w:hAnsi="David"/>
          <w:b/>
          <w:bCs/>
          <w:u w:val="single"/>
          <w:rtl/>
        </w:rPr>
        <w:t xml:space="preserve">אביב לא העלה לאישורי... טיול בנחל בזמן... ש: איזה נחל? ת: נחל צפית בנחל צפית... </w:t>
      </w:r>
      <w:r>
        <w:rPr>
          <w:rFonts w:ascii="David" w:hAnsi="David"/>
          <w:b/>
          <w:bCs/>
          <w:rtl/>
        </w:rPr>
        <w:t>שלא הייתי מאשר אם הייתי מבין... אם היה עולה לאישורי</w:t>
      </w:r>
      <w:r>
        <w:rPr>
          <w:rFonts w:ascii="David" w:hAnsi="David"/>
          <w:rtl/>
        </w:rPr>
        <w:t xml:space="preserve">" (עמ' 6, ש' 5-20). </w:t>
      </w:r>
    </w:p>
    <w:p w:rsidR="00040EB3" w:rsidRDefault="00040EB3" w:rsidP="00C31F58">
      <w:pPr>
        <w:spacing w:line="360" w:lineRule="auto"/>
        <w:ind w:left="-426" w:hanging="567"/>
        <w:jc w:val="both"/>
        <w:rPr>
          <w:rFonts w:ascii="David" w:hAnsi="David"/>
          <w:rtl/>
        </w:rPr>
      </w:pPr>
      <w:r>
        <w:rPr>
          <w:rFonts w:ascii="David" w:hAnsi="David"/>
          <w:rtl/>
        </w:rPr>
        <w:tab/>
        <w:t>בהמשך הוסיף יובל "</w:t>
      </w:r>
      <w:r>
        <w:rPr>
          <w:rFonts w:ascii="David" w:hAnsi="David"/>
          <w:b/>
          <w:bCs/>
          <w:rtl/>
        </w:rPr>
        <w:t>... מה שהוא אמר לי זה... בדיעבד בדיעבד כשדיברנו אחרי מעשה שהיה אדם בר סמכא שאמר לו שהנחל הזה לא שוטף אם זה נכון אז אני יכול להבין את השיקול שלו למרות שאני הייתי עושה שיקול אחר אם הוא היה מעלה</w:t>
      </w:r>
      <w:r>
        <w:rPr>
          <w:rFonts w:ascii="David" w:hAnsi="David"/>
          <w:rtl/>
        </w:rPr>
        <w:t xml:space="preserve">" (עמ' 6, ש' 37-41). </w:t>
      </w:r>
    </w:p>
    <w:p w:rsidR="00040EB3" w:rsidRDefault="00040EB3" w:rsidP="00C31F58">
      <w:pPr>
        <w:spacing w:line="360" w:lineRule="auto"/>
        <w:ind w:left="-426" w:hanging="567"/>
        <w:jc w:val="both"/>
        <w:rPr>
          <w:rFonts w:ascii="David" w:hAnsi="David"/>
          <w:rtl/>
        </w:rPr>
      </w:pPr>
    </w:p>
    <w:p w:rsidR="00040EB3" w:rsidRDefault="00040EB3" w:rsidP="00C31F58">
      <w:pPr>
        <w:spacing w:line="360" w:lineRule="auto"/>
        <w:ind w:left="-426" w:hanging="567"/>
        <w:jc w:val="both"/>
        <w:rPr>
          <w:rFonts w:ascii="David" w:hAnsi="David"/>
          <w:rtl/>
        </w:rPr>
      </w:pPr>
      <w:r>
        <w:rPr>
          <w:rFonts w:ascii="David" w:hAnsi="David"/>
          <w:rtl/>
        </w:rPr>
        <w:tab/>
      </w:r>
      <w:r>
        <w:rPr>
          <w:rFonts w:ascii="David" w:hAnsi="David"/>
          <w:b/>
          <w:bCs/>
          <w:rtl/>
        </w:rPr>
        <w:t xml:space="preserve">אביב </w:t>
      </w:r>
      <w:r>
        <w:rPr>
          <w:rFonts w:ascii="David" w:hAnsi="David"/>
          <w:rtl/>
        </w:rPr>
        <w:t>מתייחס לדברים אלה של יובל "</w:t>
      </w:r>
      <w:r>
        <w:rPr>
          <w:rFonts w:ascii="David" w:hAnsi="David"/>
          <w:b/>
          <w:bCs/>
          <w:rtl/>
        </w:rPr>
        <w:t xml:space="preserve">ש: ביקשת את אישורו? עדכנת אותו על השינוי בנחל צפית? ת: אה </w:t>
      </w:r>
      <w:r>
        <w:rPr>
          <w:rFonts w:ascii="David" w:hAnsi="David"/>
          <w:b/>
          <w:bCs/>
          <w:u w:val="single"/>
          <w:rtl/>
        </w:rPr>
        <w:t>אני חושב שכשדיברנו ביום רביעי בערב אה... אמרתי לו ש... תכננו מסלול אחר</w:t>
      </w:r>
      <w:r>
        <w:rPr>
          <w:rFonts w:ascii="David" w:hAnsi="David"/>
          <w:b/>
          <w:bCs/>
          <w:rtl/>
        </w:rPr>
        <w:t xml:space="preserve">... ש: עדכנתי אותו שמה? ת: שינינו מסלול... לאחר התייעצות עם ה... עם אה... ש: לאן? ת: עם הראל </w:t>
      </w:r>
      <w:r>
        <w:rPr>
          <w:rFonts w:ascii="David" w:hAnsi="David"/>
          <w:b/>
          <w:bCs/>
          <w:u w:val="single"/>
          <w:rtl/>
        </w:rPr>
        <w:t>לא זוכר אם אה אמרתי שם ש... להיכן בדיוק אנחנו הולכים.</w:t>
      </w:r>
      <w:r>
        <w:rPr>
          <w:rFonts w:ascii="David" w:hAnsi="David"/>
          <w:b/>
          <w:bCs/>
          <w:rtl/>
        </w:rPr>
        <w:t xml:space="preserve"> ש: לאחר התייעצות עם הראל אני לא זוכר אם אמרת לאן שינינו... ת: מנחל צאלים שהיינו אמורים לטייל... אה... </w:t>
      </w:r>
      <w:r>
        <w:rPr>
          <w:rFonts w:ascii="David" w:hAnsi="David"/>
          <w:b/>
          <w:bCs/>
          <w:u w:val="single"/>
          <w:rtl/>
        </w:rPr>
        <w:t xml:space="preserve">לא זוכר לומר אם ביום רביעי בערב גם עדכנתי אותו לאן </w:t>
      </w:r>
      <w:r>
        <w:rPr>
          <w:rFonts w:ascii="David" w:hAnsi="David"/>
          <w:b/>
          <w:bCs/>
          <w:u w:val="single"/>
          <w:rtl/>
        </w:rPr>
        <w:lastRenderedPageBreak/>
        <w:t>בדיוק אנחנו הולכים</w:t>
      </w:r>
      <w:r>
        <w:rPr>
          <w:rFonts w:ascii="David" w:hAnsi="David"/>
          <w:b/>
          <w:bCs/>
          <w:rtl/>
        </w:rPr>
        <w:t>... אני חושב שעדכנתי ש... המסלול שונה... לאחר התייעצות עם הגורם בשטח</w:t>
      </w:r>
      <w:r>
        <w:rPr>
          <w:rFonts w:ascii="David" w:hAnsi="David"/>
          <w:rtl/>
        </w:rPr>
        <w:t>" (עמ' 7, ש' 1-39).</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החוקר שב ושואל את אביב האם עדכן את יובל מהו הנחל האחר שאליו תכננו ללכת. "</w:t>
      </w:r>
      <w:r w:rsidR="00040EB3">
        <w:rPr>
          <w:rFonts w:ascii="David" w:hAnsi="David"/>
          <w:b/>
          <w:bCs/>
          <w:rtl/>
        </w:rPr>
        <w:t xml:space="preserve">ש: </w:t>
      </w:r>
      <w:r w:rsidR="00040EB3">
        <w:rPr>
          <w:rFonts w:ascii="David" w:hAnsi="David"/>
          <w:b/>
          <w:bCs/>
          <w:u w:val="single"/>
          <w:rtl/>
        </w:rPr>
        <w:t>ואתה לא זוכר מה אמרת לאן שינית את המסלול? זאת אומרת אמרת לו שאם מסלול מנחל צאלים ולא ציינת את הנחל האחר? ת: אני לא זוכר לומר אם ציינתי</w:t>
      </w:r>
      <w:r w:rsidR="00040EB3">
        <w:rPr>
          <w:rFonts w:ascii="David" w:hAnsi="David"/>
          <w:rtl/>
        </w:rPr>
        <w:t>" (עמ' 7, ש' 1-4).</w:t>
      </w:r>
    </w:p>
    <w:p w:rsidR="00040EB3" w:rsidRDefault="00040EB3" w:rsidP="00C31F58">
      <w:pPr>
        <w:spacing w:line="360" w:lineRule="auto"/>
        <w:ind w:left="-426" w:hanging="567"/>
        <w:jc w:val="both"/>
        <w:rPr>
          <w:rFonts w:ascii="David" w:hAnsi="David"/>
          <w:rtl/>
        </w:rPr>
      </w:pPr>
      <w:r>
        <w:rPr>
          <w:rFonts w:ascii="David" w:hAnsi="David"/>
          <w:rtl/>
        </w:rPr>
        <w:t xml:space="preserve"> </w:t>
      </w:r>
      <w:r w:rsidR="00577F96">
        <w:rPr>
          <w:rFonts w:ascii="David" w:hAnsi="David"/>
          <w:rtl/>
        </w:rPr>
        <w:tab/>
      </w:r>
      <w:r>
        <w:rPr>
          <w:rFonts w:ascii="David" w:hAnsi="David"/>
          <w:rtl/>
        </w:rPr>
        <w:t>בשלב זה החוקר מטיח בפני אביב "</w:t>
      </w:r>
      <w:r>
        <w:rPr>
          <w:rFonts w:ascii="David" w:hAnsi="David"/>
          <w:b/>
          <w:bCs/>
          <w:rtl/>
        </w:rPr>
        <w:t xml:space="preserve">אולי הוא </w:t>
      </w:r>
      <w:r>
        <w:rPr>
          <w:rFonts w:ascii="David" w:hAnsi="David"/>
          <w:rtl/>
        </w:rPr>
        <w:t>(יובל, י' ל')</w:t>
      </w:r>
      <w:r>
        <w:rPr>
          <w:rFonts w:ascii="David" w:hAnsi="David"/>
          <w:b/>
          <w:bCs/>
          <w:rtl/>
        </w:rPr>
        <w:t xml:space="preserve"> צודק אולי באמת האחריות היא עליך</w:t>
      </w:r>
      <w:r>
        <w:rPr>
          <w:rFonts w:ascii="David" w:hAnsi="David"/>
          <w:rtl/>
        </w:rPr>
        <w:t>", ואביב עונה לו "</w:t>
      </w:r>
      <w:r>
        <w:rPr>
          <w:rFonts w:ascii="David" w:hAnsi="David"/>
          <w:b/>
          <w:bCs/>
          <w:u w:val="single"/>
          <w:rtl/>
        </w:rPr>
        <w:t>אני לא זוכר לומר אם ציינתי את שם הנחל</w:t>
      </w:r>
      <w:r>
        <w:rPr>
          <w:rFonts w:ascii="David" w:hAnsi="David"/>
          <w:b/>
          <w:bCs/>
          <w:rtl/>
        </w:rPr>
        <w:t xml:space="preserve"> אני זוכר שציינתי שדיברו עם אה גורם שאמר לנו שהנחל הזה בטוח ו... ש: מה זה הנחל הזה? ת: נחל תמר וצפית. ש: אז אמרת לו או לא אמרת לו? ת: </w:t>
      </w:r>
      <w:r>
        <w:rPr>
          <w:rFonts w:ascii="David" w:hAnsi="David"/>
          <w:b/>
          <w:bCs/>
          <w:u w:val="single"/>
          <w:rtl/>
        </w:rPr>
        <w:t>אני אומר שאני לא זוכר אם אמרתי את שם הנחל</w:t>
      </w:r>
      <w:r>
        <w:rPr>
          <w:rFonts w:ascii="David" w:hAnsi="David"/>
          <w:b/>
          <w:bCs/>
          <w:rtl/>
        </w:rPr>
        <w:t xml:space="preserve"> אבל אני זוכר ש... </w:t>
      </w:r>
      <w:r>
        <w:rPr>
          <w:rFonts w:ascii="David" w:hAnsi="David"/>
          <w:rtl/>
        </w:rPr>
        <w:t>" (עמ' 8, ש' 7-16).</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גם בהמשך כששני חוקרים שבים ושואלים את אביב פעם אחר פעם האם עדכן את יובל על הנחל שבו התכוון לטייל או לא, משיב אביב "</w:t>
      </w:r>
      <w:r w:rsidR="00040EB3">
        <w:rPr>
          <w:rFonts w:ascii="David" w:hAnsi="David"/>
          <w:b/>
          <w:bCs/>
          <w:rtl/>
        </w:rPr>
        <w:t xml:space="preserve">אז אמרתי כמה פעמים שאני עדכנתי </w:t>
      </w:r>
      <w:r w:rsidR="00040EB3">
        <w:rPr>
          <w:rFonts w:ascii="David" w:hAnsi="David"/>
          <w:b/>
          <w:bCs/>
          <w:u w:val="single"/>
          <w:rtl/>
        </w:rPr>
        <w:t>אני לא זוכר אם עדכנתי בדיוק בשם הנחל</w:t>
      </w:r>
      <w:r w:rsidR="00040EB3">
        <w:rPr>
          <w:rFonts w:ascii="David" w:hAnsi="David"/>
          <w:rtl/>
        </w:rPr>
        <w:t>" (עמ' 8, ש' 57-58).</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החוקרים לא עוזבים את אביב וממשיכים לשאול אותו ואביב משיב "</w:t>
      </w:r>
      <w:r w:rsidR="00040EB3">
        <w:rPr>
          <w:rFonts w:ascii="David" w:hAnsi="David"/>
          <w:b/>
          <w:bCs/>
          <w:rtl/>
        </w:rPr>
        <w:t>לא מבין שאתם צורחים עלי ככה... אז אני אנסה לסיים משפט</w:t>
      </w:r>
      <w:r w:rsidR="00040EB3">
        <w:rPr>
          <w:rFonts w:ascii="David" w:hAnsi="David"/>
          <w:rtl/>
        </w:rPr>
        <w:t xml:space="preserve">... </w:t>
      </w:r>
      <w:r w:rsidR="00040EB3">
        <w:rPr>
          <w:rFonts w:ascii="David" w:hAnsi="David"/>
          <w:b/>
          <w:bCs/>
          <w:rtl/>
        </w:rPr>
        <w:t xml:space="preserve">אני... זוכר שדיברנו ביום רביעי... עדכנתי אותו את יובל ששינינו מסלול ואחרי שדיברנו אה עם אותו גורם </w:t>
      </w:r>
      <w:r w:rsidR="00040EB3">
        <w:rPr>
          <w:rFonts w:ascii="David" w:hAnsi="David"/>
          <w:b/>
          <w:bCs/>
          <w:u w:val="single"/>
          <w:rtl/>
        </w:rPr>
        <w:t>אני לא זוכר לומר האם ציינתי את שם הנחל</w:t>
      </w:r>
      <w:r w:rsidR="00040EB3">
        <w:rPr>
          <w:rFonts w:ascii="David" w:hAnsi="David"/>
          <w:rtl/>
        </w:rPr>
        <w:t>" (עמ' 9, ש' 6-14).</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בשלב הזה אחד החוקרים שואל השאלה בצורה אחרת "</w:t>
      </w:r>
      <w:r w:rsidR="00040EB3">
        <w:rPr>
          <w:rFonts w:ascii="David" w:hAnsi="David"/>
          <w:b/>
          <w:bCs/>
          <w:rtl/>
        </w:rPr>
        <w:t xml:space="preserve">ש: </w:t>
      </w:r>
      <w:r w:rsidR="00040EB3">
        <w:rPr>
          <w:rFonts w:ascii="David" w:hAnsi="David"/>
          <w:b/>
          <w:bCs/>
          <w:u w:val="single"/>
          <w:rtl/>
        </w:rPr>
        <w:t>אמרת ליובל שאתם הולכים לטייל בנחל כל שהוא הזכרת את המילה נחל? שאתם נכנסים לנחל? ... אני חושב שכן</w:t>
      </w:r>
      <w:r w:rsidR="00040EB3">
        <w:rPr>
          <w:rFonts w:ascii="David" w:hAnsi="David"/>
          <w:rtl/>
        </w:rPr>
        <w:t>" (עמ' 9, ש' 15-21).</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בשלב זה </w:t>
      </w:r>
      <w:r w:rsidR="00040EB3">
        <w:rPr>
          <w:rFonts w:ascii="David" w:hAnsi="David"/>
          <w:b/>
          <w:bCs/>
          <w:rtl/>
        </w:rPr>
        <w:t>יובל</w:t>
      </w:r>
      <w:r w:rsidR="00040EB3">
        <w:rPr>
          <w:rFonts w:ascii="David" w:hAnsi="David"/>
          <w:rtl/>
        </w:rPr>
        <w:t xml:space="preserve"> מגיב ואומר "</w:t>
      </w:r>
      <w:r w:rsidR="00040EB3">
        <w:rPr>
          <w:rFonts w:ascii="David" w:hAnsi="David"/>
          <w:b/>
          <w:bCs/>
          <w:rtl/>
        </w:rPr>
        <w:t>אני זוכר אחרת את כל השיחה אז אני אגיד את דעתי... אני זוכר ש... אביב אמר תיאר את החניון שישנו בו בסדר ואמר ש... יתייעצו. ש: יתייעצו בעתיד? ת: יתייעצו. ש: בעתיד? ת: כן... עם אותו אדם ש... אה... אבא של נועם חיבר אותנו וימצאו... יתייעצו בעתיד עם אותו אדם... ושהם ימצאו משהו לעשות בסביבה של עין תמר... ש: אמר משהו הוא אמר נחל כניסה לנחל... ת: לא, לא</w:t>
      </w:r>
      <w:r w:rsidR="00040EB3">
        <w:rPr>
          <w:rFonts w:ascii="David" w:hAnsi="David"/>
          <w:rtl/>
        </w:rPr>
        <w:t>"</w:t>
      </w:r>
      <w:r w:rsidR="00040EB3">
        <w:rPr>
          <w:rFonts w:ascii="David" w:hAnsi="David"/>
          <w:b/>
          <w:bCs/>
          <w:rtl/>
        </w:rPr>
        <w:t xml:space="preserve"> </w:t>
      </w:r>
      <w:r w:rsidR="00040EB3">
        <w:rPr>
          <w:rFonts w:ascii="David" w:hAnsi="David"/>
          <w:rtl/>
        </w:rPr>
        <w:t>(עמ' 9</w:t>
      </w:r>
      <w:r w:rsidR="00040EB3">
        <w:rPr>
          <w:rFonts w:ascii="David" w:hAnsi="David"/>
          <w:b/>
          <w:bCs/>
          <w:rtl/>
        </w:rPr>
        <w:t xml:space="preserve">, </w:t>
      </w:r>
      <w:r w:rsidR="00040EB3">
        <w:rPr>
          <w:rFonts w:ascii="David" w:hAnsi="David"/>
          <w:rtl/>
        </w:rPr>
        <w:t xml:space="preserve">ש' 47 – עמ' 10, ש' 31). </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בשלב זה החוקרים חוזרים ל</w:t>
      </w:r>
      <w:r w:rsidR="00040EB3">
        <w:rPr>
          <w:rFonts w:ascii="David" w:hAnsi="David"/>
          <w:b/>
          <w:bCs/>
          <w:rtl/>
        </w:rPr>
        <w:t>אביב</w:t>
      </w:r>
      <w:r w:rsidR="00040EB3">
        <w:rPr>
          <w:rFonts w:ascii="David" w:hAnsi="David"/>
          <w:rtl/>
        </w:rPr>
        <w:t xml:space="preserve"> ושבים ושואלים אותו "</w:t>
      </w:r>
      <w:r w:rsidR="00040EB3">
        <w:rPr>
          <w:rFonts w:ascii="David" w:hAnsi="David"/>
          <w:b/>
          <w:bCs/>
          <w:u w:val="single"/>
          <w:rtl/>
        </w:rPr>
        <w:t>אתה אמרת מפורשות שאתם הולכים לנחל? ת: אני חושב שכן. ש: מה זה חושב? ת: (שותק/שותקת</w:t>
      </w:r>
      <w:r w:rsidR="00040EB3">
        <w:rPr>
          <w:rFonts w:ascii="David" w:hAnsi="David"/>
          <w:u w:val="single"/>
          <w:rtl/>
        </w:rPr>
        <w:t>)"</w:t>
      </w:r>
      <w:r w:rsidR="00040EB3">
        <w:rPr>
          <w:rFonts w:ascii="David" w:hAnsi="David"/>
          <w:rtl/>
        </w:rPr>
        <w:t xml:space="preserve"> (עמ' 10, ש' 39-42).</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בשלב זה </w:t>
      </w:r>
      <w:r w:rsidR="00040EB3">
        <w:rPr>
          <w:rFonts w:ascii="David" w:hAnsi="David"/>
          <w:b/>
          <w:bCs/>
          <w:rtl/>
        </w:rPr>
        <w:t>יובל</w:t>
      </w:r>
      <w:r w:rsidR="00040EB3">
        <w:rPr>
          <w:rFonts w:ascii="David" w:hAnsi="David"/>
          <w:rtl/>
        </w:rPr>
        <w:t xml:space="preserve"> מגיב ופונה לאביב "</w:t>
      </w:r>
      <w:r w:rsidR="00040EB3">
        <w:rPr>
          <w:rFonts w:ascii="David" w:hAnsi="David"/>
          <w:b/>
          <w:bCs/>
          <w:rtl/>
        </w:rPr>
        <w:t>אם הייתי שומע נחל... אם היית אומר לי נחל הייתי עושה הייתי אומר לכם לעשות... את כל הפרוצדורה שעשינו בנחל צאלים אביב. מה ההבדל בין נחל צאלים לנחל אחר? .... מה ההבדל בין נחל צאלים לבין נחל צפית? למה בצאלים עשינו הכנות עם מסלול חלופי? עם ניתוח המקטעים שיוצאים מהם עם ניתוח האגן של הנחל? עם כל האמצעים שעשינו ופתאום בנחל צפית שהוא באותו אזור אפשר ללכת פשוט ככה סתם כאילו מה...</w:t>
      </w:r>
      <w:r w:rsidR="00040EB3">
        <w:rPr>
          <w:rFonts w:ascii="David" w:hAnsi="David"/>
          <w:rtl/>
        </w:rPr>
        <w:t xml:space="preserve">" (עמ' 10, ש' 47 – עמ' 11, ש' 25). </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בשלב זה </w:t>
      </w:r>
      <w:r w:rsidR="00040EB3">
        <w:rPr>
          <w:rFonts w:ascii="David" w:hAnsi="David"/>
          <w:b/>
          <w:bCs/>
          <w:rtl/>
        </w:rPr>
        <w:t>יובל</w:t>
      </w:r>
      <w:r w:rsidR="00040EB3">
        <w:rPr>
          <w:rFonts w:ascii="David" w:hAnsi="David"/>
          <w:rtl/>
        </w:rPr>
        <w:t xml:space="preserve"> אומר שהוא היה נוהג אחרת, או שהיה מתחיל תהליך הכנה ארוך כמו שעשו לנחל צאלים או שהיה אומר לאביב לא לצאת לנחל צפית (עמ' 11, ש' 31-47). </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העימות החוקרים מבררים עם </w:t>
      </w:r>
      <w:r w:rsidR="00040EB3">
        <w:rPr>
          <w:rFonts w:ascii="David" w:hAnsi="David"/>
          <w:b/>
          <w:bCs/>
          <w:rtl/>
        </w:rPr>
        <w:t xml:space="preserve">יובל </w:t>
      </w:r>
      <w:r w:rsidR="00040EB3">
        <w:rPr>
          <w:rFonts w:ascii="David" w:hAnsi="David"/>
          <w:rtl/>
        </w:rPr>
        <w:t xml:space="preserve">מתי הוא ידע על כך שהקבוצה מטיילת בנחל תמר ובנחל צפית ומדוע הוא לא יצר קשר טלפוני עם מאן דהוא, ובשלב מסוים הם מזכירים את ההודעה ששלח אביב בשעות הבוקר המוקדמות שבה ציין שהם יוצאים לנחל תמר ולנחל צפית (עמ' 19, ש' 35-55).  </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לכך, החוקרים שואלים את </w:t>
      </w:r>
      <w:r w:rsidR="00040EB3">
        <w:rPr>
          <w:rFonts w:ascii="David" w:hAnsi="David"/>
          <w:b/>
          <w:bCs/>
          <w:rtl/>
        </w:rPr>
        <w:t>אביב</w:t>
      </w:r>
      <w:r w:rsidR="00040EB3">
        <w:rPr>
          <w:rFonts w:ascii="David" w:hAnsi="David"/>
          <w:rtl/>
        </w:rPr>
        <w:t xml:space="preserve"> מה מבחינתו הוא (אביב) מבין לגבי הידיעה של יובל, ביום חמישי בבוקר, היינו כששלח את ההודעה על כך שהם יוצאים לנחל תמר ולנחל צפית "</w:t>
      </w:r>
      <w:r w:rsidR="00040EB3">
        <w:rPr>
          <w:rFonts w:ascii="David" w:hAnsi="David"/>
          <w:b/>
          <w:bCs/>
          <w:u w:val="single"/>
          <w:rtl/>
        </w:rPr>
        <w:t>ש: מה מבחינתך אתה מבין שיובל יודע... מה רמת הידיעה שלו?</w:t>
      </w:r>
      <w:r w:rsidR="00040EB3">
        <w:rPr>
          <w:rFonts w:ascii="David" w:hAnsi="David"/>
          <w:u w:val="single"/>
          <w:rtl/>
        </w:rPr>
        <w:t xml:space="preserve"> </w:t>
      </w:r>
      <w:r w:rsidR="00040EB3">
        <w:rPr>
          <w:rFonts w:ascii="David" w:hAnsi="David"/>
          <w:b/>
          <w:bCs/>
          <w:u w:val="single"/>
          <w:rtl/>
        </w:rPr>
        <w:t>... ת: אה את המסלול שאנחנו עושים. ש: מבחינתך? ת: כן. ש: הוא יודע ש? ת: שאנחנו מטיילים. ש: ב? ת: באזור נחל תמר וצפית. ש: תודה רבה תודה רבה</w:t>
      </w:r>
      <w:r w:rsidR="00040EB3">
        <w:rPr>
          <w:rFonts w:ascii="David" w:hAnsi="David"/>
          <w:rtl/>
        </w:rPr>
        <w:t>".</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בשלב זה יובל אומר משפט לא ברור והחוקר פונה אליו ואומר לו שהוא לא שאל אותו שאלה. החוקר שב על תשובתו של אביב ומציין "'</w:t>
      </w:r>
      <w:r w:rsidR="00040EB3">
        <w:rPr>
          <w:rFonts w:ascii="David" w:hAnsi="David"/>
          <w:b/>
          <w:bCs/>
          <w:rtl/>
        </w:rPr>
        <w:t xml:space="preserve">אני מבחינתי מבין שיובל יודע שאנחנו נמצאים באזור נחל צפית ותמר' נכון? ת: כן. ש: ומה הביא אותך לתחושה ולמסקנה הזאת? ת: אה... שוב אמרתי ש... </w:t>
      </w:r>
      <w:r w:rsidR="00040EB3">
        <w:rPr>
          <w:rFonts w:ascii="David" w:hAnsi="David"/>
          <w:b/>
          <w:bCs/>
          <w:u w:val="single"/>
          <w:rtl/>
        </w:rPr>
        <w:t>אני בכלל חושב שדיברנו על זה ביום רביעי בערב</w:t>
      </w:r>
      <w:r w:rsidR="00040EB3">
        <w:rPr>
          <w:rFonts w:ascii="David" w:hAnsi="David"/>
          <w:b/>
          <w:bCs/>
          <w:rtl/>
        </w:rPr>
        <w:t xml:space="preserve"> ו... ש: חושב? בטוח? אה מה מה תן לי אחוזים... תן לי באחוזים. כמה? באחוזים... חמישים אחוז... שישים אחוז. ת: אומר זוכר אני חושב גם אה... </w:t>
      </w:r>
      <w:r w:rsidR="00040EB3">
        <w:rPr>
          <w:rFonts w:ascii="David" w:hAnsi="David"/>
          <w:b/>
          <w:bCs/>
          <w:u w:val="single"/>
          <w:rtl/>
        </w:rPr>
        <w:t>לא יודע תשעים אחוז... שאנחנו שינינו מסלול לנחל (מילה לא ברורה) שאנחנו שינינו מסלול. ש: לנחל? ת: אה... אז אני מדבר על השיחה לפי ההודעה זה רק מחזק לי את זה... זה מחזק לי יותר. ש: למה שינית את המסלול? ת: לנחל תמר וצפית</w:t>
      </w:r>
      <w:r w:rsidR="00040EB3">
        <w:rPr>
          <w:rFonts w:ascii="David" w:hAnsi="David"/>
          <w:rtl/>
        </w:rPr>
        <w:t>" (עמ' 20, ש' 38 – עמ' 21, ש' 51).</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בשלב זה </w:t>
      </w:r>
      <w:r w:rsidR="00040EB3">
        <w:rPr>
          <w:rFonts w:ascii="David" w:hAnsi="David"/>
          <w:b/>
          <w:bCs/>
          <w:rtl/>
        </w:rPr>
        <w:t>יובל</w:t>
      </w:r>
      <w:r w:rsidR="00040EB3">
        <w:rPr>
          <w:rFonts w:ascii="David" w:hAnsi="David"/>
          <w:rtl/>
        </w:rPr>
        <w:t xml:space="preserve"> אומר "</w:t>
      </w:r>
      <w:r w:rsidR="00040EB3">
        <w:rPr>
          <w:rFonts w:ascii="David" w:hAnsi="David"/>
          <w:b/>
          <w:bCs/>
          <w:rtl/>
        </w:rPr>
        <w:t>אתה אה אתה מכניס לי מילים לפה כי זה לא מה שהוא אמר אביב</w:t>
      </w:r>
      <w:r w:rsidR="00040EB3">
        <w:rPr>
          <w:rFonts w:ascii="David" w:hAnsi="David"/>
          <w:rtl/>
        </w:rPr>
        <w:t>" (עמ' 51, ש' 52-53).</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יובל נשאל מה היא תגובתו לכך שאביב העריך ב-90 אחוז שהוא אמר לו ששינה את המסלול לנחל תמר ולנחל צפית, ויובל משיב "</w:t>
      </w:r>
      <w:r w:rsidR="00040EB3">
        <w:rPr>
          <w:rFonts w:ascii="David" w:hAnsi="David"/>
          <w:b/>
          <w:bCs/>
          <w:rtl/>
        </w:rPr>
        <w:t>לפני חמש דקות הוא אמר שהוא לא בטוח בזה בכלל</w:t>
      </w:r>
      <w:r w:rsidR="00040EB3">
        <w:rPr>
          <w:rFonts w:ascii="David" w:hAnsi="David"/>
          <w:rtl/>
        </w:rPr>
        <w:t>" (עמ' 23, ש' 30-38). בהמשך חזר על</w:t>
      </w:r>
      <w:r w:rsidR="00040EB3">
        <w:rPr>
          <w:rFonts w:ascii="David" w:hAnsi="David"/>
          <w:b/>
          <w:bCs/>
          <w:rtl/>
        </w:rPr>
        <w:t xml:space="preserve"> </w:t>
      </w:r>
      <w:r w:rsidR="00040EB3">
        <w:rPr>
          <w:rFonts w:ascii="David" w:hAnsi="David"/>
          <w:rtl/>
        </w:rPr>
        <w:t>כך שאביב רק אמר לו שהם מתכוונים למצוא "</w:t>
      </w:r>
      <w:r w:rsidR="00040EB3">
        <w:rPr>
          <w:rFonts w:ascii="David" w:hAnsi="David"/>
          <w:b/>
          <w:bCs/>
          <w:u w:val="single"/>
          <w:rtl/>
        </w:rPr>
        <w:t>מסלול בטוח וקצר באזור</w:t>
      </w:r>
      <w:r w:rsidR="00040EB3">
        <w:rPr>
          <w:rFonts w:ascii="David" w:hAnsi="David"/>
          <w:rtl/>
        </w:rPr>
        <w:t>" (עמ' 24, ש' 2-4).</w:t>
      </w:r>
    </w:p>
    <w:p w:rsidR="00040EB3" w:rsidRDefault="00577F96"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אביב </w:t>
      </w:r>
      <w:r w:rsidR="00040EB3">
        <w:rPr>
          <w:rFonts w:ascii="David" w:hAnsi="David"/>
          <w:rtl/>
        </w:rPr>
        <w:t>מגיב "</w:t>
      </w:r>
      <w:r w:rsidR="00040EB3">
        <w:rPr>
          <w:rFonts w:ascii="David" w:hAnsi="David"/>
          <w:b/>
          <w:bCs/>
          <w:rtl/>
        </w:rPr>
        <w:t>אני לא זוכר שאמרתי את זה... אני זוכר שאמרתי אה קצר ובטוח לא. ש: ו... אבל אתה זוכר שאמרת נחל? ת: את זה אמרתי כבר קודם. כן לדעתי ש... אמרתי כבר בשיחה הזאת אנחנו מתכננים אה...</w:t>
      </w:r>
      <w:r w:rsidR="00040EB3">
        <w:rPr>
          <w:rFonts w:ascii="David" w:hAnsi="David"/>
          <w:rtl/>
        </w:rPr>
        <w:t>" (עמ' 24, ש' 7-25).</w:t>
      </w:r>
      <w:r w:rsidR="00040EB3">
        <w:rPr>
          <w:rFonts w:ascii="David" w:hAnsi="David"/>
          <w:b/>
          <w:bCs/>
          <w:rtl/>
        </w:rPr>
        <w:t xml:space="preserve"> </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18</w:t>
      </w:r>
      <w:r w:rsidR="00A046C5">
        <w:rPr>
          <w:rFonts w:ascii="David" w:hAnsi="David" w:hint="cs"/>
          <w:rtl/>
        </w:rPr>
        <w:t>5</w:t>
      </w:r>
      <w:r>
        <w:rPr>
          <w:rFonts w:ascii="David" w:hAnsi="David"/>
          <w:rtl/>
        </w:rPr>
        <w:t xml:space="preserve">. </w:t>
      </w:r>
      <w:r>
        <w:rPr>
          <w:rFonts w:ascii="David" w:hAnsi="David"/>
          <w:rtl/>
        </w:rPr>
        <w:tab/>
        <w:t>בתשובתו לכתב האישום אביב התייחס בלאקוניות ל</w:t>
      </w:r>
      <w:r w:rsidR="003470AC">
        <w:rPr>
          <w:rFonts w:ascii="David" w:hAnsi="David" w:hint="cs"/>
          <w:rtl/>
        </w:rPr>
        <w:t>"</w:t>
      </w:r>
      <w:r>
        <w:rPr>
          <w:rFonts w:ascii="David" w:hAnsi="David"/>
          <w:rtl/>
        </w:rPr>
        <w:t>שיחה בין אביב ליובל</w:t>
      </w:r>
      <w:r w:rsidR="003470AC">
        <w:rPr>
          <w:rFonts w:ascii="David" w:hAnsi="David" w:hint="cs"/>
          <w:rtl/>
        </w:rPr>
        <w:t>"</w:t>
      </w:r>
      <w:r>
        <w:rPr>
          <w:rFonts w:ascii="David" w:hAnsi="David"/>
          <w:rtl/>
        </w:rPr>
        <w:t>. בסעיף לא' לתשובה צוין "</w:t>
      </w:r>
      <w:r>
        <w:rPr>
          <w:rFonts w:ascii="David" w:hAnsi="David"/>
          <w:b/>
          <w:bCs/>
          <w:rtl/>
        </w:rPr>
        <w:t>אביב מאשר כי התקשר ליובל אך כופר בשעת קיום השיחה</w:t>
      </w:r>
      <w:r>
        <w:rPr>
          <w:rFonts w:ascii="David" w:hAnsi="David"/>
          <w:rtl/>
        </w:rPr>
        <w:t xml:space="preserve">". הנה כי כן, אביב לא מציין ברחל בתך הקטנה בתשובתו לכתב האישום כי הוא עדכן את יובל בשיחה זו שהם מתוכננים לטייל בנחל תמר ובנחל צפית למחרת, חרף כך שבעובדה 68 לכתב האישום ישנה כאמור התייחסות של המאשימה לשאלה זו. </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Theme="minorHAnsi" w:eastAsiaTheme="minorEastAsia" w:hAnsiTheme="minorHAnsi"/>
          <w:rtl/>
        </w:rPr>
      </w:pPr>
      <w:r>
        <w:rPr>
          <w:rFonts w:ascii="David" w:hAnsi="David"/>
          <w:rtl/>
        </w:rPr>
        <w:lastRenderedPageBreak/>
        <w:t>18</w:t>
      </w:r>
      <w:r w:rsidR="00A046C5">
        <w:rPr>
          <w:rFonts w:ascii="David" w:hAnsi="David" w:hint="cs"/>
          <w:rtl/>
        </w:rPr>
        <w:t>6</w:t>
      </w:r>
      <w:r>
        <w:rPr>
          <w:rFonts w:ascii="David" w:hAnsi="David"/>
          <w:rtl/>
        </w:rPr>
        <w:t xml:space="preserve">. </w:t>
      </w:r>
      <w:r>
        <w:rPr>
          <w:rFonts w:ascii="David" w:hAnsi="David"/>
          <w:rtl/>
        </w:rPr>
        <w:tab/>
        <w:t>בעדותו אביב חזר על גרסתו המאוחרת בחקירה לפיה עדכן ב</w:t>
      </w:r>
      <w:r w:rsidR="003470AC">
        <w:rPr>
          <w:rFonts w:ascii="David" w:hAnsi="David" w:hint="cs"/>
          <w:rtl/>
        </w:rPr>
        <w:t>"</w:t>
      </w:r>
      <w:r>
        <w:rPr>
          <w:rFonts w:ascii="David" w:hAnsi="David"/>
          <w:rtl/>
        </w:rPr>
        <w:t>שיחה בין אביב ליובל</w:t>
      </w:r>
      <w:r w:rsidR="003470AC">
        <w:rPr>
          <w:rFonts w:ascii="David" w:hAnsi="David" w:hint="cs"/>
          <w:rtl/>
        </w:rPr>
        <w:t>"</w:t>
      </w:r>
      <w:r>
        <w:rPr>
          <w:rFonts w:ascii="David" w:hAnsi="David"/>
          <w:rtl/>
        </w:rPr>
        <w:t xml:space="preserve"> את יובל על אודות כך שהקבוצה מתעתדת לטייל בנחל תמר ובנחל צפית למחרת. אביב העיד "</w:t>
      </w:r>
      <w:r>
        <w:rPr>
          <w:rFonts w:asciiTheme="minorHAnsi" w:eastAsiaTheme="minorEastAsia" w:hAnsiTheme="minorHAnsi"/>
          <w:b/>
          <w:bCs/>
          <w:rtl/>
        </w:rPr>
        <w:t xml:space="preserve">אז אני מתקשר אליו, מסביר לו שאנחנו קודם כל במכלאות הגמלים, שיכול להיות שדיברתי איתו על זה שלאופר אמר שיש שם לילה שקט, אמרתי לו שהגיע, שצביקה היה בשטח שהפנה אותנו לגורם המקצועי הזה , להראל שנתן לנו אחלה אינדיקציה למחר על נחל תמר וצפית שזה מסלול מעולה שלא שוטף, שזה גם מסלול קצר ביחס לצאלים ובטוח... אז הסברתי ליובל את מה שאמר הראל קודם כל לגבי נחל תמר וצפית שזה נחל בחירה מעולה, נחל שלא שוטף ואתם יכולים להיות רגועים, שוב, זה רוח הדברים...ועדכנתי באותם דברים את יובל ואני זוכר שיובל לתחושתי היה מבסוט ואמר בסדר גמור נשמה, כאילו נתן לי תחושה כזאת שגם הוא רגוע ואני ממש זוכר את הביטוי הזה כי יובל לא הרבה להתבטא ככה אז זה משהו שאני גם זוכר, זהו, השיחה מסתיימת סביב 22:30 אני מניח, ש: </w:t>
      </w:r>
      <w:r>
        <w:rPr>
          <w:rFonts w:asciiTheme="minorHAnsi" w:eastAsiaTheme="minorEastAsia" w:hAnsiTheme="minorHAnsi"/>
          <w:b/>
          <w:bCs/>
          <w:u w:val="single"/>
          <w:rtl/>
        </w:rPr>
        <w:t>אז אתה בעצם אומר שאתה בצורה מפורשת הבהרת לו באותה שיחת טלפון בלילה לפני שלמחרת אתם הולכים לטיול בתמר צפית? ת: כן. ש: אמרת לו את זה? ת: כן. ש: יובל ידע כבר ערב לפני שאתם למחרת הולכים לטייל בנחל תמר צפית? ת: נכון</w:t>
      </w:r>
      <w:r>
        <w:rPr>
          <w:rFonts w:asciiTheme="minorHAnsi" w:eastAsiaTheme="minorEastAsia" w:hAnsiTheme="minorHAnsi"/>
          <w:rtl/>
        </w:rPr>
        <w:t xml:space="preserve">" (פרוט' מיום 15.12.2022, עמ' 797, ש' 19 – עמ' 798, ש' 18). </w:t>
      </w:r>
    </w:p>
    <w:p w:rsidR="00040EB3" w:rsidRDefault="00040EB3" w:rsidP="00C31F58">
      <w:pPr>
        <w:spacing w:line="360" w:lineRule="auto"/>
        <w:ind w:left="-426" w:hanging="567"/>
        <w:jc w:val="both"/>
        <w:rPr>
          <w:rFonts w:asciiTheme="minorHAnsi" w:eastAsiaTheme="minorEastAsia" w:hAnsiTheme="minorHAnsi"/>
          <w:rtl/>
        </w:rPr>
      </w:pPr>
    </w:p>
    <w:p w:rsidR="00040EB3" w:rsidRDefault="00577F96" w:rsidP="00C31F58">
      <w:pPr>
        <w:spacing w:line="360" w:lineRule="auto"/>
        <w:ind w:left="-426" w:hanging="567"/>
        <w:jc w:val="both"/>
        <w:rPr>
          <w:rFonts w:asciiTheme="minorHAnsi" w:eastAsiaTheme="minorEastAsia" w:hAnsiTheme="minorHAnsi"/>
          <w:b/>
          <w:bCs/>
          <w:rtl/>
        </w:rPr>
      </w:pPr>
      <w:r>
        <w:rPr>
          <w:rFonts w:asciiTheme="minorHAnsi" w:eastAsiaTheme="minorEastAsia" w:hAnsiTheme="minorHAnsi"/>
          <w:rtl/>
        </w:rPr>
        <w:tab/>
      </w:r>
      <w:r w:rsidR="00040EB3">
        <w:rPr>
          <w:rFonts w:asciiTheme="minorHAnsi" w:eastAsiaTheme="minorEastAsia" w:hAnsiTheme="minorHAnsi"/>
          <w:rtl/>
        </w:rPr>
        <w:t>בהמשך חקירתו הראשית הוסיף "</w:t>
      </w:r>
      <w:r w:rsidR="00040EB3">
        <w:rPr>
          <w:rFonts w:ascii="Times New Roman" w:hAnsi="Times New Roman"/>
          <w:rtl/>
          <w:lang w:eastAsia="he-IL"/>
        </w:rPr>
        <w:t>...</w:t>
      </w:r>
      <w:r w:rsidR="00040EB3">
        <w:rPr>
          <w:rFonts w:ascii="Times New Roman" w:hAnsi="Times New Roman"/>
          <w:b/>
          <w:bCs/>
          <w:rtl/>
          <w:lang w:eastAsia="he-IL"/>
        </w:rPr>
        <w:t>אני יודע שאני דיברתי אתו ביום רביעי בערב, לגבי השינוי במסלול לנחל תמר וצפית, ואני בטוח שבאותה השיחה גם אמרתי לו את מה שהראל אמר על הנחלים האלה, שזה נחל קצר ובטוח, שלא שוטף</w:t>
      </w:r>
      <w:r w:rsidR="00040EB3">
        <w:rPr>
          <w:rFonts w:ascii="Times New Roman" w:hAnsi="Times New Roman"/>
          <w:rtl/>
          <w:lang w:eastAsia="he-IL"/>
        </w:rPr>
        <w:t>" (פרוט' מיום 20.12.2022, ש' 6-8).</w:t>
      </w:r>
    </w:p>
    <w:p w:rsidR="00040EB3" w:rsidRDefault="00040EB3" w:rsidP="00C31F58">
      <w:pPr>
        <w:spacing w:line="360" w:lineRule="auto"/>
        <w:ind w:left="-426" w:hanging="567"/>
        <w:jc w:val="both"/>
        <w:rPr>
          <w:rFonts w:asciiTheme="minorHAnsi" w:eastAsiaTheme="minorEastAsia" w:hAnsiTheme="minorHAnsi"/>
          <w:rtl/>
        </w:rPr>
      </w:pPr>
    </w:p>
    <w:p w:rsidR="00040EB3" w:rsidRDefault="00577F96" w:rsidP="00C31F58">
      <w:pPr>
        <w:spacing w:line="360" w:lineRule="auto"/>
        <w:ind w:left="-426" w:hanging="567"/>
        <w:jc w:val="both"/>
        <w:rPr>
          <w:rFonts w:asciiTheme="minorHAnsi" w:eastAsiaTheme="minorEastAsia" w:hAnsiTheme="minorHAnsi"/>
          <w:rtl/>
        </w:rPr>
      </w:pPr>
      <w:r>
        <w:rPr>
          <w:rFonts w:asciiTheme="minorHAnsi" w:eastAsiaTheme="minorEastAsia" w:hAnsiTheme="minorHAnsi"/>
          <w:rtl/>
        </w:rPr>
        <w:tab/>
      </w:r>
      <w:r w:rsidR="00040EB3">
        <w:rPr>
          <w:rFonts w:asciiTheme="minorHAnsi" w:eastAsiaTheme="minorEastAsia" w:hAnsiTheme="minorHAnsi"/>
          <w:rtl/>
        </w:rPr>
        <w:t>אביב שלל את גרסתו של יובל באשר לתוכן השיחה והוסיף "</w:t>
      </w:r>
      <w:r w:rsidR="00040EB3">
        <w:rPr>
          <w:rFonts w:asciiTheme="minorHAnsi" w:eastAsiaTheme="minorEastAsia" w:hAnsiTheme="minorHAnsi"/>
          <w:b/>
          <w:bCs/>
          <w:rtl/>
        </w:rPr>
        <w:t>... אני בוחר להסתכל על הצורה שבה אני מתנהל ויודע להגיד באופן וודאי שבלי שום צל של ספק שאת הדברים האלה אמרתי ליובל שם ביום רביעי, שוב אני מרגיש שקצת גדול עלי לקבוע... למה יובל אומר מה שהוא  אומר. ש: בכלל אתה יכול להעלות על דעתך סיבה שאתה לא תגיד לו אחרי שההחלטה הזאת התקבלה, לא לעדכן אותו, יש לך איזו שהיא סיבה כלשהי בעולם לא לעדכן אותו בשיחה ב-22:20? ת: שום סיבה, באמת עדכנתי אותו במשך כל אותו יום באופן כללי בהתנהלות שלי מולו על הרבה מאוד דברים, אין ספק שזה היה הדבר המהותי ביותר באותו יום או באותו ערב לעדכן את יובל מה התוכנית למחר אני יודע שהשיחה הזאת התקיימה אני זוכר היטב שהשיחה הזאת התקיימה אחרי השיחה עם הראל, שאני יודע שכבר המסלול לנחל תמר וצפית סגור מבחינתי, מבחינת נועם, אז ברור לי שכשאני מתקשר אליו אלה הדברים שאני אגיד ולא יחסוך ממנו , אין סיבה... ברור שלא אסתיר ממנו... או אהיה קצר בדברים</w:t>
      </w:r>
      <w:r w:rsidR="00040EB3">
        <w:rPr>
          <w:rFonts w:asciiTheme="minorHAnsi" w:eastAsiaTheme="minorEastAsia" w:hAnsiTheme="minorHAnsi"/>
          <w:rtl/>
        </w:rPr>
        <w:t>" (פרוט' מיום 15.12.2022, עמ' 798, ש' 19 – עמ' 799, ש' 26).</w:t>
      </w:r>
    </w:p>
    <w:p w:rsidR="00040EB3" w:rsidRDefault="00577F96" w:rsidP="00C31F58">
      <w:pPr>
        <w:spacing w:line="360" w:lineRule="auto"/>
        <w:ind w:left="-426" w:hanging="567"/>
        <w:jc w:val="both"/>
        <w:rPr>
          <w:rFonts w:asciiTheme="minorHAnsi" w:eastAsiaTheme="minorEastAsia" w:hAnsiTheme="minorHAnsi"/>
          <w:rtl/>
        </w:rPr>
      </w:pPr>
      <w:r>
        <w:rPr>
          <w:rFonts w:asciiTheme="minorHAnsi" w:eastAsiaTheme="minorEastAsia" w:hAnsiTheme="minorHAnsi"/>
          <w:rtl/>
        </w:rPr>
        <w:tab/>
      </w:r>
      <w:r w:rsidR="00040EB3">
        <w:rPr>
          <w:rFonts w:asciiTheme="minorHAnsi" w:eastAsiaTheme="minorEastAsia" w:hAnsiTheme="minorHAnsi"/>
          <w:rtl/>
        </w:rPr>
        <w:t>בהמשך אביב חזר ואישר ש</w:t>
      </w:r>
      <w:r w:rsidR="003470AC">
        <w:rPr>
          <w:rFonts w:asciiTheme="minorHAnsi" w:eastAsiaTheme="minorEastAsia" w:hAnsiTheme="minorHAnsi" w:hint="cs"/>
          <w:rtl/>
        </w:rPr>
        <w:t>"</w:t>
      </w:r>
      <w:r w:rsidR="00040EB3">
        <w:rPr>
          <w:rFonts w:asciiTheme="minorHAnsi" w:eastAsiaTheme="minorEastAsia" w:hAnsiTheme="minorHAnsi"/>
          <w:rtl/>
        </w:rPr>
        <w:t>בשיחה בין אביב ליובל</w:t>
      </w:r>
      <w:r w:rsidR="003470AC">
        <w:rPr>
          <w:rFonts w:asciiTheme="minorHAnsi" w:eastAsiaTheme="minorEastAsia" w:hAnsiTheme="minorHAnsi" w:hint="cs"/>
          <w:rtl/>
        </w:rPr>
        <w:t>"</w:t>
      </w:r>
      <w:r w:rsidR="00040EB3">
        <w:rPr>
          <w:rFonts w:asciiTheme="minorHAnsi" w:eastAsiaTheme="minorEastAsia" w:hAnsiTheme="minorHAnsi"/>
          <w:rtl/>
        </w:rPr>
        <w:t>, יובל לא נתן הנחיות חדשות (עמ' 801, ש' 5-8).</w:t>
      </w:r>
    </w:p>
    <w:p w:rsidR="00040EB3" w:rsidRDefault="00040EB3" w:rsidP="00C31F58">
      <w:pPr>
        <w:spacing w:line="360" w:lineRule="auto"/>
        <w:ind w:left="-426" w:hanging="567"/>
        <w:jc w:val="both"/>
        <w:rPr>
          <w:rFonts w:asciiTheme="minorHAnsi" w:eastAsiaTheme="minorEastAsia" w:hAnsiTheme="minorHAnsi"/>
          <w:rtl/>
        </w:rPr>
      </w:pPr>
    </w:p>
    <w:p w:rsidR="00040EB3" w:rsidRDefault="00577F96" w:rsidP="00C31F58">
      <w:pPr>
        <w:spacing w:line="360" w:lineRule="auto"/>
        <w:ind w:left="-426" w:hanging="567"/>
        <w:jc w:val="both"/>
        <w:rPr>
          <w:b/>
          <w:bCs/>
          <w:rtl/>
        </w:rPr>
      </w:pPr>
      <w:r>
        <w:rPr>
          <w:rFonts w:asciiTheme="minorHAnsi" w:eastAsiaTheme="minorEastAsia" w:hAnsiTheme="minorHAnsi"/>
          <w:rtl/>
        </w:rPr>
        <w:tab/>
      </w:r>
      <w:r w:rsidR="00040EB3">
        <w:rPr>
          <w:rFonts w:asciiTheme="minorHAnsi" w:eastAsiaTheme="minorEastAsia" w:hAnsiTheme="minorHAnsi"/>
          <w:rtl/>
        </w:rPr>
        <w:t>בחקירתו הנגדית של ב"כ יובל הוסיף אביב פרטים נוספים ביחס לתוכן ה</w:t>
      </w:r>
      <w:r w:rsidR="003470AC">
        <w:rPr>
          <w:rFonts w:asciiTheme="minorHAnsi" w:eastAsiaTheme="minorEastAsia" w:hAnsiTheme="minorHAnsi" w:hint="cs"/>
          <w:rtl/>
        </w:rPr>
        <w:t>"</w:t>
      </w:r>
      <w:r w:rsidR="00040EB3">
        <w:rPr>
          <w:rFonts w:asciiTheme="minorHAnsi" w:eastAsiaTheme="minorEastAsia" w:hAnsiTheme="minorHAnsi"/>
          <w:rtl/>
        </w:rPr>
        <w:t>שיחה בין אביב ליובל</w:t>
      </w:r>
      <w:r w:rsidR="003470AC">
        <w:rPr>
          <w:rFonts w:asciiTheme="minorHAnsi" w:eastAsiaTheme="minorEastAsia" w:hAnsiTheme="minorHAnsi" w:hint="cs"/>
          <w:rtl/>
        </w:rPr>
        <w:t>"</w:t>
      </w:r>
      <w:r w:rsidR="00040EB3">
        <w:rPr>
          <w:rFonts w:asciiTheme="minorHAnsi" w:eastAsiaTheme="minorEastAsia" w:hAnsiTheme="minorHAnsi"/>
          <w:rtl/>
        </w:rPr>
        <w:t xml:space="preserve"> </w:t>
      </w:r>
      <w:r w:rsidR="00040EB3">
        <w:rPr>
          <w:rtl/>
        </w:rPr>
        <w:t>"</w:t>
      </w:r>
      <w:r w:rsidR="00040EB3">
        <w:rPr>
          <w:b/>
          <w:bCs/>
          <w:rtl/>
        </w:rPr>
        <w:t xml:space="preserve">ש: ודיברת עם הראל בן שחר, נכון? </w:t>
      </w:r>
      <w:r w:rsidR="00040EB3">
        <w:rPr>
          <w:b/>
          <w:bCs/>
          <w:u w:val="single"/>
          <w:rtl/>
        </w:rPr>
        <w:t>אתה סיפרת לו שאתה דיברת עם הראל בן שחר, נכון? ת: עם יובל? ש:</w:t>
      </w:r>
      <w:r w:rsidR="00040EB3">
        <w:rPr>
          <w:rFonts w:ascii="David" w:hAnsi="David"/>
          <w:b/>
          <w:bCs/>
          <w:u w:val="single"/>
          <w:rtl/>
        </w:rPr>
        <w:t xml:space="preserve"> </w:t>
      </w:r>
      <w:r w:rsidR="00040EB3">
        <w:rPr>
          <w:b/>
          <w:bCs/>
          <w:u w:val="single"/>
          <w:rtl/>
        </w:rPr>
        <w:t>כן. ת: נכון</w:t>
      </w:r>
      <w:r w:rsidR="00040EB3">
        <w:rPr>
          <w:b/>
          <w:bCs/>
          <w:rtl/>
        </w:rPr>
        <w:t xml:space="preserve">, כן. ש: ואמרת לו על תמר וצפית, שהם לא שוטפים, נכון? ת:כן ... </w:t>
      </w:r>
      <w:r w:rsidR="00040EB3">
        <w:rPr>
          <w:b/>
          <w:bCs/>
          <w:u w:val="single"/>
          <w:rtl/>
        </w:rPr>
        <w:t xml:space="preserve">ואמרת שהראל בן שחר </w:t>
      </w:r>
      <w:r w:rsidR="00040EB3">
        <w:rPr>
          <w:b/>
          <w:bCs/>
          <w:u w:val="single"/>
          <w:rtl/>
        </w:rPr>
        <w:lastRenderedPageBreak/>
        <w:t>אמר לכם, שתמר וצפית לא שוטפים, נכון? ת: כן</w:t>
      </w:r>
      <w:r w:rsidR="00040EB3">
        <w:rPr>
          <w:b/>
          <w:bCs/>
          <w:rtl/>
        </w:rPr>
        <w:t xml:space="preserve">... אני תיארתי לו באופן כללי מה קרה מאז לפעם האחרונה שאני והוא שוחחנו... מחובתי בתפקיד לדווח לבוס שלי מה קורה. ואני בהחלט זוכר שאני </w:t>
      </w:r>
      <w:r w:rsidR="00040EB3">
        <w:rPr>
          <w:b/>
          <w:bCs/>
          <w:u w:val="single"/>
          <w:rtl/>
        </w:rPr>
        <w:t>דיברתי אתו על הראל, זאת אומרת על ההפניה של צביקה מהראל וכו', ומן הסתם גם על נחל תמר וצפית באותה הנשימה</w:t>
      </w:r>
      <w:r w:rsidR="00040EB3">
        <w:rPr>
          <w:b/>
          <w:bCs/>
          <w:rtl/>
        </w:rPr>
        <w:t xml:space="preserve">... אני זוכר שבהחלט דיברנו על נחל תמר וצפית, </w:t>
      </w:r>
      <w:r w:rsidR="00040EB3">
        <w:rPr>
          <w:b/>
          <w:bCs/>
          <w:u w:val="single"/>
          <w:rtl/>
        </w:rPr>
        <w:t>ותיארתי לו בהחלט את התגובה של הראל, החיובית, לתכנית הזו בתמר וצפית</w:t>
      </w:r>
      <w:r w:rsidR="00040EB3">
        <w:rPr>
          <w:b/>
          <w:bCs/>
          <w:rtl/>
        </w:rPr>
        <w:t xml:space="preserve">. האם המילה מעולה נאמרה? ייתכן וכן וייתכן ולא, אני לא זוכר בדיוק... </w:t>
      </w:r>
      <w:r w:rsidR="00040EB3">
        <w:rPr>
          <w:b/>
          <w:bCs/>
          <w:u w:val="single"/>
          <w:rtl/>
        </w:rPr>
        <w:t>אני חושב שבהחלט העברתי לו את המסר מהראל, לגבי הביטחון שאפשר לחוש בו, כשנטייל מחר בתר וצפית, קרי, שאין בנחל הזה סכנת שיטפונות</w:t>
      </w:r>
      <w:r w:rsidR="00040EB3">
        <w:rPr>
          <w:b/>
          <w:bCs/>
          <w:rtl/>
        </w:rPr>
        <w:t xml:space="preserve">...ש: עכשיו תראה, אתה אמרת כאן פעמיים שיובל אמר לך, בסדר גמור, נשמה, ושאתה זוכר את זה כי זו לא דרך ההתבטאות שלו, נכון? ת: נכון... </w:t>
      </w:r>
      <w:r w:rsidR="00040EB3">
        <w:rPr>
          <w:b/>
          <w:bCs/>
          <w:u w:val="single"/>
          <w:rtl/>
        </w:rPr>
        <w:t>וגם אני זוכר, שעבורי זה עשה באותו הרגע, איזושהי תחושה כזו מאוד של הקלה, שיובל מכיר את התכנית, מודע אליה וגם מרוצה ממנה אחרי כל הטלאות שעברנו בדרך.</w:t>
      </w:r>
      <w:r w:rsidR="00040EB3">
        <w:rPr>
          <w:b/>
          <w:bCs/>
          <w:rtl/>
        </w:rPr>
        <w:t xml:space="preserve"> ש:...: מה תיארת לו לגבי נחל צפית ותמר? ת: </w:t>
      </w:r>
      <w:r w:rsidR="00040EB3">
        <w:rPr>
          <w:b/>
          <w:bCs/>
          <w:u w:val="single"/>
          <w:rtl/>
        </w:rPr>
        <w:t>שזה לפי הראל מסלול קצר ובטוח, שאין בו, שמחר לא אמורים להיות בו שיטפונות, ושאפשר להרגיש בטוחים לצאת אליו... שאפשר לטייל בו מחר ולהרגיש מאוד בטוחים, כי זה נחל שלא שוטף</w:t>
      </w:r>
      <w:r w:rsidR="00040EB3">
        <w:rPr>
          <w:b/>
          <w:bCs/>
          <w:rtl/>
        </w:rPr>
        <w:t xml:space="preserve">. כן... ש: מה אמרת לו לגבי המסלול...אתה זוכר שנשאלת במשטרה, </w:t>
      </w:r>
      <w:r w:rsidR="00040EB3">
        <w:rPr>
          <w:b/>
          <w:bCs/>
          <w:u w:val="single"/>
          <w:rtl/>
        </w:rPr>
        <w:t>האם נושא מנקודות המילוט</w:t>
      </w:r>
      <w:r w:rsidR="00040EB3">
        <w:rPr>
          <w:b/>
          <w:bCs/>
          <w:rtl/>
        </w:rPr>
        <w:t xml:space="preserve"> עלה בשיחה עם יובל? </w:t>
      </w:r>
      <w:r w:rsidR="00040EB3">
        <w:rPr>
          <w:rFonts w:ascii="Arial" w:hAnsi="Arial"/>
          <w:b/>
          <w:bCs/>
          <w:rtl/>
        </w:rPr>
        <w:t>ת:</w:t>
      </w:r>
      <w:r w:rsidR="00040EB3">
        <w:rPr>
          <w:rFonts w:ascii="Arial" w:hAnsi="Arial"/>
          <w:b/>
          <w:bCs/>
          <w:u w:val="single"/>
          <w:rtl/>
        </w:rPr>
        <w:t xml:space="preserve"> </w:t>
      </w:r>
      <w:r w:rsidR="00040EB3">
        <w:rPr>
          <w:b/>
          <w:bCs/>
          <w:u w:val="single"/>
          <w:rtl/>
        </w:rPr>
        <w:t>כן</w:t>
      </w:r>
      <w:r w:rsidR="00040EB3">
        <w:rPr>
          <w:b/>
          <w:bCs/>
          <w:rtl/>
        </w:rPr>
        <w:t>...</w:t>
      </w:r>
      <w:r w:rsidR="00040EB3">
        <w:rPr>
          <w:b/>
          <w:bCs/>
          <w:u w:val="single"/>
          <w:rtl/>
        </w:rPr>
        <w:t xml:space="preserve"> </w:t>
      </w:r>
      <w:r w:rsidR="00040EB3">
        <w:rPr>
          <w:b/>
          <w:bCs/>
          <w:rtl/>
        </w:rPr>
        <w:t xml:space="preserve">בשורה התחתונה, שאני לא זוכר אמרה כזו של יובל, שאנחנו צריכים לבדוק לגבי נקודות מילוט מנחל תמר וצפית...שביחסים ביני לבין יובל הקפדתי לעשות את מה שהוא דורש ומבקש... </w:t>
      </w:r>
      <w:r w:rsidR="00040EB3">
        <w:rPr>
          <w:b/>
          <w:bCs/>
          <w:u w:val="single"/>
          <w:rtl/>
        </w:rPr>
        <w:t>אני חושב, שכשתיארתי ליובל שהמסלול קצר ובטוח,</w:t>
      </w:r>
      <w:r w:rsidR="00040EB3">
        <w:rPr>
          <w:b/>
          <w:bCs/>
          <w:rtl/>
        </w:rPr>
        <w:t xml:space="preserve"> תראה, יובל הוא לא, יובל, יש לו הרבה מאוד ניסיון. כשאני מדבר אתו על זה שאני הולך לטייל בנחל תמר וצפית, </w:t>
      </w:r>
      <w:r w:rsidR="00040EB3">
        <w:rPr>
          <w:b/>
          <w:bCs/>
          <w:u w:val="single"/>
          <w:rtl/>
        </w:rPr>
        <w:t>אני מניח שהוא במוקדם או במאוחר יפתח מפה</w:t>
      </w:r>
      <w:r w:rsidR="00040EB3">
        <w:rPr>
          <w:b/>
          <w:bCs/>
          <w:rtl/>
        </w:rPr>
        <w:t xml:space="preserve">, כדי להבין איפה אנחנו נמצאים...יכול להיות שכשאני אומר, שאני דיברתי אתו גם על נקודות מילוט, אז בעצם שאני מתכוון לזה. </w:t>
      </w:r>
      <w:r w:rsidR="00040EB3">
        <w:rPr>
          <w:b/>
          <w:bCs/>
          <w:u w:val="single"/>
          <w:rtl/>
        </w:rPr>
        <w:t>כשאני אומר לו מסלול קצר ובטוח, יכול להיות שגם נאמר שם, שיש נקודות שבהן אפשר לצאת מהחלק המעוקי</w:t>
      </w:r>
      <w:r w:rsidR="00040EB3">
        <w:rPr>
          <w:b/>
          <w:bCs/>
          <w:rtl/>
        </w:rPr>
        <w:t>. אבל שוב, אני התייחסתי לשיחה ככלל ואני... אז כרגע בנקודת הזמן הזו, קשה לי להגיד האם, מהזיכרון שלי אני לא זוכר האם ממש דיברנו על אותם השבילים, אני חושב שאולי בציפייה שלי כשאני מדבר עם יובל, זה ברור לי שהוא פותח מפה, וגם שם לב לדברים האלה בדיוק כמוני</w:t>
      </w:r>
      <w:r w:rsidR="00040EB3">
        <w:rPr>
          <w:rtl/>
        </w:rPr>
        <w:t>" (פרוט' מיום 02.02.2023, עמ' 692, ש' 2 – עמ' 705, ש' 14).</w:t>
      </w:r>
    </w:p>
    <w:p w:rsidR="00040EB3" w:rsidRDefault="00040EB3" w:rsidP="00C31F58">
      <w:pPr>
        <w:spacing w:line="360" w:lineRule="auto"/>
        <w:ind w:left="-426" w:hanging="567"/>
        <w:jc w:val="both"/>
        <w:rPr>
          <w:rtl/>
        </w:rPr>
      </w:pPr>
    </w:p>
    <w:p w:rsidR="00040EB3" w:rsidRDefault="00577F96" w:rsidP="00C31F58">
      <w:pPr>
        <w:spacing w:line="360" w:lineRule="auto"/>
        <w:ind w:left="-426" w:hanging="567"/>
        <w:jc w:val="both"/>
        <w:rPr>
          <w:rtl/>
        </w:rPr>
      </w:pPr>
      <w:r>
        <w:rPr>
          <w:rtl/>
        </w:rPr>
        <w:tab/>
      </w:r>
      <w:r w:rsidR="00040EB3">
        <w:rPr>
          <w:rtl/>
        </w:rPr>
        <w:t>אביב נחקר ארוכות במהלך עדותו על תוכן השיחה והציטוט הארוך הנ"ל אך מתמצת את העמודים הרבים שבהם נושא זה לובן. ואולם, כבר מהציטוט הנ"ל, ומהציטוטים הקודמים מחקירתו הראשית, ניתן לראות כי אביב הוסיף תוכן לשיחה בין אביב ליובל ביחס לזה שמסר בחקירותיו, למשל לעניין כך שהוא עדכן את יובל שהראל מסר שמדובר במסלול</w:t>
      </w:r>
      <w:r w:rsidR="00040EB3">
        <w:rPr>
          <w:b/>
          <w:bCs/>
          <w:rtl/>
        </w:rPr>
        <w:t xml:space="preserve"> </w:t>
      </w:r>
      <w:r w:rsidR="00040EB3">
        <w:rPr>
          <w:rtl/>
        </w:rPr>
        <w:t xml:space="preserve">קצר ובטוח ואשר לא אמורים להיות בו שיטפונות. ניתן לראות, כפי שכבר ניתן היה להסיק מעיון בגרסאות אביב ובחקירותיו כמפורט לעיל, כי לאביב אין גרסה אחידה גם ביחס לשאלה האם במהלך השיחה הם דנו בשאלה של דרכי מילוט או שבילים עוקפים. </w:t>
      </w:r>
    </w:p>
    <w:p w:rsidR="00040EB3" w:rsidRDefault="00040EB3" w:rsidP="00C31F58">
      <w:pPr>
        <w:spacing w:line="360" w:lineRule="auto"/>
        <w:ind w:left="-426" w:hanging="567"/>
        <w:jc w:val="both"/>
        <w:rPr>
          <w:rtl/>
        </w:rPr>
      </w:pPr>
    </w:p>
    <w:p w:rsidR="00040EB3" w:rsidRDefault="00577F96" w:rsidP="00C31F58">
      <w:pPr>
        <w:spacing w:after="200" w:line="360" w:lineRule="auto"/>
        <w:ind w:left="-426" w:hanging="567"/>
        <w:jc w:val="both"/>
        <w:rPr>
          <w:rtl/>
        </w:rPr>
      </w:pPr>
      <w:r>
        <w:rPr>
          <w:rtl/>
        </w:rPr>
        <w:tab/>
      </w:r>
      <w:r w:rsidR="00040EB3">
        <w:rPr>
          <w:rtl/>
        </w:rPr>
        <w:t xml:space="preserve">יצוין, כי בעדותו אביב התייחס גם </w:t>
      </w:r>
      <w:r w:rsidR="00040EB3">
        <w:rPr>
          <w:b/>
          <w:bCs/>
          <w:rtl/>
        </w:rPr>
        <w:t>לפערים שנתגלו בגרסתו בעימות</w:t>
      </w:r>
      <w:r w:rsidR="00040EB3">
        <w:rPr>
          <w:rtl/>
        </w:rPr>
        <w:t xml:space="preserve"> שערך עם יובל ביחס למודעות יובל בשיחה בין אביב ליובל על כך שהקבוצה מתכננת לטייל בנחל תמר ובנחל צפית. כפי שפורט מעלה, בתחילת העימות אביב אחז בגרסה שהוא לא זוכר האם סיפר באותה שיחה ליובל על כך שהקבוצה מתכננת לטייל </w:t>
      </w:r>
      <w:r w:rsidR="00040EB3">
        <w:rPr>
          <w:rtl/>
        </w:rPr>
        <w:lastRenderedPageBreak/>
        <w:t xml:space="preserve">בנחל תמר ונחל צפית, בעוד שבחלקו המאוחר של העימות כבר העריך ב-90 אחוזים שהוא כן סיפר זאת ליובל. </w:t>
      </w:r>
    </w:p>
    <w:p w:rsidR="00040EB3" w:rsidRDefault="00577F96" w:rsidP="00C31F58">
      <w:pPr>
        <w:spacing w:after="200" w:line="360" w:lineRule="auto"/>
        <w:ind w:left="-426" w:hanging="567"/>
        <w:jc w:val="both"/>
        <w:rPr>
          <w:rFonts w:asciiTheme="minorHAnsi" w:eastAsiaTheme="minorEastAsia" w:hAnsiTheme="minorHAnsi"/>
          <w:rtl/>
        </w:rPr>
      </w:pPr>
      <w:r>
        <w:rPr>
          <w:rtl/>
        </w:rPr>
        <w:tab/>
      </w:r>
      <w:r w:rsidR="00040EB3">
        <w:rPr>
          <w:rtl/>
        </w:rPr>
        <w:t>בעדותו ציין ביחס לשינוי זה כי "</w:t>
      </w:r>
      <w:r w:rsidR="00040EB3">
        <w:rPr>
          <w:rFonts w:asciiTheme="minorHAnsi" w:eastAsiaTheme="minorEastAsia" w:hAnsiTheme="minorHAnsi"/>
          <w:b/>
          <w:bCs/>
          <w:rtl/>
        </w:rPr>
        <w:t>הרגשתי שבעימות הייתי באותו רגע במצב נפשי מאוד, מאוד קשה, זה היה גם ארבעה ימים אני חושב אחרי האסון ואחרי כל מה שקרה שם ואני זוכר את עצמי יושב שם, איזה שהיא שפת גוף כזו מאוד ששדרה מצוקה ככה אני רואה את זה, ככה הרגשתי ואני זוכר באופן כללי שיובל ישב שם, לתחושתי כזה מלא ביטחון וגם היה לי מאוד כואב שהוא תוך כדי העימות הפנה אלי ממש שאלות שהיה בהן הרבה ביקורת על צורת ההתנהלות, על ההחלטות שהיו או לא היו זה היה לי נורא, נורא קשה... אני חושב שאחת השאלות שלו בתוך העימות הזה הייתה משהו כמו למה חשבת שלא צריך לעשות את כל המערך הכנה לצאלים, סליחה גם לגבי המסלול המחודש או משהו כזה שהיה בו המון טון של ביקורת שהיה לי מאוד, מאוד קשה בשלב הזה, אני זוכר שבתוך העימות הזה היה דיון מאוד ארוך סביב השאלה האם עדכנתי אותו לגבי השינוי לנחל תמר וצפית או שלא ויובל אמר  שם מפורשות בעימות שהוא לא שמע את זה וזה ערער אותי עוד יותר והייתי באיזו שהיא נקודה אני חושב גם מאוד, מאוד באמת במצוקה גדולה וגם כשיושב שם בסוף הבוס שלי ושזה איש שאני מעריך אותו ורואה במילתו אמת אז זה באמת גרם לי לחשוב באותה נקודת זמן שאולי אני טועה שאולי לא אמרתי לו</w:t>
      </w:r>
      <w:r w:rsidR="00040EB3">
        <w:rPr>
          <w:rFonts w:asciiTheme="minorHAnsi" w:eastAsiaTheme="minorEastAsia" w:hAnsiTheme="minorHAnsi"/>
          <w:rtl/>
        </w:rPr>
        <w:t xml:space="preserve">" (פרוט' מיום 15.12.2022, עמ' 816, ש' 3-20). </w:t>
      </w:r>
    </w:p>
    <w:p w:rsidR="00040EB3" w:rsidRDefault="00577F96" w:rsidP="00C31F58">
      <w:pPr>
        <w:spacing w:after="200" w:line="360" w:lineRule="auto"/>
        <w:ind w:left="-426" w:hanging="567"/>
        <w:jc w:val="both"/>
        <w:rPr>
          <w:rFonts w:asciiTheme="minorHAnsi" w:eastAsiaTheme="minorEastAsia" w:hAnsiTheme="minorHAnsi"/>
          <w:rtl/>
        </w:rPr>
      </w:pPr>
      <w:r>
        <w:rPr>
          <w:rFonts w:asciiTheme="minorHAnsi" w:eastAsiaTheme="minorEastAsia" w:hAnsiTheme="minorHAnsi"/>
          <w:rtl/>
        </w:rPr>
        <w:tab/>
      </w:r>
      <w:r w:rsidR="00040EB3">
        <w:rPr>
          <w:rFonts w:asciiTheme="minorHAnsi" w:eastAsiaTheme="minorEastAsia" w:hAnsiTheme="minorHAnsi"/>
          <w:rtl/>
        </w:rPr>
        <w:t>בהמשך הוסיף אביב כי "</w:t>
      </w:r>
      <w:r w:rsidR="00040EB3">
        <w:rPr>
          <w:rFonts w:asciiTheme="minorHAnsi" w:eastAsiaTheme="minorEastAsia" w:hAnsiTheme="minorHAnsi"/>
          <w:b/>
          <w:bCs/>
          <w:rtl/>
        </w:rPr>
        <w:t>אחד החוקרים הציג שם את ההודעה ששלחתי בבוקר לגבי העדכון שאנחנו מטיילים בנחל תמר... אז פשוט ראיתי את הצורה שבה ניסחתי את ההודעה הזאת וברור היה לי שזו הודעה שאני מנסח אותה לא כהודעה ראשונה כלפי יובל אלא איזו שהיא הודעה כזאת של נקרא לזה, כמו עדכון כללי לשאר הצוות שלא היה בקיא בפרטי השיחה ביני לבין יובל ביום רביעי בערב, שהכירו מה אנחנו עושים זו גם הייתה שיטת עבודה במכינה בטח כשיוצא טיול זה משהו כזה,  היה מקובל לעדכן מדי פעם, לשלוח תמונה אז כשראיתי בעימות הזה את הצורה שבה ניסחתי את ההודעה זה חידד לי יותר שאם ככה ניסחתי הודעה בחמישי בבוקר... שוב, כמו שאני אומר זו הודעה שברור לי שאני מנסח אותה כשאני יודע שכבר יובל מעודכן זו לא הודעה שאני, ככה לא מעדכנים את ראש המכינה שלך שאתה יוצא למסלול מחודש, בחיים לא עבדתי ככה וכשהראו לי את זה בעימות אז קל וחומר אמרתי לעצמי אם ככה ניסחתי ביום חמישי הודעה אז זה חיזק לי את הביטחון לעובדה שכבר ביום רביעי... שם אמרתי , כן...שהודעתי לו על שינוי המסלול</w:t>
      </w:r>
      <w:r w:rsidR="00040EB3">
        <w:rPr>
          <w:rFonts w:asciiTheme="minorHAnsi" w:eastAsiaTheme="minorEastAsia" w:hAnsiTheme="minorHAnsi"/>
          <w:rtl/>
        </w:rPr>
        <w:t>" (עמ' 819, ש' 16 – עמ' 821, ש' 26).</w:t>
      </w:r>
    </w:p>
    <w:p w:rsidR="00040EB3" w:rsidRDefault="00577F96" w:rsidP="00C31F58">
      <w:pPr>
        <w:spacing w:after="200" w:line="360" w:lineRule="auto"/>
        <w:ind w:left="-426" w:hanging="567"/>
        <w:jc w:val="both"/>
        <w:rPr>
          <w:rFonts w:asciiTheme="minorHAnsi" w:eastAsiaTheme="minorEastAsia" w:hAnsiTheme="minorHAnsi"/>
          <w:rtl/>
        </w:rPr>
      </w:pPr>
      <w:r>
        <w:rPr>
          <w:rFonts w:asciiTheme="minorHAnsi" w:eastAsiaTheme="minorEastAsia" w:hAnsiTheme="minorHAnsi"/>
          <w:rtl/>
        </w:rPr>
        <w:tab/>
      </w:r>
      <w:r w:rsidR="00040EB3">
        <w:rPr>
          <w:rFonts w:asciiTheme="minorHAnsi" w:eastAsiaTheme="minorEastAsia" w:hAnsiTheme="minorHAnsi"/>
          <w:rtl/>
        </w:rPr>
        <w:t xml:space="preserve">ב"כ יובל הלין רבות בסיכומיו על העימות שנערך בין אביב ליובל וטען כי "מדובר היה בפעולת שיבוש חקירה מכוונת" (עמ' 334 לסיכומים בכתב). נטען כי החוקרים שערכו את העימות הדריכו את אביב עד שזה שינה גרסתו כי עדכן את יובל בשיחה בין אביב ליובל על אודות כך שהקבוצה מתעתדת לטייל בנחל תמר ובנחל צפית. כן דחה ב"כ יובל את ההסברים שאביב סיפק ביחס לפערים שנתגלו בגרסתו ביחס לעימות. </w:t>
      </w:r>
    </w:p>
    <w:p w:rsidR="00040EB3" w:rsidRDefault="00577F96" w:rsidP="00C31F58">
      <w:pPr>
        <w:spacing w:after="200" w:line="360" w:lineRule="auto"/>
        <w:ind w:left="-426" w:hanging="567"/>
        <w:jc w:val="both"/>
        <w:rPr>
          <w:rFonts w:asciiTheme="minorHAnsi" w:eastAsiaTheme="minorEastAsia" w:hAnsiTheme="minorHAnsi"/>
          <w:rtl/>
        </w:rPr>
      </w:pPr>
      <w:r>
        <w:rPr>
          <w:rFonts w:asciiTheme="minorHAnsi" w:eastAsiaTheme="minorEastAsia" w:hAnsiTheme="minorHAnsi"/>
          <w:rtl/>
        </w:rPr>
        <w:lastRenderedPageBreak/>
        <w:tab/>
      </w:r>
      <w:r w:rsidR="00040EB3">
        <w:rPr>
          <w:rFonts w:asciiTheme="minorHAnsi" w:eastAsiaTheme="minorEastAsia" w:hAnsiTheme="minorHAnsi"/>
          <w:rtl/>
        </w:rPr>
        <w:t>אף אם לא אקבל טענת ב"כ יובל כי מדובר בפעולת שיבוש של היחידה החוקרת, סבורני כי בהחלט ניתן לקבל הטענה שבמהלך העימות הופעל לחץ חריג מצד החוקרים כלפי אביב לבחון שוב ושוב את גרסתו לפיה הוא לא זכר שעדכן את יובל על כך שהם מתוכננים לטייל בנחל תמר ובנחל צפית.</w:t>
      </w:r>
    </w:p>
    <w:p w:rsidR="00040EB3" w:rsidRDefault="00040EB3" w:rsidP="00C31F58">
      <w:pPr>
        <w:spacing w:line="360" w:lineRule="auto"/>
        <w:ind w:left="-426" w:hanging="567"/>
        <w:jc w:val="both"/>
        <w:rPr>
          <w:rtl/>
        </w:rPr>
      </w:pPr>
    </w:p>
    <w:p w:rsidR="00040EB3" w:rsidRDefault="00040EB3" w:rsidP="00A046C5">
      <w:pPr>
        <w:spacing w:line="360" w:lineRule="auto"/>
        <w:ind w:left="-426" w:hanging="567"/>
        <w:jc w:val="both"/>
        <w:rPr>
          <w:rtl/>
        </w:rPr>
      </w:pPr>
      <w:r>
        <w:rPr>
          <w:rtl/>
        </w:rPr>
        <w:t>18</w:t>
      </w:r>
      <w:r w:rsidR="00A046C5">
        <w:rPr>
          <w:rFonts w:hint="cs"/>
          <w:rtl/>
        </w:rPr>
        <w:t>7</w:t>
      </w:r>
      <w:r>
        <w:rPr>
          <w:rtl/>
        </w:rPr>
        <w:t xml:space="preserve">. </w:t>
      </w:r>
      <w:r>
        <w:rPr>
          <w:rtl/>
        </w:rPr>
        <w:tab/>
      </w:r>
      <w:r>
        <w:rPr>
          <w:b/>
          <w:bCs/>
          <w:rtl/>
        </w:rPr>
        <w:t xml:space="preserve">יובל </w:t>
      </w:r>
      <w:r>
        <w:rPr>
          <w:rtl/>
        </w:rPr>
        <w:t xml:space="preserve">לעומת אביב היה חד משמעי, כבר במהלך </w:t>
      </w:r>
      <w:r>
        <w:rPr>
          <w:b/>
          <w:bCs/>
          <w:rtl/>
        </w:rPr>
        <w:t>החקירות</w:t>
      </w:r>
      <w:r>
        <w:rPr>
          <w:rtl/>
        </w:rPr>
        <w:t xml:space="preserve">, ביחס לכך שאביב לא עדכן אותו בשיחה בין אביב ליובל על אודות כך שהקבוצה מתעתדת לטייל בנחל תמר ובנחל צפית. </w:t>
      </w:r>
    </w:p>
    <w:p w:rsidR="00040EB3" w:rsidRDefault="00577F96" w:rsidP="00C31F58">
      <w:pPr>
        <w:spacing w:line="360" w:lineRule="auto"/>
        <w:ind w:left="-426" w:hanging="567"/>
        <w:jc w:val="both"/>
        <w:rPr>
          <w:rtl/>
        </w:rPr>
      </w:pPr>
      <w:r>
        <w:rPr>
          <w:rtl/>
        </w:rPr>
        <w:tab/>
      </w:r>
      <w:r w:rsidR="00040EB3">
        <w:rPr>
          <w:rtl/>
        </w:rPr>
        <w:t>כך בחקירתו הראשונה ציין: "</w:t>
      </w:r>
      <w:r w:rsidR="00040EB3">
        <w:rPr>
          <w:b/>
          <w:bCs/>
          <w:u w:val="single"/>
          <w:rtl/>
        </w:rPr>
        <w:t>הליכה לנחל צפית הייתה ללא אישורי</w:t>
      </w:r>
      <w:r w:rsidR="00040EB3">
        <w:rPr>
          <w:b/>
          <w:bCs/>
          <w:rtl/>
        </w:rPr>
        <w:t xml:space="preserve">, נודע לי עליה כעובדה בדיעבד. ש: מי קיבל את ההחלטה לשנות את יעד הטיול מנחל צאלים לנחל צפית? ת: אביב מנהל הטיול בשטח. ש: מתי התקבלה החלטה זו ע"י אביב? ת: לא יודע...  ש: האם אישרת לאביב את הטיול באיזור של עין תמר לאחר הלינה בעין תמר? ת: אני אישרתי את הלינה בעין תמר בלבד. ש: ומה אמורה לעשות הקבוצה החל מהבוקר אחרי הלינה והיכן אמור לעבור מסלול הטיול? ת: אני לא מכיר את אזור של עין תמר בצורה מספיק טובה ולכן אביב אמר לי שהם התייעצו כאן עם אנשי המקום, עם אנשי יחידת החילוץ שיפנו אותם לגורם מקצועי לבנות את התכנית למחרת. </w:t>
      </w:r>
      <w:r w:rsidR="00040EB3">
        <w:rPr>
          <w:b/>
          <w:bCs/>
          <w:u w:val="single"/>
          <w:rtl/>
        </w:rPr>
        <w:t>אני הבנתי מפיו של אביב שהם יטיילו באזור עין תמר ויצפו בשטפונות, לא ידעתי איפה... לא אישרתי שום מסלול ביום שלמחרת</w:t>
      </w:r>
      <w:r w:rsidR="00040EB3">
        <w:rPr>
          <w:b/>
          <w:bCs/>
          <w:rtl/>
        </w:rPr>
        <w:t>. ש: מה זה לא אישרת? ת: אני לא אישית. אני לא אמרתי לאביב שאסור להם לטייל</w:t>
      </w:r>
      <w:r w:rsidR="00040EB3">
        <w:rPr>
          <w:b/>
          <w:bCs/>
          <w:u w:val="single"/>
          <w:rtl/>
        </w:rPr>
        <w:t>. אביב אמר לי שהם התייעצו עם אנשי המקום ויעשו מחר איזה שהו טיול יפה באזור אולי יראו קצת שטפונות זה מה שאני זוכר</w:t>
      </w:r>
      <w:r w:rsidR="00040EB3">
        <w:rPr>
          <w:b/>
          <w:bCs/>
          <w:rtl/>
        </w:rPr>
        <w:t>. בשלב זה לדעתי גם אביב לא ידע ומה שנאמר לי על ידו שהם ימצאו כאן משהו בטוח לעשות זה התייעצות עם אנשי המקום</w:t>
      </w:r>
      <w:r w:rsidR="00040EB3">
        <w:rPr>
          <w:rtl/>
        </w:rPr>
        <w:t>" (</w:t>
      </w:r>
      <w:r w:rsidR="00040EB3">
        <w:rPr>
          <w:b/>
          <w:bCs/>
          <w:rtl/>
        </w:rPr>
        <w:t>ת/46</w:t>
      </w:r>
      <w:r w:rsidR="00040EB3">
        <w:rPr>
          <w:rtl/>
        </w:rPr>
        <w:t>, עמ' 6, ש' 24 – עמ' 9, ש' 13).</w:t>
      </w:r>
    </w:p>
    <w:p w:rsidR="00040EB3" w:rsidRDefault="00577F96" w:rsidP="00C31F58">
      <w:pPr>
        <w:spacing w:line="360" w:lineRule="auto"/>
        <w:ind w:left="-426" w:hanging="567"/>
        <w:jc w:val="both"/>
        <w:rPr>
          <w:rtl/>
        </w:rPr>
      </w:pPr>
      <w:r>
        <w:rPr>
          <w:rtl/>
        </w:rPr>
        <w:tab/>
      </w:r>
      <w:r w:rsidR="00040EB3">
        <w:rPr>
          <w:rtl/>
        </w:rPr>
        <w:t xml:space="preserve">בהמשך חזר על כך שמהדיווח שאביב העביר לו הוא הבין שהם </w:t>
      </w:r>
      <w:r w:rsidR="00040EB3">
        <w:rPr>
          <w:u w:val="single"/>
          <w:rtl/>
        </w:rPr>
        <w:t>מתכננים למחרת טיול פשוט ולא מסוכן</w:t>
      </w:r>
      <w:r w:rsidR="00040EB3">
        <w:rPr>
          <w:rtl/>
        </w:rPr>
        <w:t xml:space="preserve"> (עמ' 16, ש' 8-9) והבהיר שאביב לא עדכן אותו לגבי שינוי מקום הטיול (עמ' 16 – ש' 27-28). </w:t>
      </w:r>
    </w:p>
    <w:p w:rsidR="00040EB3" w:rsidRDefault="00040EB3" w:rsidP="00C31F58">
      <w:pPr>
        <w:spacing w:line="360" w:lineRule="auto"/>
        <w:ind w:left="-426" w:hanging="567"/>
        <w:jc w:val="both"/>
        <w:rPr>
          <w:rtl/>
        </w:rPr>
      </w:pPr>
    </w:p>
    <w:p w:rsidR="00040EB3" w:rsidRDefault="00577F96" w:rsidP="00C31F58">
      <w:pPr>
        <w:spacing w:line="360" w:lineRule="auto"/>
        <w:ind w:left="-426" w:hanging="567"/>
        <w:jc w:val="both"/>
        <w:rPr>
          <w:rtl/>
        </w:rPr>
      </w:pPr>
      <w:r>
        <w:rPr>
          <w:rtl/>
        </w:rPr>
        <w:tab/>
      </w:r>
      <w:r w:rsidR="00040EB3">
        <w:rPr>
          <w:rtl/>
        </w:rPr>
        <w:t>גם בחקירתו הבאה חזר יובל על כך שבשיחה בין אביב ליובל מה "</w:t>
      </w:r>
      <w:r w:rsidR="00040EB3">
        <w:rPr>
          <w:b/>
          <w:bCs/>
          <w:rtl/>
        </w:rPr>
        <w:t xml:space="preserve">שהסכמנו בנינו שהוא יבחר מסלול ליום שלמחרת בהתייעצות עם גורמים המקצועיים המכירים את האזור. </w:t>
      </w:r>
      <w:r w:rsidR="00040EB3">
        <w:rPr>
          <w:b/>
          <w:bCs/>
          <w:u w:val="single"/>
          <w:rtl/>
        </w:rPr>
        <w:t>אביב דיבר על משהו קצר ובטוח והזכיר לראות שיטפונות. זה מה שאישרתי</w:t>
      </w:r>
      <w:r w:rsidR="00040EB3">
        <w:rPr>
          <w:rtl/>
        </w:rPr>
        <w:t>" (</w:t>
      </w:r>
      <w:r w:rsidR="00040EB3">
        <w:rPr>
          <w:b/>
          <w:bCs/>
          <w:rtl/>
        </w:rPr>
        <w:t>ת/47</w:t>
      </w:r>
      <w:r w:rsidR="00040EB3">
        <w:rPr>
          <w:rtl/>
        </w:rPr>
        <w:t>, עמ' 5, ש' 115).</w:t>
      </w:r>
    </w:p>
    <w:p w:rsidR="00040EB3" w:rsidRDefault="00577F96" w:rsidP="00C31F58">
      <w:pPr>
        <w:spacing w:line="360" w:lineRule="auto"/>
        <w:ind w:left="-426" w:hanging="567"/>
        <w:jc w:val="both"/>
        <w:rPr>
          <w:rtl/>
        </w:rPr>
      </w:pPr>
      <w:r>
        <w:rPr>
          <w:rtl/>
        </w:rPr>
        <w:tab/>
      </w:r>
      <w:r w:rsidR="00040EB3">
        <w:rPr>
          <w:rtl/>
        </w:rPr>
        <w:t xml:space="preserve">בהמשך ציין כי </w:t>
      </w:r>
      <w:r w:rsidR="00040EB3">
        <w:rPr>
          <w:u w:val="single"/>
          <w:rtl/>
        </w:rPr>
        <w:t>מה שנסגר בינו לבין אביב זה ש"</w:t>
      </w:r>
      <w:r w:rsidR="00040EB3">
        <w:rPr>
          <w:b/>
          <w:bCs/>
          <w:u w:val="single"/>
          <w:rtl/>
        </w:rPr>
        <w:t>מחר לא מטיילים את נחל צאלים ואף לא מסלול מסובך אחר</w:t>
      </w:r>
      <w:r w:rsidR="00040EB3">
        <w:rPr>
          <w:b/>
          <w:bCs/>
          <w:rtl/>
        </w:rPr>
        <w:t xml:space="preserve">, אלא מוצאים בהתייעצות עם הגורם שהפנה אותו אליו צביקה דור, </w:t>
      </w:r>
      <w:r w:rsidR="00040EB3">
        <w:rPr>
          <w:b/>
          <w:bCs/>
          <w:u w:val="single"/>
          <w:rtl/>
        </w:rPr>
        <w:t>משהו קטן ובטוח באזור</w:t>
      </w:r>
      <w:r w:rsidR="00040EB3">
        <w:rPr>
          <w:rtl/>
        </w:rPr>
        <w:t>" (עמ' 7, ש' 200-201).</w:t>
      </w:r>
    </w:p>
    <w:p w:rsidR="00040EB3" w:rsidRDefault="00577F96" w:rsidP="00C31F58">
      <w:pPr>
        <w:spacing w:line="360" w:lineRule="auto"/>
        <w:ind w:left="-426" w:hanging="567"/>
        <w:jc w:val="both"/>
        <w:rPr>
          <w:rtl/>
        </w:rPr>
      </w:pPr>
      <w:r>
        <w:rPr>
          <w:rtl/>
        </w:rPr>
        <w:tab/>
      </w:r>
      <w:r w:rsidR="00040EB3">
        <w:rPr>
          <w:rtl/>
        </w:rPr>
        <w:t>כשיובל נשאל האם שאל את אביב לגבי המסלול שתוכנן למחרת היום השיב "</w:t>
      </w:r>
      <w:r w:rsidR="00040EB3">
        <w:rPr>
          <w:b/>
          <w:bCs/>
          <w:rtl/>
        </w:rPr>
        <w:t xml:space="preserve">לא מאחר ואני לא מכיר את אזור וכפי </w:t>
      </w:r>
      <w:r w:rsidR="00040EB3">
        <w:rPr>
          <w:b/>
          <w:bCs/>
          <w:u w:val="single"/>
          <w:rtl/>
        </w:rPr>
        <w:t>שנאמר לי על ידי אביב שהם הולכים לעשות דברים קצרים וקטנים באזור</w:t>
      </w:r>
      <w:r w:rsidR="00040EB3">
        <w:rPr>
          <w:b/>
          <w:bCs/>
          <w:rtl/>
        </w:rPr>
        <w:t xml:space="preserve"> לא היה טעם שאני אכנס ואפריע להם בתכנון מתוך היכרותי מפעולות מסוג אלו כשהולכים למשל לראות שיטיפונות שזה מה שאביב אמר לי שהם הולכים לעשות, אתה צריך להכיר בדיוק את המקום כדי להיות רלוונטי... </w:t>
      </w:r>
      <w:r w:rsidR="00040EB3">
        <w:rPr>
          <w:b/>
          <w:bCs/>
          <w:u w:val="single"/>
          <w:rtl/>
        </w:rPr>
        <w:t xml:space="preserve">אביב העביר לי מסר שנמצאים באזור עין תמר וימצאו מחר דברים בטוחים וקצרים באזור ואף על זאת התייעצו </w:t>
      </w:r>
      <w:r w:rsidR="00040EB3">
        <w:rPr>
          <w:b/>
          <w:bCs/>
          <w:u w:val="single"/>
          <w:rtl/>
        </w:rPr>
        <w:lastRenderedPageBreak/>
        <w:t>עם אנשי המקום</w:t>
      </w:r>
      <w:r w:rsidR="00040EB3">
        <w:rPr>
          <w:b/>
          <w:bCs/>
          <w:rtl/>
        </w:rPr>
        <w:t>. לכן לא ראיתי כל צורך לאשר טיול או אף לשמוע מה הם מתכננים שכן אינני מכיר את האזור</w:t>
      </w:r>
      <w:r w:rsidR="00040EB3">
        <w:rPr>
          <w:rtl/>
        </w:rPr>
        <w:t>" (עמ' 8, ש' 212-238).</w:t>
      </w:r>
    </w:p>
    <w:p w:rsidR="00040EB3" w:rsidRDefault="00577F96" w:rsidP="00C31F58">
      <w:pPr>
        <w:spacing w:line="360" w:lineRule="auto"/>
        <w:ind w:left="-426" w:hanging="567"/>
        <w:jc w:val="both"/>
        <w:rPr>
          <w:rtl/>
        </w:rPr>
      </w:pPr>
      <w:r>
        <w:rPr>
          <w:rtl/>
        </w:rPr>
        <w:tab/>
      </w:r>
      <w:r w:rsidR="00040EB3">
        <w:rPr>
          <w:rtl/>
        </w:rPr>
        <w:t>בהמשך הוסיף "</w:t>
      </w:r>
      <w:r w:rsidR="00040EB3">
        <w:rPr>
          <w:b/>
          <w:bCs/>
          <w:rtl/>
        </w:rPr>
        <w:t>יש כאן פער בהבנה מהדיווח שאביב מסר לי בלילה ואותו אישר לי ומה שאביב מתכוון. ועל כן אני אישרתי לאביב דיווח שלו, אישרתי הסתובבות באזור עין תמר בוודאי לא כניסה למסלול בנחל. אם דבר זה היה עולה לא הייתי מאשר אותו בשום מקרה...</w:t>
      </w:r>
      <w:r w:rsidR="00040EB3">
        <w:rPr>
          <w:b/>
          <w:bCs/>
          <w:u w:val="single"/>
          <w:rtl/>
        </w:rPr>
        <w:t xml:space="preserve"> ולא עלה במפורש מאביב כי כוונתו לטייל בנחל אחר, אלא הוא אמר לי שהוא יעשה דבירם קצרים ובטוחים באזור, לא העליתי על דעתי כלל את האפשרות שמטיילים בנחל</w:t>
      </w:r>
      <w:r w:rsidR="00040EB3">
        <w:rPr>
          <w:b/>
          <w:bCs/>
          <w:rtl/>
        </w:rPr>
        <w:t>, אפשרות שהייתי אוסר אותה אם הייתה עולה ולא היה בה שום היגיון שכן לא נערכו שום הכנות לכך. הייתי מצפה מאביב לעלות דבר כזה לאישורי</w:t>
      </w:r>
      <w:r w:rsidR="00040EB3">
        <w:rPr>
          <w:rtl/>
        </w:rPr>
        <w:t>" (עמ' 9, ש' 252-244).</w:t>
      </w:r>
    </w:p>
    <w:p w:rsidR="00040EB3" w:rsidRDefault="00577F96" w:rsidP="00C31F58">
      <w:pPr>
        <w:spacing w:line="360" w:lineRule="auto"/>
        <w:ind w:left="-426" w:hanging="567"/>
        <w:jc w:val="both"/>
        <w:rPr>
          <w:rtl/>
        </w:rPr>
      </w:pPr>
      <w:r>
        <w:rPr>
          <w:rtl/>
        </w:rPr>
        <w:tab/>
      </w:r>
      <w:r w:rsidR="00040EB3">
        <w:rPr>
          <w:rtl/>
        </w:rPr>
        <w:t>בהמשך הוסיף שאביב עדכן אותו בשיחה על אודות החניון שהם בחרו לשהות בו בהמלצתו של צביקה, על כך שלפי התחזיות לא צפויים גשמים בלילה וחזר על כך שאביב עדכן אותו "</w:t>
      </w:r>
      <w:r w:rsidR="00040EB3">
        <w:rPr>
          <w:b/>
          <w:bCs/>
          <w:rtl/>
        </w:rPr>
        <w:t>שבמהלך היום הם יטיילו באזור עין תמר ויעשו דברים קצרים ובטוחים</w:t>
      </w:r>
      <w:r w:rsidR="00040EB3">
        <w:rPr>
          <w:rtl/>
        </w:rPr>
        <w:t xml:space="preserve">" (עמ' 16, ש' 507-509). </w:t>
      </w:r>
    </w:p>
    <w:p w:rsidR="00040EB3" w:rsidRDefault="00040EB3" w:rsidP="00C31F58">
      <w:pPr>
        <w:spacing w:line="360" w:lineRule="auto"/>
        <w:ind w:left="-426" w:hanging="567"/>
        <w:jc w:val="both"/>
        <w:rPr>
          <w:rtl/>
        </w:rPr>
      </w:pPr>
    </w:p>
    <w:p w:rsidR="00040EB3" w:rsidRDefault="00577F96" w:rsidP="00C31F58">
      <w:pPr>
        <w:spacing w:line="360" w:lineRule="auto"/>
        <w:ind w:left="-426" w:hanging="567"/>
        <w:jc w:val="both"/>
        <w:rPr>
          <w:rtl/>
        </w:rPr>
      </w:pPr>
      <w:r>
        <w:rPr>
          <w:rtl/>
        </w:rPr>
        <w:tab/>
      </w:r>
      <w:r w:rsidR="00040EB3">
        <w:rPr>
          <w:rtl/>
        </w:rPr>
        <w:t>בחקירה נוספת יובל הכחיש את גרסת נועם בחקירה לפיה אביב אמר לה שהוא (יובל) אמר לאביב עוד באותו ערב להכין נקודות מילוט של נחל צפית. יובל השיב "</w:t>
      </w:r>
      <w:r w:rsidR="00040EB3">
        <w:rPr>
          <w:b/>
          <w:bCs/>
          <w:rtl/>
        </w:rPr>
        <w:t xml:space="preserve">לא אמרתי דבר כזה מעולם, את מה שאמרת שנועם אמרה שאביב אמר. אני מאמין שאביב אמר לה כי יש לנתח נקודות יציאה לאור הנחיות המאוד מדויקות שלו במהלך השבוע שהיה במכינה... ונועם הבינה מדבריו שאני אמרתי זאת על נחל צפית אז נועם לא משקרת וגם אביב לא משקר. </w:t>
      </w:r>
      <w:r w:rsidR="00040EB3">
        <w:rPr>
          <w:b/>
          <w:bCs/>
          <w:u w:val="single"/>
          <w:rtl/>
        </w:rPr>
        <w:t>ברור לך שהיה פה רצף של אי הבנות טרגי</w:t>
      </w:r>
      <w:r w:rsidR="00040EB3">
        <w:rPr>
          <w:b/>
          <w:bCs/>
          <w:rtl/>
        </w:rPr>
        <w:t>, הרי בניגוד למה שאתה במשטרה מייחסים לנו לא אני, לא אביב ולא נועם פושעים או שפעלנו בזדון או ברשלנות</w:t>
      </w:r>
      <w:r w:rsidR="00040EB3">
        <w:rPr>
          <w:rtl/>
        </w:rPr>
        <w:t>" (</w:t>
      </w:r>
      <w:r w:rsidR="00040EB3">
        <w:rPr>
          <w:b/>
          <w:bCs/>
          <w:rtl/>
        </w:rPr>
        <w:t>ת/52</w:t>
      </w:r>
      <w:r w:rsidR="00040EB3">
        <w:rPr>
          <w:rtl/>
        </w:rPr>
        <w:t>, עמ' 11, ש' 329-338).</w:t>
      </w:r>
    </w:p>
    <w:p w:rsidR="00040EB3" w:rsidRDefault="00577F96" w:rsidP="00C31F58">
      <w:pPr>
        <w:spacing w:line="360" w:lineRule="auto"/>
        <w:ind w:left="-426" w:hanging="567"/>
        <w:jc w:val="both"/>
        <w:rPr>
          <w:rtl/>
        </w:rPr>
      </w:pPr>
      <w:r>
        <w:rPr>
          <w:rtl/>
        </w:rPr>
        <w:tab/>
      </w:r>
      <w:r w:rsidR="00040EB3">
        <w:rPr>
          <w:rtl/>
        </w:rPr>
        <w:t>בהמשך חזר והסביר כי "</w:t>
      </w:r>
      <w:r w:rsidR="00040EB3">
        <w:rPr>
          <w:b/>
          <w:bCs/>
          <w:rtl/>
        </w:rPr>
        <w:t xml:space="preserve">קיבלתי מאביב תמונה שסיפקה אותי לגבי התכניות שלהם מחר והייתי רגוע ולא אדיש שכן ידעתי שהם נמצאים בהנחיה של אנשים שמכירים הרבה יותר טוב ממני את האזור. לא העליתי על דעתי כלל אפשרות שהם ילכו לטייל בתוך נחל שיש בו סכנה לשיטפונות... </w:t>
      </w:r>
      <w:r w:rsidR="00040EB3">
        <w:rPr>
          <w:b/>
          <w:bCs/>
          <w:u w:val="single"/>
          <w:rtl/>
        </w:rPr>
        <w:t>אין זו אדישות, אלא פער בהבנה בין מה שאביב אמר לי ואני הבנתי לבמה שאביב התכוון למה שביצע בפועל.</w:t>
      </w:r>
      <w:r w:rsidR="00040EB3">
        <w:rPr>
          <w:b/>
          <w:bCs/>
          <w:rtl/>
        </w:rPr>
        <w:t xml:space="preserve"> אם הייתי מבין תאמין לי שלא הייתי אדיש אפילו לשנייה</w:t>
      </w:r>
      <w:r w:rsidR="00040EB3">
        <w:rPr>
          <w:rtl/>
        </w:rPr>
        <w:t xml:space="preserve">" (עמ' 13, ש' 410-415). </w:t>
      </w:r>
    </w:p>
    <w:p w:rsidR="00040EB3" w:rsidRDefault="00577F96" w:rsidP="00C31F58">
      <w:pPr>
        <w:spacing w:line="360" w:lineRule="auto"/>
        <w:ind w:left="-426" w:hanging="567"/>
        <w:jc w:val="both"/>
        <w:rPr>
          <w:rtl/>
        </w:rPr>
      </w:pPr>
      <w:r>
        <w:rPr>
          <w:rtl/>
        </w:rPr>
        <w:tab/>
      </w:r>
      <w:r w:rsidR="00040EB3">
        <w:rPr>
          <w:rtl/>
        </w:rPr>
        <w:t>בהמשך, כשהוטחה בו גרסת אביב על כך שעדכן אותו על שינוי המסלול השיב "</w:t>
      </w:r>
      <w:r w:rsidR="00040EB3">
        <w:rPr>
          <w:b/>
          <w:bCs/>
          <w:rtl/>
        </w:rPr>
        <w:t xml:space="preserve">אכן דיברנו על כך שבוטל המסלול המקורי ושבמקום זה הם ישנו בעין תמר וזה אולי מה שהוא התכוון כשאמר שדיבר איתי על שינוי המסלול כמו שאמרתי לך אני מכיר את אביב ואין לי חשד שהוא משקר אלא כי זו הייתה כוונתו בדבריו... </w:t>
      </w:r>
      <w:r w:rsidR="00040EB3">
        <w:rPr>
          <w:rtl/>
        </w:rPr>
        <w:t>" (עמ' 14, ש' 423-431).</w:t>
      </w:r>
    </w:p>
    <w:p w:rsidR="00040EB3" w:rsidRDefault="00040EB3" w:rsidP="00C31F58">
      <w:pPr>
        <w:spacing w:line="360" w:lineRule="auto"/>
        <w:ind w:left="-426" w:hanging="567"/>
        <w:jc w:val="both"/>
        <w:rPr>
          <w:rtl/>
        </w:rPr>
      </w:pPr>
    </w:p>
    <w:p w:rsidR="00040EB3" w:rsidRDefault="00577F96" w:rsidP="003470AC">
      <w:pPr>
        <w:spacing w:line="360" w:lineRule="auto"/>
        <w:ind w:left="-426" w:hanging="567"/>
        <w:jc w:val="both"/>
        <w:rPr>
          <w:rtl/>
        </w:rPr>
      </w:pPr>
      <w:r>
        <w:rPr>
          <w:rtl/>
        </w:rPr>
        <w:tab/>
      </w:r>
      <w:r w:rsidR="00040EB3">
        <w:rPr>
          <w:rtl/>
        </w:rPr>
        <w:t>בחקירה נוספת חזר ואישר שלא התעניין בפרטי התכנון של הטיול של יום למחרת אך כן התעניין מה התכנית (</w:t>
      </w:r>
      <w:r w:rsidR="00040EB3">
        <w:rPr>
          <w:b/>
          <w:bCs/>
          <w:rtl/>
        </w:rPr>
        <w:t>ת/55</w:t>
      </w:r>
      <w:r w:rsidR="00040EB3">
        <w:rPr>
          <w:rtl/>
        </w:rPr>
        <w:t xml:space="preserve">, עמ' 4, ש' 76). בחקירה זו, </w:t>
      </w:r>
      <w:r w:rsidR="00040EB3">
        <w:rPr>
          <w:u w:val="single"/>
          <w:rtl/>
        </w:rPr>
        <w:t>ואף בחקירה קודמת, יובל טען שהוא זה שהתקשר לאביב כדי להתעניין במצבם לאחר שהם התמקמו בחניון ולגבי התכניות למחר</w:t>
      </w:r>
      <w:r w:rsidR="00040EB3">
        <w:rPr>
          <w:rtl/>
        </w:rPr>
        <w:t>, ומכאן שלטענתו לא ניתן לומר שהוא לא התעניין לגבי התכניות ליום המחרת (עמ' 8, ש' 222-225).</w:t>
      </w:r>
    </w:p>
    <w:p w:rsidR="00040EB3" w:rsidRDefault="00577F96" w:rsidP="00C31F58">
      <w:pPr>
        <w:spacing w:line="360" w:lineRule="auto"/>
        <w:ind w:left="-426" w:hanging="567"/>
        <w:jc w:val="both"/>
        <w:rPr>
          <w:rtl/>
        </w:rPr>
      </w:pPr>
      <w:r>
        <w:rPr>
          <w:rtl/>
        </w:rPr>
        <w:lastRenderedPageBreak/>
        <w:tab/>
      </w:r>
      <w:r w:rsidR="00040EB3">
        <w:rPr>
          <w:rtl/>
        </w:rPr>
        <w:t>בהמשך הוסיף כי הוא סבר שבזמן השיחה אביב טרם התייעץ עם הראל והוסיף כי אם היה יודע שאביב כבר התייעץ עם הראל, הוא היה שואל אותו מה הוחלט. כן הוסיף "</w:t>
      </w:r>
      <w:r w:rsidR="00040EB3">
        <w:rPr>
          <w:b/>
          <w:bCs/>
          <w:u w:val="single"/>
          <w:rtl/>
        </w:rPr>
        <w:t>אני חושב גם שציינו או אני או אביב תעלו ותראו שיטפונות</w:t>
      </w:r>
      <w:r w:rsidR="00040EB3">
        <w:rPr>
          <w:b/>
          <w:bCs/>
          <w:rtl/>
        </w:rPr>
        <w:t>... הייתי שקט עם המתווה הכללי</w:t>
      </w:r>
      <w:r w:rsidR="00040EB3">
        <w:rPr>
          <w:rtl/>
        </w:rPr>
        <w:t>" (עמ' 13, ש' 392-398).</w:t>
      </w:r>
    </w:p>
    <w:p w:rsidR="00040EB3" w:rsidRDefault="00040EB3" w:rsidP="00C31F58">
      <w:pPr>
        <w:spacing w:line="360" w:lineRule="auto"/>
        <w:ind w:left="-426" w:hanging="567"/>
        <w:jc w:val="both"/>
        <w:rPr>
          <w:rtl/>
        </w:rPr>
      </w:pPr>
    </w:p>
    <w:p w:rsidR="00040EB3" w:rsidRDefault="00577F96" w:rsidP="00C31F58">
      <w:pPr>
        <w:spacing w:line="360" w:lineRule="auto"/>
        <w:ind w:left="-426" w:hanging="567"/>
        <w:jc w:val="both"/>
        <w:rPr>
          <w:rtl/>
        </w:rPr>
      </w:pPr>
      <w:r>
        <w:rPr>
          <w:rtl/>
        </w:rPr>
        <w:tab/>
      </w:r>
      <w:r w:rsidR="00040EB3">
        <w:rPr>
          <w:rtl/>
        </w:rPr>
        <w:t>בחקירתו האחרונה חזר והבהיר "</w:t>
      </w:r>
      <w:r w:rsidR="00040EB3">
        <w:rPr>
          <w:b/>
          <w:bCs/>
          <w:rtl/>
        </w:rPr>
        <w:t>שאני אישרתי בשיחתנו ערב הטיול/ ערב האסון היה לעשות משהו קצר ובטוח באזור עין תמר וזאת רק לאחר התייעצות עם אנשי המקום</w:t>
      </w:r>
      <w:r w:rsidR="00040EB3">
        <w:rPr>
          <w:rtl/>
        </w:rPr>
        <w:t>" (</w:t>
      </w:r>
      <w:r w:rsidR="00040EB3">
        <w:rPr>
          <w:b/>
          <w:bCs/>
          <w:rtl/>
        </w:rPr>
        <w:t>ת/58</w:t>
      </w:r>
      <w:r w:rsidR="00040EB3">
        <w:rPr>
          <w:rtl/>
        </w:rPr>
        <w:t>, עמ' 11, ש' 344-345).</w:t>
      </w:r>
    </w:p>
    <w:p w:rsidR="00040EB3" w:rsidRDefault="00577F96" w:rsidP="00C31F58">
      <w:pPr>
        <w:spacing w:line="360" w:lineRule="auto"/>
        <w:ind w:left="-426" w:hanging="567"/>
        <w:jc w:val="both"/>
        <w:rPr>
          <w:rtl/>
        </w:rPr>
      </w:pPr>
      <w:r>
        <w:rPr>
          <w:rtl/>
        </w:rPr>
        <w:tab/>
      </w:r>
      <w:r w:rsidR="00040EB3">
        <w:rPr>
          <w:rtl/>
        </w:rPr>
        <w:t xml:space="preserve">בהמשך החקירה הוסיף </w:t>
      </w:r>
      <w:r w:rsidR="00040EB3">
        <w:rPr>
          <w:u w:val="single"/>
          <w:rtl/>
        </w:rPr>
        <w:t>שהתכנון למחרת היום, כפי שהוא הבין אותו, הייתה "</w:t>
      </w:r>
      <w:r w:rsidR="00040EB3">
        <w:rPr>
          <w:b/>
          <w:bCs/>
          <w:u w:val="single"/>
          <w:rtl/>
        </w:rPr>
        <w:t>לעלות לו נקודות תצפית באזור עין תמר</w:t>
      </w:r>
      <w:r w:rsidR="00040EB3">
        <w:rPr>
          <w:b/>
          <w:bCs/>
          <w:rtl/>
        </w:rPr>
        <w:t xml:space="preserve"> ולצפות בשיטפונות או בנוף. כך עולה גם מדבריו של אביה של אילן בר שלום ז"ל בעיתון הארץ שכששאל אותה מה הם מתכננים לעשות למחרת לאחר שבוטל הטיול המתוכנן לנחל צאלים, היא ענתה לו כי הם אומרים לעלות לתצפיות באזור. ברור לי שהיא לא המציאה זאת אלא כי זה מה שנאמר לה על-ידי צוות המכינה </w:t>
      </w:r>
      <w:r w:rsidR="00040EB3">
        <w:rPr>
          <w:b/>
          <w:bCs/>
          <w:u w:val="single"/>
          <w:rtl/>
        </w:rPr>
        <w:t>וזה אכן מה שנאמר גם לי ומה שסוכם איתי בשיחת הטלפון.</w:t>
      </w:r>
      <w:r w:rsidR="00040EB3">
        <w:rPr>
          <w:b/>
          <w:bCs/>
          <w:rtl/>
        </w:rPr>
        <w:t xml:space="preserve"> ש: למה קיימת שיחת טלפון בערב האסון ולא הסתפקת בשליחת הודעות בינך לבין אביב? ת: הייתי יכול באותה מידה לשלחו הודעה בוואטס אפ אך רציתי לדבר עם אביב. לחזק אותו אחרי ביטול הטיול ולשמוע ממנו מה התכניות</w:t>
      </w:r>
      <w:r w:rsidR="00040EB3">
        <w:rPr>
          <w:rtl/>
        </w:rPr>
        <w:t>" (עמ' 21, ש' 694-701).</w:t>
      </w:r>
    </w:p>
    <w:p w:rsidR="00040EB3" w:rsidRDefault="00040EB3" w:rsidP="00C31F58">
      <w:pPr>
        <w:spacing w:line="360" w:lineRule="auto"/>
        <w:ind w:left="-426" w:hanging="567"/>
        <w:jc w:val="both"/>
        <w:rPr>
          <w:rtl/>
        </w:rPr>
      </w:pPr>
    </w:p>
    <w:p w:rsidR="00040EB3" w:rsidRDefault="00040EB3" w:rsidP="00A046C5">
      <w:pPr>
        <w:spacing w:line="360" w:lineRule="auto"/>
        <w:ind w:left="-426" w:hanging="567"/>
        <w:jc w:val="both"/>
        <w:rPr>
          <w:b/>
          <w:bCs/>
          <w:rtl/>
        </w:rPr>
      </w:pPr>
      <w:r>
        <w:rPr>
          <w:rtl/>
        </w:rPr>
        <w:t>18</w:t>
      </w:r>
      <w:r w:rsidR="00A046C5">
        <w:rPr>
          <w:rFonts w:hint="cs"/>
          <w:rtl/>
        </w:rPr>
        <w:t>8</w:t>
      </w:r>
      <w:r>
        <w:rPr>
          <w:rtl/>
        </w:rPr>
        <w:t>.</w:t>
      </w:r>
      <w:r>
        <w:rPr>
          <w:rtl/>
        </w:rPr>
        <w:tab/>
        <w:t xml:space="preserve">בסעיפים 124-126 </w:t>
      </w:r>
      <w:r>
        <w:rPr>
          <w:b/>
          <w:bCs/>
          <w:rtl/>
        </w:rPr>
        <w:t>לתשובתו לכתב האישום</w:t>
      </w:r>
      <w:r>
        <w:rPr>
          <w:rtl/>
        </w:rPr>
        <w:t>, שהיא כזכור חלק מעדותו, יובל מסר "</w:t>
      </w:r>
      <w:r>
        <w:rPr>
          <w:b/>
          <w:bCs/>
          <w:rtl/>
        </w:rPr>
        <w:t xml:space="preserve">בשיחתם הטלפונית האחרונה של אביב ויובל, משעה 22:24... הסביר אביב ליובל כי לפי בירור שערך עם אלמוג לאופר לא אמור לרדת גשם במהלך הלילה באזור זה ולכן החליטו שלא לישון בתוך מועדון הישוב עין תמר, אלא בחניון בשטח בקרבת הישוב. יובל הוסיף ושאל באשר לתכניות  למחר, </w:t>
      </w:r>
      <w:r>
        <w:rPr>
          <w:b/>
          <w:bCs/>
          <w:u w:val="single"/>
          <w:rtl/>
        </w:rPr>
        <w:t>ואביב אמר שהם מתכננים לעשות משהוא קצר ובטוח באזור</w:t>
      </w:r>
      <w:r>
        <w:rPr>
          <w:b/>
          <w:bCs/>
          <w:rtl/>
        </w:rPr>
        <w:t xml:space="preserve">, בהתייעצות עם אבא של נועם ועם אדם נוסף שאביה של נועם הפנה אליו ומכיר היטב את האזור (כוונתו הייתה להראל בן שחר). </w:t>
      </w:r>
      <w:r>
        <w:rPr>
          <w:b/>
          <w:bCs/>
          <w:u w:val="single"/>
          <w:rtl/>
        </w:rPr>
        <w:t>יובל הציע שילכו לראות שיטפונות מנקודות תצפית באזור ואביב אישר שזה אכן הרעיון</w:t>
      </w:r>
      <w:r>
        <w:rPr>
          <w:b/>
          <w:bCs/>
          <w:rtl/>
        </w:rPr>
        <w:t xml:space="preserve">. </w:t>
      </w:r>
    </w:p>
    <w:p w:rsidR="00040EB3" w:rsidRDefault="00040EB3" w:rsidP="00C31F58">
      <w:pPr>
        <w:spacing w:line="360" w:lineRule="auto"/>
        <w:ind w:left="-426" w:hanging="567"/>
        <w:jc w:val="both"/>
        <w:rPr>
          <w:b/>
          <w:bCs/>
          <w:rtl/>
        </w:rPr>
      </w:pPr>
      <w:r>
        <w:rPr>
          <w:b/>
          <w:bCs/>
          <w:rtl/>
        </w:rPr>
        <w:tab/>
        <w:t xml:space="preserve">סיכום זה בין יובל כראש מכינה ואביב כמנהל תכנית, סיפק את יובל כמתווה מאושר למחר. וזאת כאמור, כאשר האופציה לביצוע מסלול טיול בנחל, בו יש סיכונים של שיטפונות וכדומה ודורש הכנות ותכנון מדוקדק, כלל לא על הפרק. </w:t>
      </w:r>
    </w:p>
    <w:p w:rsidR="00040EB3" w:rsidRDefault="00040EB3" w:rsidP="00C31F58">
      <w:pPr>
        <w:spacing w:line="360" w:lineRule="auto"/>
        <w:ind w:left="-426" w:hanging="567"/>
        <w:jc w:val="both"/>
        <w:rPr>
          <w:rtl/>
        </w:rPr>
      </w:pPr>
      <w:r>
        <w:rPr>
          <w:b/>
          <w:bCs/>
          <w:rtl/>
        </w:rPr>
        <w:tab/>
        <w:t>יובל, כמי שלא הכיר היטב את האזור החלופי בו שהתה הקבוצה תחת האזור המקורי בו תכננו לשהות, היה סמוך ובטוח שאביב, כפי שדובר ביניהם, יתייעץ כראוי עם אנשי האזור, שאת חלקם יובל הכיר והעריך מאד את עמדתם המקצועית, ובייחוד מר צביקה דור אותו הכיר כאמור שנים רבות, ואשר הציע במהלך השבוע להימנע מהטיול המתוכנן בנחל צאלים</w:t>
      </w:r>
      <w:r>
        <w:rPr>
          <w:rtl/>
        </w:rPr>
        <w:t xml:space="preserve">". </w:t>
      </w:r>
    </w:p>
    <w:p w:rsidR="00040EB3" w:rsidRDefault="00040EB3" w:rsidP="00C31F58">
      <w:pPr>
        <w:spacing w:line="360" w:lineRule="auto"/>
        <w:ind w:left="-426" w:hanging="567"/>
        <w:jc w:val="both"/>
        <w:rPr>
          <w:rtl/>
        </w:rPr>
      </w:pPr>
    </w:p>
    <w:p w:rsidR="00040EB3" w:rsidRDefault="00040EB3" w:rsidP="00A046C5">
      <w:pPr>
        <w:spacing w:line="360" w:lineRule="auto"/>
        <w:ind w:left="-426" w:hanging="567"/>
        <w:jc w:val="both"/>
        <w:rPr>
          <w:rtl/>
        </w:rPr>
      </w:pPr>
      <w:r>
        <w:rPr>
          <w:rtl/>
        </w:rPr>
        <w:t>18</w:t>
      </w:r>
      <w:r w:rsidR="00A046C5">
        <w:rPr>
          <w:rFonts w:hint="cs"/>
          <w:rtl/>
        </w:rPr>
        <w:t>9</w:t>
      </w:r>
      <w:r>
        <w:rPr>
          <w:rtl/>
        </w:rPr>
        <w:t xml:space="preserve">. </w:t>
      </w:r>
      <w:r>
        <w:rPr>
          <w:rtl/>
        </w:rPr>
        <w:tab/>
      </w:r>
      <w:r>
        <w:rPr>
          <w:b/>
          <w:bCs/>
          <w:rtl/>
        </w:rPr>
        <w:t>בעדותו</w:t>
      </w:r>
      <w:r>
        <w:rPr>
          <w:rtl/>
        </w:rPr>
        <w:t>, בחקירה הראשית, יובל מסר</w:t>
      </w:r>
      <w:r>
        <w:rPr>
          <w:b/>
          <w:bCs/>
          <w:rtl/>
        </w:rPr>
        <w:t xml:space="preserve"> </w:t>
      </w:r>
      <w:r>
        <w:rPr>
          <w:rtl/>
        </w:rPr>
        <w:t>"</w:t>
      </w:r>
      <w:r>
        <w:rPr>
          <w:b/>
          <w:bCs/>
          <w:rtl/>
        </w:rPr>
        <w:t xml:space="preserve">ב - 22:24 </w:t>
      </w:r>
      <w:r>
        <w:rPr>
          <w:b/>
          <w:bCs/>
          <w:u w:val="single"/>
          <w:rtl/>
        </w:rPr>
        <w:t>אביב מתקשר אליי, אני מעיר פה שאני במשטרה זכרתי את זה, אני אמרתי, כמיטב זיכרוני אני מתקשר אליו, אבל אמרתי שזה לא משנה, שאם הוא לא היה מתקשר, זאת אומרת בכל מקרה אני הייתי מתקשר אליו.</w:t>
      </w:r>
      <w:r>
        <w:rPr>
          <w:b/>
          <w:bCs/>
          <w:rtl/>
        </w:rPr>
        <w:t xml:space="preserve"> אז אני חוזר, ב - 22:24 אביב מתקשר אליי, זאת אומרת זה היה כבר אחרי שהם מתמקמים, מתארגנים וכו'. </w:t>
      </w:r>
      <w:r>
        <w:rPr>
          <w:b/>
          <w:bCs/>
          <w:u w:val="single"/>
          <w:rtl/>
        </w:rPr>
        <w:t xml:space="preserve">ובעצם תוכן השיחה הזו, זה מהן </w:t>
      </w:r>
      <w:r>
        <w:rPr>
          <w:b/>
          <w:bCs/>
          <w:u w:val="single"/>
          <w:rtl/>
        </w:rPr>
        <w:lastRenderedPageBreak/>
        <w:t>התכניות למחר, זאת אומרת הוא מעדכן אותי שהם התארגנו שם בחניון וכו', ומהן התכניות למחר</w:t>
      </w:r>
      <w:r>
        <w:rPr>
          <w:b/>
          <w:bCs/>
          <w:rtl/>
        </w:rPr>
        <w:t xml:space="preserve">. אז הוא אומר, אני אומר לו, אתם מתייעצים עם צביקה? אז הוא אומר לי, </w:t>
      </w:r>
      <w:r>
        <w:rPr>
          <w:b/>
          <w:bCs/>
          <w:u w:val="single"/>
          <w:rtl/>
        </w:rPr>
        <w:t>כן, צביקה גם הפנה אותנו אפילו למישהו יותר רציני ממנו, שמבין פה את הכל, משהו כזה. אוקי, ומה התכנית? אנחנו נעשה פה משהו קצר ובטוח</w:t>
      </w:r>
      <w:r>
        <w:rPr>
          <w:b/>
          <w:bCs/>
          <w:rtl/>
        </w:rPr>
        <w:t xml:space="preserve">, </w:t>
      </w:r>
      <w:r>
        <w:rPr>
          <w:b/>
          <w:bCs/>
          <w:u w:val="single"/>
          <w:rtl/>
        </w:rPr>
        <w:t>ואני</w:t>
      </w:r>
      <w:r>
        <w:rPr>
          <w:b/>
          <w:bCs/>
          <w:rtl/>
        </w:rPr>
        <w:t xml:space="preserve"> אומר, מה, תראו שיטפונות או דברים כאלה? </w:t>
      </w:r>
      <w:r>
        <w:rPr>
          <w:b/>
          <w:bCs/>
          <w:u w:val="single"/>
          <w:rtl/>
        </w:rPr>
        <w:t>והוא אומר, כן, נראה שיטפונות, משהו קצר ובטוח פה באזור של עין תמר</w:t>
      </w:r>
      <w:r>
        <w:rPr>
          <w:b/>
          <w:bCs/>
          <w:rtl/>
        </w:rPr>
        <w:t xml:space="preserve">, מה שנתייעץ עם צביקה או האנשים שפה מהמקום. ההבנה שלי היא ברורה, </w:t>
      </w:r>
      <w:r>
        <w:rPr>
          <w:b/>
          <w:bCs/>
          <w:u w:val="single"/>
          <w:rtl/>
        </w:rPr>
        <w:t>טיול בנחל הוא לא מזכיר, הוא לא מעלה, הוא לא מעלה את זה כאפשרות, ולי זה לא עולה כאפשרות</w:t>
      </w:r>
      <w:r>
        <w:rPr>
          <w:b/>
          <w:bCs/>
          <w:rtl/>
        </w:rPr>
        <w:t xml:space="preserve">. משהו קצר ובטוח זה לא, נחל זה לא, זאת אומרת אני בנחל רואה משהו שיש בו סכנה, אז צריך לעבוד אתו לפי נהלים, ניתוח, תכנון וכו'... אז אני מבין בערב, שהם שמה בעין תמר, מבחינתי בבית של נועם עם אבא של נועם, שהוא לא סתם אבא אלא גם תושב המקום וגם סגן מפקד יחידת חילוץ ערד, ואני מבחינתי רגוע לגמרי. למה אני לא שואל ספציפית, מה בדיוק אתם עושים? זה כי מבחינתי התנועות המקומיות בעין תמר, אם הם ילכו לרפת, או ילכו לראות את התצפית מהגבעה הזו, או ילכו לראות את חוף ים המלח מהצד הזה? זה לא משהו שהוא חשוב, וזה גם לא משהו שאני יכול לתרום בו, כי אני לא מכיר את האזור, וברור לי שאנשי המקום יכוונו אותם פיזית. כמו שאני, אם מישהו היה נתקע הייתי אומר לו, זה לא משהו, כדאי לכם לרדת לפה, מפה רואים את הוואדי וכן הלאה. זה כבר משהו שאנשי המקום יכולים לתת, ולי אין מה לתרום פה, אבל מה שחשוב זו השיחה. </w:t>
      </w:r>
      <w:r>
        <w:rPr>
          <w:b/>
          <w:bCs/>
          <w:u w:val="single"/>
          <w:rtl/>
        </w:rPr>
        <w:t>מבחינתי השיחה, אנחנו משדרים על אותו הגל לחלוטין, ובשיחה הזו לא עולה איזשהו רצון לתכנן משהו, או רצון, ולא עולה איזושהי תכנית לטייל בנחל</w:t>
      </w:r>
      <w:r>
        <w:rPr>
          <w:b/>
          <w:bCs/>
          <w:rtl/>
        </w:rPr>
        <w:t xml:space="preserve">. בשיחה הזו הוא אומר לי, אנחנו נתייעץ פה עם מי שאבא של נועם הכווין אותנו אליו, ואנחנו נעשה פה משהו קצר ובטוח, אנחנו מזכירים את האפשרות. </w:t>
      </w:r>
      <w:r>
        <w:rPr>
          <w:b/>
          <w:bCs/>
          <w:u w:val="single"/>
          <w:rtl/>
        </w:rPr>
        <w:t>האפשרות היחידה שעולה ספציפית, זה לראות שיטפונות, וזהו</w:t>
      </w:r>
      <w:r>
        <w:rPr>
          <w:b/>
          <w:bCs/>
          <w:rtl/>
        </w:rPr>
        <w:t>. זו השיחה בערב, ואני ישן רגוע, זאת אומרת אני הולך לישון אחרי זה רגוע, כשאני יודע שהחבר'ה בחניון מסודר ליד עין תמר, ושהסיפור של צהלים מאחורינו</w:t>
      </w:r>
      <w:r>
        <w:rPr>
          <w:rtl/>
        </w:rPr>
        <w:t xml:space="preserve">" (פרוט' מיום 19.9.2022, עמ' 529, ש' 12 – עמ' 530, ש' 12). </w:t>
      </w:r>
    </w:p>
    <w:p w:rsidR="00040EB3" w:rsidRDefault="00040EB3" w:rsidP="00C31F58">
      <w:pPr>
        <w:spacing w:line="360" w:lineRule="auto"/>
        <w:ind w:left="-426" w:hanging="567"/>
        <w:jc w:val="both"/>
        <w:rPr>
          <w:rtl/>
        </w:rPr>
      </w:pPr>
    </w:p>
    <w:p w:rsidR="00040EB3" w:rsidRDefault="00040EB3" w:rsidP="00C31F58">
      <w:pPr>
        <w:spacing w:line="360" w:lineRule="auto"/>
        <w:ind w:left="-426" w:hanging="567"/>
        <w:jc w:val="both"/>
        <w:rPr>
          <w:rtl/>
        </w:rPr>
      </w:pPr>
      <w:r>
        <w:rPr>
          <w:rtl/>
        </w:rPr>
        <w:tab/>
        <w:t>בהמשך עדותו של יובל הוא אישר, שלמעשה בגלל שהטיול "חוזל"ש", הוא לא ידע לאחר ה</w:t>
      </w:r>
      <w:r w:rsidR="003470AC">
        <w:rPr>
          <w:rFonts w:hint="cs"/>
          <w:rtl/>
        </w:rPr>
        <w:t>"</w:t>
      </w:r>
      <w:r>
        <w:rPr>
          <w:rtl/>
        </w:rPr>
        <w:t>שיחה בין אביב ליובל</w:t>
      </w:r>
      <w:r w:rsidR="00B01DA4">
        <w:rPr>
          <w:rFonts w:hint="cs"/>
          <w:rtl/>
        </w:rPr>
        <w:t>"</w:t>
      </w:r>
      <w:r>
        <w:rPr>
          <w:rtl/>
        </w:rPr>
        <w:t xml:space="preserve"> מה הלוז למחרת "</w:t>
      </w:r>
      <w:r>
        <w:rPr>
          <w:b/>
          <w:bCs/>
          <w:rtl/>
        </w:rPr>
        <w:t xml:space="preserve">ש: ... אם מדברים אתך ביום רביעי בערב, בסוף היום שלך שניה לפני שאתה עוזב את הכל, ועכשיו צריך לכתוב על נייר מה עושה הקבוצה מחר, מה הם עושים, מה אתה יודע? ת: הקבוצה נמצאת בעין תמר... ש: כמה, מתי ולאן היא הולכת, מה היא עושה, מה אתה יודע? ת: ... ולגבי התכניות למחר, אני ידעתי שהם יעשו משהו קצר בהתייעצות עם צביקה. ש: אני שואל אותך מה, מה אתה כותב לעצמך בדף? ת: משהו קצר, זה, ש: מחר הם, מה הם עושים, מה אתה חושב? ת: איזשהו טיול קצר באזור, עם תצפית. ש: האם אתה יודע פוזיטיבית מה הם עושים... מהי התכנית? אם מחר יש טיול בית ספר של הבן שלי, אני יודע, אני מקבל כהורה תכנית, שהם הולכים לבקר במוזיאון הזה ושאחרי זה הם יגיעו לרחבה הזאת, יש לו"ז מפורט. האם ערב לפני אתה יודע להגיד מה הקבוצה הזו עושה? ת: כן. זה נקרא אצלי, ברמת האישור כשזה לא מקום, מצב של טיול של נחל שהייתי מעורב בו. המצב רגיל, זה הפוזיטיבי לדעת, שהם בעין תמר עושים שם משהו מקומי, שהראה להם מישהו שאני מכיר היטב... ש: אתה יודע מה זה המשהו המקומי הזה? ת: כן. ש: מה... מה אתה יודע? ת: אחד הרעיונות שהיו זה </w:t>
      </w:r>
      <w:r>
        <w:rPr>
          <w:b/>
          <w:bCs/>
          <w:rtl/>
        </w:rPr>
        <w:lastRenderedPageBreak/>
        <w:t xml:space="preserve">לראות שיטפונות... ש: יובל, אני מתעקש איתך, אני מתעקש איתך כי אני שואל פעם אחר פעם ואני מתקשה לקבל תשובה ברורה... אני באמת רוצה לפרוט את זה לפרטים, את מה שאתה ידעת, זה חשוב לי לדעת את מה שאתה ידעת... לא את מה שאתה חושב, לא מה שהבנת ומהן האפשרויות. ת: לא, לא. זה מה שידעתי. ש: כמו רשימת מכולת 2 דני, 3 חלב ו-4 לחם... מה הם עושים, אחד שתיים ושלוש, האם זה נסגר או שאתה אומר לי שזה לא נסגר? ת: לא, לא, לא. זה נקרא אצלי להיסגר... אז מה אתה אומר לי, בעצם שבטיול למחרת לא ידעת מה הלו"ז, ידעת שהם באזור של עין תמר ולא ידעת מה הלו"ז? ת: </w:t>
      </w:r>
      <w:r>
        <w:rPr>
          <w:b/>
          <w:bCs/>
          <w:u w:val="single"/>
          <w:rtl/>
        </w:rPr>
        <w:t>לא ידעתי מה הלו"ז, וככה אני, זה לא איזה משהו ייחודי, זה ההרגל שלי כראש מכינה</w:t>
      </w:r>
      <w:r>
        <w:rPr>
          <w:b/>
          <w:bCs/>
          <w:rtl/>
        </w:rPr>
        <w:t>... ש: אם אני מבין נכון, ותתקן אותי, אתה ידעת שהם באזור אבל לא ידעת, באזור של עין תמר, ולא ידעת פוזיטיבית מה הם עושים ב-09:00, 10:00, 11:00... ת: את הלו"ז, לא... את המקום, לא הלו"ז ולא המקום? ת: לא. הלו"ז לא, הוא בוודאי לא עניין אותי. ש: ואת המקום, את איפה שהם יהיו? ת: כן ידעתי. אני אומר לך שבתפיסה שלי זה נקרא לדעת, זאת אומרת שהם בעין תמר, ושהם יעשו שם משהו קצר... ש</w:t>
      </w:r>
      <w:r>
        <w:rPr>
          <w:b/>
          <w:bCs/>
          <w:u w:val="single"/>
          <w:rtl/>
        </w:rPr>
        <w:t>: מה זה המשהו הקצר ידעת? ת: זה יכול להיות המון דברים, ולכן זה לא משנה. ש: אני שואל, האם ידעת? ת: לא... לא ידעתי מה... אני לא חשבתי שאני צריך לדעת</w:t>
      </w:r>
      <w:r>
        <w:rPr>
          <w:rtl/>
        </w:rPr>
        <w:t>" (פרוט' מיום 02.10.2022, עמ' 662, ש' 12 – עמ' 665, ש' 2).</w:t>
      </w:r>
    </w:p>
    <w:p w:rsidR="00040EB3" w:rsidRDefault="00577F96" w:rsidP="00C31F58">
      <w:pPr>
        <w:spacing w:line="360" w:lineRule="auto"/>
        <w:ind w:left="-426" w:hanging="567"/>
        <w:jc w:val="both"/>
        <w:rPr>
          <w:rtl/>
        </w:rPr>
      </w:pPr>
      <w:r>
        <w:rPr>
          <w:rtl/>
        </w:rPr>
        <w:tab/>
      </w:r>
      <w:r w:rsidR="00040EB3">
        <w:rPr>
          <w:rtl/>
        </w:rPr>
        <w:t>בחקירתו הנגדית של ב"כ אביב, יובל התקשה לאשר שלמעשה עם סיום ה</w:t>
      </w:r>
      <w:r w:rsidR="00B01DA4">
        <w:rPr>
          <w:rFonts w:hint="cs"/>
          <w:rtl/>
        </w:rPr>
        <w:t>"</w:t>
      </w:r>
      <w:r w:rsidR="00040EB3">
        <w:rPr>
          <w:rtl/>
        </w:rPr>
        <w:t>שיחה בין אביב ליובל</w:t>
      </w:r>
      <w:r w:rsidR="00B01DA4">
        <w:rPr>
          <w:rFonts w:hint="cs"/>
          <w:rtl/>
        </w:rPr>
        <w:t>"</w:t>
      </w:r>
      <w:r w:rsidR="00040EB3">
        <w:rPr>
          <w:rtl/>
        </w:rPr>
        <w:t xml:space="preserve"> הוא לא ידע במדויק מה הקבוצה צפויה לעשות למחרת.</w:t>
      </w:r>
    </w:p>
    <w:p w:rsidR="00040EB3" w:rsidRDefault="00577F96" w:rsidP="00C31F58">
      <w:pPr>
        <w:spacing w:line="360" w:lineRule="auto"/>
        <w:ind w:left="-426" w:hanging="567"/>
        <w:jc w:val="both"/>
        <w:rPr>
          <w:rFonts w:ascii="Arial" w:hAnsi="Arial"/>
          <w:rtl/>
          <w:lang w:eastAsia="he-IL"/>
        </w:rPr>
      </w:pPr>
      <w:r>
        <w:rPr>
          <w:rtl/>
        </w:rPr>
        <w:tab/>
      </w:r>
      <w:r w:rsidR="00040EB3">
        <w:rPr>
          <w:rtl/>
        </w:rPr>
        <w:t>"</w:t>
      </w:r>
      <w:r w:rsidR="00040EB3">
        <w:rPr>
          <w:b/>
          <w:bCs/>
          <w:rtl/>
        </w:rPr>
        <w:t xml:space="preserve">ש: </w:t>
      </w:r>
      <w:r w:rsidR="00040EB3">
        <w:rPr>
          <w:rFonts w:ascii="Arial" w:hAnsi="Arial"/>
          <w:b/>
          <w:bCs/>
          <w:rtl/>
          <w:lang w:eastAsia="he-IL"/>
        </w:rPr>
        <w:t>אתה ידעת שהם עושים משהו קרוב אבל אני שאלתי אותך, ת: זה מבחינתי לדעת... אני שאלתי אני שואל האם ברחל בתך הקטנה אנחנו הולכים לצפות בשטפון, אנחנו יושבים במשחקי חברה, אנחנו הולכים לצפות, זה לא משנה מה. ת: וידאתי כמו שאני מוודא תמיד בתכניות. אני לא יודע...ש: אתה יכולת לכתוב מה הם עושים. ת: כן. ברמת הרזולוציה שלי כמנהל מכינה. ש: אז מה הוא אמר לך? מה הם עושים? ת: אני ידעתי שהם בעין תמר. ש: מה הם עושים? ת: עושים משהו באזור עין תמר. ש: מה זה משהו? מה זה משהו? ת: בהנחיה של צביקה דור. שהוא איש המקום והוא מומחה. ש: מה זה המשהו הזה מר כאהן? ת: המשהו הזה יכול להיות צפייה בשטפונות או איזה שהיא תצפית כל דבר שהוא לא הליכה בנחל...זה נקרא לדעת. זה נקרא לדעת והוא אמר את זה דני זמיר פה . דני זמיר שהוא העד שהכי נגדי הוא אמר פה שאם יש לך מנהל תכנית , מדריך הוא אמר שנמצא בעין תמר והוא מתייעץ עם אנשי המקום ואתה יודע שהוא עושה משהו באזור אין לי מה לדאוג בכלל ואין לי שום בעיה . אותו דבר הוא אמר לביא זמיר...צריך להבין איך מנהלים תכניות...בדיעבד אנחנו יודעים שהיה אסון אז אנחנו אומרים אתה היית צריך לדעת בדיוק מה הם עושים...אם מישהו יוזם להיכנס לנחל הוא צריך, הוא זה שצריך להעלות את זה אליי, הוא זה שצריך לעורר את תשומת לבי</w:t>
      </w:r>
      <w:r w:rsidR="00040EB3">
        <w:rPr>
          <w:rFonts w:ascii="Arial" w:hAnsi="Arial"/>
          <w:rtl/>
          <w:lang w:eastAsia="he-IL"/>
        </w:rPr>
        <w:t>" (</w:t>
      </w:r>
      <w:r w:rsidR="00040EB3">
        <w:rPr>
          <w:rtl/>
        </w:rPr>
        <w:t xml:space="preserve">פרוט' מיום 24.10.2022, </w:t>
      </w:r>
      <w:r w:rsidR="00040EB3">
        <w:rPr>
          <w:rFonts w:ascii="Arial" w:hAnsi="Arial"/>
          <w:rtl/>
          <w:lang w:eastAsia="he-IL"/>
        </w:rPr>
        <w:t>עמ' 566, ש' 20 –עמ' 567, ש' 33).</w:t>
      </w:r>
    </w:p>
    <w:p w:rsidR="00040EB3" w:rsidRDefault="00577F96" w:rsidP="00C31F58">
      <w:pPr>
        <w:spacing w:line="360" w:lineRule="auto"/>
        <w:ind w:left="-426" w:hanging="567"/>
        <w:jc w:val="both"/>
      </w:pPr>
      <w:r>
        <w:rPr>
          <w:rtl/>
        </w:rPr>
        <w:tab/>
      </w:r>
      <w:r w:rsidR="00040EB3">
        <w:rPr>
          <w:rtl/>
        </w:rPr>
        <w:t xml:space="preserve">בהמשך שב וציין שבשיחה בין אביב ליובל, אביב לא אמר לו שהם מתעתדים לטייל למחרת בנחל תמר ובנחל צפית  (עמ' 621, ש' 26). </w:t>
      </w:r>
    </w:p>
    <w:p w:rsidR="00040EB3" w:rsidRDefault="00040EB3" w:rsidP="00C31F58">
      <w:pPr>
        <w:spacing w:line="360" w:lineRule="auto"/>
        <w:ind w:left="-426" w:hanging="567"/>
        <w:jc w:val="both"/>
        <w:rPr>
          <w:rtl/>
        </w:rPr>
      </w:pPr>
      <w:r>
        <w:rPr>
          <w:rtl/>
        </w:rPr>
        <w:tab/>
      </w:r>
    </w:p>
    <w:p w:rsidR="00040EB3" w:rsidRDefault="00040EB3" w:rsidP="00C31F58">
      <w:pPr>
        <w:spacing w:line="360" w:lineRule="auto"/>
        <w:ind w:left="-426" w:hanging="567"/>
        <w:jc w:val="both"/>
        <w:rPr>
          <w:rtl/>
        </w:rPr>
      </w:pPr>
      <w:r>
        <w:rPr>
          <w:rtl/>
        </w:rPr>
        <w:lastRenderedPageBreak/>
        <w:tab/>
        <w:t xml:space="preserve">בהמשך החקירה הנגדית של ב"כ אביב, יובל חזר על כך שבעת השיחה בין אביב ליובל הוא סבר שאביב טרם התייעץ עם גורמי המקצוע ושהוא עתיד לעשות כן בהמשך, ושאם היה יודע שהוא כבר התייעץ הוא היה שואל אותו מה התכנית (פרוט' מיום 28.11.2022, עמ' 774, ש' 31 – עמ' 775, ש' 21). </w:t>
      </w:r>
    </w:p>
    <w:p w:rsidR="00040EB3" w:rsidRDefault="00577F96" w:rsidP="00C31F58">
      <w:pPr>
        <w:spacing w:line="360" w:lineRule="auto"/>
        <w:ind w:left="-426" w:hanging="567"/>
        <w:jc w:val="both"/>
        <w:rPr>
          <w:rtl/>
        </w:rPr>
      </w:pPr>
      <w:r>
        <w:rPr>
          <w:rtl/>
        </w:rPr>
        <w:tab/>
      </w:r>
      <w:r w:rsidR="00040EB3">
        <w:rPr>
          <w:rtl/>
        </w:rPr>
        <w:t>כן הוסיף "</w:t>
      </w:r>
      <w:r w:rsidR="00040EB3">
        <w:rPr>
          <w:rFonts w:ascii="Times New Roman" w:hAnsi="Times New Roman"/>
          <w:b/>
          <w:bCs/>
          <w:rtl/>
          <w:lang w:eastAsia="he-IL"/>
        </w:rPr>
        <w:t>זו שיחה שמתאימה למצב, שאני חושב שהם שמה ולא עושים שום דבר מסוכן. אם אני הייתי חושב שהם הולכים לנחל, זו היתה שיחה של לפחות 20 - 30 דקות, כי אני הייתי צריך לשאול הרבה הרבה שאלות. ב - 4 דקות זה הספיק לי, לטוב, תתייעצו עם צביקה ותעשו משהו ב, זה, אחלה, להתראות, ביי</w:t>
      </w:r>
      <w:r w:rsidR="00040EB3">
        <w:rPr>
          <w:rtl/>
        </w:rPr>
        <w:t xml:space="preserve">" (עמ' 776, ש' 12-16). </w:t>
      </w:r>
    </w:p>
    <w:p w:rsidR="00040EB3" w:rsidRDefault="00040EB3" w:rsidP="00C31F58">
      <w:pPr>
        <w:spacing w:line="360" w:lineRule="auto"/>
        <w:ind w:left="-426" w:hanging="567"/>
        <w:jc w:val="both"/>
        <w:rPr>
          <w:rtl/>
        </w:rPr>
      </w:pPr>
    </w:p>
    <w:p w:rsidR="00040EB3" w:rsidRDefault="00040EB3" w:rsidP="00C31F58">
      <w:pPr>
        <w:spacing w:line="360" w:lineRule="auto"/>
        <w:ind w:left="-426" w:hanging="567"/>
        <w:jc w:val="both"/>
        <w:rPr>
          <w:rFonts w:ascii="Times New Roman" w:hAnsi="Times New Roman"/>
          <w:rtl/>
          <w:lang w:eastAsia="he-IL"/>
        </w:rPr>
      </w:pPr>
      <w:r>
        <w:rPr>
          <w:rFonts w:ascii="Times New Roman" w:hAnsi="Times New Roman"/>
          <w:b/>
          <w:bCs/>
          <w:rtl/>
          <w:lang w:eastAsia="he-IL"/>
        </w:rPr>
        <w:tab/>
      </w:r>
      <w:r>
        <w:rPr>
          <w:rFonts w:ascii="Times New Roman" w:hAnsi="Times New Roman"/>
          <w:rtl/>
          <w:lang w:eastAsia="he-IL"/>
        </w:rPr>
        <w:t xml:space="preserve">בחקירה הנגדית של ב"כ המאשימה נשאל יובל לתכלית שליחת התחזית על-ידו, שדיברה על צפי לשיטפונות בנחלים, </w:t>
      </w:r>
      <w:r>
        <w:rPr>
          <w:rFonts w:ascii="Times New Roman" w:hAnsi="Times New Roman"/>
          <w:b/>
          <w:bCs/>
          <w:rtl/>
          <w:lang w:eastAsia="he-IL"/>
        </w:rPr>
        <w:t>לאחר</w:t>
      </w:r>
      <w:r>
        <w:rPr>
          <w:rFonts w:ascii="Times New Roman" w:hAnsi="Times New Roman"/>
          <w:rtl/>
          <w:lang w:eastAsia="he-IL"/>
        </w:rPr>
        <w:t xml:space="preserve"> שהסתיימה השיחה בין אביב ליובל, אם כנטען על-ידו משיחה זו היה ברור לו שהקבוצה כבר לא עתידה לטייל למחרת בנחל אלא לעשות משהו קל ובטוח בסביבה. יובל השיב</w:t>
      </w:r>
      <w:r>
        <w:rPr>
          <w:rFonts w:ascii="Times New Roman" w:hAnsi="Times New Roman"/>
          <w:b/>
          <w:bCs/>
          <w:rtl/>
          <w:lang w:eastAsia="he-IL"/>
        </w:rPr>
        <w:t xml:space="preserve"> </w:t>
      </w:r>
      <w:r>
        <w:rPr>
          <w:rFonts w:ascii="Times New Roman" w:hAnsi="Times New Roman"/>
          <w:rtl/>
          <w:lang w:eastAsia="he-IL"/>
        </w:rPr>
        <w:t>"</w:t>
      </w:r>
      <w:r>
        <w:rPr>
          <w:rFonts w:ascii="Times New Roman" w:hAnsi="Times New Roman"/>
          <w:b/>
          <w:bCs/>
          <w:rtl/>
          <w:lang w:eastAsia="he-IL"/>
        </w:rPr>
        <w:t>אני רוצה להזכיר לבית המשפט. אני הראיתי כאן את כל ההתרעות האלה ממזרח ומערב, שאני קיבלתי אותן ממזרח ומערב, מהקבוצה הזו שקוראים לה מזרח ומערב. ורואים שאת כל ההתרעות, שברגע שאני רואה אותן אני מעביר אותן לקבוצה, לאורך כל השבוע. אגב, גם למחרת בבוקר. ההתרעה הזו, כל התרעה שקיבלתי וראיתי אותה רלוונטית, כולל הכתבה בווי-נט וכולל, תמיד העברתי למדריכים. ההתרעה הזו, בוודאי שהיא הסתדרה מצוין עם השיחה שלי, עם כל מה שקרה ביום הזה. הרי אנחנו, נחסמה בכלל הגישה לצהלים ולא, ובוטל הטיול... אין בראש שלי בשלב הזה בכלל סכנה של שיטפונות. יש התרעה רלוונטית והם נמצאים שם, ואגב, אחד הדברים שנאמרו זה שהם יעשו, שהם ילכו לראות שיטפונות, כן? אז ההתרעה הזו למשל רלוונטית גם לזה, לדעת שאכן עתידים להיות שיטפונות. אני אומר לך, שאני לא חשבתי על כל הדברים האלה</w:t>
      </w:r>
      <w:r>
        <w:rPr>
          <w:rFonts w:ascii="Times New Roman" w:hAnsi="Times New Roman"/>
          <w:rtl/>
          <w:lang w:eastAsia="he-IL"/>
        </w:rPr>
        <w:t xml:space="preserve">" </w:t>
      </w:r>
      <w:r>
        <w:rPr>
          <w:rtl/>
        </w:rPr>
        <w:t>(פרוט' מיום 4.12.2022, עמ' 665, ש' 15 - עמ' 667, ש' 31)</w:t>
      </w:r>
    </w:p>
    <w:p w:rsidR="00040EB3" w:rsidRDefault="00040EB3" w:rsidP="00C31F58">
      <w:pPr>
        <w:spacing w:line="360" w:lineRule="auto"/>
        <w:ind w:left="-426" w:hanging="567"/>
        <w:jc w:val="both"/>
        <w:rPr>
          <w:b/>
          <w:bCs/>
          <w:rtl/>
        </w:rPr>
      </w:pPr>
    </w:p>
    <w:p w:rsidR="00040EB3" w:rsidRDefault="00040EB3" w:rsidP="00A046C5">
      <w:pPr>
        <w:spacing w:line="360" w:lineRule="auto"/>
        <w:ind w:left="-426" w:hanging="567"/>
        <w:jc w:val="both"/>
        <w:rPr>
          <w:rFonts w:ascii="David" w:hAnsi="David"/>
          <w:rtl/>
        </w:rPr>
      </w:pPr>
      <w:r>
        <w:rPr>
          <w:rtl/>
        </w:rPr>
        <w:t>1</w:t>
      </w:r>
      <w:r w:rsidR="00A046C5">
        <w:rPr>
          <w:rFonts w:hint="cs"/>
          <w:rtl/>
        </w:rPr>
        <w:t>90</w:t>
      </w:r>
      <w:r>
        <w:rPr>
          <w:rtl/>
        </w:rPr>
        <w:t xml:space="preserve">. </w:t>
      </w:r>
      <w:r>
        <w:rPr>
          <w:rtl/>
        </w:rPr>
        <w:tab/>
      </w:r>
      <w:r>
        <w:rPr>
          <w:rFonts w:ascii="David" w:hAnsi="David"/>
          <w:rtl/>
        </w:rPr>
        <w:t xml:space="preserve">בעדותה </w:t>
      </w:r>
      <w:r>
        <w:rPr>
          <w:rFonts w:ascii="David" w:hAnsi="David"/>
          <w:b/>
          <w:bCs/>
          <w:rtl/>
        </w:rPr>
        <w:t>נועם</w:t>
      </w:r>
      <w:r>
        <w:rPr>
          <w:rFonts w:ascii="David" w:hAnsi="David"/>
          <w:rtl/>
        </w:rPr>
        <w:t xml:space="preserve"> נשאלה האם יובל עודכן על אודות התכנון לטייל בנחל תמר ובנחל צפית כמתוכנן, כבר ביום רביעי. "</w:t>
      </w:r>
      <w:r>
        <w:rPr>
          <w:rFonts w:ascii="David" w:hAnsi="David"/>
          <w:b/>
          <w:bCs/>
          <w:rtl/>
        </w:rPr>
        <w:t xml:space="preserve">ש: וכשאתם עושים את הבדיקה הזאת בישיבה הזאת מול הצוות, העדכון הוא ביחס לאפשרות היא לצאת לטיול בנחל תמר צפית? ת: כן... ש: כן, אוקי. ואז אמרתם שאתם תקומו בבוקר כדי לבדוק? ת: נכון... ש: בשיחה הזאת יובל מעורב? ת: מהרגע שיצאנו לטיול אני לא בקשר עם יובל. ש: זה לא מה שאני שאלתי את גברתי. שאלתי האם בשיחה הזאת יובל מעורב באמצעות טלפון, באמצעות ווטסאפ? בישיבה הזאת עם הצוות. ת: לא שאני יודעת, לא... ש: כן, כן. מה ידוע לך על השיחות, אם ידוע לך, כן? על שיחה בין יובל לאביב ביום רביעי בערב. ת: אני לא הייתי עדה לאף אחת מהשיחות ביניהם. אני יודעת שהאחריות של אביב הייתה לעדכן את יובל, </w:t>
      </w:r>
      <w:r>
        <w:rPr>
          <w:rFonts w:ascii="David" w:hAnsi="David"/>
          <w:b/>
          <w:bCs/>
          <w:u w:val="single"/>
          <w:rtl/>
        </w:rPr>
        <w:t>אני יודעת ששאלתי את אביב אם יובל מתבאס עלינו שאנחנו פה ולא בנחל צאלים ואביב אמר לי שלא.</w:t>
      </w:r>
      <w:r>
        <w:rPr>
          <w:rFonts w:ascii="David" w:hAnsi="David"/>
          <w:b/>
          <w:bCs/>
          <w:rtl/>
        </w:rPr>
        <w:t xml:space="preserve"> ש: האם גברתי יודעת אם באותו ערב שאתם מעדכנים את הצוות בדבר האפשרות לשנות, שתיבדק מחר בבוקר, לשנות את זה לצפית תמר, האם את יודעת, האם אביב אומר לך שהוא כבר עדכן את יובל בדבר השינוי הזה? ת: לא... יש משהו, אני לא יודעת אם הוא קרה בערב או בבוקר... שזה עלה בחקירה האחרונה שלי, שנזכרתי בזה. אביב שואל אותי על דרכי מילוט מהנחל במידת הצורך... מנחת צפית... וגם מנחל תמר. אני לא זוכרת להגיד במדויק. אני אומרת שזה </w:t>
      </w:r>
      <w:r>
        <w:rPr>
          <w:rFonts w:ascii="David" w:hAnsi="David"/>
          <w:b/>
          <w:bCs/>
          <w:rtl/>
        </w:rPr>
        <w:lastRenderedPageBreak/>
        <w:t>מסלולים קצרים עד, כאילו, מראש לא נכנס. שעל-פי מה שבדקנו אתמול זה מסלולים קצרים אז מראש אין מה להיכנס... ש: מי אמר? ת: שיובל אמר לו שצריך לבדוק אופציות מילוט</w:t>
      </w:r>
      <w:r>
        <w:rPr>
          <w:rFonts w:ascii="David" w:hAnsi="David"/>
          <w:rtl/>
        </w:rPr>
        <w:t>" (פרוט' מיום 15.3.2021, עמ' 786, ש' 28 – עמ' 787, ש' 29).</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יצוין, כי באחת מאמרות החוץ של נועם, שהוגשו לצורך הוכחת סתירות, נועם מביעה עמדה ברורה ש"</w:t>
      </w:r>
      <w:r w:rsidR="00040EB3">
        <w:rPr>
          <w:rFonts w:ascii="David" w:hAnsi="David"/>
          <w:b/>
          <w:bCs/>
          <w:rtl/>
        </w:rPr>
        <w:t>יובל יודע בוודאות שאנחנו יוצאים לנחל צפית</w:t>
      </w:r>
      <w:r w:rsidR="00040EB3">
        <w:rPr>
          <w:rFonts w:ascii="David" w:hAnsi="David"/>
          <w:rtl/>
        </w:rPr>
        <w:t>" כבר ביום רביעי בשים לב לכך שאביב אמר לה שיובל אמר לו שהם צריכים לבדוק מה הן נקודות המילוט של נחל צפית כבר ביום רביעי (</w:t>
      </w:r>
      <w:r w:rsidR="00040EB3">
        <w:rPr>
          <w:rFonts w:ascii="David" w:hAnsi="David"/>
          <w:b/>
          <w:bCs/>
          <w:rtl/>
        </w:rPr>
        <w:t>נ/32</w:t>
      </w:r>
      <w:r w:rsidR="00040EB3">
        <w:rPr>
          <w:rFonts w:ascii="David" w:hAnsi="David"/>
          <w:rtl/>
        </w:rPr>
        <w:t xml:space="preserve"> עמ' 12, ש' 381 – עמ' 13, ש' 385).</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דא עקא, וכפי שפורט מעלה, אביב בחקירתו נשאל על השיחה שנועם תיארה בה הם שוחחו על הנחיית יובל לאתר נקודות מילוט בנחל צפית והוא לא זכר שיחה שכזו. </w:t>
      </w: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עוד יש לזכור, כי לדברי נועם באותה חקירה היא נזכרה בשיחה זו עם אביב בעקבות טיפול פסיכולוגי, בשלב מאוחר של חקירותיה, וכאמור בעדותה כבר לא הייתה בטוחה אם השיחה שניהלה עם אביב בעניין הייתה ביום רביעי בערב או ביום חמישי בבוקר.</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b/>
          <w:bCs/>
          <w:rtl/>
        </w:rPr>
      </w:pPr>
      <w:r>
        <w:rPr>
          <w:rFonts w:ascii="David" w:hAnsi="David"/>
          <w:rtl/>
        </w:rPr>
        <w:t>1</w:t>
      </w:r>
      <w:r w:rsidR="00A046C5">
        <w:rPr>
          <w:rFonts w:ascii="David" w:hAnsi="David" w:hint="cs"/>
          <w:rtl/>
        </w:rPr>
        <w:t>91</w:t>
      </w:r>
      <w:r>
        <w:rPr>
          <w:rFonts w:ascii="David" w:hAnsi="David"/>
          <w:rtl/>
        </w:rPr>
        <w:t xml:space="preserve">. </w:t>
      </w:r>
      <w:r>
        <w:rPr>
          <w:rFonts w:ascii="David" w:hAnsi="David"/>
          <w:b/>
          <w:bCs/>
          <w:rtl/>
        </w:rPr>
        <w:tab/>
        <w:t>המאשימה</w:t>
      </w:r>
      <w:r>
        <w:rPr>
          <w:rFonts w:ascii="David" w:hAnsi="David"/>
          <w:rtl/>
        </w:rPr>
        <w:t xml:space="preserve"> עצמה לא העדיפה את גרסת מי מהשניים בעניין זה. </w:t>
      </w:r>
      <w:r>
        <w:rPr>
          <w:rFonts w:ascii="David" w:hAnsi="David"/>
          <w:u w:val="single"/>
          <w:rtl/>
        </w:rPr>
        <w:t xml:space="preserve">בעובדה 68 </w:t>
      </w:r>
      <w:r>
        <w:rPr>
          <w:rFonts w:ascii="David" w:hAnsi="David"/>
          <w:b/>
          <w:bCs/>
          <w:u w:val="single"/>
          <w:rtl/>
        </w:rPr>
        <w:t>לכתב האישום</w:t>
      </w:r>
      <w:r>
        <w:rPr>
          <w:rFonts w:ascii="David" w:hAnsi="David"/>
          <w:u w:val="single"/>
          <w:rtl/>
        </w:rPr>
        <w:t xml:space="preserve"> כתבה המאשימה "</w:t>
      </w:r>
      <w:r>
        <w:rPr>
          <w:rFonts w:ascii="David" w:hAnsi="David"/>
          <w:b/>
          <w:bCs/>
          <w:u w:val="single"/>
          <w:rtl/>
        </w:rPr>
        <w:t>במועד הנ"ל, בשעה 22:45, התקיימה שיחה בין הנאשם 1 לבין הנאשם 2, שעסקה בתכנית הטיול ביום למחרת. תוכנה המדויק של השיחה אינו ידוע למאשימה, וכן אין המאשימה יודעת, אם במהלך שיחה זו הנאשם 2 עדכן את הנאשם 1 בדבר התכנון לקיים את הטיול בנחל תמר ונחל צפית</w:t>
      </w:r>
      <w:r>
        <w:rPr>
          <w:rFonts w:ascii="David" w:hAnsi="David"/>
          <w:rtl/>
        </w:rPr>
        <w:t>".</w:t>
      </w:r>
      <w:r>
        <w:rPr>
          <w:rFonts w:ascii="David" w:hAnsi="David"/>
          <w:b/>
          <w:bCs/>
          <w:rtl/>
        </w:rPr>
        <w:t xml:space="preserve"> </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אף </w:t>
      </w:r>
      <w:r w:rsidR="00040EB3">
        <w:rPr>
          <w:rFonts w:ascii="David" w:hAnsi="David"/>
          <w:b/>
          <w:bCs/>
          <w:rtl/>
        </w:rPr>
        <w:t xml:space="preserve">בסיכומיה </w:t>
      </w:r>
      <w:r w:rsidR="00040EB3">
        <w:rPr>
          <w:rFonts w:ascii="David" w:hAnsi="David"/>
          <w:rtl/>
        </w:rPr>
        <w:t>המאשימה חזרה על עמדתה לפיה אין היא יודעת את תוכנה המדויק של השיחה ובכלל זאת האם אביב עדכן את יובל בדבר התכנון לקיים את הטיול בנחל תמר ובנחל צפית (עמ' 787, לסיכומים בכתב). לצד זאת, המאשימה הוסיפה כי במהלך השיחה בין אביב ליובל (ובכל פרק הזמן שעד למחרת בבוקר), יובל נמנע מלברר עם נאשם 2 את פרטי המסלול המדויק בו צפויים לטייל החניכים ביום למחרת (עמ' 787 לסיכומים בכתב).</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b/>
          <w:bCs/>
          <w:u w:val="single"/>
          <w:rtl/>
        </w:rPr>
      </w:pPr>
      <w:r>
        <w:rPr>
          <w:rFonts w:ascii="David" w:hAnsi="David"/>
          <w:rtl/>
        </w:rPr>
        <w:t>1</w:t>
      </w:r>
      <w:r w:rsidR="00A046C5">
        <w:rPr>
          <w:rFonts w:ascii="David" w:hAnsi="David" w:hint="cs"/>
          <w:rtl/>
        </w:rPr>
        <w:t>92</w:t>
      </w:r>
      <w:r>
        <w:rPr>
          <w:rFonts w:ascii="David" w:hAnsi="David"/>
          <w:rtl/>
        </w:rPr>
        <w:t xml:space="preserve">. </w:t>
      </w:r>
      <w:r>
        <w:rPr>
          <w:rFonts w:ascii="David" w:hAnsi="David"/>
          <w:rtl/>
        </w:rPr>
        <w:tab/>
      </w:r>
      <w:r>
        <w:rPr>
          <w:rFonts w:ascii="David" w:hAnsi="David"/>
          <w:b/>
          <w:bCs/>
          <w:rtl/>
        </w:rPr>
        <w:t>לסיכום</w:t>
      </w:r>
      <w:r>
        <w:rPr>
          <w:rFonts w:ascii="David" w:hAnsi="David"/>
          <w:rtl/>
        </w:rPr>
        <w:t xml:space="preserve"> עניין זה, </w:t>
      </w:r>
      <w:r>
        <w:rPr>
          <w:rFonts w:ascii="David" w:hAnsi="David"/>
          <w:b/>
          <w:bCs/>
          <w:u w:val="single"/>
          <w:rtl/>
        </w:rPr>
        <w:t xml:space="preserve">נראה כי אכן, כפי שעלה מעדויות ומחקירות יובל ואביב, במהלך השיחה בין אביב ליובל נפלה ביניהם אי הבנה ביחס לשאלה מה מתכננת הקבוצה לעשות למחרת היום. </w:t>
      </w:r>
    </w:p>
    <w:p w:rsidR="00040EB3" w:rsidRDefault="00577F96"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בהחלט ייתכן שבמהלך השיחה השניים שוחחו על כך שהקבוצה תעשה משהו "קצר" "קרוב" ו"בטוח", באזור עין תמר בו לנה הקבוצה, כאשר מבחינת יובל מובן שדבר זה לא כולל טיול בנחל באזור כי אם צפייה בשיטפונות באזור, בעוד שמבחינת אביב טיול בנחל תמר ובנחל צפית, שנמצאים באזור עין תמר, הוא טיול "קצר", "קרוב" ו"בטוח" בהתאם לדברי הראל (בשיחה הראשונה עם הראל שנערכה זמן קצר לפני השיחה בין אביב ליובל), וודאי ביחס לטיול שתוכנן לנחל צאלים, וזאת מבלי שהדברים נאמרו מפורשות על-ידי אביב ליובל.</w:t>
      </w:r>
    </w:p>
    <w:p w:rsidR="00040EB3" w:rsidRDefault="00577F96" w:rsidP="00C31F58">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מכל מקום, לנוכח מכלול הראיות שפורטו נותר אצלי ספק סביר האם כבר במהלך השיחה בין אביב ליובל עדכן אביב את יובל על אודות כך שהקבוצה צפויה לטייל למחרת היום בנחל תמר ובנחל צפית</w:t>
      </w:r>
      <w:r w:rsidR="00040EB3">
        <w:rPr>
          <w:rFonts w:ascii="David" w:hAnsi="David"/>
          <w:u w:val="single"/>
          <w:rtl/>
        </w:rPr>
        <w:t>.</w:t>
      </w:r>
      <w:r w:rsidR="00040EB3">
        <w:rPr>
          <w:rFonts w:ascii="David" w:hAnsi="David"/>
          <w:rtl/>
        </w:rPr>
        <w:t xml:space="preserve"> ספק זה משמעו חוסר יכולת להעדיף את גרסת יובל על פני גרסתו של אביב ולהיפך. זאת, אף שעל-פני הדברים נראה שגרסת יובל בעניין הייתה עקבית וסדורה יותר וכפועל יוצא גם משכנעת יותר. </w:t>
      </w:r>
    </w:p>
    <w:p w:rsidR="00A046C5" w:rsidRDefault="00040EB3" w:rsidP="00C31F58">
      <w:pPr>
        <w:spacing w:line="360" w:lineRule="auto"/>
        <w:ind w:left="-426" w:hanging="567"/>
        <w:jc w:val="both"/>
        <w:rPr>
          <w:rFonts w:ascii="David" w:hAnsi="David"/>
          <w:rtl/>
        </w:rPr>
      </w:pPr>
      <w:r>
        <w:rPr>
          <w:rFonts w:ascii="David" w:hAnsi="David"/>
          <w:rtl/>
        </w:rPr>
        <w:tab/>
        <w:t xml:space="preserve">הספק בעניין זה מקורו בהעדר כל תיעוד לשיחה; בהעדר כל סיבה סבירה והגיונית שבעטיה ימצא אביב להתקשר ליובל בסמוך לאחר השיחה הראשונה עם הראל ולא יעדכן אותו על כך שהתכנון הוא לטייל בנחל תמר ובנחל צפית; ובהינתן נוסח ההודעה ששלח אביב בקבוצה למחרת בבוקר בה ציין כי הקבוצה מתוכננת לצאת לטייל בנחל תמר וצפית, נוסח שנראה כאילו אמור להיות מובן מאליו ליובל שזה התכנון, ולא כמעין הודעה ראשונה על החלטה לצאת לטיול שכזה. </w:t>
      </w:r>
    </w:p>
    <w:p w:rsidR="00040EB3" w:rsidRDefault="00040EB3" w:rsidP="00A046C5">
      <w:pPr>
        <w:spacing w:line="360" w:lineRule="auto"/>
        <w:ind w:left="-426"/>
        <w:jc w:val="both"/>
        <w:rPr>
          <w:rFonts w:ascii="David" w:hAnsi="David"/>
          <w:rtl/>
        </w:rPr>
      </w:pPr>
      <w:r>
        <w:rPr>
          <w:rFonts w:ascii="David" w:hAnsi="David"/>
          <w:rtl/>
        </w:rPr>
        <w:t xml:space="preserve">אותה הודעה בבוקר נראית כעדכון כללי לגורמי המכינה ולא כעדכון וקבלת אישור ממנהל המכינה על שינוי מסלול. </w:t>
      </w:r>
    </w:p>
    <w:p w:rsidR="00040EB3" w:rsidRDefault="00040EB3" w:rsidP="00C31F58">
      <w:pPr>
        <w:spacing w:line="360" w:lineRule="auto"/>
        <w:ind w:left="-426" w:hanging="567"/>
        <w:jc w:val="both"/>
        <w:rPr>
          <w:rFonts w:ascii="David" w:hAnsi="David"/>
          <w:rtl/>
        </w:rPr>
      </w:pPr>
    </w:p>
    <w:p w:rsidR="00040EB3" w:rsidRDefault="00577F96" w:rsidP="00C31F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הספק הסביר שנותר בעניין מודעות יובל לכך שהקבוצה מתוכננת לטייל בנחל תמר ובנחל צפית כבר במהלך השיחה בין אביב ליובל יפעל במקרה זה בכיוונים מנוגדים, לטובת שני הנאשמים. </w:t>
      </w:r>
    </w:p>
    <w:p w:rsidR="00040EB3" w:rsidRDefault="00577F96" w:rsidP="00C31F58">
      <w:pPr>
        <w:spacing w:line="360" w:lineRule="auto"/>
        <w:ind w:left="-426" w:hanging="567"/>
        <w:jc w:val="both"/>
        <w:rPr>
          <w:rFonts w:ascii="David" w:hAnsi="David"/>
          <w:b/>
          <w:bCs/>
          <w:rtl/>
        </w:rPr>
      </w:pPr>
      <w:r>
        <w:rPr>
          <w:rFonts w:ascii="David" w:hAnsi="David"/>
          <w:b/>
          <w:bCs/>
          <w:rtl/>
        </w:rPr>
        <w:tab/>
      </w:r>
      <w:r w:rsidR="00040EB3">
        <w:rPr>
          <w:rFonts w:ascii="David" w:hAnsi="David"/>
          <w:b/>
          <w:bCs/>
          <w:u w:val="single"/>
          <w:rtl/>
        </w:rPr>
        <w:t>הווה אומר יובל ייהנה מהספק הסביר במובן זה שההנחה בעניינו תהיה שאביב לא עדכן אותו בערב יום רביעי על אודות כך שהקבוצה צפויה לטייל בנחל תמר ובנחל צפית למחרת היום, ואביב ייהנה מהספק הסביר במובן זה שההנחה בעניינו תהיה שהוא כן עדכן את יובל בעניין כבר ביום רביעי בערב</w:t>
      </w:r>
      <w:r w:rsidR="00040EB3">
        <w:rPr>
          <w:rFonts w:ascii="David" w:hAnsi="David"/>
          <w:b/>
          <w:bCs/>
          <w:rtl/>
        </w:rPr>
        <w:t xml:space="preserve">. </w:t>
      </w:r>
    </w:p>
    <w:p w:rsidR="00040EB3" w:rsidRDefault="00577F96" w:rsidP="00C31F58">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למותר לציין, כי עמדת המאשימה, כפי שזו הוצגה בכתב האישום ובסיכומים, מתכתבת גישה זו באשר המאשימה עצמה בחרה שלא לדחות את גרסת יובל או את גרסת אביב בעניין. </w:t>
      </w:r>
    </w:p>
    <w:p w:rsidR="00040EB3" w:rsidRDefault="00040EB3" w:rsidP="00C31F58">
      <w:pPr>
        <w:spacing w:line="360" w:lineRule="auto"/>
        <w:ind w:left="-426" w:hanging="567"/>
        <w:jc w:val="both"/>
        <w:rPr>
          <w:rFonts w:ascii="David" w:hAnsi="David"/>
          <w:rtl/>
        </w:rPr>
      </w:pPr>
    </w:p>
    <w:p w:rsidR="00A046C5" w:rsidRDefault="00577F96"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כך או אחרת, נכון להעיר עוד הערה בעניין. העובדה שנותר ספק סביר מה נאמר בשיחה בין אביב ליובל, בנושא החשוב ביותר של תכנון הטיול למחרת היום, והעובדה שנפלה בין השניים אי הבנה, הן כשלעצמן בעייתיות מבחינת שני הנאשמים, אך בעיקר מבחינת יובל. </w:t>
      </w:r>
    </w:p>
    <w:p w:rsidR="00040EB3" w:rsidRDefault="00040EB3" w:rsidP="00A046C5">
      <w:pPr>
        <w:spacing w:line="360" w:lineRule="auto"/>
        <w:ind w:left="-426"/>
        <w:jc w:val="both"/>
        <w:rPr>
          <w:rFonts w:ascii="David" w:hAnsi="David"/>
          <w:b/>
          <w:bCs/>
          <w:u w:val="single"/>
          <w:rtl/>
        </w:rPr>
      </w:pPr>
      <w:r>
        <w:rPr>
          <w:rFonts w:ascii="David" w:hAnsi="David"/>
          <w:rtl/>
        </w:rPr>
        <w:t xml:space="preserve">זה כאמור התקשה בעדותו להסביר "מה הייתה הסגירה" בערב רביעי. </w:t>
      </w:r>
      <w:r>
        <w:rPr>
          <w:rFonts w:ascii="David" w:hAnsi="David"/>
          <w:b/>
          <w:bCs/>
          <w:u w:val="single"/>
          <w:rtl/>
        </w:rPr>
        <w:t>יובל כראש המכינה לא ידע לומר ב"רחל בתך הקטנה" מה הקבוצה הייתה אמורה לעשות למחרת בבוקר. האם לצאת לראות שטפון? אם כן איפה? מתי? באיזו נקודה לצפות ועל איזה נחל? כמה זמן? או שאולי הקבוצה אמורה בכלל לעשות סיור במושב? או לשחק משחקי חברה?</w:t>
      </w:r>
    </w:p>
    <w:p w:rsidR="00A046C5" w:rsidRDefault="00577F96" w:rsidP="00C31F58">
      <w:pPr>
        <w:spacing w:line="360" w:lineRule="auto"/>
        <w:ind w:left="-426" w:hanging="567"/>
        <w:jc w:val="both"/>
        <w:rPr>
          <w:rFonts w:ascii="David" w:hAnsi="David"/>
          <w:rtl/>
        </w:rPr>
      </w:pPr>
      <w:r>
        <w:rPr>
          <w:rFonts w:ascii="David" w:hAnsi="David"/>
          <w:rtl/>
        </w:rPr>
        <w:tab/>
      </w:r>
    </w:p>
    <w:p w:rsidR="00040EB3" w:rsidRDefault="00040EB3" w:rsidP="00A046C5">
      <w:pPr>
        <w:spacing w:line="360" w:lineRule="auto"/>
        <w:ind w:left="-426"/>
        <w:jc w:val="both"/>
        <w:rPr>
          <w:rFonts w:ascii="David" w:hAnsi="David"/>
          <w:rtl/>
        </w:rPr>
      </w:pPr>
      <w:r>
        <w:rPr>
          <w:rFonts w:ascii="David" w:hAnsi="David"/>
          <w:rtl/>
        </w:rPr>
        <w:t>בנסיבות שבהן לאורך כל השבוע הטיול כולו היה תלוי על בלימה, וודאי עת המסלול שיועד לו בוטל והקבוצה שינתה את מקום הלינה שלה, וקל וחומר עת מדובר בקבוצה שרובה חניכים לעתיד, היינו שלא מהווה זה מכבר חלק אינטגראלי מהמכינה, נכון היה שיובל ידע לפרטי פרטים מה מתוכנן לקבוצה למחרת היום, אם לא לשהות יחד ממש עם הקבוצה לאורך כל הטיול.</w:t>
      </w:r>
    </w:p>
    <w:p w:rsidR="00040EB3" w:rsidRDefault="00040EB3" w:rsidP="00C31F58">
      <w:pPr>
        <w:spacing w:line="360" w:lineRule="auto"/>
        <w:ind w:left="-426" w:hanging="567"/>
        <w:jc w:val="both"/>
        <w:rPr>
          <w:rFonts w:ascii="David" w:hAnsi="David"/>
          <w:rtl/>
        </w:rPr>
      </w:pPr>
    </w:p>
    <w:p w:rsidR="00A046C5" w:rsidRDefault="00A046C5" w:rsidP="00C31F58">
      <w:pPr>
        <w:spacing w:line="360" w:lineRule="auto"/>
        <w:ind w:left="-426" w:hanging="567"/>
        <w:jc w:val="both"/>
        <w:rPr>
          <w:rFonts w:ascii="David" w:hAnsi="David"/>
          <w:rtl/>
        </w:rPr>
      </w:pPr>
    </w:p>
    <w:p w:rsidR="00A046C5" w:rsidRDefault="00A046C5" w:rsidP="00C31F58">
      <w:pPr>
        <w:spacing w:line="360" w:lineRule="auto"/>
        <w:ind w:left="-426" w:hanging="567"/>
        <w:jc w:val="both"/>
        <w:rPr>
          <w:rFonts w:ascii="David" w:hAnsi="David"/>
          <w:rtl/>
        </w:rPr>
      </w:pPr>
    </w:p>
    <w:p w:rsidR="00A046C5" w:rsidRDefault="00A046C5" w:rsidP="00C31F58">
      <w:pPr>
        <w:spacing w:line="360" w:lineRule="auto"/>
        <w:ind w:left="-426" w:hanging="567"/>
        <w:jc w:val="both"/>
        <w:rPr>
          <w:rFonts w:ascii="David" w:hAnsi="David"/>
          <w:rtl/>
        </w:rPr>
      </w:pPr>
    </w:p>
    <w:p w:rsidR="00040EB3" w:rsidRDefault="00B940C2" w:rsidP="00A97598">
      <w:pPr>
        <w:pStyle w:val="2"/>
        <w:ind w:left="-426" w:hanging="567"/>
        <w:rPr>
          <w:szCs w:val="28"/>
          <w:rtl/>
        </w:rPr>
      </w:pPr>
      <w:r w:rsidRPr="00A97598">
        <w:rPr>
          <w:b/>
          <w:bCs w:val="0"/>
          <w:szCs w:val="28"/>
          <w:u w:val="none"/>
          <w:rtl/>
        </w:rPr>
        <w:tab/>
      </w:r>
      <w:bookmarkStart w:id="92" w:name="_Toc182729029"/>
      <w:r w:rsidR="00191490" w:rsidRPr="00191490">
        <w:rPr>
          <w:rFonts w:hint="cs"/>
          <w:rtl/>
        </w:rPr>
        <w:t xml:space="preserve">יום חמישי - </w:t>
      </w:r>
      <w:r w:rsidR="00040EB3" w:rsidRPr="008A4AEC">
        <w:rPr>
          <w:rtl/>
        </w:rPr>
        <w:t>יום האסון</w:t>
      </w:r>
      <w:bookmarkEnd w:id="92"/>
    </w:p>
    <w:p w:rsidR="00040EB3" w:rsidRDefault="00040EB3" w:rsidP="00A046C5">
      <w:pPr>
        <w:spacing w:line="360" w:lineRule="auto"/>
        <w:ind w:left="-426" w:hanging="567"/>
        <w:jc w:val="both"/>
        <w:rPr>
          <w:rFonts w:ascii="David" w:hAnsi="David"/>
          <w:rtl/>
        </w:rPr>
      </w:pPr>
      <w:r>
        <w:rPr>
          <w:rFonts w:ascii="David" w:hAnsi="David"/>
          <w:rtl/>
        </w:rPr>
        <w:t>1</w:t>
      </w:r>
      <w:r w:rsidR="00A046C5">
        <w:rPr>
          <w:rFonts w:ascii="David" w:hAnsi="David" w:hint="cs"/>
          <w:rtl/>
        </w:rPr>
        <w:t>93</w:t>
      </w:r>
      <w:r>
        <w:rPr>
          <w:rFonts w:ascii="David" w:hAnsi="David"/>
          <w:rtl/>
        </w:rPr>
        <w:t>.</w:t>
      </w:r>
      <w:r>
        <w:rPr>
          <w:rFonts w:ascii="David" w:hAnsi="David"/>
          <w:rtl/>
        </w:rPr>
        <w:tab/>
        <w:t>כזכור, לאחר חצות שמשי שלח הלו"ז המתוכנן ליום האסון. הקבוצה כולה הולכת לישון וקמה למחרת בבוקר.</w:t>
      </w:r>
    </w:p>
    <w:p w:rsidR="00040EB3" w:rsidRDefault="00040EB3" w:rsidP="00C31F58">
      <w:pPr>
        <w:spacing w:line="360" w:lineRule="auto"/>
        <w:ind w:left="-426" w:hanging="567"/>
        <w:jc w:val="both"/>
        <w:rPr>
          <w:rFonts w:ascii="David" w:hAnsi="David"/>
          <w:rtl/>
        </w:rPr>
      </w:pPr>
    </w:p>
    <w:p w:rsidR="00040EB3" w:rsidRDefault="00B940C2" w:rsidP="00C31F58">
      <w:pPr>
        <w:spacing w:line="360" w:lineRule="auto"/>
        <w:ind w:left="-426" w:hanging="567"/>
        <w:jc w:val="both"/>
        <w:rPr>
          <w:rtl/>
        </w:rPr>
      </w:pPr>
      <w:r>
        <w:rPr>
          <w:rFonts w:ascii="David" w:hAnsi="David"/>
          <w:b/>
          <w:bCs/>
          <w:rtl/>
        </w:rPr>
        <w:tab/>
      </w:r>
      <w:r w:rsidR="00040EB3">
        <w:rPr>
          <w:rFonts w:ascii="David" w:hAnsi="David"/>
          <w:b/>
          <w:bCs/>
          <w:rtl/>
        </w:rPr>
        <w:t xml:space="preserve">נועם </w:t>
      </w:r>
      <w:r w:rsidR="00040EB3">
        <w:rPr>
          <w:rFonts w:ascii="David" w:hAnsi="David"/>
          <w:rtl/>
        </w:rPr>
        <w:t xml:space="preserve">העידה </w:t>
      </w:r>
      <w:r w:rsidR="00040EB3">
        <w:rPr>
          <w:rtl/>
        </w:rPr>
        <w:t>"</w:t>
      </w:r>
      <w:r w:rsidR="00040EB3">
        <w:rPr>
          <w:b/>
          <w:bCs/>
          <w:rtl/>
        </w:rPr>
        <w:t>אני קמה בשעה 07:00...הולכת לחפש את אביב... אני רואה שאביב עוד ישן, אני מעירה אותו ואני אומרת לו שהוא צריך לבדוק...ואני הולכת להביא מפה מהבית של ההורים שלי... מפה של האזור... אני מביאה לאביב את המפה, הוא אומר לי שהוא מחכה לתשובה מלאופר על אגני ניקוז והוא אומר שהוא מחכה לתשובה מהתחזיות ובינתיים הוא ושמשי יושבים ומתחילים לעבור על המפה... אני מראה להם על מה שדיברנו אתמול, מה שדיברנו במפה בטלפון אני מראה להם במפה הרגילה והם נשארים לשבת עליה...</w:t>
      </w:r>
      <w:r w:rsidR="00040EB3">
        <w:rPr>
          <w:rtl/>
        </w:rPr>
        <w:t>" (פרוט' מיום 15.03.2021, עמ' 789, ש' 15- עמ' 790, ש' 8).</w:t>
      </w:r>
    </w:p>
    <w:p w:rsidR="00040EB3" w:rsidRDefault="00040EB3" w:rsidP="00C31F58">
      <w:pPr>
        <w:spacing w:line="360" w:lineRule="auto"/>
        <w:ind w:left="-426" w:hanging="567"/>
        <w:jc w:val="both"/>
        <w:rPr>
          <w:rtl/>
        </w:rPr>
      </w:pPr>
    </w:p>
    <w:p w:rsidR="00040EB3" w:rsidRDefault="00B940C2" w:rsidP="00C31F58">
      <w:pPr>
        <w:spacing w:line="360" w:lineRule="auto"/>
        <w:ind w:left="-426" w:hanging="567"/>
        <w:jc w:val="both"/>
        <w:rPr>
          <w:rtl/>
        </w:rPr>
      </w:pPr>
      <w:r>
        <w:rPr>
          <w:rtl/>
        </w:rPr>
        <w:tab/>
      </w:r>
      <w:r w:rsidR="00040EB3">
        <w:rPr>
          <w:rtl/>
        </w:rPr>
        <w:t xml:space="preserve">בחקירתה הנגדית </w:t>
      </w:r>
      <w:r w:rsidR="00040EB3">
        <w:rPr>
          <w:b/>
          <w:bCs/>
          <w:rtl/>
        </w:rPr>
        <w:t>נועם אישרה, בחצי פה, כי כשהלכה להביא את המפה מבית הוריה היא סיפרה לצביקה – אביה – שהם מתכננים לעשות היום את מסלול נחל צפית</w:t>
      </w:r>
      <w:r w:rsidR="00040EB3">
        <w:rPr>
          <w:rtl/>
        </w:rPr>
        <w:t xml:space="preserve">, </w:t>
      </w:r>
      <w:r w:rsidR="00040EB3">
        <w:rPr>
          <w:b/>
          <w:bCs/>
          <w:rtl/>
        </w:rPr>
        <w:t>ואף לא שללה ששוחחה איתו על המסלול</w:t>
      </w:r>
      <w:r w:rsidR="00040EB3">
        <w:rPr>
          <w:rtl/>
        </w:rPr>
        <w:t xml:space="preserve">. </w:t>
      </w:r>
    </w:p>
    <w:p w:rsidR="00040EB3" w:rsidRDefault="00B940C2" w:rsidP="00C31F58">
      <w:pPr>
        <w:spacing w:line="360" w:lineRule="auto"/>
        <w:ind w:left="-426" w:hanging="567"/>
        <w:jc w:val="both"/>
        <w:rPr>
          <w:rFonts w:ascii="Times New Roman" w:hAnsi="Times New Roman"/>
          <w:b/>
          <w:bCs/>
          <w:rtl/>
          <w:lang w:eastAsia="he-IL"/>
        </w:rPr>
      </w:pPr>
      <w:r>
        <w:rPr>
          <w:rFonts w:ascii="Times New Roman" w:hAnsi="Times New Roman"/>
          <w:rtl/>
          <w:lang w:eastAsia="he-IL"/>
        </w:rPr>
        <w:tab/>
      </w:r>
      <w:r w:rsidR="00040EB3">
        <w:rPr>
          <w:rFonts w:ascii="Times New Roman" w:hAnsi="Times New Roman"/>
          <w:rtl/>
          <w:lang w:eastAsia="he-IL"/>
        </w:rPr>
        <w:t>"</w:t>
      </w:r>
      <w:r w:rsidR="00040EB3">
        <w:rPr>
          <w:rFonts w:ascii="Times New Roman" w:hAnsi="Times New Roman"/>
          <w:b/>
          <w:bCs/>
          <w:rtl/>
          <w:lang w:eastAsia="he-IL"/>
        </w:rPr>
        <w:t>ש: את זוכרת שאת נסעת בבוקר להביא את המפה? ת: נכון. ש: ואת פגשת שם את ההורים שלך, נכון? ת:</w:t>
      </w:r>
      <w:r w:rsidR="00040EB3">
        <w:rPr>
          <w:rFonts w:ascii="Times New Roman" w:hAnsi="Times New Roman"/>
          <w:b/>
          <w:bCs/>
          <w:rtl/>
          <w:lang w:eastAsia="he-IL"/>
        </w:rPr>
        <w:tab/>
        <w:t>נכון. ש:</w:t>
      </w:r>
      <w:r w:rsidR="00040EB3">
        <w:rPr>
          <w:rFonts w:ascii="Times New Roman" w:hAnsi="Times New Roman"/>
          <w:b/>
          <w:bCs/>
          <w:rtl/>
          <w:lang w:eastAsia="he-IL"/>
        </w:rPr>
        <w:tab/>
        <w:t>ואת פגשת שם גם את אבא שלך, נכון? ת:</w:t>
      </w:r>
      <w:r w:rsidR="00040EB3">
        <w:rPr>
          <w:rFonts w:ascii="Times New Roman" w:hAnsi="Times New Roman"/>
          <w:b/>
          <w:bCs/>
          <w:rtl/>
          <w:lang w:eastAsia="he-IL"/>
        </w:rPr>
        <w:tab/>
        <w:t>נכון. ש:</w:t>
      </w:r>
      <w:r w:rsidR="00040EB3">
        <w:rPr>
          <w:rFonts w:ascii="Times New Roman" w:hAnsi="Times New Roman"/>
          <w:b/>
          <w:bCs/>
          <w:rtl/>
          <w:lang w:eastAsia="he-IL"/>
        </w:rPr>
        <w:tab/>
        <w:t xml:space="preserve">ואת דיברת איתו על זה שאתם נכנסים לנחל צפית ותמר. כי את נוסעת לקחת את המפה כדי להיכנס לנחל צפית ותמר. את פוגשת אותם בבוקר, נכון? ת: באותו שלב עוד לא היה לנו את האישור מהתחזיות...ש: לא היה אישור, אבל את מגיעה לקחת את המפה של נחל צפית ותמר מהבית שבו אבא שלך נמצא, נכון? ת: נכון. ש: נכון? </w:t>
      </w:r>
      <w:r w:rsidR="00040EB3">
        <w:rPr>
          <w:rFonts w:ascii="Times New Roman" w:hAnsi="Times New Roman"/>
          <w:b/>
          <w:bCs/>
          <w:u w:val="single"/>
          <w:rtl/>
          <w:lang w:eastAsia="he-IL"/>
        </w:rPr>
        <w:t>וכשאת באה לקחת את המפה את בוודאי מספרת לו שאתם מחכים לאישור, אתם עוד מעט נכנסים לנחל צפית ותמר, נכון? ת: אוקי. ש: נכון? ת: נכון</w:t>
      </w:r>
      <w:r w:rsidR="00040EB3">
        <w:rPr>
          <w:rFonts w:ascii="Times New Roman" w:hAnsi="Times New Roman"/>
          <w:b/>
          <w:bCs/>
          <w:rtl/>
          <w:lang w:eastAsia="he-IL"/>
        </w:rPr>
        <w:t xml:space="preserve">... </w:t>
      </w:r>
      <w:r w:rsidR="00040EB3">
        <w:rPr>
          <w:rFonts w:ascii="Times New Roman" w:hAnsi="Times New Roman"/>
          <w:b/>
          <w:bCs/>
          <w:u w:val="single"/>
          <w:rtl/>
          <w:lang w:eastAsia="he-IL"/>
        </w:rPr>
        <w:t xml:space="preserve">יכול להיות שבבוקר גם אבא שלי הראה לנו את המסלול, אני לא זוכרת... </w:t>
      </w:r>
      <w:r w:rsidR="00040EB3">
        <w:rPr>
          <w:rFonts w:ascii="Times New Roman" w:hAnsi="Times New Roman"/>
          <w:b/>
          <w:bCs/>
          <w:rtl/>
          <w:lang w:eastAsia="he-IL"/>
        </w:rPr>
        <w:t>ש: אנחנו מדברים, הוא מדבר על השלב שבבוקר את נוסעת לבית הורייך להביא משם מפה? ת: נכון. ש: של נחל תמר וצפית? ת: נכון. ש: יופי. בשלב הזה בבוקר את פוגשת מישהו? ת: אני פוגשת את ההורים שלי בבית. ש: ואביך מראה לך משהו במפה? ת: יכול להיות, אני לא זוכרת</w:t>
      </w:r>
      <w:r w:rsidR="00040EB3">
        <w:rPr>
          <w:rFonts w:ascii="Times New Roman" w:hAnsi="Times New Roman"/>
          <w:rtl/>
          <w:lang w:eastAsia="he-IL"/>
        </w:rPr>
        <w:t>" (עמ' 816, ש' 12 – עמ' 817, ש' 28).</w:t>
      </w:r>
    </w:p>
    <w:p w:rsidR="00040EB3" w:rsidRDefault="00040EB3" w:rsidP="00C31F58">
      <w:pPr>
        <w:spacing w:line="360" w:lineRule="auto"/>
        <w:ind w:left="-426" w:hanging="567"/>
        <w:rPr>
          <w:rFonts w:ascii="David" w:hAnsi="David"/>
          <w:rtl/>
        </w:rPr>
      </w:pPr>
    </w:p>
    <w:p w:rsidR="00040EB3" w:rsidRDefault="00B940C2" w:rsidP="00C31F58">
      <w:pPr>
        <w:spacing w:line="360" w:lineRule="auto"/>
        <w:ind w:left="-426" w:hanging="567"/>
        <w:jc w:val="both"/>
        <w:rPr>
          <w:rFonts w:ascii="David" w:hAnsi="David"/>
          <w:rtl/>
        </w:rPr>
      </w:pPr>
      <w:r>
        <w:rPr>
          <w:rFonts w:ascii="David" w:hAnsi="David"/>
          <w:b/>
          <w:bCs/>
          <w:rtl/>
        </w:rPr>
        <w:tab/>
      </w:r>
      <w:r w:rsidR="00040EB3">
        <w:rPr>
          <w:rFonts w:ascii="David" w:hAnsi="David"/>
          <w:b/>
          <w:bCs/>
          <w:rtl/>
        </w:rPr>
        <w:t>עמית עידו</w:t>
      </w:r>
      <w:r w:rsidR="00040EB3">
        <w:rPr>
          <w:rFonts w:ascii="David" w:hAnsi="David"/>
          <w:rtl/>
        </w:rPr>
        <w:t xml:space="preserve"> העידה אף היא על השיחה של נועם עם צביקה על מסלול נחל צפית והוסיפה שהשיחה התקיימה כשמפת נחל צפית מונחת לפניהם.  </w:t>
      </w:r>
    </w:p>
    <w:p w:rsidR="00040EB3" w:rsidRDefault="00B940C2" w:rsidP="00C31F58">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Times New Roman" w:hAnsi="Times New Roman"/>
          <w:b/>
          <w:bCs/>
          <w:rtl/>
          <w:lang w:eastAsia="he-IL"/>
        </w:rPr>
        <w:t>ש: אנחנו יודעים שבבוקר, לפני שיצאו למסלול נועם דור הולכת הביתה, פוגשת את אבא שלה ולוקחת מפה של נחל צפית, של אזור נחל צפית, ומדברת אתו. מה את יודעת על השיחה הזו, מה היא סיפרה לך על השיחה הזו?... ת: אני זוכרת אותה לוקחת את המפה מהשולחן, ואנחנו יצאנו והלכנו לקנות משהו מהמכולת. ש: היית איתה בבית כשהיא לקחה את המפה? ת: כן. ש: וואי, היא שכחה לספר לנו את זה. אוקי. אומרת לנו נועם, שהראו לה על המפה, הראו לה על המפה את המסלול של נחל צפית בבוקר, את זוכרת שאבא שלה מראה לכן על המפה את המסלול בבוקר? ת:</w:t>
      </w:r>
      <w:r w:rsidR="00040EB3">
        <w:rPr>
          <w:rFonts w:ascii="Times New Roman" w:hAnsi="Times New Roman"/>
          <w:b/>
          <w:bCs/>
          <w:u w:val="single"/>
          <w:rtl/>
          <w:lang w:eastAsia="he-IL"/>
        </w:rPr>
        <w:t xml:space="preserve">אני זוכרת שהמפה היתה על השולחן, ודיברו על המסלול. </w:t>
      </w:r>
      <w:r w:rsidR="00040EB3">
        <w:rPr>
          <w:rFonts w:ascii="Times New Roman" w:hAnsi="Times New Roman"/>
          <w:b/>
          <w:bCs/>
          <w:rtl/>
          <w:lang w:eastAsia="he-IL"/>
        </w:rPr>
        <w:t xml:space="preserve">ש:כן. ואבא שלה מראה לכן את המסלול? ת:הם דיברו על המסלול. כן. ש: נכון. אוקי. ת: אני לא יודעת האם הם הראו את המסלול על המפה, היה דיבור על מהו המסלול... ש: יפה. ואז אתם מגיעים לבית של נועם והמפה פרוסה על השולחן, ואבא שלה מסביר לכם על הנחל, נכון? ת: אני לא זוכרת אותו מסביר לנו על הנחל. </w:t>
      </w:r>
      <w:r w:rsidR="00040EB3">
        <w:rPr>
          <w:rFonts w:ascii="Times New Roman" w:hAnsi="Times New Roman"/>
          <w:b/>
          <w:bCs/>
          <w:u w:val="single"/>
          <w:rtl/>
          <w:lang w:eastAsia="he-IL"/>
        </w:rPr>
        <w:t>אני זוכרת את המפה על השולחן, ודיברו על המסלול</w:t>
      </w:r>
      <w:r w:rsidR="00040EB3">
        <w:rPr>
          <w:rFonts w:ascii="Times New Roman" w:hAnsi="Times New Roman"/>
          <w:b/>
          <w:bCs/>
          <w:rtl/>
          <w:lang w:eastAsia="he-IL"/>
        </w:rPr>
        <w:t xml:space="preserve">, ושוב, אני לא התעמקתי... ש: מי זה דיברו על המסלול? </w:t>
      </w:r>
      <w:r w:rsidR="00040EB3">
        <w:rPr>
          <w:rFonts w:ascii="Arial" w:hAnsi="Arial"/>
          <w:b/>
          <w:bCs/>
          <w:rtl/>
          <w:lang w:eastAsia="he-IL"/>
        </w:rPr>
        <w:t>ת:</w:t>
      </w:r>
      <w:r w:rsidR="00040EB3">
        <w:rPr>
          <w:rFonts w:ascii="Times New Roman" w:hAnsi="Times New Roman"/>
          <w:b/>
          <w:bCs/>
          <w:rtl/>
          <w:lang w:eastAsia="he-IL"/>
        </w:rPr>
        <w:t xml:space="preserve">היה שם, צביקה היה ונועם היתה, והמפה היתה על השולחן, אני לא זוכרת שהם אמרו שזה המסלול, </w:t>
      </w:r>
      <w:r w:rsidR="00040EB3">
        <w:rPr>
          <w:rFonts w:ascii="Times New Roman" w:hAnsi="Times New Roman"/>
          <w:b/>
          <w:bCs/>
          <w:u w:val="single"/>
          <w:rtl/>
          <w:lang w:eastAsia="he-IL"/>
        </w:rPr>
        <w:t>הם דיברו על זה שאנחנו הולכים לנחל צפית, לקחנו, קיפלנו את המפה</w:t>
      </w:r>
      <w:r w:rsidR="00040EB3">
        <w:rPr>
          <w:rFonts w:ascii="Times New Roman" w:hAnsi="Times New Roman"/>
          <w:b/>
          <w:bCs/>
          <w:rtl/>
          <w:lang w:eastAsia="he-IL"/>
        </w:rPr>
        <w:t xml:space="preserve">, לקחנו אותה ויצאנו משם... ת: הגענו כדי לקחת את המפה, והם דיברו על מה שהם דיברו על המפה, אני לא זוכרת מה הם דיברו על המפה, לא הייתי חלק מהשיחה הזו, קיפלנו את המפה ויצאנו משם... ש: לא היית חלק מהשיחה, אבל הבנת שהוא עוזר לכן להבין איך לטייל שם בנחל, נכון? ת:לא הבנתי שהוא עוזר לנו באיך לטייל... ש: אני רק שואל האם השיחה שהתנהלה, נכון, תאשרי לי שוב, ואישרת את זה קודם, זה היה על המסלול שהולכים לעשות? ת: כן... כי אנחנו מיד, באנו לקחת את המפה כי הלכנו לנחל צפית, והמפה היתה של נחל צפית... </w:t>
      </w:r>
      <w:r w:rsidR="00040EB3">
        <w:rPr>
          <w:rFonts w:ascii="Times New Roman" w:hAnsi="Times New Roman"/>
          <w:b/>
          <w:bCs/>
          <w:u w:val="single"/>
          <w:rtl/>
          <w:lang w:eastAsia="he-IL"/>
        </w:rPr>
        <w:t xml:space="preserve">אבל אני יודעת להגיד, שהשיחה היתה על המסלול שאנחנו הולכים לעשות... </w:t>
      </w:r>
      <w:r w:rsidR="00040EB3">
        <w:rPr>
          <w:rFonts w:ascii="Times New Roman" w:hAnsi="Times New Roman"/>
          <w:b/>
          <w:bCs/>
          <w:rtl/>
          <w:lang w:eastAsia="he-IL"/>
        </w:rPr>
        <w:t xml:space="preserve">לא הייתי חלק מהשיחה. אני יודעת שזו היתה המפה של הנחל, כי הגענו לקחת את המפה של הנחל... ש:... את שמעת אותם, כמו שאישרת כאן מקודם, מדברים על המסלול, לא את הפרטים אבל שמעת אותם מדברים על המסלול, נכון? ת: </w:t>
      </w:r>
      <w:r w:rsidR="00040EB3">
        <w:rPr>
          <w:rFonts w:ascii="Times New Roman" w:hAnsi="Times New Roman"/>
          <w:b/>
          <w:bCs/>
          <w:u w:val="single"/>
          <w:rtl/>
          <w:lang w:eastAsia="he-IL"/>
        </w:rPr>
        <w:t>השיחה היתה על המפה, כשהמפה היא של נחל צפית, ונכון, הם דיברו על נחל צפית</w:t>
      </w:r>
      <w:r w:rsidR="00040EB3">
        <w:rPr>
          <w:rFonts w:ascii="Times New Roman" w:hAnsi="Times New Roman"/>
          <w:rtl/>
          <w:lang w:eastAsia="he-IL"/>
        </w:rPr>
        <w:t>" (פרוט' מיום 13.12.2021, עמ' 439, ש' 20 – עמ' 443, ש' 14)</w:t>
      </w:r>
      <w:r w:rsidR="00040EB3">
        <w:rPr>
          <w:rFonts w:ascii="David" w:hAnsi="David"/>
          <w:rtl/>
        </w:rPr>
        <w:t>.</w:t>
      </w:r>
    </w:p>
    <w:p w:rsidR="00040EB3" w:rsidRDefault="00B940C2" w:rsidP="00C31F58">
      <w:pPr>
        <w:spacing w:line="360" w:lineRule="auto"/>
        <w:ind w:left="-426" w:hanging="567"/>
        <w:jc w:val="both"/>
        <w:rPr>
          <w:rFonts w:ascii="David" w:hAnsi="David"/>
          <w:rtl/>
        </w:rPr>
      </w:pPr>
      <w:r>
        <w:rPr>
          <w:rFonts w:ascii="David" w:hAnsi="David"/>
          <w:rtl/>
        </w:rPr>
        <w:tab/>
      </w:r>
    </w:p>
    <w:p w:rsidR="00040EB3" w:rsidRDefault="00B940C2" w:rsidP="00C31F58">
      <w:pPr>
        <w:spacing w:line="360" w:lineRule="auto"/>
        <w:ind w:left="-426" w:hanging="567"/>
        <w:jc w:val="both"/>
        <w:rPr>
          <w:rFonts w:ascii="David" w:hAnsi="David"/>
          <w:rtl/>
        </w:rPr>
      </w:pPr>
      <w:r>
        <w:rPr>
          <w:rFonts w:ascii="David" w:hAnsi="David"/>
          <w:rtl/>
        </w:rPr>
        <w:tab/>
      </w:r>
      <w:r w:rsidR="00040EB3">
        <w:rPr>
          <w:rFonts w:ascii="David" w:hAnsi="David"/>
          <w:rtl/>
        </w:rPr>
        <w:t xml:space="preserve">יצוין, כי </w:t>
      </w:r>
      <w:r w:rsidR="00040EB3">
        <w:rPr>
          <w:rFonts w:ascii="David" w:hAnsi="David"/>
          <w:b/>
          <w:bCs/>
          <w:rtl/>
        </w:rPr>
        <w:t>צביקה</w:t>
      </w:r>
      <w:r w:rsidR="00040EB3">
        <w:rPr>
          <w:rFonts w:ascii="David" w:hAnsi="David"/>
          <w:rtl/>
        </w:rPr>
        <w:t xml:space="preserve"> לא זכר מתי דיבר עם נועם (פרוט' מיום 21.04.2021, עמ' 830, ש' 4-13).</w:t>
      </w:r>
    </w:p>
    <w:p w:rsidR="00040EB3" w:rsidRDefault="00040EB3" w:rsidP="00C31F58">
      <w:pPr>
        <w:spacing w:line="360" w:lineRule="auto"/>
        <w:ind w:left="-426" w:hanging="567"/>
        <w:jc w:val="both"/>
        <w:rPr>
          <w:rFonts w:ascii="David" w:hAnsi="David"/>
          <w:b/>
          <w:bCs/>
          <w:rtl/>
        </w:rPr>
      </w:pPr>
    </w:p>
    <w:p w:rsidR="00040EB3" w:rsidRDefault="00B940C2" w:rsidP="00A97598">
      <w:pPr>
        <w:pStyle w:val="3"/>
        <w:ind w:left="-426" w:hanging="567"/>
        <w:rPr>
          <w:rtl/>
        </w:rPr>
      </w:pPr>
      <w:r w:rsidRPr="00A97598">
        <w:rPr>
          <w:b/>
          <w:bCs w:val="0"/>
          <w:u w:val="none"/>
          <w:rtl/>
        </w:rPr>
        <w:tab/>
      </w:r>
      <w:bookmarkStart w:id="93" w:name="_Toc182729030"/>
      <w:r w:rsidR="00040EB3" w:rsidRPr="008A4AEC">
        <w:rPr>
          <w:rtl/>
        </w:rPr>
        <w:t>עמדת צביקה ביחס לטיול בנחל צפית</w:t>
      </w:r>
      <w:bookmarkEnd w:id="93"/>
    </w:p>
    <w:p w:rsidR="00040EB3" w:rsidRDefault="00040EB3" w:rsidP="00A046C5">
      <w:pPr>
        <w:spacing w:line="360" w:lineRule="auto"/>
        <w:ind w:left="-426" w:hanging="567"/>
        <w:jc w:val="both"/>
        <w:rPr>
          <w:rtl/>
        </w:rPr>
      </w:pPr>
      <w:r>
        <w:rPr>
          <w:rtl/>
        </w:rPr>
        <w:t>1</w:t>
      </w:r>
      <w:r w:rsidR="00A046C5">
        <w:rPr>
          <w:rFonts w:hint="cs"/>
          <w:rtl/>
        </w:rPr>
        <w:t>94</w:t>
      </w:r>
      <w:r>
        <w:rPr>
          <w:rtl/>
        </w:rPr>
        <w:t xml:space="preserve">. </w:t>
      </w:r>
      <w:r>
        <w:rPr>
          <w:rtl/>
        </w:rPr>
        <w:tab/>
        <w:t xml:space="preserve">כפי שהובהר בפרקים קודמים, צביקה פעל בתחילת השבוע לדחות את הטיול שתוכנן לנחל צאלים בסוף השבוע. זאת עשה משקיבל ההתרעות על שיטפונות לסוף השבוע, התרעות אותן העביר לנועם, תוך שהוא מציין בפניה כי "הפעם אפשר לוותר", ואף הציע לה לשוחח עם יובל ואביב בעניין משהבין מנועם שהם מתעקשים. </w:t>
      </w:r>
    </w:p>
    <w:p w:rsidR="00040EB3" w:rsidRDefault="00040EB3" w:rsidP="00C31F58">
      <w:pPr>
        <w:spacing w:line="360" w:lineRule="auto"/>
        <w:ind w:left="-426" w:hanging="567"/>
        <w:jc w:val="both"/>
        <w:rPr>
          <w:rtl/>
        </w:rPr>
      </w:pPr>
      <w:r>
        <w:rPr>
          <w:rtl/>
        </w:rPr>
        <w:tab/>
        <w:t>ב"כ הנאשמים טענו כי משהטיול לנחל צאלים בוטל, ומשהראל נתן המלצתו לטייל בנחל תמר ובנחל צפית אליבא דנועם, אזי שצביקה כבר לא התנגד ליציאת הקבוצה לטיול כי אם נתן את ברכתו לכך, ואף אמר בהקשר של היציאה לטיול בנחל צפית "</w:t>
      </w:r>
      <w:r>
        <w:rPr>
          <w:b/>
          <w:bCs/>
          <w:rtl/>
        </w:rPr>
        <w:t>סבבה</w:t>
      </w:r>
      <w:r>
        <w:rPr>
          <w:rtl/>
        </w:rPr>
        <w:t xml:space="preserve">". </w:t>
      </w:r>
    </w:p>
    <w:p w:rsidR="00040EB3" w:rsidRDefault="00040EB3" w:rsidP="00C31F58">
      <w:pPr>
        <w:spacing w:line="360" w:lineRule="auto"/>
        <w:ind w:left="-426" w:hanging="567"/>
        <w:jc w:val="both"/>
        <w:rPr>
          <w:rtl/>
        </w:rPr>
      </w:pPr>
    </w:p>
    <w:p w:rsidR="00040EB3" w:rsidRDefault="00040EB3" w:rsidP="00C31F58">
      <w:pPr>
        <w:spacing w:line="360" w:lineRule="auto"/>
        <w:ind w:left="-426" w:hanging="567"/>
        <w:jc w:val="both"/>
        <w:rPr>
          <w:rtl/>
        </w:rPr>
      </w:pPr>
      <w:r>
        <w:rPr>
          <w:rtl/>
        </w:rPr>
        <w:tab/>
      </w:r>
      <w:r>
        <w:rPr>
          <w:b/>
          <w:bCs/>
          <w:rtl/>
        </w:rPr>
        <w:t>נועם</w:t>
      </w:r>
      <w:r>
        <w:rPr>
          <w:rtl/>
        </w:rPr>
        <w:t xml:space="preserve"> העידה בעניין זה: "</w:t>
      </w:r>
      <w:r>
        <w:rPr>
          <w:rFonts w:eastAsiaTheme="minorEastAsia"/>
          <w:b/>
          <w:bCs/>
          <w:rtl/>
        </w:rPr>
        <w:t xml:space="preserve">ערב קודם אני, כאילו, משתפת אותו שדיברנו עם הראל וזה מה שהראל המליץ </w:t>
      </w:r>
      <w:r>
        <w:rPr>
          <w:rFonts w:eastAsiaTheme="minorEastAsia"/>
          <w:b/>
          <w:bCs/>
          <w:u w:val="single"/>
          <w:rtl/>
        </w:rPr>
        <w:t>והוא אומר לי שאם הראל המליץ, הראל יודע</w:t>
      </w:r>
      <w:r>
        <w:rPr>
          <w:rFonts w:eastAsiaTheme="minorEastAsia"/>
          <w:rtl/>
        </w:rPr>
        <w:t>" (</w:t>
      </w:r>
      <w:r>
        <w:rPr>
          <w:rFonts w:ascii="David" w:hAnsi="David"/>
          <w:rtl/>
        </w:rPr>
        <w:t>פרוט' מיום 15.03.2021, עמ' 808, ש' 1-2)</w:t>
      </w:r>
      <w:r>
        <w:rPr>
          <w:rFonts w:eastAsiaTheme="minorEastAsia"/>
          <w:rtl/>
        </w:rPr>
        <w:t>.</w:t>
      </w:r>
    </w:p>
    <w:p w:rsidR="00040EB3" w:rsidRDefault="00B940C2" w:rsidP="00C31F58">
      <w:pPr>
        <w:spacing w:line="360" w:lineRule="auto"/>
        <w:ind w:left="-426" w:hanging="567"/>
        <w:jc w:val="both"/>
        <w:rPr>
          <w:rtl/>
        </w:rPr>
      </w:pPr>
      <w:r>
        <w:rPr>
          <w:rtl/>
        </w:rPr>
        <w:tab/>
      </w:r>
      <w:r w:rsidR="00040EB3">
        <w:rPr>
          <w:rtl/>
        </w:rPr>
        <w:t>בהמשך הוסיפה: "</w:t>
      </w:r>
      <w:r w:rsidR="00040EB3">
        <w:rPr>
          <w:b/>
          <w:bCs/>
          <w:rtl/>
        </w:rPr>
        <w:t xml:space="preserve">ש: את זוכרת שכשאת אמרת לו שאתם נכנסים לנחל צפית ותמר הוא אמר לך סבבה, נכון הוא אישר לך את העניין הזה, נכון? ת:...אבא שלי אומר לי שהראל יותר מבין בזה ממנו...וכשאני אומרת לו שזה מה שהראל אמר לי הוא אומר: 'הראל יודע'... ש: </w:t>
      </w:r>
      <w:r w:rsidR="00040EB3">
        <w:rPr>
          <w:rFonts w:ascii="David" w:hAnsi="David"/>
          <w:b/>
          <w:bCs/>
          <w:rtl/>
        </w:rPr>
        <w:t>את זוכרת משהו ברוח הזאת? שהוא אומר לך סבבה? ת: אז אמרתי, אני זוכרת שהוא אמר לי: 'אם הראל אמר, הראל יודע' ...ש: האם אפשר לומר שכשאת דיברת עם אבא שלך הוא נתן לך אישור לכניסה לנחל? אמר היידה, סבבה? כל מילה בביטוי הזה, נכון? ת: לא, ממש לא</w:t>
      </w:r>
      <w:r w:rsidR="00040EB3">
        <w:rPr>
          <w:rFonts w:ascii="David" w:hAnsi="David"/>
          <w:rtl/>
        </w:rPr>
        <w:t xml:space="preserve">"  (עמ' 812, ש' 34 – עמ' 813, ש' 18). </w:t>
      </w:r>
    </w:p>
    <w:p w:rsidR="00040EB3" w:rsidRDefault="00040EB3" w:rsidP="00C31F58">
      <w:pPr>
        <w:spacing w:line="360" w:lineRule="auto"/>
        <w:ind w:left="-426" w:hanging="567"/>
        <w:jc w:val="both"/>
        <w:rPr>
          <w:rtl/>
        </w:rPr>
      </w:pPr>
    </w:p>
    <w:p w:rsidR="00040EB3" w:rsidRDefault="00B940C2"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התייחסה נועם לעמדת אביה ביחס ליציאה לטיול בנחל תמר ובנחל צפית כפי שהבינה מדבריו</w:t>
      </w:r>
    </w:p>
    <w:p w:rsidR="00040EB3" w:rsidRDefault="00B940C2" w:rsidP="00C31F58">
      <w:pPr>
        <w:spacing w:line="360" w:lineRule="auto"/>
        <w:ind w:left="-426" w:hanging="567"/>
        <w:jc w:val="both"/>
        <w:rPr>
          <w:rtl/>
        </w:rPr>
      </w:pPr>
      <w:r>
        <w:rPr>
          <w:rFonts w:ascii="David" w:hAnsi="David"/>
          <w:rtl/>
        </w:rPr>
        <w:tab/>
      </w:r>
      <w:r w:rsidR="00040EB3">
        <w:rPr>
          <w:rFonts w:ascii="David" w:hAnsi="David"/>
          <w:rtl/>
        </w:rPr>
        <w:t>"</w:t>
      </w:r>
      <w:r w:rsidR="00040EB3">
        <w:rPr>
          <w:rFonts w:ascii="David" w:hAnsi="David"/>
          <w:b/>
          <w:bCs/>
          <w:rtl/>
        </w:rPr>
        <w:t>ש: ועכשיו את מעדכנת אותו על שיחה עם הראל ואז הוא אומר, אבא שלך: 'אם הראל אמר, הראל מבין, הראל יודע'. מה שאמרת. אז מה את מבינה, לגבי העמדה של אבא שלך, ביחס ליציאה לנחל צפית? ת: אני מבינה שאבא שלי כבר מיואש...שאין לו מילה, שהוא, מבחינתנו, ניסה ואם הראל אמר אז גם הוא סומך על הראל וזה הכל. לא חיפשתי את האישור מאבא שלי</w:t>
      </w:r>
      <w:r w:rsidR="00040EB3">
        <w:rPr>
          <w:rFonts w:ascii="David" w:hAnsi="David"/>
          <w:rtl/>
        </w:rPr>
        <w:t>" (עמ' 813, ש' 34-35)</w:t>
      </w:r>
      <w:r w:rsidR="00040EB3">
        <w:rPr>
          <w:rtl/>
        </w:rPr>
        <w:t>.</w:t>
      </w:r>
    </w:p>
    <w:p w:rsidR="00040EB3" w:rsidRDefault="00040EB3" w:rsidP="00C31F58">
      <w:pPr>
        <w:spacing w:line="360" w:lineRule="auto"/>
        <w:ind w:left="-426" w:hanging="567"/>
        <w:jc w:val="both"/>
        <w:rPr>
          <w:rtl/>
        </w:rPr>
      </w:pPr>
    </w:p>
    <w:p w:rsidR="00040EB3" w:rsidRDefault="00B940C2" w:rsidP="00C31F58">
      <w:pPr>
        <w:spacing w:line="360" w:lineRule="auto"/>
        <w:ind w:left="-426" w:hanging="567"/>
        <w:jc w:val="both"/>
        <w:rPr>
          <w:rFonts w:ascii="David" w:hAnsi="David"/>
          <w:rtl/>
        </w:rPr>
      </w:pPr>
      <w:r>
        <w:rPr>
          <w:rFonts w:ascii="David" w:hAnsi="David"/>
          <w:rtl/>
        </w:rPr>
        <w:tab/>
      </w:r>
      <w:r w:rsidR="00040EB3">
        <w:rPr>
          <w:rFonts w:ascii="David" w:hAnsi="David"/>
          <w:rtl/>
        </w:rPr>
        <w:t>ובהמשך:</w:t>
      </w:r>
      <w:r w:rsidR="00040EB3">
        <w:rPr>
          <w:rFonts w:ascii="David" w:hAnsi="David"/>
          <w:b/>
          <w:bCs/>
          <w:rtl/>
        </w:rPr>
        <w:t xml:space="preserve"> </w:t>
      </w:r>
      <w:r w:rsidR="00040EB3">
        <w:rPr>
          <w:rFonts w:ascii="David" w:hAnsi="David"/>
          <w:rtl/>
        </w:rPr>
        <w:t>"</w:t>
      </w:r>
      <w:r w:rsidR="00040EB3">
        <w:rPr>
          <w:rFonts w:ascii="David" w:hAnsi="David"/>
          <w:b/>
          <w:bCs/>
          <w:rtl/>
        </w:rPr>
        <w:t xml:space="preserve">ש: ואם הוא אומר לך אחרי זה, אחרי ההתייעצות... ואת סיפרת לאביך מה הוא אמר לכם, הראל. אם אביך אומר לך: 'אם הראל אומר, הראל יודע', את רואה בזה איסור להיכנס לנחל מצד אביך? ת: לא, אני לא רואה בזה איסור, אבל אני... ש: את רואה בזה השלמה של אביך? ...אז מה את מבינה שמבחינת אבא שלך? ת: שאין מבחינת אבא שלי, אבא שלי לא רצה שנצא לטיול הזה. באותו שלב של הזה הוא... זה אחרי שאני כבר צועקת עליו ואומרת לו שיפסיק להתערב כי אין פה... כי, כאילו, כבר יצאנו לטיול ביום רביעי בערב וזהו. </w:t>
      </w:r>
      <w:r w:rsidR="00040EB3">
        <w:rPr>
          <w:rFonts w:ascii="David" w:hAnsi="David"/>
          <w:b/>
          <w:bCs/>
          <w:u w:val="single"/>
          <w:rtl/>
        </w:rPr>
        <w:t>כשהוא אומר לי: 'אם הראל אמר, הראל יודע' וכשאנחנו אומרים לו שנבדוק את התחזיות הוא מקבל את זה, אבל הוא לא נותן לי אישור פורמלי. זה לא נכון להגיד שהוא זה שנתן את האישור. ש: הוא גם לא אוסר עלייך לצאת. ת: הוא גם לא אוסר עליי לצאת</w:t>
      </w:r>
      <w:r w:rsidR="00040EB3">
        <w:rPr>
          <w:rFonts w:ascii="David" w:hAnsi="David"/>
          <w:rtl/>
        </w:rPr>
        <w:t>"</w:t>
      </w:r>
      <w:r w:rsidR="00040EB3">
        <w:rPr>
          <w:rFonts w:ascii="David" w:hAnsi="David"/>
          <w:b/>
          <w:bCs/>
          <w:rtl/>
        </w:rPr>
        <w:t xml:space="preserve"> </w:t>
      </w:r>
      <w:r w:rsidR="00040EB3">
        <w:rPr>
          <w:rFonts w:ascii="David" w:hAnsi="David"/>
          <w:rtl/>
        </w:rPr>
        <w:t xml:space="preserve">(עמ' 827, ש' 10-28). </w:t>
      </w:r>
    </w:p>
    <w:p w:rsidR="00040EB3" w:rsidRDefault="00040EB3" w:rsidP="00C31F58">
      <w:pPr>
        <w:spacing w:line="360" w:lineRule="auto"/>
        <w:ind w:left="-426" w:hanging="567"/>
        <w:jc w:val="both"/>
        <w:rPr>
          <w:rFonts w:ascii="David" w:hAnsi="David"/>
          <w:b/>
          <w:bCs/>
          <w:rtl/>
        </w:rPr>
      </w:pPr>
    </w:p>
    <w:p w:rsidR="00040EB3" w:rsidRDefault="00B940C2"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חקירתה הנגדית מסרה גרסה שונה במקצת בעניין זה "</w:t>
      </w:r>
      <w:r w:rsidR="00040EB3">
        <w:rPr>
          <w:rFonts w:ascii="David" w:hAnsi="David"/>
          <w:b/>
          <w:bCs/>
          <w:rtl/>
        </w:rPr>
        <w:t>אני הבנתי שאבא שלי בנקודה הזאת כבר לא... כבר מבין שהוא לא יכול לשכנע אותנו אחרת והוא, כאילו, אומר: אם הראל אמר, הראל יודע. זאת אומרת, אם הראל נתן לנו את האישור הזה, אז סבבה. כאילו, זה בסדר</w:t>
      </w:r>
      <w:r w:rsidR="00040EB3">
        <w:rPr>
          <w:rFonts w:eastAsiaTheme="minorEastAsia"/>
          <w:rtl/>
        </w:rPr>
        <w:t>" (פרוט' מיום  7.4.21 עמ' 826 ש' 17-25).</w:t>
      </w:r>
    </w:p>
    <w:p w:rsidR="00040EB3" w:rsidRDefault="00040EB3" w:rsidP="00C31F58">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19</w:t>
      </w:r>
      <w:r w:rsidR="00A046C5">
        <w:rPr>
          <w:rFonts w:ascii="David" w:hAnsi="David" w:hint="cs"/>
          <w:rtl/>
        </w:rPr>
        <w:t>5</w:t>
      </w:r>
      <w:r>
        <w:rPr>
          <w:rFonts w:ascii="David" w:hAnsi="David"/>
          <w:rtl/>
        </w:rPr>
        <w:t xml:space="preserve">. </w:t>
      </w:r>
      <w:r>
        <w:rPr>
          <w:rFonts w:ascii="David" w:hAnsi="David"/>
          <w:rtl/>
        </w:rPr>
        <w:tab/>
      </w:r>
      <w:r>
        <w:rPr>
          <w:rFonts w:ascii="David" w:hAnsi="David"/>
          <w:b/>
          <w:bCs/>
          <w:rtl/>
        </w:rPr>
        <w:t>צביקה</w:t>
      </w:r>
      <w:r>
        <w:rPr>
          <w:rFonts w:ascii="David" w:hAnsi="David"/>
          <w:rtl/>
        </w:rPr>
        <w:t xml:space="preserve"> העיד שנפגש עם נועם בערב ליד מושב עין תמר בסמוך לנחל צין "</w:t>
      </w:r>
      <w:r>
        <w:rPr>
          <w:rFonts w:ascii="David" w:hAnsi="David"/>
          <w:b/>
          <w:bCs/>
          <w:rtl/>
        </w:rPr>
        <w:t>הגענו לנועם, דיברנו כמה מילים, שאלנו אותה מה התכניות והם אמרו שהם יבדקו מה הם הולכים לעשות...לאן הם הולכים לטייל או לא לטייל... ש: מה נועם בדיוק אמרה לך על המסלול המתוכנן למחר? ת: היא לא אמרה לי עוד מה המסלול. היא שאלה אותי: 'אבא, מה אתה אומר, לאן לטייל? אמרתי לה: תתייעצו עם הראל, הוא בקיא במודלים...ש: תראה, אתה שלחת לנועם הרבה מאוד התראות...אתה גם כתבת עכשיו אל תיקחו צ'אנסים...למה, בעצם, אתה לא עצרת את הטיול הזה? את הטיול שלהם לנחל צפית...מה אמרת בנדון?...ואנחנו יודעים שלפחות חלק, אם לא החלק הניכר של ההתראות שלך, מתייחס לנחל צאלים ת: ממש לא...זה אותו מרחב. אם יש שיטפון, לצורך העניין, בנחל צאלים היה סביר להניח שגם הגזרה שלנו יכולה...הגזרה שלנו זה דרום מדבר יהודה... ש: ואתה, מבחינתך, אם לא מטיילים בצאלים, לא מטיילים בצפית? ת: בוודאי. ש: זה מה שאתה אומר? ת: בוודאי כשיש אירוע שיטפונות, לא מטיילים... אחרי שהעברתי את כל ההתראות שלי וסמכתי, כמובן, על יובל ואביב שהכל מחושב, שחררתי. הפניתי אותם להראל בן שחר, שהוא איש מהאזור, הוא מכיר ומבין. בוא נגיד ככה, הייתי רגוע. אם לא הייתי רגוע, לא הייתי נותן לזה לקרות</w:t>
      </w:r>
      <w:r>
        <w:rPr>
          <w:rFonts w:ascii="David" w:hAnsi="David"/>
          <w:rtl/>
        </w:rPr>
        <w:t xml:space="preserve">" (פרוט' מיום 21.04.2021, עמ' 758, ש' 9 – עמ' 759, ש' 31). </w:t>
      </w:r>
    </w:p>
    <w:p w:rsidR="00040EB3" w:rsidRDefault="00040EB3" w:rsidP="00C31F58">
      <w:pPr>
        <w:spacing w:line="360" w:lineRule="auto"/>
        <w:ind w:left="-426" w:hanging="567"/>
        <w:rPr>
          <w:rFonts w:ascii="David" w:hAnsi="David"/>
          <w:rtl/>
        </w:rPr>
      </w:pPr>
    </w:p>
    <w:p w:rsidR="00040EB3" w:rsidRDefault="00B940C2" w:rsidP="00C31F58">
      <w:pPr>
        <w:spacing w:line="360" w:lineRule="auto"/>
        <w:ind w:left="-426" w:hanging="567"/>
        <w:jc w:val="both"/>
        <w:rPr>
          <w:rFonts w:ascii="David" w:hAnsi="David"/>
          <w:rtl/>
        </w:rPr>
      </w:pPr>
      <w:r>
        <w:rPr>
          <w:rFonts w:ascii="David" w:hAnsi="David"/>
          <w:rtl/>
        </w:rPr>
        <w:tab/>
      </w:r>
      <w:r w:rsidR="00040EB3">
        <w:rPr>
          <w:rFonts w:ascii="David" w:hAnsi="David"/>
          <w:rtl/>
        </w:rPr>
        <w:t>בהמשך צביקה הסביר מדוע הוא היה רגוע: "</w:t>
      </w:r>
      <w:r w:rsidR="00040EB3">
        <w:rPr>
          <w:rFonts w:ascii="David" w:hAnsi="David"/>
          <w:b/>
          <w:bCs/>
          <w:rtl/>
        </w:rPr>
        <w:t xml:space="preserve">אם, חלילה, הייתי חושב שמשהו הולך להיות באותו בוקר, לא הייתי יושב וממשיך בחיים שלי... ש: למה היית רגוע באותו בוקר?...ת: </w:t>
      </w:r>
      <w:r w:rsidR="00040EB3">
        <w:rPr>
          <w:rFonts w:ascii="David" w:hAnsi="David"/>
          <w:b/>
          <w:bCs/>
          <w:u w:val="single"/>
          <w:rtl/>
        </w:rPr>
        <w:t>מכיוון שבבוקר האסון כל המערכת, גם לפי התחזיות שקיבלתי, יש לנו תחזיות שהמערכת הולכת להיחלש. יש החלשה במערכת, זה ווטסאפ ששלחתי לנועם בבוקר. בבוקר, משהו כזה, אני לא זוכר בדיוק. השמש באותו בוקר זרחה, השמיים היו בהירים לגמרי. לא חששתי. ש: לא חששת שמה? ת: לא חשבתי ששיטפון כזה הולך לקרות. לא חשבתי שחלילה משהו יקרה, כמובן</w:t>
      </w:r>
      <w:r w:rsidR="00040EB3">
        <w:rPr>
          <w:rFonts w:ascii="David" w:hAnsi="David"/>
          <w:b/>
          <w:bCs/>
          <w:rtl/>
        </w:rPr>
        <w:t>. ש: ולכן אתה התרת, במירכאות...לבתך לצאת לטיול בצפית? ת: במירכאות, כן. מה זה התרתי? אני לא קבעתי...אני לא אמרתי להם ללכת לטיול...אני לא הבוס, אני לא האחראי, אני לא שוטר... ש: כן, בסדר. עכשיו, באותו יום אתה אומר שהשמש זרחה, שזרחה השמש ביום האסון</w:t>
      </w:r>
      <w:r w:rsidR="00040EB3">
        <w:rPr>
          <w:rFonts w:ascii="David" w:hAnsi="David"/>
          <w:b/>
          <w:bCs/>
          <w:u w:val="single"/>
          <w:rtl/>
        </w:rPr>
        <w:t>. עד איזה שעה היא זרחה?... ת: גם כשיצאתי מהבית היא זרחה...גם כשיצאתי מהבית לחילוץ...לחילוץ באסון</w:t>
      </w:r>
      <w:r w:rsidR="00040EB3">
        <w:rPr>
          <w:rFonts w:ascii="David" w:hAnsi="David"/>
          <w:rtl/>
        </w:rPr>
        <w:t>" (עמ' 759, ש' 33 - עמ' 761, ש' 8).</w:t>
      </w:r>
    </w:p>
    <w:p w:rsidR="00B940C2" w:rsidRDefault="00B940C2" w:rsidP="00C31F58">
      <w:pPr>
        <w:spacing w:line="360" w:lineRule="auto"/>
        <w:ind w:left="-426" w:hanging="567"/>
        <w:jc w:val="both"/>
        <w:rPr>
          <w:rFonts w:ascii="David" w:hAnsi="David"/>
          <w:rtl/>
        </w:rPr>
      </w:pPr>
    </w:p>
    <w:p w:rsidR="00040EB3" w:rsidRDefault="00B940C2" w:rsidP="00B940C2">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גם בהמשך עדותו צביקה הסביר מדוע לא עצר את הטיול לנחל תמר ונחל צפית עליו ידע מבעוד מועד: </w:t>
      </w:r>
      <w:r w:rsidR="00040EB3">
        <w:rPr>
          <w:rFonts w:eastAsiaTheme="minorEastAsia"/>
          <w:rtl/>
        </w:rPr>
        <w:t>"</w:t>
      </w:r>
      <w:r w:rsidR="00040EB3">
        <w:rPr>
          <w:rFonts w:ascii="David" w:hAnsi="David"/>
          <w:b/>
          <w:bCs/>
          <w:rtl/>
        </w:rPr>
        <w:t>אני שלחתי התראות לאורך כל השבוע וכולכם ראיתם. ניסיתי למנוע את הטיול הזה, ניסיתי למנוע את ההגעה שלהם למקום, לערבה ובכלל, לצאלים. באותו בוקר, כשהם החליטו לטייל בנחל צאלים, סליחה, בנחל צפית, שוב אני חוזר, אחרי שהבנתי שכולם יודעים על הטיול, גם יובל, גם אביב וגם הראל אמר להם איך לטייל, הייתי יותר רגוע. אמרתי את זה גם קודם, השמש זרחה, אני חוזר על זה מספר פעמים. המרחק ביני לבין נחל צפית הוא אמנם עשרה קילומטר, אבל אם אצלנו השמש זורחת, זה לא אומר שמעל נחל צפית יורד גשם או לא יורד גשם. זו הסיבה שהייתי רגוע... זו הסיבה גם שלא עצרתי אותם. כמובן שאם בחלומות הכי רעים שלי הייתי חושב שכזה דבר יכול לקרות, נראה לך שלא הייתי עומד בגופי ועוצר אותם</w:t>
      </w:r>
      <w:r w:rsidR="00040EB3">
        <w:rPr>
          <w:rFonts w:ascii="David" w:hAnsi="David"/>
          <w:rtl/>
        </w:rPr>
        <w:t>" (עמ' 789, ש' 9-20). על עמדתו זו חזר גם בהמשך, ואף אישר לב"כ יובל את שאמר לתכנית תחקירים בטלוויזיה "</w:t>
      </w:r>
      <w:r w:rsidR="00040EB3">
        <w:rPr>
          <w:rFonts w:ascii="David" w:hAnsi="David"/>
          <w:b/>
          <w:bCs/>
          <w:u w:val="single"/>
          <w:rtl/>
        </w:rPr>
        <w:t>באותו בוקר השמש זרחה בשמיים, כמו ביום הקייצי הכי יפה בעולם, לא היה אפילו סימן למשהו שדומה לשיטפון. דבר כזה היה פשוט בעוצמה שלו, בעיתוי שלו. אנחנו גם כן היינו המומים ובהלם</w:t>
      </w:r>
      <w:r w:rsidR="00040EB3">
        <w:rPr>
          <w:rFonts w:ascii="David" w:hAnsi="David"/>
          <w:b/>
          <w:bCs/>
          <w:rtl/>
        </w:rPr>
        <w:t>... את חייבת להבין שאם הייתי חושב לרגע, כמפקד יחידת חילוץ וכבן אדם שמציל אנשים, אין מצב בעולם שהייתי נותן לילדים האלה לרדת לנחל ושיקרה להם דבר כזה</w:t>
      </w:r>
      <w:r w:rsidR="00040EB3">
        <w:rPr>
          <w:rFonts w:ascii="David" w:hAnsi="David"/>
          <w:rtl/>
        </w:rPr>
        <w:t xml:space="preserve">" (עמ' 830, ש' 19 – עמ' 831, ש' 11). </w:t>
      </w:r>
    </w:p>
    <w:p w:rsidR="00040EB3" w:rsidRDefault="00B940C2" w:rsidP="00B940C2">
      <w:pPr>
        <w:spacing w:after="120" w:line="360" w:lineRule="auto"/>
        <w:ind w:left="-426" w:hanging="567"/>
        <w:jc w:val="both"/>
        <w:rPr>
          <w:rFonts w:ascii="David" w:hAnsi="David"/>
          <w:rtl/>
        </w:rPr>
      </w:pPr>
      <w:r>
        <w:rPr>
          <w:rFonts w:ascii="David" w:hAnsi="David"/>
          <w:rtl/>
        </w:rPr>
        <w:tab/>
      </w:r>
      <w:r w:rsidR="00040EB3">
        <w:rPr>
          <w:rFonts w:ascii="David" w:hAnsi="David"/>
          <w:rtl/>
        </w:rPr>
        <w:t>בהמשך, לאחר שציין שהם היו המומים מהשיטפון בנחל צפית, ונשאל מדוע הוא היה בהלם אם לאורך כל השבוע הם העבירו התרעות על שיטפונות ואך יום קודם לכן היה חילוץ של תלמידים מבית ספר ובנחל אחר נספו שניים, וידוע שמזג האוויר (ותופעת שיטפונות) יכול להשתנות בן רגע והשמיים יכולים להפוך מכחולים למעוננים, השיב: "</w:t>
      </w:r>
      <w:r w:rsidR="00040EB3">
        <w:rPr>
          <w:rFonts w:ascii="David" w:hAnsi="David"/>
          <w:b/>
          <w:bCs/>
          <w:rtl/>
        </w:rPr>
        <w:t>אני גם אמרתי בעדות שלי ששיטפון מסוג כזה לא קורה כל יום שני וחמישי...נדמה לי, שהשיטפון הקודם היה ב-2004, משהו כזה...אז אני מסביר לך שזו הפתעה, כי לא התכוננתי לזה בבוקר. הבוקר היה אחר, כבר אמרתי את זה מספר פעמים, זה היה בוקר אחר, הייתה שמש שזרחה. כל מה שאני אומר שם זה לא איזו המצאה שאני ממציא, זו האמת, זו המציאות שקרתה באותו בוקר</w:t>
      </w:r>
      <w:r w:rsidR="00040EB3">
        <w:rPr>
          <w:rFonts w:ascii="David" w:hAnsi="David"/>
          <w:rtl/>
        </w:rPr>
        <w:t xml:space="preserve">" (עמ' 902, ש' 31 – עמ' 903, ש' 17). </w:t>
      </w:r>
    </w:p>
    <w:p w:rsidR="00040EB3" w:rsidRDefault="00B940C2" w:rsidP="00B940C2">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בהמשך אישר את דבריו </w:t>
      </w:r>
      <w:r w:rsidR="00040EB3">
        <w:rPr>
          <w:rFonts w:ascii="David" w:hAnsi="David"/>
          <w:u w:val="single"/>
          <w:rtl/>
        </w:rPr>
        <w:t>שלא היה לו "קצה קצהו של חשש" וכי לא עלה על דעתו גם "לא באלפית הרמז" שהם עלולים להיקלע לשיטפון</w:t>
      </w:r>
      <w:r w:rsidR="00040EB3">
        <w:rPr>
          <w:rFonts w:ascii="David" w:hAnsi="David"/>
          <w:rtl/>
        </w:rPr>
        <w:t xml:space="preserve"> (עמ' 903, ש' 18-23). </w:t>
      </w:r>
    </w:p>
    <w:p w:rsidR="00040EB3" w:rsidRDefault="00B940C2" w:rsidP="00B940C2">
      <w:pPr>
        <w:spacing w:after="120" w:line="360" w:lineRule="auto"/>
        <w:ind w:left="-426" w:hanging="567"/>
        <w:jc w:val="both"/>
        <w:rPr>
          <w:rFonts w:ascii="David" w:hAnsi="David"/>
          <w:rtl/>
        </w:rPr>
      </w:pPr>
      <w:r>
        <w:rPr>
          <w:rFonts w:ascii="David" w:hAnsi="David"/>
          <w:b/>
          <w:bCs/>
          <w:rtl/>
        </w:rPr>
        <w:tab/>
      </w:r>
      <w:r w:rsidR="00040EB3">
        <w:rPr>
          <w:rFonts w:ascii="David" w:hAnsi="David"/>
          <w:b/>
          <w:bCs/>
          <w:rtl/>
        </w:rPr>
        <w:t>צביקה אישר בעדותו כי אמר לנועם "סבבה</w:t>
      </w:r>
      <w:r w:rsidR="00040EB3">
        <w:rPr>
          <w:rFonts w:ascii="David" w:hAnsi="David"/>
          <w:rtl/>
        </w:rPr>
        <w:t xml:space="preserve">" כשזו אמרה לו שהם החליטו ללכת לטייל בנחל תמר וצפית לאחר ההתייעצות עם הראל, אך הסביר ש"סבבה זה מטבע לשון", שמשמעותו "שאם כבר החלטתם, החלטתם" (עמ' 808, ש' 13-22). </w:t>
      </w:r>
    </w:p>
    <w:p w:rsidR="00040EB3" w:rsidRDefault="00B940C2" w:rsidP="00B940C2">
      <w:pPr>
        <w:spacing w:after="120" w:line="360" w:lineRule="auto"/>
        <w:ind w:left="-426" w:hanging="567"/>
        <w:jc w:val="both"/>
        <w:rPr>
          <w:rFonts w:ascii="David" w:hAnsi="David"/>
          <w:rtl/>
        </w:rPr>
      </w:pPr>
      <w:r>
        <w:rPr>
          <w:rFonts w:ascii="David" w:hAnsi="David"/>
          <w:rtl/>
        </w:rPr>
        <w:tab/>
      </w:r>
      <w:r w:rsidR="00040EB3">
        <w:rPr>
          <w:rFonts w:ascii="David" w:hAnsi="David"/>
          <w:rtl/>
        </w:rPr>
        <w:t>צביקה נשאל ארוכות ופעם אחר פעם למשמעות המילה "סבבה", וזאת לנוכח דבריו בחקירה מהם השתמע שתשובת ה"סבבה" שנתן לנועם עת סיפרה לו על תכנון הטיול למחרת הם לא בגדר של "אם זה מה שהחלטתם אז סבבה" כי אם מעין הסכמה להצעת הראל לעשות את אותו טיול.</w:t>
      </w:r>
    </w:p>
    <w:p w:rsidR="00040EB3" w:rsidRDefault="00B940C2" w:rsidP="00B940C2">
      <w:pPr>
        <w:spacing w:after="120" w:line="360" w:lineRule="auto"/>
        <w:ind w:left="-426" w:hanging="567"/>
        <w:jc w:val="both"/>
        <w:rPr>
          <w:rFonts w:ascii="David" w:hAnsi="David"/>
          <w:rtl/>
        </w:rPr>
      </w:pPr>
      <w:r>
        <w:rPr>
          <w:rFonts w:ascii="David" w:hAnsi="David"/>
          <w:rtl/>
        </w:rPr>
        <w:tab/>
      </w:r>
      <w:r w:rsidR="00040EB3">
        <w:rPr>
          <w:rFonts w:ascii="David" w:hAnsi="David"/>
          <w:rtl/>
        </w:rPr>
        <w:t>אמרותיו של צביקה במשטרה הוגשו לצורך הוכחת סתירות. באמרתו מיום 30.04.2018 (</w:t>
      </w:r>
      <w:r w:rsidR="00040EB3">
        <w:rPr>
          <w:rFonts w:ascii="David" w:hAnsi="David"/>
          <w:b/>
          <w:bCs/>
          <w:rtl/>
        </w:rPr>
        <w:t>נ/41</w:t>
      </w:r>
      <w:r w:rsidR="00040EB3">
        <w:rPr>
          <w:rFonts w:ascii="David" w:hAnsi="David"/>
          <w:rtl/>
        </w:rPr>
        <w:t>) מסר "</w:t>
      </w:r>
      <w:r w:rsidR="00040EB3">
        <w:rPr>
          <w:rFonts w:ascii="David" w:hAnsi="David"/>
          <w:b/>
          <w:bCs/>
          <w:rtl/>
        </w:rPr>
        <w:t xml:space="preserve">בערב נועם אמרה לי שהם כנראה יצאו ביום למחרת, יום חמישי, לעשות את מסלול תמר צפית... ש: ומה אתה אמרת לה על זה כשאתה יודע ואתה בעצמך סגן  מפקד יחידת חילוץ? ת: סבבה. ש: באמת, הכול בסדר למרות כול התחזיות שמתריעות על שיטפונות בתאריכים האלה במקומות האלה. ת: בתאריך 26/4/18 </w:t>
      </w:r>
      <w:r w:rsidR="00040EB3">
        <w:rPr>
          <w:rFonts w:ascii="David" w:hAnsi="David"/>
          <w:b/>
          <w:bCs/>
          <w:u w:val="single"/>
          <w:rtl/>
        </w:rPr>
        <w:t>אני שלחתי עדכון לנועם שאני קיבלתי מאחת הקבוצות וואטסאפ, כי צפוי החלשה בצפי השיטפונות וכי ההפוגה תמשך עד לאחר הצהריים עד לשעות אחר הצהריים של יום ה...</w:t>
      </w:r>
      <w:r w:rsidR="00040EB3">
        <w:rPr>
          <w:rFonts w:ascii="David" w:hAnsi="David"/>
          <w:b/>
          <w:bCs/>
          <w:rtl/>
        </w:rPr>
        <w:t xml:space="preserve"> ש: כאשר הודעה מיום ד, יום קודם להודעה הזו, יש הודעה נוספת ששלחת לנועם ולפיה ביום ה הגשמים צפוים להתחדש לקראת הצהריים ויש צפי לשטפונות בכול אזור הדרום עם פרוט לאזורים הכוללים גם את האזור בו נמצאה הקבוצה והיתה צפויה לטייל בה. למה בכלל ובשביל מה בכלל לקחת סיכון. למה אתה לא היית נחרץ ואמרת לנועם פשוט לצאת משם? ת: </w:t>
      </w:r>
      <w:r w:rsidR="00040EB3">
        <w:rPr>
          <w:rFonts w:ascii="David" w:hAnsi="David"/>
          <w:b/>
          <w:bCs/>
          <w:u w:val="single"/>
          <w:rtl/>
        </w:rPr>
        <w:t>לא הייתי נחרץ ולא אמרתי לה לצאת משם. אנחנו חיים בשטפונות כאלו כול הזמן. נכון שהעוצמה במקרה הזה הייתה מטורפת שאף אחד לא ראה מימיו. אבל לא חשבתי שיהיה שיטפון בנחל צפית ולא חשבתי שיהיה שיטפון כזה מטורף כי בנחל צפית לא היה שיטפון כבר כמה שנים טובות</w:t>
      </w:r>
      <w:r w:rsidR="00040EB3">
        <w:rPr>
          <w:rFonts w:ascii="David" w:hAnsi="David"/>
          <w:rtl/>
        </w:rPr>
        <w:t>" (עמ' 4, ש' 123 – עמ' 5, ש' 140).</w:t>
      </w:r>
    </w:p>
    <w:p w:rsidR="00040EB3" w:rsidRDefault="00B940C2" w:rsidP="00B940C2">
      <w:pPr>
        <w:spacing w:after="120" w:line="360" w:lineRule="auto"/>
        <w:ind w:left="-426" w:hanging="567"/>
        <w:jc w:val="both"/>
        <w:rPr>
          <w:rFonts w:ascii="David" w:hAnsi="David"/>
          <w:rtl/>
        </w:rPr>
      </w:pPr>
      <w:r>
        <w:rPr>
          <w:rFonts w:ascii="David" w:hAnsi="David"/>
          <w:rtl/>
        </w:rPr>
        <w:tab/>
      </w:r>
      <w:r w:rsidR="00040EB3">
        <w:rPr>
          <w:rFonts w:ascii="David" w:hAnsi="David"/>
          <w:rtl/>
        </w:rPr>
        <w:t>בהמשך, מופנה צביקה פעם נוספת לתחזיות שהיו ונשאל: "</w:t>
      </w:r>
      <w:r w:rsidR="00040EB3">
        <w:rPr>
          <w:rFonts w:ascii="David" w:hAnsi="David"/>
          <w:b/>
          <w:bCs/>
          <w:rtl/>
        </w:rPr>
        <w:t>איך כול זה לא הדליק נורות אדומות מהבהבות להרים טלפונים לכול מי שרק אפשר על מנת לעצור את הטיול המדובר שסופו אסון בשבוע שעבר? ת: זה לא נראה ככה כי עבורנו, מי שגר באזור הערבה במשך שנים מקבל את אותם התרעות וזה משהו שחוזר על עצמו. ש: כלומר אתה אומר שזה זאב זאב? אזעקות שווא של התראות? ת: לא אני לא אומר שהתחזיות הן לא נכונות. אבל אנחנו כמי שמכירים את זה מתסכלים על זה אחרת. ש: איך אתם מסתכלים על התראות כאלו קיצוניות של מזג אוויר? ת: אצלנו כאשר יש התראות החיים עדיין ממשיכים. גם אם יש התראות אבל השמש זורחת אז לא נשארים בבית</w:t>
      </w:r>
      <w:r w:rsidR="00040EB3">
        <w:rPr>
          <w:rFonts w:ascii="David" w:hAnsi="David"/>
          <w:rtl/>
        </w:rPr>
        <w:t xml:space="preserve">" (עמ' 6, ש' 166- 175). </w:t>
      </w:r>
    </w:p>
    <w:p w:rsidR="00040EB3" w:rsidRDefault="00B940C2" w:rsidP="00B940C2">
      <w:pPr>
        <w:spacing w:after="120" w:line="360" w:lineRule="auto"/>
        <w:ind w:left="-426" w:hanging="567"/>
        <w:jc w:val="both"/>
        <w:rPr>
          <w:rFonts w:ascii="David" w:hAnsi="David"/>
          <w:rtl/>
        </w:rPr>
      </w:pPr>
      <w:r>
        <w:rPr>
          <w:rFonts w:ascii="David" w:hAnsi="David"/>
          <w:b/>
          <w:bCs/>
          <w:rtl/>
        </w:rPr>
        <w:tab/>
      </w:r>
      <w:r w:rsidR="00040EB3">
        <w:rPr>
          <w:rFonts w:ascii="David" w:hAnsi="David"/>
          <w:b/>
          <w:bCs/>
          <w:rtl/>
        </w:rPr>
        <w:t>מדברי צביקה בחקירתו עולה כי משמעות תשובת ה"סבבה" שהוא נתן לנועם, כאשר זו אמרה לו שהם צפויים לטייל בנחל תמר ובנחל צפית, מתיישבת יותר עם הסכמה מהותית</w:t>
      </w:r>
      <w:r w:rsidR="00040EB3">
        <w:rPr>
          <w:rFonts w:ascii="David" w:hAnsi="David"/>
          <w:rtl/>
        </w:rPr>
        <w:t xml:space="preserve"> </w:t>
      </w:r>
      <w:r w:rsidR="00040EB3">
        <w:rPr>
          <w:rFonts w:ascii="David" w:hAnsi="David"/>
          <w:b/>
          <w:bCs/>
          <w:rtl/>
        </w:rPr>
        <w:t>ליציאה לטיול בנחל תמר ובנחל צפית</w:t>
      </w:r>
      <w:r w:rsidR="00040EB3">
        <w:rPr>
          <w:rFonts w:ascii="David" w:hAnsi="David"/>
          <w:rtl/>
        </w:rPr>
        <w:t xml:space="preserve">. זאת, לנוכח החלשת ההתרעות על שיטפונות באזור כפי שקיבל בבוקר יום האסון (ויש לזכור כי צביקה לא ידע לומר האם אמר לנועם "סבבה" בערב יום רביעי או בחמישי בבוקר, אף שידע לומר שזה היה לאחר שהיא עדכנה אותו שהם מתכוונים לצאת לנחל צפית [פרוט' מיום 21.04.2021, עמ' 818, ש' 6-17]), ולנוכח ההתייחסות שלו כאיש מקצוע וכבן המקום אשר רגיל בהתרעות ואשר נוהג לא להישאר בבית במקרים שהשמש זורחת. בעניין זה, יש לזכור כי לדברי צביקה בעדותו בבוקר האסון ועד לשעת האסון השמש זרחה באזור. מכל מקום, צביקה הוא שבחר להשתמש במונח "סבבה" ובחקירתו כלל לא קישר מונח זה לחוסר ברירה. </w:t>
      </w:r>
    </w:p>
    <w:p w:rsidR="00040EB3" w:rsidRDefault="00B940C2" w:rsidP="00B940C2">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חרף כל האמור, יש לומר גם זאת. </w:t>
      </w:r>
      <w:r w:rsidR="00040EB3">
        <w:rPr>
          <w:rFonts w:ascii="David" w:hAnsi="David"/>
          <w:b/>
          <w:bCs/>
          <w:rtl/>
        </w:rPr>
        <w:t>גם התשובה שנתן צביקה בעדותו על אודות משמעות תשובתו לנועם "סבבה" לפיה "אם כבר החלטתם, החלטתם", מתוך כך שהוא כבר ניסה במהלך השבוע להוביל לביטול הטיול, ועצתו לא התקבלה, היא לא בלתי מתקבלת על הדעת</w:t>
      </w:r>
      <w:r w:rsidR="00040EB3">
        <w:rPr>
          <w:rFonts w:ascii="David" w:hAnsi="David"/>
          <w:rtl/>
        </w:rPr>
        <w:t>, אף שיש להניח שלו היה סבור שיש איזושהי סכנה לקבוצה הוא לא היה פוטר ואומר כך סתם "סבבה" כשבתו מודיעה על ההחלטה לטייל בנחל. זאת, גם כעולה מעדותו שלו כמפורט לעיל.</w:t>
      </w:r>
    </w:p>
    <w:p w:rsidR="00040EB3" w:rsidRDefault="00B940C2" w:rsidP="00B940C2">
      <w:pPr>
        <w:spacing w:after="120" w:line="360" w:lineRule="auto"/>
        <w:ind w:left="-426" w:hanging="567"/>
        <w:jc w:val="both"/>
        <w:rPr>
          <w:rFonts w:ascii="David" w:hAnsi="David"/>
          <w:rtl/>
        </w:rPr>
      </w:pPr>
      <w:r>
        <w:rPr>
          <w:rFonts w:ascii="David" w:hAnsi="David"/>
          <w:rtl/>
        </w:rPr>
        <w:tab/>
      </w:r>
      <w:r w:rsidR="00040EB3">
        <w:rPr>
          <w:rFonts w:ascii="David" w:hAnsi="David"/>
          <w:rtl/>
        </w:rPr>
        <w:t>יכול ותשובתו הבאה של צביקה מסכמת את העניין כולו "</w:t>
      </w:r>
      <w:r w:rsidR="00040EB3">
        <w:rPr>
          <w:rFonts w:ascii="David" w:hAnsi="David"/>
          <w:b/>
          <w:bCs/>
          <w:rtl/>
        </w:rPr>
        <w:t xml:space="preserve">ש: האם הדברים קשורים אחד בשני? זאת אומרת, אם, ככל והדבר היה באותו בוקר, שאתה ראית שכבר יום שמש וקיבלת אולי איזשהו עדכון שיש היחלשות בצפי...צפי להיחלשות במזג אוויר או בשיטפונות ואתה שלחת אותם להראל והראל, לפי הדיווח, אישר להם. יכול להיות שכל הדברים האלה הובילו אותך לאותה אמירה של סבבה? ולא כ:'סטייט אוף מיינד', טוב, תעזבו אותי, תעשו מה שאתם רוצים? ת: </w:t>
      </w:r>
      <w:r w:rsidR="00040EB3">
        <w:rPr>
          <w:rFonts w:ascii="David" w:hAnsi="David"/>
          <w:b/>
          <w:bCs/>
          <w:u w:val="single"/>
          <w:rtl/>
        </w:rPr>
        <w:t>לא, זה גם, זה גם. ש: מה זה גם? ת: זה אומר שהכל ביחד גרם לי להגיד את מה שאמרתי</w:t>
      </w:r>
      <w:r w:rsidR="00040EB3">
        <w:rPr>
          <w:rFonts w:ascii="David" w:hAnsi="David"/>
          <w:rtl/>
        </w:rPr>
        <w:t>" (עמ' 818, ש' 20-28).</w:t>
      </w:r>
    </w:p>
    <w:p w:rsidR="00B940C2" w:rsidRDefault="00B940C2" w:rsidP="00B940C2">
      <w:pPr>
        <w:spacing w:after="120" w:line="360" w:lineRule="auto"/>
        <w:ind w:left="-426" w:hanging="567"/>
        <w:jc w:val="both"/>
        <w:rPr>
          <w:rFonts w:ascii="David" w:hAnsi="David"/>
          <w:rtl/>
        </w:rPr>
      </w:pPr>
    </w:p>
    <w:p w:rsidR="00040EB3" w:rsidRDefault="00040EB3" w:rsidP="00A046C5">
      <w:pPr>
        <w:spacing w:after="120" w:line="360" w:lineRule="auto"/>
        <w:ind w:left="-426" w:hanging="567"/>
        <w:jc w:val="both"/>
        <w:rPr>
          <w:rFonts w:ascii="David" w:hAnsi="David"/>
          <w:b/>
          <w:bCs/>
          <w:u w:val="single"/>
          <w:rtl/>
        </w:rPr>
      </w:pPr>
      <w:r>
        <w:rPr>
          <w:rFonts w:ascii="David" w:hAnsi="David"/>
          <w:rtl/>
        </w:rPr>
        <w:t>19</w:t>
      </w:r>
      <w:r w:rsidR="00A046C5">
        <w:rPr>
          <w:rFonts w:ascii="David" w:hAnsi="David" w:hint="cs"/>
          <w:rtl/>
        </w:rPr>
        <w:t>6</w:t>
      </w:r>
      <w:r w:rsidR="00B940C2">
        <w:rPr>
          <w:rFonts w:ascii="David" w:hAnsi="David"/>
          <w:rtl/>
        </w:rPr>
        <w:t>.</w:t>
      </w:r>
      <w:r>
        <w:rPr>
          <w:rFonts w:ascii="David" w:hAnsi="David"/>
          <w:rtl/>
        </w:rPr>
        <w:tab/>
      </w:r>
      <w:r>
        <w:rPr>
          <w:rFonts w:ascii="David" w:hAnsi="David"/>
          <w:b/>
          <w:bCs/>
          <w:rtl/>
        </w:rPr>
        <w:t xml:space="preserve">לסיכום </w:t>
      </w:r>
      <w:r>
        <w:rPr>
          <w:rFonts w:ascii="David" w:hAnsi="David"/>
          <w:rtl/>
        </w:rPr>
        <w:t xml:space="preserve">עניין זה </w:t>
      </w:r>
      <w:r>
        <w:rPr>
          <w:rFonts w:ascii="David" w:hAnsi="David"/>
          <w:b/>
          <w:bCs/>
          <w:u w:val="single"/>
          <w:rtl/>
        </w:rPr>
        <w:t xml:space="preserve">יש לומר כי בין כך ובין אחרת, צביקה שהוא איש חילוץ בעצמו, תושב המקום ואביה של נועם ומקורב למכינה, ידע מבעוד מועד על כך שהקבוצה עתידה לצאת לטיול בנחל תמר ובנחל צפית והוא לא מנע מבתו – נועם להוציא את הטיול. </w:t>
      </w:r>
    </w:p>
    <w:p w:rsidR="00040EB3" w:rsidRDefault="00B940C2" w:rsidP="00B940C2">
      <w:pPr>
        <w:spacing w:after="120"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כעולה מהעדויות בבוקר האסון, נועם משוחחת עם צביקה על מסלול נחל צפית כאשר מפת נחל צפית לפניהם. יש מקום להניח כי לו צביקה היה סבור שההחלטה לצאת לטיול זה היא שגויה או מסוכנת, הוא היה עוצר טיול זה. צביקה נהג אחרת ונתן לבתו להוציא טיול זה, ומכאן ניתן להניח שהוא חשב שלא מדובר בטעות ושאין סכנה בטיול זה. צביקה העיד, כזכור, שבוקר יום האסון היה בוקר יפה עם שמיים כחולים ושמש בשמיים והוא לא סבר לרגע שצפוי שיטפון. זאת לא רק מצפייה בשמיים, אלא גם לנוכח התחזיות שהצביעו על החלשה בצפי השיטפונות באותו יום עד לשעות אחר הצהריים. </w:t>
      </w:r>
    </w:p>
    <w:p w:rsidR="00040EB3" w:rsidRDefault="00B940C2" w:rsidP="00B940C2">
      <w:pPr>
        <w:spacing w:after="120" w:line="360" w:lineRule="auto"/>
        <w:ind w:left="-426" w:hanging="567"/>
        <w:jc w:val="both"/>
        <w:rPr>
          <w:rFonts w:ascii="David" w:hAnsi="David"/>
          <w:b/>
          <w:bCs/>
          <w:rtl/>
        </w:rPr>
      </w:pPr>
      <w:r>
        <w:rPr>
          <w:rFonts w:ascii="David" w:hAnsi="David"/>
          <w:b/>
          <w:bCs/>
          <w:rtl/>
        </w:rPr>
        <w:tab/>
      </w:r>
      <w:r w:rsidR="00040EB3">
        <w:rPr>
          <w:rFonts w:ascii="David" w:hAnsi="David"/>
          <w:b/>
          <w:bCs/>
          <w:u w:val="single"/>
          <w:rtl/>
        </w:rPr>
        <w:t xml:space="preserve">מבחינת אביב הטיול הוא על דעת צביקה, ומעדותו של אביב היה זה אחד הנתונים שחיזקו לו את הביטחון ביציאה לטיול. אף שמשי אישר שכשנועם דיברה איתם על נחל צפית היא אמרה להם שהיא התייעצה עם אבא שלה (צביקה) וכן שנתון זה הרגיע אותם </w:t>
      </w:r>
      <w:r w:rsidR="00040EB3">
        <w:rPr>
          <w:rFonts w:ascii="David" w:hAnsi="David"/>
          <w:rtl/>
        </w:rPr>
        <w:t xml:space="preserve">(פרוט' מיום 18.10.2021, עמ' 338 ש' 14 -עמ' 339, ש' 4). </w:t>
      </w:r>
    </w:p>
    <w:p w:rsidR="00040EB3" w:rsidRDefault="00040EB3" w:rsidP="00B940C2">
      <w:pPr>
        <w:spacing w:line="360" w:lineRule="auto"/>
        <w:ind w:left="-426" w:hanging="567"/>
        <w:jc w:val="both"/>
        <w:rPr>
          <w:rFonts w:ascii="David" w:hAnsi="David"/>
          <w:rtl/>
        </w:rPr>
      </w:pPr>
    </w:p>
    <w:p w:rsidR="00157680" w:rsidRDefault="00B940C2" w:rsidP="00A97598">
      <w:pPr>
        <w:pStyle w:val="2"/>
        <w:ind w:left="-426" w:hanging="708"/>
        <w:rPr>
          <w:rFonts w:ascii="David" w:hAnsi="David"/>
          <w:rtl/>
        </w:rPr>
      </w:pPr>
      <w:r w:rsidRPr="00A97598">
        <w:rPr>
          <w:b/>
          <w:u w:val="none"/>
          <w:rtl/>
        </w:rPr>
        <w:tab/>
      </w:r>
      <w:bookmarkStart w:id="94" w:name="_Toc182729031"/>
      <w:r w:rsidR="00040EB3">
        <w:rPr>
          <w:rtl/>
        </w:rPr>
        <w:t>לאן נעלם יובל? מדוע נאלם יובל?</w:t>
      </w:r>
      <w:bookmarkEnd w:id="94"/>
      <w:r w:rsidR="00040EB3">
        <w:rPr>
          <w:rtl/>
        </w:rPr>
        <w:t xml:space="preserve"> </w:t>
      </w:r>
    </w:p>
    <w:p w:rsidR="00040EB3" w:rsidRPr="00157680" w:rsidRDefault="00B940C2" w:rsidP="00A97598">
      <w:pPr>
        <w:pStyle w:val="3"/>
        <w:ind w:left="-426" w:hanging="567"/>
        <w:rPr>
          <w:sz w:val="28"/>
          <w:rtl/>
        </w:rPr>
      </w:pPr>
      <w:r w:rsidRPr="00A97598">
        <w:rPr>
          <w:b/>
          <w:bCs w:val="0"/>
          <w:u w:val="none"/>
          <w:rtl/>
        </w:rPr>
        <w:tab/>
      </w:r>
      <w:bookmarkStart w:id="95" w:name="_Toc182729032"/>
      <w:r w:rsidR="00040EB3" w:rsidRPr="008A4AEC">
        <w:rPr>
          <w:rtl/>
        </w:rPr>
        <w:t>האם יובל ר</w:t>
      </w:r>
      <w:r w:rsidR="00157680" w:rsidRPr="008A4AEC">
        <w:rPr>
          <w:rtl/>
        </w:rPr>
        <w:t>אה והפנים את הודעות אביב</w:t>
      </w:r>
      <w:r w:rsidR="00040EB3" w:rsidRPr="008A4AEC">
        <w:rPr>
          <w:rtl/>
        </w:rPr>
        <w:t>?</w:t>
      </w:r>
      <w:bookmarkEnd w:id="95"/>
    </w:p>
    <w:p w:rsidR="00040EB3" w:rsidRDefault="00040EB3" w:rsidP="00A046C5">
      <w:pPr>
        <w:spacing w:line="360" w:lineRule="auto"/>
        <w:ind w:left="-426" w:hanging="567"/>
        <w:jc w:val="both"/>
        <w:rPr>
          <w:rFonts w:ascii="David" w:hAnsi="David"/>
          <w:rtl/>
        </w:rPr>
      </w:pPr>
      <w:r>
        <w:rPr>
          <w:rFonts w:ascii="David" w:hAnsi="David"/>
          <w:rtl/>
        </w:rPr>
        <w:t>19</w:t>
      </w:r>
      <w:r w:rsidR="00A046C5">
        <w:rPr>
          <w:rFonts w:ascii="David" w:hAnsi="David" w:hint="cs"/>
          <w:rtl/>
        </w:rPr>
        <w:t>7</w:t>
      </w:r>
      <w:r>
        <w:rPr>
          <w:rFonts w:ascii="David" w:hAnsi="David"/>
          <w:rtl/>
        </w:rPr>
        <w:t>.</w:t>
      </w:r>
      <w:r>
        <w:rPr>
          <w:rFonts w:ascii="David" w:hAnsi="David"/>
          <w:rtl/>
        </w:rPr>
        <w:tab/>
        <w:t>בבוקר האסון, בשעה 07:23, אביב שולח הודעה בקבוצה שזו לשונה: "</w:t>
      </w:r>
      <w:r>
        <w:rPr>
          <w:rFonts w:ascii="David" w:hAnsi="David"/>
          <w:b/>
          <w:bCs/>
          <w:rtl/>
        </w:rPr>
        <w:t xml:space="preserve">בוקר טוב עבר עלינו לילה שקט וטוב. </w:t>
      </w:r>
      <w:r>
        <w:rPr>
          <w:rFonts w:ascii="David" w:hAnsi="David"/>
          <w:b/>
          <w:bCs/>
          <w:u w:val="single"/>
          <w:rtl/>
        </w:rPr>
        <w:t>מתוכננים לטייל ביום את נחל צפית ונחל תמר</w:t>
      </w:r>
      <w:r>
        <w:rPr>
          <w:rFonts w:ascii="David" w:hAnsi="David"/>
          <w:b/>
          <w:bCs/>
          <w:rtl/>
        </w:rPr>
        <w:t>. במקביל עם חצי אוזן עם מטאו טק ואלמוג לאופר התותח לגבי התפתחות היום</w:t>
      </w:r>
      <w:r>
        <w:rPr>
          <w:rFonts w:ascii="David" w:hAnsi="David"/>
          <w:rtl/>
        </w:rPr>
        <w:t>".</w:t>
      </w:r>
    </w:p>
    <w:p w:rsidR="00040EB3" w:rsidRDefault="00040EB3" w:rsidP="00B940C2">
      <w:pPr>
        <w:spacing w:line="360" w:lineRule="auto"/>
        <w:ind w:left="-426" w:hanging="567"/>
        <w:jc w:val="both"/>
        <w:rPr>
          <w:rFonts w:ascii="David" w:hAnsi="David"/>
          <w:rtl/>
        </w:rPr>
      </w:pPr>
    </w:p>
    <w:p w:rsidR="00040EB3" w:rsidRDefault="00040EB3" w:rsidP="00B940C2">
      <w:pPr>
        <w:spacing w:line="360" w:lineRule="auto"/>
        <w:ind w:left="-426" w:hanging="567"/>
        <w:jc w:val="both"/>
        <w:rPr>
          <w:rFonts w:ascii="David" w:hAnsi="David"/>
          <w:rtl/>
        </w:rPr>
      </w:pPr>
      <w:r>
        <w:rPr>
          <w:rFonts w:ascii="David" w:hAnsi="David"/>
          <w:rtl/>
        </w:rPr>
        <w:tab/>
        <w:t>דקה לאחר מכן אביב שולח צילום מסך מהודעות שכתב ללאופר בשעה 07:00 שבאחת מהן הוא כותב "</w:t>
      </w:r>
      <w:r>
        <w:rPr>
          <w:rFonts w:ascii="David" w:hAnsi="David"/>
          <w:b/>
          <w:bCs/>
          <w:rtl/>
        </w:rPr>
        <w:t xml:space="preserve">בוקר טוב אחי. </w:t>
      </w:r>
      <w:r>
        <w:rPr>
          <w:rFonts w:ascii="David" w:hAnsi="David"/>
          <w:b/>
          <w:bCs/>
          <w:u w:val="single"/>
          <w:rtl/>
        </w:rPr>
        <w:t>יכול לתת שוב היערכות על המרחב של עין תמר? נחל תמר ונחל צפית</w:t>
      </w:r>
      <w:r>
        <w:rPr>
          <w:rFonts w:ascii="David" w:hAnsi="David"/>
          <w:b/>
          <w:bCs/>
          <w:rtl/>
        </w:rPr>
        <w:t>? הכל ברדיוס זהה</w:t>
      </w:r>
      <w:r>
        <w:rPr>
          <w:rFonts w:ascii="David" w:hAnsi="David"/>
          <w:rtl/>
        </w:rPr>
        <w:t xml:space="preserve">". </w:t>
      </w:r>
    </w:p>
    <w:p w:rsidR="00040EB3" w:rsidRDefault="00040EB3" w:rsidP="00B940C2">
      <w:pPr>
        <w:spacing w:line="360" w:lineRule="auto"/>
        <w:ind w:left="-426" w:hanging="567"/>
        <w:jc w:val="both"/>
        <w:rPr>
          <w:rFonts w:ascii="David" w:hAnsi="David"/>
          <w:b/>
          <w:bCs/>
          <w:rtl/>
        </w:rPr>
      </w:pPr>
      <w:r>
        <w:rPr>
          <w:rFonts w:ascii="David" w:hAnsi="David"/>
          <w:rtl/>
        </w:rPr>
        <w:tab/>
      </w:r>
      <w:r>
        <w:rPr>
          <w:rFonts w:ascii="David" w:hAnsi="David"/>
          <w:b/>
          <w:bCs/>
          <w:rtl/>
        </w:rPr>
        <w:t>להודעות אלו יובל לא מתייחס</w:t>
      </w:r>
      <w:r>
        <w:rPr>
          <w:rFonts w:ascii="David" w:hAnsi="David"/>
          <w:rtl/>
        </w:rPr>
        <w:t xml:space="preserve">. רק כחצי שעה לאחר מכן יובל שולח הודעה על התחזית האחרונה, זו שדיברה על החלשה בצפי השיטפונות ועל ההפוגה שתימשך עד שעות אחר הצוהריים. </w:t>
      </w:r>
      <w:r>
        <w:rPr>
          <w:rFonts w:ascii="David" w:hAnsi="David"/>
          <w:b/>
          <w:bCs/>
          <w:rtl/>
        </w:rPr>
        <w:t xml:space="preserve"> </w:t>
      </w:r>
    </w:p>
    <w:p w:rsidR="00040EB3" w:rsidRDefault="00040EB3" w:rsidP="00B940C2">
      <w:pPr>
        <w:spacing w:line="360" w:lineRule="auto"/>
        <w:ind w:left="-426" w:hanging="567"/>
        <w:jc w:val="both"/>
        <w:rPr>
          <w:rFonts w:ascii="David" w:hAnsi="David"/>
          <w:b/>
          <w:bCs/>
          <w:rtl/>
        </w:rPr>
      </w:pP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בחקירתו הראשונה יובל נשאל האם הוא שוחח עם אביב לגבי המקום שהוא בחר לטייל בו וזה השיב שלא ומיד הוסיף ש"</w:t>
      </w:r>
      <w:r w:rsidR="00040EB3">
        <w:rPr>
          <w:rFonts w:ascii="David" w:hAnsi="David"/>
          <w:b/>
          <w:bCs/>
          <w:rtl/>
        </w:rPr>
        <w:t>בסמוך לשעה 11:00 בבוקר ראיתי תמונה בקבוצת הוואטס אפ של המדריכים שנראית לי כנחל והזדעזעתי כי הבנתי את הסכנה ועד לאותו רגע לא הבנתי שאביב עם הקבוצה נכנסים לתוך נחל</w:t>
      </w:r>
      <w:r w:rsidR="00040EB3">
        <w:rPr>
          <w:rFonts w:ascii="David" w:hAnsi="David"/>
          <w:rtl/>
        </w:rPr>
        <w:t>" (</w:t>
      </w:r>
      <w:r w:rsidR="00040EB3">
        <w:rPr>
          <w:rFonts w:ascii="David" w:hAnsi="David"/>
          <w:b/>
          <w:bCs/>
          <w:rtl/>
        </w:rPr>
        <w:t>ת/46</w:t>
      </w:r>
      <w:r w:rsidR="00040EB3">
        <w:rPr>
          <w:rFonts w:ascii="David" w:hAnsi="David"/>
          <w:rtl/>
        </w:rPr>
        <w:t xml:space="preserve">, עמ' 11 ש' 6-17). </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מן האמור עולה כי יובל כלל לא התייחס בחקירה זו להודעה ששלח אביב בשעה 07:23 על אודות כך שהקבוצה עתידה לטייל בנחל צפית ובנחל תמר. </w:t>
      </w:r>
    </w:p>
    <w:p w:rsidR="00040EB3" w:rsidRDefault="00040EB3" w:rsidP="00B940C2">
      <w:pPr>
        <w:spacing w:line="360" w:lineRule="auto"/>
        <w:ind w:left="-426" w:hanging="567"/>
        <w:jc w:val="both"/>
        <w:rPr>
          <w:rFonts w:ascii="David" w:hAnsi="David"/>
          <w:rtl/>
        </w:rPr>
      </w:pP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בחקירתו השנייה נשאל יובל מתי נודע לו לראשונה על כך שהמסלול שונה לנחל תמר ולנחל צפית וזה השיב "</w:t>
      </w:r>
      <w:r w:rsidR="00040EB3">
        <w:rPr>
          <w:rFonts w:ascii="David" w:hAnsi="David"/>
          <w:b/>
          <w:bCs/>
          <w:rtl/>
        </w:rPr>
        <w:t xml:space="preserve">בשעה 11:20 לערך ביום חמישי 26/4/18 ראיתי את התמונה שהם נמצאים בתוך הנחל... בתמונה אתה לא רואה באיזה נחל הם נמצאים. </w:t>
      </w:r>
      <w:r w:rsidR="00040EB3">
        <w:rPr>
          <w:rFonts w:ascii="David" w:hAnsi="David"/>
          <w:b/>
          <w:bCs/>
          <w:u w:val="single"/>
          <w:rtl/>
        </w:rPr>
        <w:t>הזדעזעתי והסתכלתי על ההודעות אחורה כדי להבין איפה הם יכולים להיות. אני חושב שאז ראיתי שאביב כתב בבוקר נחל צפית ורק אז אני הבנתי כי כוונתו הייתה לטייל בנחל צפית ולא ללכת לראות שיטפון מנקודת תצפית או משהו דומה</w:t>
      </w:r>
      <w:r w:rsidR="00040EB3">
        <w:rPr>
          <w:rFonts w:ascii="David" w:hAnsi="David"/>
          <w:rtl/>
        </w:rPr>
        <w:t>" (</w:t>
      </w:r>
      <w:r w:rsidR="00040EB3">
        <w:rPr>
          <w:rFonts w:ascii="David" w:hAnsi="David"/>
          <w:b/>
          <w:bCs/>
          <w:rtl/>
        </w:rPr>
        <w:t>ת/47</w:t>
      </w:r>
      <w:r w:rsidR="00040EB3">
        <w:rPr>
          <w:rFonts w:ascii="David" w:hAnsi="David"/>
          <w:rtl/>
        </w:rPr>
        <w:t xml:space="preserve">עמ' 10, ש' 294-299). </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בהמשך, כשעומת עם כך שהוא עצמו שלח בקבוצה הודעה עם תחזית וזאת כחצי שעה לאחר שאביב שלח את ההודעה על כך שהקבוצה מתוכננת לטייל בנחל תמר ובנחל צפית, משמע שהוא היה מודע כבר בשעת הבוקר לכך שהם מתוכננים לטייל בנחל ולא רק כאשר ראה את התמונה בשעה 11:20,  השיב יובל "</w:t>
      </w:r>
      <w:r w:rsidR="00040EB3">
        <w:rPr>
          <w:rFonts w:ascii="David" w:hAnsi="David"/>
          <w:b/>
          <w:bCs/>
          <w:rtl/>
        </w:rPr>
        <w:t xml:space="preserve">ניסיתי לשחזר מאוד פעמים בראש מדוע לא הבנתי מהודעתו של אביב כי הם הולכים לטייל בתוך נחל צפית. אני זוכר היטב ואני יודע בוודאות כי קראתי את ההודעה של אביב שהם קמו יבשים. מה לכל הרוחות אני חשבתי? הדבר היחיד שאני מצליח להסביר לעצמי הוא שהבנתי שהם הולכים באזור כדי לראות שיטפונות. </w:t>
      </w:r>
      <w:r w:rsidR="00040EB3">
        <w:rPr>
          <w:rFonts w:ascii="David" w:hAnsi="David"/>
          <w:b/>
          <w:bCs/>
          <w:u w:val="single"/>
          <w:rtl/>
        </w:rPr>
        <w:t xml:space="preserve">אם הייתי מבין לרגע שהם נכנסים לנחל, הייתי עוצר אותם, מתערב בעניין ולמעשה לא הייתי מאשר </w:t>
      </w:r>
      <w:r w:rsidR="00040EB3">
        <w:rPr>
          <w:rFonts w:ascii="David" w:hAnsi="David"/>
          <w:b/>
          <w:bCs/>
          <w:rtl/>
        </w:rPr>
        <w:t>והרי כך פעלתי לגבי נחל צאלים ובהתערבות דקדקנית ופרטנית ולא הייתי מאפשר לטייל ביום כזה בתוך נחל אם הייתי מבין זאת. אני מציין כי אביב רק הודיע ולא ביקש את אישורי</w:t>
      </w:r>
      <w:r w:rsidR="00040EB3">
        <w:rPr>
          <w:rFonts w:ascii="David" w:hAnsi="David"/>
          <w:rtl/>
        </w:rPr>
        <w:t xml:space="preserve">" (עמ' 11, ש' 329-334). </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בהמשך ניסה להסביר שאופן ההודעה של אביב השליך על תשומת הלב שלו לתוכנה "</w:t>
      </w:r>
      <w:r w:rsidR="00040EB3">
        <w:rPr>
          <w:rFonts w:ascii="David" w:hAnsi="David"/>
          <w:b/>
          <w:bCs/>
          <w:rtl/>
        </w:rPr>
        <w:t xml:space="preserve">יש הבדל בין מצב שבו אדם כפוף מעלה דבר לאישור לבין הודעה כללית שניתנת ברשת קבוצתית. ההבדל בתשומת הלב ובחשיבה שאתה משקיע בהודעה הזו. מאחר ולא נסגר ביני לבין אביב שהוא יעלה לאישורי את מה שהם בוחרים לעשות וכבר הסברתי מספר פעמים למה, תשומת הלב שלי בעת קריאת עדכון הודעה כללית לא הופנתה אלי ישירות, נמוכה בהרבה מהסיטואציה בה היה מתכתב או פונה אלי ישירות לאישור. קראתי את ההודעה במהלך הבוקר והבנתי כי אביב מעדכן על מה שהחליטו לעשות באזור לאחר התייעצות ולא ירדתי לפרטי הדברים. ש: אני אומר לך כי אתה לא אחד החניכים במכינה. </w:t>
      </w:r>
      <w:r w:rsidR="00040EB3">
        <w:rPr>
          <w:rFonts w:ascii="David" w:hAnsi="David"/>
          <w:b/>
          <w:bCs/>
          <w:u w:val="single"/>
          <w:rtl/>
        </w:rPr>
        <w:t>להזכירך אתה ראש המכינה. הטענה כי תשומת לבך בעת קריאת עדכון של אביב מופחתת מלמדת על הרשלנות שלך בתפיסת האחריות שלך לגבי אותם תלמידים הנמצאים כעת בטיול. מהי תגובתך? ת: לא נכון אינני מהווה חפ"ק לטיול</w:t>
      </w:r>
      <w:r w:rsidR="00040EB3">
        <w:rPr>
          <w:rFonts w:ascii="David" w:hAnsi="David"/>
          <w:b/>
          <w:bCs/>
          <w:rtl/>
        </w:rPr>
        <w:t>. המבנה לא נבנה כך. אם הייתי רואה עצמי או אם אביב היה רואה בי חפ"ק לטיול, לא הייתי נכנס לישיבה. הייתי יושב דרוך בשטח ומקבל החלטות לטיול. אין זה רציני ואף רשלני לקבל החלטות תוך עיסוקים אחרים וקריאת הודעות אגביות בוואטס אפ ולכן לא כך נבנה מערך קבלת ההחלטות בטיול</w:t>
      </w:r>
      <w:r w:rsidR="00040EB3">
        <w:rPr>
          <w:rFonts w:ascii="David" w:hAnsi="David"/>
          <w:rtl/>
        </w:rPr>
        <w:t>" (עמ' 11, ש' 341 – עמ' 12, ש' 353).</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בהמשך, כאשר התבקש להסביר את חוסר ההבנה שלו של ההודעה שאביב שלח בבוקר, השיב "</w:t>
      </w:r>
      <w:r w:rsidR="00040EB3">
        <w:rPr>
          <w:rFonts w:ascii="David" w:hAnsi="David"/>
          <w:b/>
          <w:bCs/>
          <w:rtl/>
        </w:rPr>
        <w:t>חוסר ההבנה נובעת מהפער של ההבנה שלי לגבי כוונתו של אביב. בראייה שלי ביטלנו את מסלול בנחל צאלים ולא עולה על דעתי כרגע אפשרות של טיול בנחל אלטרנטיבי באותו אזור סינופטי כמו שציינת לאל הכנה וללא הכנה של הנחל וכו'. ולכן גם כשאני קורא את ההודעה, אני לא מבין אותה וחושב שהם מטיילים באזור ומקסימום רואים שיטפונות באזור</w:t>
      </w:r>
      <w:r w:rsidR="00040EB3">
        <w:rPr>
          <w:rFonts w:ascii="David" w:hAnsi="David"/>
          <w:rtl/>
        </w:rPr>
        <w:t>" (עמ' 14, ש' 450-455).</w:t>
      </w:r>
    </w:p>
    <w:p w:rsidR="00040EB3" w:rsidRDefault="00040EB3" w:rsidP="00B940C2">
      <w:pPr>
        <w:spacing w:line="360" w:lineRule="auto"/>
        <w:ind w:left="-426" w:hanging="567"/>
        <w:jc w:val="both"/>
        <w:rPr>
          <w:rFonts w:ascii="David" w:hAnsi="David"/>
          <w:rtl/>
        </w:rPr>
      </w:pP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על גרסתו לפיה הבין שהטיול מתקיים בנחל תמר ובנחל צפית רק כשראה את התמונה בקבוצה בשעה 11:25 חזר יובל בהזדמנויות נוספות. כך בחקירתו מיום 5.9.2018 (</w:t>
      </w:r>
      <w:r w:rsidR="00040EB3">
        <w:rPr>
          <w:rFonts w:ascii="David" w:hAnsi="David"/>
          <w:b/>
          <w:bCs/>
          <w:rtl/>
        </w:rPr>
        <w:t>ת/52</w:t>
      </w:r>
      <w:r w:rsidR="00040EB3">
        <w:rPr>
          <w:rFonts w:ascii="David" w:hAnsi="David"/>
          <w:rtl/>
        </w:rPr>
        <w:t>) עמ' 10, ש' 310 – עמ' 11, ש' 317); ובחקירתו מיום 6.9.2018 (</w:t>
      </w:r>
      <w:r w:rsidR="00040EB3">
        <w:rPr>
          <w:rFonts w:ascii="David" w:hAnsi="David"/>
          <w:b/>
          <w:bCs/>
          <w:rtl/>
        </w:rPr>
        <w:t>ת/55</w:t>
      </w:r>
      <w:r w:rsidR="00040EB3">
        <w:rPr>
          <w:rFonts w:ascii="David" w:hAnsi="David"/>
          <w:rtl/>
        </w:rPr>
        <w:t>) עמ' 15, ש' 430-454.</w:t>
      </w:r>
    </w:p>
    <w:p w:rsidR="00040EB3" w:rsidRDefault="00040EB3" w:rsidP="00B940C2">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19</w:t>
      </w:r>
      <w:r w:rsidR="00A046C5">
        <w:rPr>
          <w:rFonts w:ascii="David" w:hAnsi="David" w:hint="cs"/>
          <w:rtl/>
        </w:rPr>
        <w:t>8</w:t>
      </w:r>
      <w:r>
        <w:rPr>
          <w:rFonts w:ascii="David" w:hAnsi="David"/>
          <w:rtl/>
        </w:rPr>
        <w:t xml:space="preserve">. </w:t>
      </w:r>
      <w:r>
        <w:rPr>
          <w:rFonts w:ascii="David" w:hAnsi="David"/>
          <w:b/>
          <w:bCs/>
          <w:rtl/>
        </w:rPr>
        <w:tab/>
        <w:t xml:space="preserve">בתשובתו לכתב האישום, </w:t>
      </w:r>
      <w:r>
        <w:rPr>
          <w:rFonts w:ascii="David" w:hAnsi="David"/>
          <w:rtl/>
        </w:rPr>
        <w:t>שהיא כזכור חלק מעדותו, מסר יובל שהוא בשלב זה (בשעה 07:23) לא ראה את ההודעה של אביב (סעיף 130). בהמשך הוסיף, כי עם כניסתו לקבוצה בשעה 07:52 כדי לשלוח את ההודעה שהוא עצמו שלח על עדכון מזג האוויר בשעה 07:53 "</w:t>
      </w:r>
      <w:r>
        <w:rPr>
          <w:rFonts w:ascii="David" w:hAnsi="David"/>
          <w:b/>
          <w:bCs/>
          <w:rtl/>
        </w:rPr>
        <w:t xml:space="preserve">הבחין יובל בהודעתו של אביב משעה 7:23 ואולם, יובל, שכבר אתמול נחה דעתו כי לא יתקיים מסלול נחל כפי שתוכנן, והבין כי התוכנית הצפויה היא טיול רגלי קצר ובטוח באזור עין תמר, ברוח הסיכון עם אביב מליל אמש, </w:t>
      </w:r>
      <w:r>
        <w:rPr>
          <w:rFonts w:ascii="David" w:hAnsi="David"/>
          <w:b/>
          <w:bCs/>
          <w:u w:val="single"/>
          <w:rtl/>
        </w:rPr>
        <w:t>לא הבין מההודעה כי הם צפויים לטייל במסלול בתוך נחל תמר וצפית</w:t>
      </w:r>
      <w:r>
        <w:rPr>
          <w:rFonts w:ascii="David" w:hAnsi="David"/>
          <w:b/>
          <w:bCs/>
          <w:rtl/>
        </w:rPr>
        <w:t>. בשלב זה, דעתו הייתה נתונה בעיקר למה שתפס את מרכז שיחותיו עם אביב בליל אמש, סוגיית הלינה, בחוץ או בפנים, והשאלה אם ירד או לא גשם במהלך הלילה. לפיכך, יובל נתן דעתו למסר לפיו הלילה עבר 'שקט וטוב' – משמע החניכים קמו יבשים ולא נרטבו מגשם בלילה</w:t>
      </w:r>
      <w:r>
        <w:rPr>
          <w:rFonts w:ascii="David" w:hAnsi="David"/>
          <w:rtl/>
        </w:rPr>
        <w:t>"</w:t>
      </w:r>
      <w:r>
        <w:rPr>
          <w:rFonts w:ascii="David" w:hAnsi="David"/>
          <w:b/>
          <w:bCs/>
          <w:rtl/>
        </w:rPr>
        <w:t xml:space="preserve"> </w:t>
      </w:r>
      <w:r>
        <w:rPr>
          <w:rFonts w:ascii="David" w:hAnsi="David"/>
          <w:rtl/>
        </w:rPr>
        <w:t xml:space="preserve">(סעיף 133). </w:t>
      </w:r>
    </w:p>
    <w:p w:rsidR="00040EB3" w:rsidRDefault="00040EB3" w:rsidP="00A046C5">
      <w:pPr>
        <w:spacing w:line="360" w:lineRule="auto"/>
        <w:ind w:left="-426"/>
        <w:jc w:val="both"/>
        <w:rPr>
          <w:rFonts w:ascii="David" w:hAnsi="David"/>
          <w:rtl/>
        </w:rPr>
      </w:pPr>
      <w:r>
        <w:rPr>
          <w:rFonts w:ascii="David" w:hAnsi="David"/>
          <w:rtl/>
        </w:rPr>
        <w:t>בהמשך יובל מוסר כי בשעה 11:02 אביב שלח את התמונה של הקבוצה של המטיילים במסלול, תמונה שאותה הוא ראה סמוך לשעה 11:25, ו"</w:t>
      </w:r>
      <w:r>
        <w:rPr>
          <w:rFonts w:ascii="David" w:hAnsi="David"/>
          <w:b/>
          <w:bCs/>
          <w:u w:val="single"/>
          <w:rtl/>
        </w:rPr>
        <w:t>רק עם גלילת ההודעות לאחור, ובקריאה של הודעת אביב מהבוקר, הבין יובל לראשונה כי כוונתו של אביב הייתה כי הם מתכוונים לטייל בנחל תמר וצפית</w:t>
      </w:r>
      <w:r>
        <w:rPr>
          <w:rFonts w:ascii="David" w:hAnsi="David"/>
          <w:b/>
          <w:bCs/>
          <w:rtl/>
        </w:rPr>
        <w:t xml:space="preserve">. </w:t>
      </w:r>
      <w:r>
        <w:rPr>
          <w:rFonts w:ascii="David" w:hAnsi="David"/>
          <w:b/>
          <w:bCs/>
          <w:u w:val="single"/>
          <w:rtl/>
        </w:rPr>
        <w:t>ברגע שנודע לו הדבר, חש יובל זעזוע מכך שהקבוצה מטיילת בנחל וזאת בשונה ממה שסוכם עם אביב מאמש להבנתו</w:t>
      </w:r>
      <w:r>
        <w:rPr>
          <w:rFonts w:ascii="David" w:hAnsi="David"/>
          <w:b/>
          <w:bCs/>
          <w:rtl/>
        </w:rPr>
        <w:t>. על אף שסמך על צוות הטיול והייעוץ שקיבלו מאנשי מקצוע באזור, וידא יובל כי צוות הטיול פועל תוך מעקב אחר ירידת גשמים וסכנת השיטפונות באזור בו הם מטיילים</w:t>
      </w:r>
      <w:r>
        <w:rPr>
          <w:rFonts w:ascii="David" w:hAnsi="David"/>
          <w:rtl/>
        </w:rPr>
        <w:t>" (סעיפים 134-135).</w:t>
      </w:r>
    </w:p>
    <w:p w:rsidR="00040EB3" w:rsidRDefault="00040EB3" w:rsidP="00B940C2">
      <w:pPr>
        <w:spacing w:line="360" w:lineRule="auto"/>
        <w:ind w:left="-426" w:hanging="567"/>
        <w:jc w:val="both"/>
        <w:rPr>
          <w:rFonts w:ascii="David" w:hAnsi="David"/>
          <w:rtl/>
        </w:rPr>
      </w:pPr>
    </w:p>
    <w:p w:rsidR="00040EB3" w:rsidRDefault="00040EB3" w:rsidP="00A046C5">
      <w:pPr>
        <w:spacing w:line="360" w:lineRule="auto"/>
        <w:ind w:left="-426" w:hanging="567"/>
        <w:jc w:val="both"/>
        <w:rPr>
          <w:rFonts w:ascii="David" w:hAnsi="David"/>
          <w:rtl/>
        </w:rPr>
      </w:pPr>
      <w:r>
        <w:rPr>
          <w:rFonts w:ascii="David" w:hAnsi="David"/>
          <w:rtl/>
        </w:rPr>
        <w:t>19</w:t>
      </w:r>
      <w:r w:rsidR="00A046C5">
        <w:rPr>
          <w:rFonts w:ascii="David" w:hAnsi="David" w:hint="cs"/>
          <w:rtl/>
        </w:rPr>
        <w:t>9</w:t>
      </w:r>
      <w:r>
        <w:rPr>
          <w:rFonts w:ascii="David" w:hAnsi="David"/>
          <w:rtl/>
        </w:rPr>
        <w:t>.</w:t>
      </w:r>
      <w:r>
        <w:rPr>
          <w:rFonts w:ascii="David" w:hAnsi="David"/>
          <w:rtl/>
        </w:rPr>
        <w:tab/>
        <w:t>בחקירתו הראשית יובל העיד "</w:t>
      </w:r>
      <w:r>
        <w:rPr>
          <w:rFonts w:ascii="David" w:hAnsi="David"/>
          <w:b/>
          <w:bCs/>
          <w:rtl/>
        </w:rPr>
        <w:t>בבוקר בשעה 07:50 מופיעה פה הודעה שאביב שלח ב-07:23, ואני רואה אותה בסביבות 07:50 או 07:53... אבל לפני כן יש שיחה שמתקשר אליי שימשי... אומר לי שימשי, תראה, יובל, אנחנו פה בעין תמר, אתה יודע, זה השתנה הרי, אנחנו מתכוונים לעשות פה משהו קצר ולגמור יותר מוקדם, אז אני רוצה להקדים את השיעור שלך... תוך כדי השיחה, קרוב מאוד, בסמוך לשיחה עם שימשי אני רואה את ההודעה של אשתי, של ההתראה של אותה תחזית שיטפונות ליום חמישי, ואני מעביר אותה לקבוצה, כמו שהעברתי כל התראה... את אותה תחזית עם ההחלשה וכו' אחר הצהריים... באזור השעה הזו... אני רואה את ההודעה של אביב מהלילה, שתי הודעות, שולח שתי הודעות ברצף... אני קורא את ההודעה, מה שאני קולט מההודעה הזו, זה עבר עלינו לילה שקט... גם בהודעה השניה הוא כותב, אגב, עבר עלינו לילה אחלה, וזה מה שאני קולט... ש: ... מתי אתה רואה את זה? ... ת: אני רואה אותה בסביבות 07:50... את שתי ההודעות. אני קורא אותן ואת מה שאני קולט מהן אני יודע בדיעבד, בזמן אמת אני לא אומר זה מה שאני קולט או זה מה שאני לא קולט, אני אומר בדיעבד, זו עכשיו אמרה בדיעבד. מה שאני קולט מהם זה את הבוקר טוב, עבר לילה שקט, עבר לילה אחלה... זה מה שנשאר לי בראש כי אני אומר שהם קמו יבשים. אני בכלל זכרתי שהוא כתב קמנו יבשים, למה? כי זו הייתה הסוגיה. אחרי שהתבטל נחל צאלים, הסוגיה היחידה שנשארה להחלטה, היא האם ישנים בשטח... וזה מה שמטריד כרגע. לא מטריד אותי מה הם עושים בעין תמר, כי אני אמרתי גם שאני מבחינתי זה לא כל כך משנה, כי אני גם לא יכול להועיל בזה כל כך, אני לא מכיר. זה ברור לי לחלוטין, שמשהו הם יעשו, ויכול להיות שאני רואה אפילו את נחל צפית ונחל תמר, ואני חושב שהולכים לראות שיטפונות שמה, אני לא יודע כל זה השערה בדיעבד. אני כן, אני יודע בוודאות מה זכרתי מההודעות, מה שזכרתי מההודעות זה שהם בסדר, הם קמו יבשים ועושים משהו במהלך היום, אחלה... בשעה עשר אני יושב בישיבת ועד המועצה</w:t>
      </w:r>
      <w:r>
        <w:rPr>
          <w:rFonts w:ascii="David" w:hAnsi="David"/>
          <w:rtl/>
        </w:rPr>
        <w:t xml:space="preserve">. </w:t>
      </w:r>
      <w:r>
        <w:rPr>
          <w:rFonts w:ascii="David" w:hAnsi="David"/>
          <w:b/>
          <w:bCs/>
          <w:rtl/>
        </w:rPr>
        <w:t xml:space="preserve">ובשעה, תוך כדי הישיבה אביב שולח בשעה 11:02 תמונות, </w:t>
      </w:r>
      <w:r>
        <w:rPr>
          <w:rFonts w:ascii="David" w:hAnsi="David"/>
          <w:b/>
          <w:bCs/>
          <w:u w:val="single"/>
          <w:rtl/>
        </w:rPr>
        <w:t>אני רואה אותן אחרי זה, בין 11:02 לבין 11:25, אני מעריך קרוב ל-11:25... אני רואה תמונות שאביב שולח, מאז אני מזדעזע... כי אני רואה תמונה שהיא לא עין תמר... אני אפילו לא יודע בדיוק מה אני רואה בשלב הזה. אני רואה פה תמונות שלא מסתדרות לי ואני אומר, רגע, רגע, רגע, אני בפער ואני לא מבין מה קורה פה.</w:t>
      </w:r>
      <w:r>
        <w:rPr>
          <w:rFonts w:ascii="David" w:hAnsi="David"/>
          <w:b/>
          <w:bCs/>
          <w:rtl/>
        </w:rPr>
        <w:t xml:space="preserve"> הדבר הראשון שאני עושה, זה אני גולל את ה, אני גולל אחורה כדי לראות אולי פספסתי איזושהי הודעה, אולי הוא מסביר באיזושהי הודעה מה הם עושים. ואני גולל אחורה, ואני קורא מחדש את ההודעה שאביב שולח בבוקר, ועכשיו אני קורא אותה מחדש ומבין... התמונות מזעזעות אותי, כי אני מבין שאני בפער, אני מבין שאני לא מבין מה קורה. ואז אני מעביר אחורה, ואז אני רואה שאביב כותב במפורש בבוקר, שהם יוצאים לטייל בנחל צהלים/ נחל תמר. והוא כותב גם על מטאו-טק, זאת אומרת הוא כותב גם את התרגולת, אני רואה שהוא עושה את הנחל, כמו שדיברנו לעשות את הנחל, עם מטאו-טק ואלמוג, אוקי? הדבר הראשון שאני עושה, אני מברר מה קורה</w:t>
      </w:r>
      <w:r>
        <w:rPr>
          <w:rFonts w:ascii="David" w:hAnsi="David"/>
          <w:rtl/>
        </w:rPr>
        <w:t>" (פרוט' מיום 19.09.2022, עמ' 530, ש' 26  – עמ' 536, ש' 8).</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יצוין, כי גם בשלב מוקדם יותר של חקירתו הראשית, יובל העיד כי הדבר היחיד שהוא קלט מההודעות של אביב זה שהם קמו יבשים כאשר בדיעבד הוא הבין שאביב אפילו לא כתב זאת (פרוט' מיום 14.09.2022, עמ' 598, ש' 16-30).</w:t>
      </w:r>
    </w:p>
    <w:p w:rsidR="00040EB3" w:rsidRDefault="00040EB3" w:rsidP="00B940C2">
      <w:pPr>
        <w:spacing w:line="360" w:lineRule="auto"/>
        <w:ind w:left="-426" w:hanging="567"/>
        <w:jc w:val="both"/>
        <w:rPr>
          <w:rFonts w:ascii="David" w:hAnsi="David"/>
          <w:rtl/>
        </w:rPr>
      </w:pP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בחקירה נגדית של ב"כ אביב </w:t>
      </w:r>
      <w:r w:rsidR="00040EB3">
        <w:rPr>
          <w:rFonts w:ascii="David" w:hAnsi="David"/>
          <w:b/>
          <w:bCs/>
          <w:u w:val="single"/>
          <w:rtl/>
        </w:rPr>
        <w:t>אישר יובל כי הוא קרא את שתי ההודעות שאביב שלח בבוקר אך חזר על כך שהוא לא קלט שהם הולכים לטייל בנחל תמר וצפית</w:t>
      </w:r>
      <w:r w:rsidR="00040EB3">
        <w:rPr>
          <w:rFonts w:ascii="David" w:hAnsi="David"/>
          <w:rtl/>
        </w:rPr>
        <w:t xml:space="preserve"> ורק זכר מהודעות אלה שאביב אמר שהם קמו יבשים (פרוט' מיום 24.10.2022, עמ' 541, ש' 2-4). בהמשך הוסיף "</w:t>
      </w:r>
      <w:r w:rsidR="00040EB3">
        <w:rPr>
          <w:rFonts w:ascii="David" w:hAnsi="David"/>
          <w:b/>
          <w:bCs/>
          <w:rtl/>
        </w:rPr>
        <w:t xml:space="preserve">אני נתתי כל מיני סברות במשטרה, אחת הסברות שנתתי זה שקראתי חלק, ושקראתי את זה ברפרוף. ועוד סברה שהיום אני מבין אולי – כשאני ראיתי את ההודעה, אתי שתי ההודעות, אני פתחתי את ההודעה השנייה, וכששולחים לך הודעה כזו, אתה פותח אותה והיא תופסת לך את כל המסך, וזה מה שקורה בווטסאפ. יש לך, זה מן צילום מסך, אתה נוגע בו ואז הוא תופס לך את כל המסך. יכול להיות שזה מה שקרה, שכשפתחתי דווקא את ההודעה השנייה היא תפסה לי את המסך" </w:t>
      </w:r>
      <w:r w:rsidR="00040EB3">
        <w:rPr>
          <w:rFonts w:ascii="David" w:hAnsi="David"/>
          <w:rtl/>
        </w:rPr>
        <w:t>(עמ' 541, ש' 15-21). בהמשך, כשנשאל מה היא התייחסותו למידת האחריות שלו כלפי קבוצה שהוא שלח לטיול והוא מקבל דיווח על מה הקבוצה עושה והוא לא יודע מה כתוב בדיווח, השיב "</w:t>
      </w:r>
      <w:r w:rsidR="00040EB3">
        <w:rPr>
          <w:rFonts w:ascii="David" w:hAnsi="David"/>
          <w:b/>
          <w:bCs/>
          <w:rtl/>
        </w:rPr>
        <w:t>אז זה אומר משהו על המצב הנפשי שלי מהלילה, או מאחרי הצהריים של היום לפני כן. אני, שיש טיול, אני לא מעורב בטיולים במכינה ברמה הפרטנית. אני יודע שיש טיול, כשיש סדרה כזו או סדרה אחרת, אני יודע בגדול איפה הם ואני לא מעורב בפרטים. בטיול הזה אני הייתי מעורב מסיבה אחת ויחידה, שאנחנו יוצאים בחשש לשיטפונות לטייל בנחל ואז אני מעורב ואני יודע את כל הפרטים. ואם הם היו ממשיכים לנחל צהלים, אני גם באותו הבוקר הייתי שואל מה קורה וכו', וכו'. ברגע שאחרי הצהריים... מתקבלת החלטה, שאני מגבה אותה ואני אומר אביב, בסדר, סבבה, זה מה שהחלטת, לעזוב את כל האזור של נחל צאלים, וללכת לעין תמר למועדון. אני מבחינתי אין שום אפשרות שעולה בדעתי, שאנחנו הולכים לעשות עכשיו עוד טיול בנחל... ולכן השיחה שלי עם אביב עורכת 4 דקות בלילה, ואני רגוע. ההודעות האלה, אני מרפרף עליהן. ש</w:t>
      </w:r>
      <w:r w:rsidR="00040EB3">
        <w:rPr>
          <w:rFonts w:ascii="David" w:hAnsi="David"/>
          <w:b/>
          <w:bCs/>
          <w:u w:val="single"/>
          <w:rtl/>
        </w:rPr>
        <w:t>: אבל מה הם יכולים לעשות יותר, חוץ מלהודיע לך... אתה מקבל את ההודעות האלה ולא עושה עם זה כלום... אתה פותח את ההודעה הזו ורואה אותה, מה צריך יותר מזה... אתה אומר אני מאחר הצהריים הקודם לא 'בסטייט אוף מיינד' שבכלל עושים טיול, אבל הם מודיעים לך, וקיבלת את ההודעה ופתחת אותה וראית אותה, מה יותר מזה? מישהו צריך לבוא ולהקריא לך את הזה באוזן</w:t>
      </w:r>
      <w:r w:rsidR="00040EB3">
        <w:rPr>
          <w:rFonts w:ascii="David" w:hAnsi="David"/>
          <w:b/>
          <w:bCs/>
          <w:rtl/>
        </w:rPr>
        <w:t xml:space="preserve">? ת: אני חושב שכשמנהל תכנית מחליט על מסלול, לאור מה שעשינו בשבוע הזה, ביום רגיל זה מתאים... ביום רגיל, שאין חשש לשיטפונות או משהו כזה, זה מתאים, אנחנו כותבים כל הזמן הודעות כאלה, ואתה קורא את זה מתי שאתה קורא, כי זה לא משהו שחשוב לדעת. אחרי השבוע הזה, </w:t>
      </w:r>
      <w:r w:rsidR="00040EB3">
        <w:rPr>
          <w:rFonts w:ascii="David" w:hAnsi="David"/>
          <w:b/>
          <w:bCs/>
          <w:u w:val="single"/>
          <w:rtl/>
        </w:rPr>
        <w:t>אני חושב, שהיה נכון להרים לי טלפון, ולהגיד לי מהי התכנית, או להגיד לי, תשמע, החלטנו על זה או שזה מה שייעצו לנו... ולא לסמוך על זה שאני קורא את ההודעה, ואפילו אני לא משיב פה עליה</w:t>
      </w:r>
      <w:r w:rsidR="00040EB3">
        <w:rPr>
          <w:rFonts w:ascii="David" w:hAnsi="David"/>
          <w:b/>
          <w:bCs/>
          <w:rtl/>
        </w:rPr>
        <w:t xml:space="preserve">. זאת אומרת אני מתייחס אחרת, להודעה שהייתה מגיעה אלי מאביב... וכשהוא כותב משהו בקבוצה הכללית... אני לא חושב שזה דרך לקבל אישור על משהו או להודיע משהו למנהל שלך, זה לא מרגיש שזה מספיק" </w:t>
      </w:r>
      <w:r w:rsidR="00040EB3">
        <w:rPr>
          <w:rFonts w:ascii="David" w:hAnsi="David"/>
          <w:rtl/>
        </w:rPr>
        <w:t>(עמ' 542, ש' 26 – עמ' 544, ש' 23).</w:t>
      </w:r>
    </w:p>
    <w:p w:rsidR="00040EB3" w:rsidRDefault="00040EB3" w:rsidP="00B940C2">
      <w:pPr>
        <w:spacing w:line="360" w:lineRule="auto"/>
        <w:ind w:left="-426" w:hanging="567"/>
        <w:jc w:val="both"/>
        <w:rPr>
          <w:rFonts w:ascii="David" w:hAnsi="David"/>
          <w:rtl/>
        </w:rPr>
      </w:pP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יובל טען שהוא לא הגיב להודעות שאביב שלח בבוקר (עמ' 546, ש' 1-6), תוך שהבהיר שהוא שלח בקבוצה את התחזית בשעה 07:53 ללא קשר להודעות של אביב שכן הוא קיבל את התחזית הזאת והעביר אותה מיד לקבוצה כמו שעשה כל הזמן. (עמ' 546, ש' 12-17). בהמשך חזר על כך ואף הוסיף כי שלושה דברים אירעו במקביל, גם שיחה טלפונית עם שמשי, גם קריאת ההודעות של אביב וגם קבלת ההודעה עם התחזית שהגיעה מאשתו ואשר אותה העביר כמו שהיא בקבוצה. בהתאם לכך ציין כי "</w:t>
      </w:r>
      <w:r w:rsidR="00040EB3">
        <w:rPr>
          <w:rFonts w:ascii="David" w:hAnsi="David"/>
          <w:b/>
          <w:bCs/>
          <w:rtl/>
        </w:rPr>
        <w:t xml:space="preserve">כל זה קורה באותה דקה </w:t>
      </w:r>
      <w:r w:rsidR="00040EB3">
        <w:rPr>
          <w:rFonts w:ascii="David" w:hAnsi="David"/>
          <w:b/>
          <w:bCs/>
          <w:u w:val="single"/>
          <w:rtl/>
        </w:rPr>
        <w:t>אני לא מתעמק בדברים</w:t>
      </w:r>
      <w:r w:rsidR="00040EB3">
        <w:rPr>
          <w:rFonts w:ascii="David" w:hAnsi="David"/>
          <w:b/>
          <w:bCs/>
          <w:rtl/>
        </w:rPr>
        <w:t xml:space="preserve"> כמו שאני אמרתי אני לא מתעמק בדברים אני מרפרף על ההודעות כי סגרתי עם אביב משהו אתמול</w:t>
      </w:r>
      <w:r w:rsidR="00040EB3">
        <w:rPr>
          <w:rFonts w:ascii="David" w:hAnsi="David"/>
          <w:rtl/>
        </w:rPr>
        <w:t xml:space="preserve"> (עמ' 564, ש' 32 – עמ' 565, ש' 32 – עמ' 566, ש' 12). </w:t>
      </w:r>
    </w:p>
    <w:p w:rsidR="00040EB3" w:rsidRDefault="00040EB3" w:rsidP="00B940C2">
      <w:pPr>
        <w:spacing w:line="360" w:lineRule="auto"/>
        <w:ind w:left="-426" w:hanging="567"/>
        <w:jc w:val="both"/>
        <w:rPr>
          <w:rFonts w:ascii="David" w:hAnsi="David"/>
          <w:rtl/>
        </w:rPr>
      </w:pP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בחקירה הנגדית של ב"כ המאשימה הוטח ביובל שלא ייתכן שהוא, אשר הקפיד להיות ערני בענייני בטיחות במכינה "עד לרמה של בורג", דילג על פרטי ההודעות של אביב ולא ראה שהקבוצה צפויה לטייל בנחל תמר ובנחל צפית. על כך השיב יובל "</w:t>
      </w:r>
      <w:r w:rsidR="00040EB3">
        <w:rPr>
          <w:rFonts w:ascii="David" w:hAnsi="David"/>
          <w:b/>
          <w:bCs/>
          <w:rtl/>
        </w:rPr>
        <w:t>אני מצטער שאני לא ראיתי, כן? ואני הסברתי כבר כמה פעמים, שאין לי הסבר אמתי, כי אני לא יודע. אתה, אדם לא יכול להסביר את מה שלא קרה, זאת אומרת למה הוא לא ראה, כן? אני יכול לשער, אבל אני לא ראיתי, וזה בהחלט היה קשור לזה שאני לא דאגתי בכלל מה שהם עושים...</w:t>
      </w:r>
      <w:r w:rsidR="00040EB3">
        <w:rPr>
          <w:rFonts w:ascii="David" w:hAnsi="David"/>
          <w:b/>
          <w:bCs/>
          <w:u w:val="single"/>
          <w:rtl/>
        </w:rPr>
        <w:t>אני מניח שאני קראתי את זה באיזושהי צורה לא קפדנית</w:t>
      </w:r>
      <w:r w:rsidR="00040EB3">
        <w:rPr>
          <w:rFonts w:ascii="David" w:hAnsi="David"/>
          <w:b/>
          <w:bCs/>
          <w:rtl/>
        </w:rPr>
        <w:t>, וראיתי שהם עושים, שאני לא מכיר טוב את האזור, ראיתי שהם עושים ואני הייתי שמח</w:t>
      </w:r>
      <w:r w:rsidR="00040EB3">
        <w:rPr>
          <w:rFonts w:ascii="David" w:hAnsi="David"/>
          <w:rtl/>
        </w:rPr>
        <w:t>" (פרוט' מיום 29.11.2022, עמ' 715, ש' 1-8).</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חקירתו הנגדית יובל מספק גרסה קצת שונה </w:t>
      </w:r>
      <w:r w:rsidR="00040EB3">
        <w:rPr>
          <w:rFonts w:ascii="David" w:hAnsi="David"/>
          <w:b/>
          <w:bCs/>
          <w:rtl/>
        </w:rPr>
        <w:t xml:space="preserve">וטוען </w:t>
      </w:r>
      <w:r w:rsidR="00040EB3">
        <w:rPr>
          <w:rFonts w:ascii="David" w:hAnsi="David"/>
          <w:b/>
          <w:bCs/>
          <w:u w:val="single"/>
          <w:rtl/>
        </w:rPr>
        <w:t>שהוא בספק אם הוא קרא כלל את ההודעה הראשונה</w:t>
      </w:r>
      <w:r w:rsidR="00040EB3">
        <w:rPr>
          <w:rFonts w:ascii="David" w:hAnsi="David"/>
          <w:rtl/>
        </w:rPr>
        <w:t xml:space="preserve"> של אביב בבוקר האסון בה כתב שהם מתכננים לטייל בנחל תמר ובנחל צפית (פרוט' מיום 4.12.2022, עמ' 679, ש' 9-0; עמ' 680 ש' 1-2), ובהמשך הגדיל וטען שהוא לא קרא את שתי ההודעות של אביב: "</w:t>
      </w:r>
      <w:r w:rsidR="00040EB3">
        <w:rPr>
          <w:rFonts w:ascii="David" w:hAnsi="David"/>
          <w:b/>
          <w:bCs/>
          <w:rtl/>
        </w:rPr>
        <w:t xml:space="preserve">אני אמרתי את זה כל הזמן, גם פה באולם וגם במשטרה. אני ייסרתי את עצמי ואני מייסר את עצמי עד היום. </w:t>
      </w:r>
      <w:r w:rsidR="00040EB3">
        <w:rPr>
          <w:rFonts w:ascii="David" w:hAnsi="David"/>
          <w:b/>
          <w:bCs/>
          <w:u w:val="single"/>
          <w:rtl/>
        </w:rPr>
        <w:t>ברור שאם אני הייתי רואה את ההודעות האלה, אני יכולתי לעצור את הדברים האלה</w:t>
      </w:r>
      <w:r w:rsidR="00040EB3">
        <w:rPr>
          <w:rFonts w:ascii="David" w:hAnsi="David"/>
          <w:b/>
          <w:bCs/>
          <w:rtl/>
        </w:rPr>
        <w:t xml:space="preserve">. ההודעות, את האסון הזה, אני הייתי יוצא בשאלות, </w:t>
      </w:r>
      <w:r w:rsidR="00040EB3">
        <w:rPr>
          <w:rFonts w:ascii="David" w:hAnsi="David"/>
          <w:b/>
          <w:bCs/>
          <w:u w:val="single"/>
          <w:rtl/>
        </w:rPr>
        <w:t>ואני לא ראיתי את זה...אני אומר, שאני לא ראיתי</w:t>
      </w:r>
      <w:r w:rsidR="00040EB3">
        <w:rPr>
          <w:rFonts w:ascii="David" w:hAnsi="David"/>
          <w:b/>
          <w:bCs/>
          <w:rtl/>
        </w:rPr>
        <w:t xml:space="preserve">... אני לא, כן, </w:t>
      </w:r>
      <w:r w:rsidR="00040EB3">
        <w:rPr>
          <w:rFonts w:ascii="David" w:hAnsi="David"/>
          <w:b/>
          <w:bCs/>
          <w:u w:val="single"/>
          <w:rtl/>
        </w:rPr>
        <w:t>עכשיו יגידו שאני עושה פאק באמינות, אני לא, לא, מבחינתי אני לא ראיתי</w:t>
      </w:r>
      <w:r w:rsidR="00040EB3">
        <w:rPr>
          <w:rFonts w:ascii="David" w:hAnsi="David"/>
          <w:rtl/>
        </w:rPr>
        <w:t xml:space="preserve">" (עמ' 681, ש' 1-11). </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מיד בסמוך, יובל שוב מתקן גרסתו בעניין וחוזר וטוען "</w:t>
      </w:r>
      <w:r w:rsidR="00040EB3">
        <w:rPr>
          <w:rFonts w:ascii="David" w:hAnsi="David"/>
          <w:b/>
          <w:bCs/>
          <w:rtl/>
        </w:rPr>
        <w:t xml:space="preserve">ש: אבל אני רוצה למען הפרוטוקול, כדי שנבין. ת: </w:t>
      </w:r>
      <w:r w:rsidR="00040EB3">
        <w:rPr>
          <w:rFonts w:ascii="David" w:hAnsi="David"/>
          <w:b/>
          <w:bCs/>
          <w:u w:val="single"/>
          <w:rtl/>
        </w:rPr>
        <w:t>אני ראיתי את ההודעות, כן, כן. אני מצטער...</w:t>
      </w:r>
      <w:r w:rsidR="00040EB3">
        <w:rPr>
          <w:rFonts w:ascii="David" w:hAnsi="David"/>
          <w:b/>
          <w:bCs/>
          <w:rtl/>
        </w:rPr>
        <w:t xml:space="preserve">לגבי ההודעה הראשונה, אני אפילו היום לא בטוח לגבי ההודעה השנייה, שפתחתי אותה ולא חזרתי אותה להודעה הראשונה, אני לא יודע. </w:t>
      </w:r>
      <w:r w:rsidR="00040EB3">
        <w:rPr>
          <w:rFonts w:ascii="David" w:hAnsi="David"/>
          <w:b/>
          <w:bCs/>
          <w:u w:val="single"/>
          <w:rtl/>
        </w:rPr>
        <w:t>אני לא קלטתי את זה, ובוודאי שאני ראיתי שהוא שלח הודעות, וקראתי אותן</w:t>
      </w:r>
      <w:r w:rsidR="00040EB3">
        <w:rPr>
          <w:rFonts w:ascii="David" w:hAnsi="David"/>
          <w:rtl/>
        </w:rPr>
        <w:t>" (עמ' 681, ש' 12-18).</w:t>
      </w:r>
    </w:p>
    <w:p w:rsidR="00040EB3" w:rsidRDefault="00040EB3" w:rsidP="00B940C2">
      <w:pPr>
        <w:spacing w:line="360" w:lineRule="auto"/>
        <w:ind w:left="-426" w:hanging="567"/>
        <w:jc w:val="both"/>
        <w:rPr>
          <w:rFonts w:ascii="David" w:hAnsi="David"/>
          <w:rtl/>
        </w:rPr>
      </w:pPr>
    </w:p>
    <w:p w:rsidR="00040EB3" w:rsidRDefault="00A046C5" w:rsidP="00B940C2">
      <w:pPr>
        <w:spacing w:line="360" w:lineRule="auto"/>
        <w:ind w:left="-426" w:hanging="567"/>
        <w:jc w:val="both"/>
        <w:rPr>
          <w:rFonts w:ascii="David" w:hAnsi="David"/>
          <w:rtl/>
        </w:rPr>
      </w:pPr>
      <w:r>
        <w:rPr>
          <w:rFonts w:ascii="David" w:hAnsi="David" w:hint="cs"/>
          <w:rtl/>
        </w:rPr>
        <w:t>200</w:t>
      </w:r>
      <w:r w:rsidR="00040EB3">
        <w:rPr>
          <w:rFonts w:ascii="David" w:hAnsi="David"/>
          <w:rtl/>
        </w:rPr>
        <w:t>.</w:t>
      </w:r>
      <w:r w:rsidR="00040EB3">
        <w:rPr>
          <w:rFonts w:ascii="David" w:hAnsi="David"/>
          <w:rtl/>
        </w:rPr>
        <w:tab/>
        <w:t xml:space="preserve">בעובדה 76 לכתב האישום, בעמ' 827-832 לסיכומיה בכתב, ובעמ' 700-701 לפרוט' הסיכומים על-פה מיום 15.2.2024, המאשימה עמדה על כך שיובל קרא את שתי ההודעות שאביב שלח בבוקר האסון והיה מודע לתוכנן כבר בשעה 07:53. </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אף ב"כ אביב טען כך מנימוקים דומים (עמ' 105-109 לסיכומים בכתב). המאשימה וב"כ אביב ביקשו לדחות את שלל גרסאותיו של יובל בנדון, אותן מצאו כגרסאות סותרות ושקריות. בנוסף אלה הביעו תמיהה מדוע דווקא מבין כל ההודעות שנשלחו במהלך אותו שבוע דווקא את ההודעה של אביב על תכנון הקבוצה לטייל בנחל תמר ובנחל צפית יובל לא קלט.</w:t>
      </w:r>
      <w:r w:rsidR="00040EB3">
        <w:rPr>
          <w:rFonts w:ascii="David" w:hAnsi="David"/>
          <w:rtl/>
        </w:rPr>
        <w:tab/>
      </w:r>
    </w:p>
    <w:p w:rsidR="00040EB3" w:rsidRDefault="00040EB3" w:rsidP="00B940C2">
      <w:pPr>
        <w:spacing w:line="360" w:lineRule="auto"/>
        <w:ind w:left="-426" w:hanging="567"/>
        <w:jc w:val="both"/>
        <w:rPr>
          <w:rFonts w:ascii="David" w:hAnsi="David"/>
          <w:rtl/>
        </w:rPr>
      </w:pPr>
    </w:p>
    <w:p w:rsidR="00040EB3" w:rsidRDefault="00A046C5" w:rsidP="00B940C2">
      <w:pPr>
        <w:spacing w:line="360" w:lineRule="auto"/>
        <w:ind w:left="-426" w:hanging="567"/>
        <w:jc w:val="both"/>
        <w:rPr>
          <w:rFonts w:ascii="David" w:hAnsi="David"/>
          <w:b/>
          <w:bCs/>
          <w:rtl/>
        </w:rPr>
      </w:pPr>
      <w:r>
        <w:rPr>
          <w:rFonts w:ascii="David" w:hAnsi="David" w:hint="cs"/>
          <w:rtl/>
        </w:rPr>
        <w:t>201</w:t>
      </w:r>
      <w:r w:rsidR="00040EB3">
        <w:rPr>
          <w:rFonts w:ascii="David" w:hAnsi="David"/>
          <w:rtl/>
        </w:rPr>
        <w:t xml:space="preserve">. </w:t>
      </w:r>
      <w:r w:rsidR="00040EB3">
        <w:rPr>
          <w:rFonts w:ascii="David" w:hAnsi="David"/>
          <w:b/>
          <w:bCs/>
          <w:rtl/>
        </w:rPr>
        <w:tab/>
        <w:t xml:space="preserve">לסיכום עניין זה אציין, כי לאחר שבחנתי את טענות ב"כ יובל מחד, ואת טענות המאשימה וב"כ אביב מאידך, </w:t>
      </w:r>
      <w:r w:rsidR="00040EB3">
        <w:rPr>
          <w:rFonts w:ascii="David" w:hAnsi="David"/>
          <w:b/>
          <w:bCs/>
          <w:u w:val="single"/>
          <w:rtl/>
        </w:rPr>
        <w:t xml:space="preserve">הגעתי לכלל מסקנה לפיה יובל קרא את שתי ההודעות שאביב שלח בקבוצה בשעה 07:23 לערך </w:t>
      </w:r>
      <w:r w:rsidR="00040EB3">
        <w:rPr>
          <w:rFonts w:ascii="David" w:hAnsi="David"/>
          <w:rtl/>
        </w:rPr>
        <w:t>(כעולה משלל גרסאותיו של יובל ומ-</w:t>
      </w:r>
      <w:r w:rsidR="00040EB3">
        <w:rPr>
          <w:rFonts w:ascii="David" w:hAnsi="David"/>
          <w:b/>
          <w:bCs/>
          <w:rtl/>
        </w:rPr>
        <w:t>ת/32</w:t>
      </w:r>
      <w:r w:rsidR="00040EB3">
        <w:rPr>
          <w:rFonts w:ascii="David" w:hAnsi="David"/>
          <w:rtl/>
        </w:rPr>
        <w:t xml:space="preserve"> - אישור קריאת ההודעה הראשונה של אביב בסימון וי כחול מתוך הטלפון הנייד של אביב)</w:t>
      </w:r>
      <w:r w:rsidR="00040EB3">
        <w:rPr>
          <w:rFonts w:ascii="David" w:hAnsi="David"/>
          <w:b/>
          <w:bCs/>
          <w:rtl/>
        </w:rPr>
        <w:t xml:space="preserve">, </w:t>
      </w:r>
      <w:r w:rsidR="00040EB3">
        <w:rPr>
          <w:rFonts w:ascii="David" w:hAnsi="David"/>
          <w:b/>
          <w:bCs/>
          <w:u w:val="single"/>
          <w:rtl/>
        </w:rPr>
        <w:t>אך נותר ספק סביר ביחס לשאלה האם הוא הפנים את שכתוב בהן כבר בשעה זו</w:t>
      </w:r>
      <w:r w:rsidR="00040EB3">
        <w:rPr>
          <w:rFonts w:ascii="David" w:hAnsi="David"/>
          <w:rtl/>
        </w:rPr>
        <w:t>.</w:t>
      </w:r>
    </w:p>
    <w:p w:rsidR="00040EB3" w:rsidRDefault="00040EB3" w:rsidP="00B940C2">
      <w:pPr>
        <w:spacing w:line="360" w:lineRule="auto"/>
        <w:ind w:left="-426" w:hanging="567"/>
        <w:jc w:val="both"/>
        <w:rPr>
          <w:rFonts w:ascii="David" w:hAnsi="David"/>
          <w:b/>
          <w:bCs/>
          <w:rtl/>
        </w:rPr>
      </w:pPr>
    </w:p>
    <w:p w:rsidR="00040EB3" w:rsidRDefault="00040EB3" w:rsidP="00B940C2">
      <w:pPr>
        <w:spacing w:line="360" w:lineRule="auto"/>
        <w:ind w:left="-426" w:hanging="567"/>
        <w:jc w:val="both"/>
        <w:rPr>
          <w:rFonts w:ascii="David" w:hAnsi="David"/>
          <w:rtl/>
        </w:rPr>
      </w:pPr>
      <w:r>
        <w:rPr>
          <w:rFonts w:ascii="David" w:hAnsi="David"/>
          <w:rtl/>
        </w:rPr>
        <w:tab/>
        <w:t xml:space="preserve">אכן, הרושם הנוצר משלל גרסאותיו של יובל בעניין זה, כפי שפורט לעיל, הוא לא טוב. האם קרא הודעה אחת או שתיים? האם לא קרא את שתי ההודעות? מדוע לא הבין את תוכן ההודעות? </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לא זו אף זו, צודקת המאשימה בתמיהתה מדוע דווקא את הודעתו הראשונה של אביב שלכאורה מסבכת את יובל בדבר מודעתו לכך שהקבוצה תכננה לטייל בנחלים ביום האסון לא הצליח יובל לקלוט? ואיך זה שיובל הקפדן כל כך בענייני בטיחות לא קולט ומבין הודעה כל כך ברורה?</w:t>
      </w:r>
    </w:p>
    <w:p w:rsidR="00040EB3" w:rsidRDefault="00040EB3" w:rsidP="00B940C2">
      <w:pPr>
        <w:spacing w:line="360" w:lineRule="auto"/>
        <w:ind w:left="-426" w:hanging="567"/>
        <w:jc w:val="both"/>
        <w:rPr>
          <w:rFonts w:ascii="David" w:hAnsi="David"/>
          <w:rtl/>
        </w:rPr>
      </w:pPr>
      <w:r>
        <w:rPr>
          <w:rFonts w:ascii="David" w:hAnsi="David"/>
          <w:rtl/>
        </w:rPr>
        <w:tab/>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בנוסף, טענת יובל על אודות כך שלא נתן דעתו לתוכן ההודעות בין היתר בשל כך שמדובר בהודעות וואטס אפ כלליות בקבוצה, ולא בשיחת טלפון או בהודעה "בפרטי", כמצופה מהודעה בדבר שינוי מסלול של הקבוצה, אף אם יש לה הגיון לא נתמכת היא בהתנהלות היומיומית של המכינה, כעולה מהעדויות השונות ומהראיות השונות </w:t>
      </w:r>
      <w:r w:rsidR="00040EB3">
        <w:rPr>
          <w:rFonts w:ascii="David" w:hAnsi="David"/>
          <w:b/>
          <w:bCs/>
          <w:rtl/>
        </w:rPr>
        <w:t>ת/2</w:t>
      </w:r>
      <w:r w:rsidR="00040EB3">
        <w:rPr>
          <w:rFonts w:ascii="David" w:hAnsi="David"/>
          <w:rtl/>
        </w:rPr>
        <w:t>- למשל. בנוסף, טענה זו לא נתמכת בהתנהלות יובל עצמו ביום האסון אשר גם לאחר שכבר הבין שהקבוצה נמצאת בטיול בנחלים וכבר הבין שהמצב הוא לא כשצפה והוא היה מזועזע מכך, לא בחר הוא להתקשר לאביב או לנועם ולא שלח הודעה ב"פרטי" אלא שלח הודעות בקבוצה.</w:t>
      </w:r>
    </w:p>
    <w:p w:rsidR="00040EB3" w:rsidRDefault="00040EB3" w:rsidP="00B940C2">
      <w:pPr>
        <w:spacing w:line="360" w:lineRule="auto"/>
        <w:ind w:left="-426" w:hanging="567"/>
        <w:jc w:val="both"/>
        <w:rPr>
          <w:rFonts w:ascii="David" w:hAnsi="David"/>
          <w:rtl/>
        </w:rPr>
      </w:pPr>
    </w:p>
    <w:p w:rsidR="00040EB3" w:rsidRDefault="00040EB3" w:rsidP="00B940C2">
      <w:pPr>
        <w:spacing w:line="360" w:lineRule="auto"/>
        <w:ind w:left="-426" w:hanging="567"/>
        <w:jc w:val="both"/>
        <w:rPr>
          <w:rFonts w:ascii="David" w:hAnsi="David"/>
          <w:rtl/>
        </w:rPr>
      </w:pPr>
      <w:r>
        <w:rPr>
          <w:rFonts w:ascii="David" w:hAnsi="David"/>
          <w:rtl/>
        </w:rPr>
        <w:tab/>
        <w:t>ואחר כל האמור, נותר אצלי ספק סביר האם אכן יובל הבין והפנים את תוכן ההודעות של אביב כבר בשעה 07:53, כשנכנס לקבוצה לאחר שאביב שלח ההודעות.</w:t>
      </w:r>
    </w:p>
    <w:p w:rsidR="00040EB3" w:rsidRDefault="00B940C2" w:rsidP="00B940C2">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הספק הסביר נובע בראש ובראשונה מכך שיובל "הזדעזע" כשראה בשעה 11:25 את התמונות שאביב שלח מהמסלול שאז הבין יובל הבין שהם מטיילים בנחל</w:t>
      </w:r>
      <w:r w:rsidR="00040EB3">
        <w:rPr>
          <w:rFonts w:ascii="David" w:hAnsi="David"/>
          <w:rtl/>
        </w:rPr>
        <w:t xml:space="preserve">. (על הסכמת המאשימה לכך שיובל הזדעזע בשעה זו ראו עמ' 700 לפרוט' הסיכומים על-פה מיום 15.2.2024, ש' 29-33, אף שהמאשימה לא קיבלה הסבר יובל לזעזוע זה). </w:t>
      </w: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לו אכן יובל היה מודע לכך שהקבוצה עתידה לטייל בנחל תמר ובנחל צפית כבר בשעה 07:53 איזו סיבה יש לו להזדעזע בחלוף שלוש שעות וחצי כשהקבוצה אכן טיילה בנחל בהתאם לתכנית עליה ידע?</w:t>
      </w:r>
    </w:p>
    <w:p w:rsidR="00040EB3" w:rsidRDefault="00040EB3" w:rsidP="00B940C2">
      <w:pPr>
        <w:spacing w:line="360" w:lineRule="auto"/>
        <w:ind w:left="-426" w:hanging="567"/>
        <w:jc w:val="both"/>
        <w:rPr>
          <w:rFonts w:ascii="David" w:hAnsi="David"/>
          <w:rtl/>
        </w:rPr>
      </w:pPr>
    </w:p>
    <w:p w:rsidR="00040EB3" w:rsidRDefault="00B940C2"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לא זו אף זו, כפי שצוין מעלה, לאחר שאביב שלח את שתי ההודעות בבוקר יובל לא מגיב להן. זאת, להבדיל מההודעות ששלח בסמוך לאחר שראה את התמונות ששלח אביב בשעה 11:25 (ראו למשל עובדה 89 לכתב האישום, </w:t>
      </w:r>
      <w:r w:rsidR="00040EB3">
        <w:rPr>
          <w:rFonts w:ascii="David" w:hAnsi="David"/>
          <w:b/>
          <w:bCs/>
          <w:rtl/>
        </w:rPr>
        <w:t>ת/2</w:t>
      </w:r>
      <w:r w:rsidR="00040EB3">
        <w:rPr>
          <w:rFonts w:ascii="David" w:hAnsi="David"/>
          <w:rtl/>
        </w:rPr>
        <w:t xml:space="preserve"> עמ' 22). כפי שעוד יפורט, משלב זה החל יובל ליצור קשר עם נועם תוך שהוא עורך בירורים שונים בהקשר של הטיול של הקבוצה. </w:t>
      </w:r>
    </w:p>
    <w:p w:rsidR="00040EB3" w:rsidRDefault="00040EB3" w:rsidP="00B940C2">
      <w:pPr>
        <w:spacing w:line="360" w:lineRule="auto"/>
        <w:ind w:left="-426" w:hanging="567"/>
        <w:jc w:val="both"/>
        <w:rPr>
          <w:rFonts w:ascii="David" w:hAnsi="David"/>
          <w:rtl/>
        </w:rPr>
      </w:pPr>
    </w:p>
    <w:p w:rsidR="00040EB3" w:rsidRDefault="007652EF" w:rsidP="00157680">
      <w:pPr>
        <w:spacing w:line="360" w:lineRule="auto"/>
        <w:ind w:left="-426" w:hanging="567"/>
        <w:jc w:val="both"/>
        <w:rPr>
          <w:rFonts w:ascii="David" w:hAnsi="David"/>
          <w:rtl/>
        </w:rPr>
      </w:pPr>
      <w:r>
        <w:rPr>
          <w:rFonts w:ascii="David" w:hAnsi="David"/>
          <w:b/>
          <w:bCs/>
          <w:rtl/>
        </w:rPr>
        <w:tab/>
      </w:r>
      <w:r w:rsidR="00040EB3">
        <w:rPr>
          <w:rFonts w:ascii="David" w:hAnsi="David"/>
          <w:rtl/>
        </w:rPr>
        <w:t>סבורני כי השילוב בין הזעזוע שאחז ביובל בשעה 11:25 כשראה את התמונות שאביב שלח בקבוצה יחד עם יצירת הקשר שלו עם הקבוצה בסמוך לאחר מכן, הוא שיוצר את אותו ספק סביר בדבר הפנמת יובל את תוכן הודעות אביב בשעה 07:53.</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האם המקור לכך שיובל לא הפנים, לא הכניס לתודעתו, כבר בשעות הבוקר, את תוכן הודעות אביב מהבוקר קשור בתודעה שלו שהקבוצה אמורה לעשות משהו קצר וקרוב לעין תמר ולכן לא קרא ההודעות באופן קפדני כלשונו והתמקד בכך שעבר על הקבוצה לילה שקט וטוב כנכתב בהודעה הראשונה?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האם המקור לכך קשור בזה שבמקביל או בסמוך לקריאתו את הודעות אביב הוא שוחח בטלפון עם שמשי וקיבל מאשתו את התחזית האחרונה מהבוקר והעבירה לקבוצה (ראו </w:t>
      </w:r>
      <w:r w:rsidR="00040EB3">
        <w:rPr>
          <w:rFonts w:ascii="David" w:hAnsi="David"/>
          <w:b/>
          <w:bCs/>
          <w:rtl/>
        </w:rPr>
        <w:t>נ/59</w:t>
      </w:r>
      <w:r w:rsidR="00040EB3">
        <w:rPr>
          <w:rFonts w:ascii="David" w:hAnsi="David"/>
          <w:rtl/>
        </w:rPr>
        <w:t xml:space="preserve"> המלמד על כך ששמשי התקשר ליובל בשעה 07:50 ושהשיחה נמשכה 2 דקות ו-17 שניות; </w:t>
      </w:r>
      <w:r w:rsidR="00040EB3">
        <w:rPr>
          <w:rFonts w:ascii="David" w:hAnsi="David"/>
          <w:b/>
          <w:bCs/>
          <w:rtl/>
        </w:rPr>
        <w:t xml:space="preserve">נ/131 </w:t>
      </w:r>
      <w:r w:rsidR="00040EB3">
        <w:rPr>
          <w:rFonts w:ascii="David" w:hAnsi="David"/>
          <w:rtl/>
        </w:rPr>
        <w:t xml:space="preserve">המלמד על כך שאשתו של יובל שלחה ליובל את התחזית על החלשת הצפי לשיטפונות בשעה 07:50 ונצפתה על-ידי יובל בשעה 07:53 , </w:t>
      </w:r>
      <w:r w:rsidR="00040EB3">
        <w:rPr>
          <w:rFonts w:ascii="David" w:hAnsi="David"/>
          <w:b/>
          <w:bCs/>
          <w:rtl/>
        </w:rPr>
        <w:t>ת/2</w:t>
      </w:r>
      <w:r w:rsidR="00040EB3">
        <w:rPr>
          <w:rFonts w:ascii="David" w:hAnsi="David"/>
          <w:rtl/>
        </w:rPr>
        <w:t xml:space="preserve">, עמ' 20 המלמד על כך שיובל העביר את התחזית שקיבל מאשתו באותה שעה – 07:53 ו- </w:t>
      </w:r>
      <w:r w:rsidR="00040EB3">
        <w:rPr>
          <w:rFonts w:ascii="David" w:hAnsi="David"/>
          <w:b/>
          <w:bCs/>
          <w:rtl/>
        </w:rPr>
        <w:t xml:space="preserve">ת/32 </w:t>
      </w:r>
      <w:r w:rsidR="00040EB3">
        <w:rPr>
          <w:rFonts w:ascii="David" w:hAnsi="David"/>
          <w:rtl/>
        </w:rPr>
        <w:t>המלמד על כך שיובל צפה בהודעה הראשונה של אביב בשעה 07:52), ולכן לא היה מרוכז בתוכן ההודעות ששלח אביב? יכול זה ויכול זה ויכול שניהם גם יחד.</w:t>
      </w:r>
    </w:p>
    <w:p w:rsidR="00040EB3" w:rsidRPr="008A4AEC" w:rsidRDefault="007652EF" w:rsidP="00B940C2">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מכל מקום, נותר ספק סביר שיובל אכן הפנים את תוכן הודעות אביב כבר בשעה 07:53, ולכן נראה כי יובל היה מודע לכך שהקבוצה צפויה לטייל באותו יום בנחל תמר ובנחל צפית בשעה 11:25 עת ראה התמונות שאביב שלח בקבוצה, מה שגרם לו לגולל לאחור את ההודעות בקבוצה עד שראה את הודעות אביב מ</w:t>
      </w:r>
      <w:r w:rsidR="00040EB3" w:rsidRPr="008A4AEC">
        <w:rPr>
          <w:rFonts w:ascii="David" w:hAnsi="David"/>
          <w:b/>
          <w:bCs/>
          <w:u w:val="single"/>
          <w:rtl/>
        </w:rPr>
        <w:t>שעה 07:23.</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למען הסר ספק, חוסר היכולת של יובל להפנים את תוכן הודעות אביב כבר בשעה 07:53 למרות שקרא אותן עומד לו לרועץ, שהרי אף לשיטתו "</w:t>
      </w:r>
      <w:r w:rsidR="00040EB3">
        <w:rPr>
          <w:rFonts w:ascii="David" w:hAnsi="David"/>
          <w:b/>
          <w:bCs/>
          <w:rtl/>
        </w:rPr>
        <w:t>ברור שאם אני הייתי רואה את ההודעות האלה, אני יכולתי לעצור את הדברים האלה</w:t>
      </w:r>
      <w:r w:rsidR="00040EB3">
        <w:rPr>
          <w:rFonts w:ascii="David" w:hAnsi="David"/>
          <w:rtl/>
        </w:rPr>
        <w:t xml:space="preserve">" (פרוט' מיום 4.12.2022, עמ' 681, ש' 1-11).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לקריאת הודעות שנשלחות על-ידי מוביל הטיול בשטח, באופן לא קפדני, היינו באופן כזה שגורם לך כמנהל מכינה לא לקלוט ולא להפנים את שכתוב בהן, וודאי בנסיבות שבהן אתה לא יודע בוודאות, ב"רחל בתך הקטנה" מה הקבוצה עתידה לעשות, בוודאי בנסיבות הקשורות במזג האוויר והסכנות שהיו באותו שבוע, יש משמעות, כפי שעוד יפורט להן.</w:t>
      </w:r>
    </w:p>
    <w:p w:rsidR="00040EB3" w:rsidRDefault="00040EB3" w:rsidP="00B940C2">
      <w:pPr>
        <w:spacing w:line="360" w:lineRule="auto"/>
        <w:ind w:left="-426" w:hanging="567"/>
        <w:jc w:val="both"/>
        <w:rPr>
          <w:rFonts w:ascii="David" w:hAnsi="David"/>
          <w:b/>
          <w:bCs/>
          <w:sz w:val="28"/>
          <w:szCs w:val="28"/>
          <w:u w:val="single"/>
          <w:rtl/>
        </w:rPr>
      </w:pPr>
    </w:p>
    <w:p w:rsidR="00040EB3" w:rsidRDefault="007652EF" w:rsidP="00A97598">
      <w:pPr>
        <w:pStyle w:val="3"/>
        <w:ind w:left="-426" w:hanging="567"/>
        <w:rPr>
          <w:sz w:val="28"/>
          <w:rtl/>
        </w:rPr>
      </w:pPr>
      <w:r w:rsidRPr="00A97598">
        <w:rPr>
          <w:b/>
          <w:bCs w:val="0"/>
          <w:sz w:val="28"/>
          <w:u w:val="none"/>
          <w:rtl/>
        </w:rPr>
        <w:tab/>
      </w:r>
      <w:bookmarkStart w:id="96" w:name="_Toc182729033"/>
      <w:r w:rsidR="00040EB3" w:rsidRPr="008A4AEC">
        <w:rPr>
          <w:rtl/>
        </w:rPr>
        <w:t>שיחת הטלפון של יובל ושמשי</w:t>
      </w:r>
      <w:bookmarkEnd w:id="96"/>
      <w:r w:rsidR="00040EB3" w:rsidRPr="008A4AEC">
        <w:rPr>
          <w:rtl/>
        </w:rPr>
        <w:t xml:space="preserve"> </w:t>
      </w:r>
    </w:p>
    <w:p w:rsidR="00040EB3" w:rsidRDefault="00157680" w:rsidP="00B940C2">
      <w:pPr>
        <w:spacing w:line="360" w:lineRule="auto"/>
        <w:ind w:left="-426" w:hanging="567"/>
        <w:jc w:val="both"/>
        <w:rPr>
          <w:rFonts w:ascii="David" w:hAnsi="David"/>
          <w:rtl/>
        </w:rPr>
      </w:pPr>
      <w:r>
        <w:rPr>
          <w:rFonts w:ascii="David" w:hAnsi="David" w:hint="cs"/>
          <w:rtl/>
        </w:rPr>
        <w:t>202</w:t>
      </w:r>
      <w:r w:rsidR="00040EB3">
        <w:rPr>
          <w:rFonts w:ascii="David" w:hAnsi="David"/>
          <w:rtl/>
        </w:rPr>
        <w:t>.</w:t>
      </w:r>
      <w:r w:rsidR="00040EB3">
        <w:rPr>
          <w:rFonts w:ascii="David" w:hAnsi="David"/>
          <w:rtl/>
        </w:rPr>
        <w:tab/>
        <w:t xml:space="preserve">כאמור, יובל טען שאחת הסיבות שגרמו לו שלא להפנים את הודעות אביב היא שיחת הטלפון שקיים עם שמשי בסמוך לקריאת ההודעות. עתה נבחן שיחה זו.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בחקירתו של יובל מיום 6.9.2018</w:t>
      </w:r>
      <w:r w:rsidR="00040EB3">
        <w:rPr>
          <w:rFonts w:ascii="David" w:hAnsi="David"/>
          <w:b/>
          <w:bCs/>
          <w:rtl/>
        </w:rPr>
        <w:t xml:space="preserve"> </w:t>
      </w:r>
      <w:r w:rsidR="00040EB3">
        <w:rPr>
          <w:rFonts w:ascii="David" w:hAnsi="David"/>
          <w:rtl/>
        </w:rPr>
        <w:t>(</w:t>
      </w:r>
      <w:r w:rsidR="00040EB3">
        <w:rPr>
          <w:rFonts w:ascii="David" w:hAnsi="David"/>
          <w:b/>
          <w:bCs/>
          <w:rtl/>
        </w:rPr>
        <w:t>ת/55</w:t>
      </w:r>
      <w:r w:rsidR="00040EB3">
        <w:rPr>
          <w:rFonts w:ascii="David" w:hAnsi="David"/>
          <w:rtl/>
        </w:rPr>
        <w:t>) התייחס יובל לשיחת הטלפון שקיים עם שמשי בבוקר האסון. כשנאמר ליובל על-ידי החוקר שלא ייתכן שנקבע לו שיעור בשעה 19:00 כעולה מהלו"ז ששמשי הפיץ בליל האסון מבלי שהדבר תואם איתו, השיב יובל כי מדובר בשיעור קבוע שהוא מעביר כבר כעשור בטיול המועמדים למכינה, הוסיף שמדובר בשיעור שתואם איתו מבעוד מועד והוסיף "</w:t>
      </w:r>
      <w:r w:rsidR="00040EB3">
        <w:rPr>
          <w:rFonts w:ascii="David" w:hAnsi="David"/>
          <w:b/>
          <w:bCs/>
          <w:rtl/>
        </w:rPr>
        <w:t>אני מציע לך לבדוק בטלפון של שמשי ולראות ששמשי התקשר אלי או במהלך אותו ערב או בבוקר למחרת. אני זוכר היטב שיחה זו ואני זוכר שהוא אמר לי יובל האם אפשר להקדים את השיעור שלך כי אנחנו עושים כאן משהו קצר ונקדים לחזור ואנחנו רוצים להתעורר למחרת מוקדם כדי לראות את הזריחה. אינני זוכר כרגע לאיזו שעה הוא הקדים, אך אני זוכר שהסכמתי לבקשתו בשמחה. גם אני העדפתי לסיים יותר מוקדם... לעניינו זוכר בוודאות שמשי התקשר אלי להקדים את זמן השיעור. ש: הלו"ז שנכתב על ידי שמשי מדבר בצורה ברורה הלא משתמעת לשתי פנים כי הטיול למחרת ב-26/4/18 מתוכנן לעבר בנחל תמר ובנחל צפית והיום מסתיים בשיעור של יובל וארוחת ערב תוך כדי מכאן משתמע כי ידעת על התכנית.... ידעת גם כי הטיול יעבור בנחל תמר ונחל צפית. מהי תגובתך? ת: המסקנה השנייה במשפט שלך היא פשוט חסרת יסוד. השיעור היה קבוע איתי מראש... אני מאמין כי כאשר שמשי כתב את הלו"ז בלילה הוא תכנן עדיין לפי הקביעה המקורית את הזמן איתי. לעומת זאת בדיוק בניגוד לטענתך אני אומר לך ששמשי התקשר אלי בבוקר וביקש להקדים את השיעור כי הם עושים משהו קצר ויגמרו מוקדם...</w:t>
      </w:r>
      <w:r w:rsidR="00040EB3">
        <w:rPr>
          <w:rFonts w:ascii="David" w:hAnsi="David"/>
          <w:rtl/>
        </w:rPr>
        <w:t xml:space="preserve">" (עמ' 12, ש' 360 – עמ' 13, ש' 385). </w:t>
      </w:r>
    </w:p>
    <w:p w:rsidR="00040EB3" w:rsidRDefault="00040EB3" w:rsidP="00B940C2">
      <w:pPr>
        <w:spacing w:line="360" w:lineRule="auto"/>
        <w:ind w:left="-426" w:hanging="567"/>
        <w:jc w:val="both"/>
        <w:rPr>
          <w:rFonts w:ascii="David" w:hAnsi="David"/>
          <w:rtl/>
        </w:rPr>
      </w:pPr>
    </w:p>
    <w:p w:rsidR="00040EB3" w:rsidRDefault="00157680" w:rsidP="00B940C2">
      <w:pPr>
        <w:spacing w:line="360" w:lineRule="auto"/>
        <w:ind w:left="-426" w:hanging="567"/>
        <w:jc w:val="both"/>
        <w:rPr>
          <w:rFonts w:ascii="David" w:hAnsi="David"/>
          <w:rtl/>
        </w:rPr>
      </w:pPr>
      <w:r>
        <w:rPr>
          <w:rFonts w:ascii="David" w:hAnsi="David" w:hint="cs"/>
          <w:rtl/>
        </w:rPr>
        <w:t>203</w:t>
      </w:r>
      <w:r w:rsidR="00040EB3">
        <w:rPr>
          <w:rFonts w:ascii="David" w:hAnsi="David"/>
          <w:rtl/>
        </w:rPr>
        <w:t xml:space="preserve">. </w:t>
      </w:r>
      <w:r w:rsidR="00040EB3">
        <w:rPr>
          <w:rFonts w:ascii="David" w:hAnsi="David"/>
          <w:rtl/>
        </w:rPr>
        <w:tab/>
        <w:t>בתשובתו לכתב האישום יובל מסר כי "</w:t>
      </w:r>
      <w:r w:rsidR="00040EB3">
        <w:rPr>
          <w:rFonts w:ascii="David" w:hAnsi="David"/>
          <w:b/>
          <w:bCs/>
          <w:rtl/>
        </w:rPr>
        <w:t xml:space="preserve">בשעה 07:50 בבוקר התקשר שמשי ליובל, שהיה אמור לפי התכנון המקורי להגיע באותו יום בשעה 19:00... להעביר שעור לקבוצה בכדי לבקש את הקדמת השיעור, וזאת, לדבריו, משהשתנו התכניות והקבוצה תערוך היום </w:t>
      </w:r>
      <w:r w:rsidR="00040EB3">
        <w:rPr>
          <w:rFonts w:ascii="David" w:hAnsi="David"/>
          <w:b/>
          <w:bCs/>
          <w:u w:val="single"/>
          <w:rtl/>
        </w:rPr>
        <w:t>טיול</w:t>
      </w:r>
      <w:r w:rsidR="00040EB3">
        <w:rPr>
          <w:rFonts w:ascii="David" w:hAnsi="David"/>
          <w:b/>
          <w:bCs/>
          <w:rtl/>
        </w:rPr>
        <w:t xml:space="preserve"> קצר ולכן יסיימו מוקדם יותר</w:t>
      </w:r>
      <w:r w:rsidR="00040EB3">
        <w:rPr>
          <w:rFonts w:ascii="David" w:hAnsi="David"/>
          <w:rtl/>
        </w:rPr>
        <w:t xml:space="preserve">" (סעיף 131). </w:t>
      </w:r>
    </w:p>
    <w:p w:rsidR="00040EB3" w:rsidRDefault="00040EB3" w:rsidP="00B940C2">
      <w:pPr>
        <w:spacing w:line="360" w:lineRule="auto"/>
        <w:ind w:left="-426" w:hanging="567"/>
        <w:jc w:val="both"/>
        <w:rPr>
          <w:rFonts w:ascii="David" w:hAnsi="David"/>
          <w:rtl/>
        </w:rPr>
      </w:pPr>
      <w:r>
        <w:rPr>
          <w:rFonts w:ascii="David" w:hAnsi="David"/>
          <w:rtl/>
        </w:rPr>
        <w:tab/>
        <w:t xml:space="preserve">כזכור תשובתו של יובל לכתב האישום מהווה חלק מעדותו. </w:t>
      </w:r>
    </w:p>
    <w:p w:rsidR="00040EB3" w:rsidRDefault="00040EB3" w:rsidP="00B940C2">
      <w:pPr>
        <w:spacing w:line="360" w:lineRule="auto"/>
        <w:ind w:left="-426" w:hanging="567"/>
        <w:jc w:val="both"/>
        <w:rPr>
          <w:rFonts w:ascii="David" w:hAnsi="David"/>
          <w:rtl/>
        </w:rPr>
      </w:pPr>
    </w:p>
    <w:p w:rsidR="00040EB3" w:rsidRDefault="00157680" w:rsidP="00B940C2">
      <w:pPr>
        <w:spacing w:line="360" w:lineRule="auto"/>
        <w:ind w:left="-426" w:hanging="567"/>
        <w:jc w:val="both"/>
        <w:rPr>
          <w:rFonts w:ascii="David" w:hAnsi="David"/>
          <w:rtl/>
        </w:rPr>
      </w:pPr>
      <w:r>
        <w:rPr>
          <w:rFonts w:ascii="David" w:hAnsi="David" w:hint="cs"/>
          <w:rtl/>
        </w:rPr>
        <w:t>204</w:t>
      </w:r>
      <w:r w:rsidR="00040EB3">
        <w:rPr>
          <w:rFonts w:ascii="David" w:hAnsi="David"/>
          <w:rtl/>
        </w:rPr>
        <w:t>.</w:t>
      </w:r>
      <w:r w:rsidR="00040EB3">
        <w:rPr>
          <w:rFonts w:ascii="David" w:hAnsi="David"/>
          <w:rtl/>
        </w:rPr>
        <w:tab/>
        <w:t>בעדותו יובל חזר והזכיר את השיחה שקיים עם שמשי "</w:t>
      </w:r>
      <w:r w:rsidR="00040EB3">
        <w:rPr>
          <w:rFonts w:ascii="David" w:hAnsi="David"/>
          <w:b/>
          <w:bCs/>
          <w:rtl/>
        </w:rPr>
        <w:t xml:space="preserve">ש: ... מה הפעולה הראשונה שאתה עושה, לאחר שההודעה הזו, אחרי 07:23 מה אתה עושה? ת: הייתי, ב-07:23, אני לא זוכר מה אני עשיתי שם בבית, ב-07:50 ומשהו שימשי מתקשר אליי, שימשי זה ב-07:50 לדעתי... הוא אומר לי שהם בעין תמר, שואל אותי כאילו האם אני יודע שהם בעין תמר, </w:t>
      </w:r>
      <w:r w:rsidR="00040EB3">
        <w:rPr>
          <w:rFonts w:ascii="David" w:hAnsi="David"/>
          <w:b/>
          <w:bCs/>
          <w:u w:val="single"/>
          <w:rtl/>
        </w:rPr>
        <w:t>שהם רוצים לעשות היום משהו קצר,</w:t>
      </w:r>
      <w:r w:rsidR="00040EB3">
        <w:rPr>
          <w:rFonts w:ascii="David" w:hAnsi="David"/>
          <w:b/>
          <w:bCs/>
          <w:rtl/>
        </w:rPr>
        <w:t xml:space="preserve"> ושהם מבקשים ממני להקדים את השיעור שלי, שהיה מתוכנן ב-19:00, כי הם רוצים למחרת לקום בזריחה. ואני מבין את זה, שזה כאילו הם לא עושים היום מספיק משהו, </w:t>
      </w:r>
      <w:r w:rsidR="00040EB3">
        <w:rPr>
          <w:rFonts w:ascii="David" w:hAnsi="David"/>
          <w:b/>
          <w:bCs/>
          <w:u w:val="single"/>
          <w:rtl/>
        </w:rPr>
        <w:t>שהם לא הולכים לטיול</w:t>
      </w:r>
      <w:r w:rsidR="00040EB3">
        <w:rPr>
          <w:rFonts w:ascii="David" w:hAnsi="David"/>
          <w:b/>
          <w:bCs/>
          <w:rtl/>
        </w:rPr>
        <w:t>, הרי שימשי היה מוטרד מאוד מזה, מהדבר הזה, כל השבוע. הם רוצים כן לתת להם איזשהו ערך, ולקום מחר בזריחה... הוא רוצה שאני אקדים, בכל מקרה אני הייתי אמור לבוא... ש: הבנתי, זו מהות השיחה? ת: כן, זה הכל... ש: ... זה כל מה שדיברתם אתה ושימשי? ת: כן. ש: אבל אתה אומר, שהוא דיבר איתך על העובדה שהם נמצאים, שהתכנון שלהם זה בתמר וצפית? ת: לא... הוא אומר שהם נמצאים בעין תמר... ושהוא רוצה, ושהם יעשו היום משהו קצר... ולכן הוא רוצה להקדים את השיעור שלי... ש: זאת אומרת, שהם יוצאים בשעה, הם אוטוטו יוצאים לטייל במסלול תמר וצפית, ואתה אומר ששימשי לא אמר לך שום דבר על זה? ת: נכון, נכון. אם הוא היה אומר לי אני הייתי מיד שואל שאלות. ש: בכל זאת הוא אמר שהם עושים משהו קצר... מה זה קצר?... ת: לא, הוא</w:t>
      </w:r>
      <w:r w:rsidR="00040EB3">
        <w:rPr>
          <w:rFonts w:ascii="David" w:hAnsi="David"/>
          <w:b/>
          <w:bCs/>
          <w:u w:val="single"/>
          <w:rtl/>
        </w:rPr>
        <w:t xml:space="preserve"> לא התקשר כדי לעדכן אותי על מה שהם עושים</w:t>
      </w:r>
      <w:r w:rsidR="00040EB3">
        <w:rPr>
          <w:rFonts w:ascii="David" w:hAnsi="David"/>
          <w:b/>
          <w:bCs/>
          <w:rtl/>
        </w:rPr>
        <w:t>, הוא התקשר כדי להקדים את השיעור. הנימוק שלו היה, מה שאנחנו עושים היום הוא קצר</w:t>
      </w:r>
      <w:r w:rsidR="00040EB3">
        <w:rPr>
          <w:rFonts w:ascii="David" w:hAnsi="David"/>
          <w:rtl/>
        </w:rPr>
        <w:t>" (פרוט' מיום 24.10.2022, עמ' 541, ש' 21 - עמ' 548, ש' 19).</w:t>
      </w:r>
    </w:p>
    <w:p w:rsidR="00040EB3" w:rsidRDefault="00040EB3" w:rsidP="00B940C2">
      <w:pPr>
        <w:spacing w:line="360" w:lineRule="auto"/>
        <w:ind w:left="-426" w:hanging="567"/>
        <w:jc w:val="both"/>
        <w:rPr>
          <w:rFonts w:ascii="David" w:hAnsi="David"/>
          <w:rtl/>
        </w:rPr>
      </w:pPr>
    </w:p>
    <w:p w:rsidR="00040EB3" w:rsidRDefault="00040EB3" w:rsidP="00B940C2">
      <w:pPr>
        <w:spacing w:line="360" w:lineRule="auto"/>
        <w:ind w:left="-426" w:hanging="567"/>
        <w:jc w:val="both"/>
        <w:rPr>
          <w:rFonts w:ascii="David" w:hAnsi="David"/>
          <w:rtl/>
        </w:rPr>
      </w:pPr>
      <w:r>
        <w:rPr>
          <w:rFonts w:ascii="David" w:hAnsi="David"/>
          <w:rtl/>
        </w:rPr>
        <w:tab/>
        <w:t xml:space="preserve">הנה כי כן, בין תשובתו של יובל לכתב האישום בה ציין כי שמשי אמר לו בשיחת הטלפון בבוקר שהשתנו התכניות והקבוצה תערוך היום </w:t>
      </w:r>
      <w:r>
        <w:rPr>
          <w:rFonts w:ascii="David" w:hAnsi="David"/>
          <w:b/>
          <w:bCs/>
          <w:rtl/>
        </w:rPr>
        <w:t xml:space="preserve">טיול </w:t>
      </w:r>
      <w:r>
        <w:rPr>
          <w:rFonts w:ascii="David" w:hAnsi="David"/>
          <w:rtl/>
        </w:rPr>
        <w:t>קצר</w:t>
      </w:r>
      <w:r>
        <w:rPr>
          <w:rFonts w:ascii="David" w:hAnsi="David"/>
          <w:b/>
          <w:bCs/>
          <w:rtl/>
        </w:rPr>
        <w:t xml:space="preserve">, </w:t>
      </w:r>
      <w:r>
        <w:rPr>
          <w:rFonts w:ascii="David" w:hAnsi="David"/>
          <w:rtl/>
        </w:rPr>
        <w:t>לבין עדותו של יובל בה ציין ששמשי אמר לו שהם</w:t>
      </w:r>
    </w:p>
    <w:p w:rsidR="00040EB3" w:rsidRDefault="00040EB3" w:rsidP="00B940C2">
      <w:pPr>
        <w:spacing w:line="360" w:lineRule="auto"/>
        <w:ind w:left="-426" w:hanging="567"/>
        <w:jc w:val="both"/>
        <w:rPr>
          <w:rFonts w:ascii="David" w:hAnsi="David"/>
        </w:rPr>
      </w:pPr>
      <w:r>
        <w:rPr>
          <w:rFonts w:ascii="David" w:hAnsi="David"/>
          <w:rtl/>
        </w:rPr>
        <w:tab/>
        <w:t xml:space="preserve">רוצים לעשות היום </w:t>
      </w:r>
      <w:r>
        <w:rPr>
          <w:rFonts w:ascii="David" w:hAnsi="David"/>
          <w:b/>
          <w:bCs/>
          <w:rtl/>
        </w:rPr>
        <w:t xml:space="preserve">משהו </w:t>
      </w:r>
      <w:r>
        <w:rPr>
          <w:rFonts w:ascii="David" w:hAnsi="David"/>
          <w:rtl/>
        </w:rPr>
        <w:t>קצר</w:t>
      </w:r>
      <w:r>
        <w:rPr>
          <w:rFonts w:ascii="David" w:hAnsi="David"/>
          <w:b/>
          <w:bCs/>
          <w:rtl/>
        </w:rPr>
        <w:t xml:space="preserve"> </w:t>
      </w:r>
      <w:r>
        <w:rPr>
          <w:rFonts w:ascii="David" w:hAnsi="David"/>
          <w:rtl/>
        </w:rPr>
        <w:t xml:space="preserve">ישנו פער. </w:t>
      </w:r>
    </w:p>
    <w:p w:rsidR="00040EB3" w:rsidRDefault="007652EF" w:rsidP="00B940C2">
      <w:pPr>
        <w:spacing w:line="360" w:lineRule="auto"/>
        <w:ind w:left="-426" w:hanging="567"/>
        <w:jc w:val="both"/>
        <w:rPr>
          <w:rFonts w:ascii="David" w:hAnsi="David"/>
        </w:rPr>
      </w:pPr>
      <w:r>
        <w:rPr>
          <w:rFonts w:ascii="David" w:hAnsi="David"/>
          <w:rtl/>
        </w:rPr>
        <w:tab/>
      </w:r>
      <w:r w:rsidR="00040EB3">
        <w:rPr>
          <w:rFonts w:ascii="David" w:hAnsi="David"/>
          <w:rtl/>
        </w:rPr>
        <w:t xml:space="preserve">לא זו אף זו, בניגוד לתשובתו לכתב האישום בה ציין כי שמשי אמר לו שהקבוצה תערוך היום טיול קצר, בעדותו כבר הוסיף שהוא הבין שהם לא הולכים לטיול.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20</w:t>
      </w:r>
      <w:r w:rsidR="00157680">
        <w:rPr>
          <w:rFonts w:ascii="David" w:hAnsi="David" w:hint="cs"/>
          <w:rtl/>
        </w:rPr>
        <w:t>5</w:t>
      </w:r>
      <w:r>
        <w:rPr>
          <w:rFonts w:ascii="David" w:hAnsi="David"/>
          <w:rtl/>
        </w:rPr>
        <w:t>.</w:t>
      </w:r>
      <w:r>
        <w:rPr>
          <w:rFonts w:ascii="David" w:hAnsi="David"/>
          <w:rtl/>
        </w:rPr>
        <w:tab/>
      </w:r>
      <w:r>
        <w:rPr>
          <w:rFonts w:ascii="David" w:hAnsi="David"/>
          <w:b/>
          <w:bCs/>
          <w:rtl/>
        </w:rPr>
        <w:t>בעדותו שמשי לא זכר היטב מתי הוא שוחח עם יובל ואף לא זכר היטב את תוכן השיחה</w:t>
      </w:r>
      <w:r>
        <w:rPr>
          <w:rFonts w:ascii="David" w:hAnsi="David"/>
          <w:rtl/>
        </w:rPr>
        <w:t xml:space="preserve"> (פרוט' מיום 26.10.2021, עמ' 365, ש' 9 – 14; עמ' 367, ש' 14 – 20; עמ' 394, ש' 7 – 12). שמשי הוסיף בהמשך חקירתו הנגדית כי הוא לא זוכר האם שוחח עם יובל על נחל צפית (עמ' 368, ש' 3 – 7), ואף הוסיף שהוא יודע שלא הרגיש צורך לעדכן את יובל כי חשב שהצוות מעדכן אותו אך שב על כך שהוא לא יודע על מה שוחח עם יובל (עמ' 394, ש' 14 – 15).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20</w:t>
      </w:r>
      <w:r w:rsidR="00157680">
        <w:rPr>
          <w:rFonts w:ascii="David" w:hAnsi="David" w:hint="cs"/>
          <w:rtl/>
        </w:rPr>
        <w:t>6</w:t>
      </w:r>
      <w:r>
        <w:rPr>
          <w:rFonts w:ascii="David" w:hAnsi="David"/>
          <w:rtl/>
        </w:rPr>
        <w:t xml:space="preserve">. </w:t>
      </w:r>
      <w:r>
        <w:rPr>
          <w:rFonts w:ascii="David" w:hAnsi="David"/>
          <w:rtl/>
        </w:rPr>
        <w:tab/>
      </w:r>
      <w:r>
        <w:rPr>
          <w:rFonts w:ascii="David" w:hAnsi="David"/>
          <w:b/>
          <w:bCs/>
          <w:rtl/>
        </w:rPr>
        <w:t>לסיכום</w:t>
      </w:r>
      <w:r>
        <w:rPr>
          <w:rFonts w:ascii="David" w:hAnsi="David"/>
          <w:rtl/>
        </w:rPr>
        <w:t xml:space="preserve"> עניין זה אציין, כי </w:t>
      </w:r>
      <w:r>
        <w:rPr>
          <w:rFonts w:ascii="David" w:hAnsi="David"/>
          <w:b/>
          <w:bCs/>
          <w:u w:val="single"/>
          <w:rtl/>
        </w:rPr>
        <w:t>אכן אין ראיה על כך שבשיחה של יובל עם שמשי, שמשי עדכן את יובל על אודות כך שהקבוצה עתידה לטייל בהמשך היום בנחל תמר ובנחל צפית, ואולם פעם נוספת אנו עדים לכך שיובל נאלם דום ולא מברר בצורה מפורשת מה הקבוצה עתידה לעשות במשך היום</w:t>
      </w:r>
      <w:r>
        <w:rPr>
          <w:rFonts w:ascii="David" w:hAnsi="David"/>
          <w:rtl/>
        </w:rPr>
        <w:t xml:space="preserve">.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מ-</w:t>
      </w:r>
      <w:r w:rsidR="00040EB3">
        <w:rPr>
          <w:rFonts w:ascii="David" w:hAnsi="David"/>
          <w:b/>
          <w:bCs/>
          <w:rtl/>
        </w:rPr>
        <w:t>נ/59</w:t>
      </w:r>
      <w:r w:rsidR="00040EB3">
        <w:rPr>
          <w:rFonts w:ascii="David" w:hAnsi="David"/>
          <w:rtl/>
        </w:rPr>
        <w:t xml:space="preserve">, פלט שיחות יוצאות ונכנסות של הטלפון של יובל (מיום האסון) ומ- </w:t>
      </w:r>
      <w:r w:rsidR="00040EB3">
        <w:rPr>
          <w:rFonts w:ascii="David" w:hAnsi="David"/>
          <w:b/>
          <w:bCs/>
          <w:rtl/>
        </w:rPr>
        <w:t>נ/132</w:t>
      </w:r>
      <w:r w:rsidR="00040EB3">
        <w:rPr>
          <w:rFonts w:ascii="David" w:hAnsi="David"/>
          <w:rtl/>
        </w:rPr>
        <w:t xml:space="preserve">, פלט שיחות יוצאות ונכנסות של הטלפון של יובל בין התאריכים 23-26.04.2018, עולה ששמשי התקשר ליובל בשעה 07:50, ושהשיחה נמשכה 2 דקות ו-17 שניות. לא מדובר אפוא בשיחה של שניות ספורות אלא בשיחה שאפשרה בירור מעבר לתיאום טכני של שעת השיעור.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מכל מקום, ברי אפוא כי ליובל הייתה הזדמנות פז לברר מהי תכנית הקבוצה לאותו יום, שכן הוא ידע ששמשי מעורב בתכנון הפעילות של הקבוצה, שכן אף לשיטתו הוא זה שהתקשר לתאם איתו את שעת הגעתו כדי להעביר שיעור לקבוצה.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חרף האמור, יובל לא ניצל את ההזדמנות שנקרתה בפניו ולא ערך בירור פשוט, שיכול היה לתת לו מידע משמעותי ביותר שהיה חסר לו על אודות תכנון הקבוצה לאותו יום.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מעבר לנדרש, לא יהא זה למותר לחזור ולהפנות לתשובתו של יובל לכתב האישום בה ציין כאמור כי שמשי התקשר כדי להקדים את השיעור "</w:t>
      </w:r>
      <w:r w:rsidR="00040EB3">
        <w:rPr>
          <w:rFonts w:ascii="David" w:hAnsi="David"/>
          <w:b/>
          <w:bCs/>
          <w:rtl/>
        </w:rPr>
        <w:t>וזאת, לדבריו</w:t>
      </w:r>
      <w:r w:rsidR="00040EB3">
        <w:rPr>
          <w:rFonts w:ascii="David" w:hAnsi="David"/>
          <w:rtl/>
        </w:rPr>
        <w:t xml:space="preserve">, </w:t>
      </w:r>
      <w:r w:rsidR="00040EB3">
        <w:rPr>
          <w:rFonts w:ascii="David" w:hAnsi="David"/>
          <w:b/>
          <w:bCs/>
          <w:rtl/>
        </w:rPr>
        <w:t>משהשתנו התכניות והקבוצה תערוך היום</w:t>
      </w:r>
      <w:r w:rsidR="00040EB3">
        <w:rPr>
          <w:rFonts w:ascii="David" w:hAnsi="David"/>
          <w:b/>
          <w:bCs/>
          <w:u w:val="single"/>
          <w:rtl/>
        </w:rPr>
        <w:t xml:space="preserve"> טיול קצר</w:t>
      </w:r>
      <w:r w:rsidR="00040EB3">
        <w:rPr>
          <w:rFonts w:ascii="David" w:hAnsi="David"/>
          <w:rtl/>
        </w:rPr>
        <w:t xml:space="preserve">".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כפי שכבר צוין לא פעם, תשובתו של יובל לכתב האישום היא חלק מעדותו. מן האמור עולה כי בשיחה זו נאמר ליובל או שלמצער יובל הבין שהקבוצה תערוך באותו יום </w:t>
      </w:r>
      <w:r w:rsidR="00040EB3">
        <w:rPr>
          <w:rFonts w:ascii="David" w:hAnsi="David"/>
          <w:b/>
          <w:bCs/>
          <w:rtl/>
        </w:rPr>
        <w:t xml:space="preserve">טיול </w:t>
      </w:r>
      <w:r w:rsidR="00040EB3">
        <w:rPr>
          <w:rFonts w:ascii="David" w:hAnsi="David"/>
          <w:rtl/>
        </w:rPr>
        <w:t>קצר.</w:t>
      </w:r>
      <w:r w:rsidR="00040EB3">
        <w:rPr>
          <w:rFonts w:ascii="David" w:hAnsi="David"/>
          <w:b/>
          <w:bCs/>
          <w:rtl/>
        </w:rPr>
        <w:t xml:space="preserve"> </w:t>
      </w:r>
      <w:r w:rsidR="00040EB3">
        <w:rPr>
          <w:rFonts w:ascii="David" w:hAnsi="David"/>
          <w:rtl/>
        </w:rPr>
        <w:t xml:space="preserve">חרף האמור יובל לא בירר עם שמשי היכן בדיוק תטייל הקבוצה? עד כמה קצר הטיול? איזה סוג של טיול – רגלי? רכוב? וכיוצ"ב, חרף העובדה שגם בשיחה שבין אביב ליובל, בשעות הליל הקודם, הוא לא קיבל מידע ברור וחד משמעי על תכנית הקבוצה ליום שלמחרת. </w:t>
      </w:r>
    </w:p>
    <w:p w:rsidR="00040EB3" w:rsidRDefault="00040EB3" w:rsidP="00B940C2">
      <w:pPr>
        <w:spacing w:line="360" w:lineRule="auto"/>
        <w:ind w:left="-426" w:hanging="567"/>
        <w:jc w:val="both"/>
        <w:rPr>
          <w:rFonts w:ascii="David" w:hAnsi="David"/>
          <w:rtl/>
        </w:rPr>
      </w:pPr>
    </w:p>
    <w:p w:rsidR="00040EB3" w:rsidRPr="008A4AEC" w:rsidRDefault="007652EF" w:rsidP="00FB4589">
      <w:pPr>
        <w:pStyle w:val="3"/>
        <w:ind w:left="-426" w:hanging="567"/>
        <w:rPr>
          <w:rtl/>
        </w:rPr>
      </w:pPr>
      <w:r w:rsidRPr="00FB4589">
        <w:rPr>
          <w:b/>
          <w:bCs w:val="0"/>
          <w:sz w:val="28"/>
          <w:u w:val="none"/>
          <w:rtl/>
        </w:rPr>
        <w:tab/>
      </w:r>
      <w:bookmarkStart w:id="97" w:name="_Toc182729034"/>
      <w:r w:rsidR="00040EB3" w:rsidRPr="008A4AEC">
        <w:rPr>
          <w:rtl/>
        </w:rPr>
        <w:t>לאן נעלם יובל ומדוע נאלם יובל?</w:t>
      </w:r>
      <w:bookmarkEnd w:id="97"/>
    </w:p>
    <w:p w:rsidR="00040EB3" w:rsidRDefault="00040EB3" w:rsidP="00157680">
      <w:pPr>
        <w:spacing w:line="360" w:lineRule="auto"/>
        <w:ind w:left="-426" w:hanging="567"/>
        <w:jc w:val="both"/>
        <w:rPr>
          <w:rFonts w:ascii="David" w:hAnsi="David"/>
        </w:rPr>
      </w:pPr>
      <w:r>
        <w:rPr>
          <w:rFonts w:ascii="David" w:hAnsi="David"/>
          <w:rtl/>
        </w:rPr>
        <w:t>20</w:t>
      </w:r>
      <w:r w:rsidR="00157680">
        <w:rPr>
          <w:rFonts w:ascii="David" w:hAnsi="David" w:hint="cs"/>
          <w:rtl/>
        </w:rPr>
        <w:t>7</w:t>
      </w:r>
      <w:r>
        <w:rPr>
          <w:rFonts w:ascii="David" w:hAnsi="David"/>
          <w:rtl/>
        </w:rPr>
        <w:t>.</w:t>
      </w:r>
      <w:r>
        <w:rPr>
          <w:rFonts w:ascii="David" w:hAnsi="David"/>
          <w:rtl/>
        </w:rPr>
        <w:tab/>
        <w:t xml:space="preserve">כאמור, יובל טען כי הוא הבין שהקבוצה מטיילת במסלול ולא עושה "משהו קצר וקרוב" ליד עין תמר רק בשעה 11:25, כשראה את התמונות שאביב שלח בקבוצה בשעה 11:02.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הווה אומר, </w:t>
      </w:r>
      <w:r w:rsidR="00040EB3">
        <w:rPr>
          <w:rFonts w:ascii="David" w:hAnsi="David"/>
          <w:b/>
          <w:bCs/>
          <w:u w:val="single"/>
          <w:rtl/>
        </w:rPr>
        <w:t>שאף לשיטת יובל הוא "נעלם", היה בנתק מהקבוצה, לא קיבל כל מידע על מה שקורה עם הקבוצה במשך למעלה כ-13 שעות, היינו בין השיחה שבין אביב ליובל בלילה שקדם לאסון, שנערכה סביב השעה 22:24, לבין השעה 11:25 ביום האסון, שאז ראה את התמונות שאביב שלח</w:t>
      </w:r>
      <w:r w:rsidR="00040EB3">
        <w:rPr>
          <w:rFonts w:ascii="David" w:hAnsi="David"/>
          <w:rtl/>
        </w:rPr>
        <w:t>.</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אכן, בתוך טווח זמנים זה יובל שלח בשעה 22:59 בלילה שלפני האסון תחזית בקבוצה (</w:t>
      </w:r>
      <w:r w:rsidR="00040EB3">
        <w:rPr>
          <w:rFonts w:ascii="David" w:hAnsi="David"/>
          <w:b/>
          <w:bCs/>
          <w:rtl/>
        </w:rPr>
        <w:t>ת/2</w:t>
      </w:r>
      <w:r w:rsidR="00040EB3">
        <w:rPr>
          <w:rFonts w:ascii="David" w:hAnsi="David"/>
          <w:rtl/>
        </w:rPr>
        <w:t>, עמ' 18), ואכן יובל גם קרא את ההודעה הראשונה ששלח אביב בקבוצה בשעה 07:52 בבוקר האסון (</w:t>
      </w:r>
      <w:r w:rsidR="00040EB3">
        <w:rPr>
          <w:rFonts w:ascii="David" w:hAnsi="David"/>
          <w:b/>
          <w:bCs/>
          <w:rtl/>
        </w:rPr>
        <w:t>ת/32</w:t>
      </w:r>
      <w:r w:rsidR="00040EB3">
        <w:rPr>
          <w:rFonts w:ascii="David" w:hAnsi="David"/>
          <w:rtl/>
        </w:rPr>
        <w:t>), ואכן יובל עצמו העביר תחזית בקבוצה בשעה 07:53 בבוקר האסון (</w:t>
      </w:r>
      <w:r w:rsidR="00040EB3">
        <w:rPr>
          <w:rFonts w:ascii="David" w:hAnsi="David"/>
          <w:b/>
          <w:bCs/>
          <w:rtl/>
        </w:rPr>
        <w:t>ת/2</w:t>
      </w:r>
      <w:r w:rsidR="00040EB3">
        <w:rPr>
          <w:rFonts w:ascii="David" w:hAnsi="David"/>
          <w:rtl/>
        </w:rPr>
        <w:t xml:space="preserve">, עמ' 20), </w:t>
      </w:r>
      <w:r w:rsidR="00040EB3">
        <w:rPr>
          <w:rFonts w:ascii="David" w:hAnsi="David"/>
          <w:b/>
          <w:bCs/>
          <w:rtl/>
        </w:rPr>
        <w:t>ואולם אליבא דיובל עצמו כל אלה נעשו במנותק מתכניות הקבוצה, ומבלי שיובל מקבל כל פידבק מהקבוצה אליהן ולהיפך</w:t>
      </w:r>
      <w:r w:rsidR="00040EB3">
        <w:rPr>
          <w:rFonts w:ascii="David" w:hAnsi="David"/>
          <w:rtl/>
        </w:rPr>
        <w:t>. כזכור יובל עצמו העיד שאת התחזית בלילה שלפני האסון ואת התחזית בבוקר האסון העביר לקבוצה ללא כל זיקה לפרטי התכנית של הקבוצה ליום האסון אלא כמשהו שעשה "באוטומט", קרי כל תחזית שקיבל הוא העביר מיד לקבוצה (ראו למשל עדותו מיום 04.12.2022 בעמ' 667, ש' 7 – עמ' 668, ש' 8). בנוסף יובל העיד כי הוא לא התעמק בהודעה של אביב אותה קרא ולא "קלט" את שכתוב בה, היינו שהקבוצה עתידה לטייל בנחל תמר ובנחל צפית.</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20</w:t>
      </w:r>
      <w:r w:rsidR="00157680">
        <w:rPr>
          <w:rFonts w:ascii="David" w:hAnsi="David" w:hint="cs"/>
          <w:rtl/>
        </w:rPr>
        <w:t>8</w:t>
      </w:r>
      <w:r>
        <w:rPr>
          <w:rFonts w:ascii="David" w:hAnsi="David"/>
          <w:rtl/>
        </w:rPr>
        <w:t xml:space="preserve">. </w:t>
      </w:r>
      <w:r>
        <w:rPr>
          <w:rFonts w:ascii="David" w:hAnsi="David"/>
          <w:b/>
          <w:bCs/>
          <w:rtl/>
        </w:rPr>
        <w:tab/>
        <w:t xml:space="preserve">בחקירתו </w:t>
      </w:r>
      <w:r>
        <w:rPr>
          <w:rFonts w:ascii="David" w:hAnsi="David"/>
          <w:rtl/>
        </w:rPr>
        <w:t>יובל נשאל על אודות היעלמותו זו והתנתקותו מתכניות הקבוצה. יובל נשאל האם לא חשב שיהיה זה נכון לבטל את הטיול לאחר שכבר ידע ששני נערים נספו וידע שהוא לא יוכל להיות מעורב בהחלטת שהתקבלו ואף לא ידע איזה ייעוץ קיבל מהמדריכים, וזה השיב כי הוא קיבל מאביב מסר שהם יבצעו משהו בטוח וקצר באזור עין תמר ושהם התייעצו עם אנשי המקום ו"</w:t>
      </w:r>
      <w:r>
        <w:rPr>
          <w:rFonts w:ascii="David" w:hAnsi="David"/>
          <w:b/>
          <w:bCs/>
          <w:rtl/>
        </w:rPr>
        <w:t xml:space="preserve">לכן </w:t>
      </w:r>
      <w:r>
        <w:rPr>
          <w:rFonts w:ascii="David" w:hAnsi="David"/>
          <w:b/>
          <w:bCs/>
          <w:u w:val="single"/>
          <w:rtl/>
        </w:rPr>
        <w:t xml:space="preserve">לא ראיתי כל צורך לאשר טיול או אף לשמוע מה הם מתכננים </w:t>
      </w:r>
      <w:r>
        <w:rPr>
          <w:rFonts w:ascii="David" w:hAnsi="David"/>
          <w:b/>
          <w:bCs/>
          <w:rtl/>
        </w:rPr>
        <w:t>שכן אינני מכיר את האזור</w:t>
      </w:r>
      <w:r>
        <w:rPr>
          <w:rFonts w:ascii="David" w:hAnsi="David"/>
          <w:rtl/>
        </w:rPr>
        <w:t>" (</w:t>
      </w:r>
      <w:r>
        <w:rPr>
          <w:rFonts w:ascii="David" w:hAnsi="David"/>
          <w:b/>
          <w:bCs/>
          <w:rtl/>
        </w:rPr>
        <w:t>ת/47</w:t>
      </w:r>
      <w:r>
        <w:rPr>
          <w:rFonts w:ascii="David" w:hAnsi="David"/>
          <w:rtl/>
        </w:rPr>
        <w:t xml:space="preserve">, עמ' 8, ש' 228 – 238). </w:t>
      </w:r>
    </w:p>
    <w:p w:rsidR="00040EB3" w:rsidRDefault="007652EF" w:rsidP="00B940C2">
      <w:pPr>
        <w:spacing w:line="360" w:lineRule="auto"/>
        <w:ind w:left="-426" w:hanging="567"/>
        <w:jc w:val="both"/>
        <w:rPr>
          <w:rFonts w:ascii="David" w:hAnsi="David"/>
          <w:b/>
          <w:bCs/>
          <w:rtl/>
        </w:rPr>
      </w:pPr>
      <w:r>
        <w:rPr>
          <w:rFonts w:ascii="David" w:hAnsi="David"/>
          <w:rtl/>
        </w:rPr>
        <w:tab/>
      </w:r>
      <w:r w:rsidR="00040EB3">
        <w:rPr>
          <w:rFonts w:ascii="David" w:hAnsi="David"/>
          <w:rtl/>
        </w:rPr>
        <w:t>בהמשך נשאל על ההיעלמות שלו והתנתקותו מהקבוצה במשך כ-12 שעות, יובל נשאל "</w:t>
      </w:r>
      <w:r w:rsidR="00040EB3">
        <w:rPr>
          <w:rFonts w:ascii="David" w:hAnsi="David"/>
          <w:b/>
          <w:bCs/>
          <w:rtl/>
        </w:rPr>
        <w:t xml:space="preserve">ש... עדיין קרוב ל-12 שעות רציפות </w:t>
      </w:r>
      <w:r w:rsidR="00040EB3">
        <w:rPr>
          <w:rFonts w:ascii="David" w:hAnsi="David"/>
          <w:rtl/>
        </w:rPr>
        <w:t>(יובל נשאל על היעלמות בין השעה שבה שלח לקבוצה תחזית בלילה שלפני, בשעה 22:59, לבין השעה שבה ראה את התמונה בקבוצה שממנה הבין שהקבוצה מטיילת בנחל, בשעה 11:25 לערך, י' ל')</w:t>
      </w:r>
      <w:r w:rsidR="00040EB3">
        <w:rPr>
          <w:rFonts w:ascii="David" w:hAnsi="David"/>
          <w:b/>
          <w:bCs/>
          <w:rtl/>
        </w:rPr>
        <w:t>... לא עושה דבר, לא מתעניין לגורלם של התלמידים, חלקם קטינים, לא מתקשר, לא מברר, לא מוודא עד כמה מצבם בסדר או לא בסדר או שנשקפת סכנה לחייהם או לביטחונם או לבטיחותם. מהי תגובתך? ת: כפי שציינתי מקודם שמתי לב שהם קמו בבוקר יבשים וזה הספיק לי. ש: האם אתה באמת חושב שבתור ראש המכינה יחס מזלזל להודעה שבין השורות שניתן להבין שתאה אפילו לא קורא את ההודעה עד הסוף עד כדי כך שיש לך בעיה בהבנת הנקרא... האם אתה באמת חושב שעשית את המוטל עליך, הרי גם מבחינה אנושית או מוסרית הדברים לא מסתדרים. הכיצד? ת: אני מנהל את המכינה 11 שנים ומעורבותי בשטח היא דומה תמיד. אינני מתעסק ביום יום, בשעה ושעה ומצב רוחם של החניכים. יש לך לצורך כך מנהל תוכנית ומדריכים... לגבי בטיחותם הייתה לי שיחה עם אביב בה הוא עדכן אותי על החניון שהם בחרו... אמר לי שלפי התחזית לא צפויים גשמים בלילה ודיברנו על כך שבמהלך היום הם יטיילו באזור עין תמר ויעשו דברים קצרים ובטוחים ועל כן לא הייתה לי כל סיבה לפנות לאביב או אל נועם כי כל הדברים מתנהלים בצורה טובה, באזור שנועם מכירה היטב ויש להם עם מי להתייעץ. אני מדגיש לא חשבתי שהם מתכננים לטייל בנחל</w:t>
      </w:r>
      <w:r w:rsidR="00040EB3">
        <w:rPr>
          <w:rFonts w:ascii="David" w:hAnsi="David"/>
          <w:rtl/>
        </w:rPr>
        <w:t xml:space="preserve">" (עמ' 15, ש' 484 – עמ' 16, ש' 510).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אף בחקירתו הראשונה, כשנשאל מדוע לא עשה דבר כדי לבדוק מה הן התכניות והסכנות של הקבוצה לאחר שהטיול בנחל צאלים בוטל, השיב יובל "</w:t>
      </w:r>
      <w:r w:rsidR="00040EB3">
        <w:rPr>
          <w:rFonts w:ascii="David" w:hAnsi="David"/>
          <w:b/>
          <w:bCs/>
          <w:rtl/>
        </w:rPr>
        <w:t xml:space="preserve">מאחר ואני לא מכיר את האזור מרגע שאביב החליט והודיע לי שהוא מעביר את הטיול לעין תמר וכי בכוונתו להתייעץ עם אנשי המקום </w:t>
      </w:r>
      <w:r w:rsidR="00040EB3">
        <w:rPr>
          <w:rFonts w:ascii="David" w:hAnsi="David"/>
          <w:b/>
          <w:bCs/>
          <w:u w:val="single"/>
          <w:rtl/>
        </w:rPr>
        <w:t xml:space="preserve">אני יצאתי מהתמונה </w:t>
      </w:r>
      <w:r w:rsidR="00040EB3">
        <w:rPr>
          <w:rFonts w:ascii="David" w:hAnsi="David"/>
          <w:b/>
          <w:bCs/>
          <w:rtl/>
        </w:rPr>
        <w:t>כאשר אני יודע שההנחיות העקרוניות שלא נכנסים לנחל הן תקפות, הכוונה שלא נכנסים לנחל בלי בדיקת גשם באגן הניקוז</w:t>
      </w:r>
      <w:r w:rsidR="00040EB3">
        <w:rPr>
          <w:rFonts w:ascii="David" w:hAnsi="David"/>
          <w:rtl/>
        </w:rPr>
        <w:t>" (</w:t>
      </w:r>
      <w:r w:rsidR="00040EB3">
        <w:rPr>
          <w:rFonts w:ascii="David" w:hAnsi="David"/>
          <w:b/>
          <w:bCs/>
          <w:rtl/>
        </w:rPr>
        <w:t>ת/46</w:t>
      </w:r>
      <w:r w:rsidR="00040EB3">
        <w:rPr>
          <w:rFonts w:ascii="David" w:hAnsi="David"/>
          <w:rtl/>
        </w:rPr>
        <w:t>, עמ' 13, ש' 19 – עמ' 14, ש' 5).</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20</w:t>
      </w:r>
      <w:r w:rsidR="00157680">
        <w:rPr>
          <w:rFonts w:ascii="David" w:hAnsi="David" w:hint="cs"/>
          <w:rtl/>
        </w:rPr>
        <w:t>9</w:t>
      </w:r>
      <w:r>
        <w:rPr>
          <w:rFonts w:ascii="David" w:hAnsi="David"/>
          <w:rtl/>
        </w:rPr>
        <w:t xml:space="preserve">. </w:t>
      </w:r>
      <w:r>
        <w:rPr>
          <w:rFonts w:ascii="David" w:hAnsi="David"/>
          <w:rtl/>
        </w:rPr>
        <w:tab/>
      </w:r>
      <w:r>
        <w:rPr>
          <w:rFonts w:ascii="David" w:hAnsi="David"/>
          <w:b/>
          <w:bCs/>
          <w:rtl/>
        </w:rPr>
        <w:t>מתשובתו לכתב האישום</w:t>
      </w:r>
      <w:r w:rsidR="005C179A">
        <w:rPr>
          <w:rFonts w:ascii="David" w:hAnsi="David"/>
          <w:rtl/>
        </w:rPr>
        <w:t xml:space="preserve"> (סעיף 135) עולה ש</w:t>
      </w:r>
      <w:r>
        <w:rPr>
          <w:rFonts w:ascii="David" w:hAnsi="David"/>
          <w:rtl/>
        </w:rPr>
        <w:t xml:space="preserve">רק בסמוך לשעה 11:25 הבין </w:t>
      </w:r>
      <w:r w:rsidR="005C179A">
        <w:rPr>
          <w:rFonts w:ascii="David" w:hAnsi="David" w:hint="cs"/>
          <w:rtl/>
        </w:rPr>
        <w:t xml:space="preserve">יובל </w:t>
      </w:r>
      <w:r>
        <w:rPr>
          <w:rFonts w:ascii="David" w:hAnsi="David"/>
          <w:rtl/>
        </w:rPr>
        <w:t>מהי התכנית שהקבוצה גיבשה באופן עקרוני כבר בלילה הקודם, קרי שהם מטיילים בנחל תמר ובנחל צפית.</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Times New Roman" w:hAnsi="Times New Roman" w:cs="Times New Roman"/>
          <w:rtl/>
        </w:rPr>
      </w:pPr>
      <w:r>
        <w:rPr>
          <w:rFonts w:ascii="David" w:hAnsi="David"/>
          <w:rtl/>
        </w:rPr>
        <w:t>2</w:t>
      </w:r>
      <w:r w:rsidR="00157680">
        <w:rPr>
          <w:rFonts w:ascii="David" w:hAnsi="David" w:hint="cs"/>
          <w:rtl/>
        </w:rPr>
        <w:t>10</w:t>
      </w:r>
      <w:r>
        <w:rPr>
          <w:rFonts w:ascii="David" w:hAnsi="David"/>
          <w:rtl/>
        </w:rPr>
        <w:t>.</w:t>
      </w:r>
      <w:r>
        <w:rPr>
          <w:rFonts w:ascii="David" w:hAnsi="David"/>
          <w:rtl/>
        </w:rPr>
        <w:tab/>
      </w:r>
      <w:r>
        <w:rPr>
          <w:rFonts w:ascii="David" w:hAnsi="David"/>
          <w:b/>
          <w:bCs/>
          <w:rtl/>
        </w:rPr>
        <w:t>גם בעדותו</w:t>
      </w:r>
      <w:r w:rsidR="005C179A">
        <w:rPr>
          <w:rFonts w:ascii="David" w:hAnsi="David"/>
          <w:rtl/>
        </w:rPr>
        <w:t xml:space="preserve">, התייחס יובל </w:t>
      </w:r>
      <w:r>
        <w:rPr>
          <w:rFonts w:ascii="David" w:hAnsi="David"/>
          <w:rtl/>
        </w:rPr>
        <w:t>להיעלמותו למשך 13 שעות.</w:t>
      </w:r>
      <w:r>
        <w:rPr>
          <w:rFonts w:ascii="David" w:hAnsi="David"/>
          <w:b/>
          <w:bCs/>
          <w:rtl/>
        </w:rPr>
        <w:t xml:space="preserve"> </w:t>
      </w:r>
      <w:r>
        <w:rPr>
          <w:rFonts w:ascii="David" w:hAnsi="David"/>
          <w:rtl/>
        </w:rPr>
        <w:t>יובל נשאל</w:t>
      </w:r>
      <w:r>
        <w:rPr>
          <w:rFonts w:ascii="David" w:hAnsi="David"/>
          <w:b/>
          <w:bCs/>
          <w:rtl/>
        </w:rPr>
        <w:t xml:space="preserve"> </w:t>
      </w:r>
      <w:r>
        <w:rPr>
          <w:rtl/>
        </w:rPr>
        <w:t>כיצד יתכן שמי שהיה מעורב בתכנון הטיול ומקפיד על כללי בטיחות יכול שלא לדעת היכן הקבוצה נמצאת במשך כ-13 שעות, וזה השיב "</w:t>
      </w:r>
      <w:r>
        <w:rPr>
          <w:b/>
          <w:bCs/>
          <w:rtl/>
        </w:rPr>
        <w:t>אני לא אמור להיות בשטח, אני לא אמור להיות ברזולוציה הזו ואני לא אמור להיות חפ"ק בכל רגע, בשביל יש לי מנהלי תכניות. זה יום ביומו בשבילי, זו לא איזו תחושת פער, של וואו, אני לא יודע איפה הם</w:t>
      </w:r>
      <w:r>
        <w:rPr>
          <w:rtl/>
        </w:rPr>
        <w:t>" (פרוט' מיום 4.12.2022 עמ' 692 ש' 28 – עמ' 693 ש' 18). בהמשך הוסיף כי בדיעבד קל לחשוב על כך כפער אך הוא בזמן אמת לא חש בסכנה כי מנהל התכנית בשטח והם לא צפויים לטייל בנחל (עמ' 693 ש' 20-24)</w:t>
      </w:r>
      <w:r>
        <w:rPr>
          <w:rFonts w:ascii="Times New Roman" w:hAnsi="Times New Roman" w:cs="Times New Roman"/>
          <w:rtl/>
        </w:rPr>
        <w:t>.</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Pr>
      </w:pPr>
      <w:r>
        <w:rPr>
          <w:rFonts w:ascii="David" w:hAnsi="David"/>
          <w:rtl/>
        </w:rPr>
        <w:t>2</w:t>
      </w:r>
      <w:r w:rsidR="00157680">
        <w:rPr>
          <w:rFonts w:ascii="David" w:hAnsi="David" w:hint="cs"/>
          <w:rtl/>
        </w:rPr>
        <w:t>11</w:t>
      </w:r>
      <w:r>
        <w:rPr>
          <w:rFonts w:ascii="David" w:hAnsi="David"/>
          <w:rtl/>
        </w:rPr>
        <w:t>.</w:t>
      </w:r>
      <w:r>
        <w:rPr>
          <w:rFonts w:ascii="David" w:hAnsi="David"/>
          <w:rtl/>
        </w:rPr>
        <w:tab/>
        <w:t xml:space="preserve">מן האמור עולה, </w:t>
      </w:r>
      <w:r>
        <w:rPr>
          <w:rFonts w:ascii="David" w:hAnsi="David"/>
          <w:b/>
          <w:bCs/>
          <w:u w:val="single"/>
          <w:rtl/>
        </w:rPr>
        <w:t>שבאופן מהותי יובל היה מנותק, לא מחובר לקבוצה ולתכניותיה כ-13 שעות</w:t>
      </w:r>
      <w:r>
        <w:rPr>
          <w:rFonts w:ascii="David" w:hAnsi="David"/>
          <w:b/>
          <w:bCs/>
          <w:rtl/>
        </w:rPr>
        <w:t>.</w:t>
      </w:r>
      <w:r>
        <w:rPr>
          <w:rFonts w:ascii="David" w:hAnsi="David"/>
          <w:rtl/>
        </w:rPr>
        <w:t xml:space="preserve">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מדובר בשעות שהן קריטיות, אף לדברי יובל, אשר כזכור העיד שאם היה מודע לתכניות הקבוצה באותן שעות הוא היה עוצר אותן (פרוט' מיום 4.12.2022, עמ' 681, ש' 1-11).</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באותן 13 שעות יובל שוחח עם אביב, שוחח עם שמשי, היה "מחובר" טכנית לקבוצה ואף קרא בבוקר האסון הודעה שבה צוין במפורש מהי התכנית של הקבוצה, וחרף כל האמור יובל לא היה מחובר מהותית לתכנית. לא הבין, לא התעניין באמת ולא שאל. ובלשונו יצא מהתמונה. נעלם ונאלם.</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כאן המקום לחזור ולהזכיר, כי היעלמות זו של יובל התרחשה לאחר ימים סוערים, תרתי משמע, ימים בהם יובל מצא להתערב בתכני התכנית והטיול לפרטי פרטים, ימים בהם מצא להתעמת עם גורמים כאלו ואחרים, ימים שבהם שונו תכניות הטיול, עד שלראשונה בתולדות המכינה טיול מתוכנן בוטל בשל שיטפונות באזור, מה שהצריך את הקבוצה להעתיק את מקום הלינה ולתכנן תכנית חדשה לימים שהוקדשו לטיול.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עוד ראוי לזכור, כי יובל ידע כי יום קודם לכן כבר היו קרבנות לשיטפונות באזור, וכי בלילה שלפני האסון הוא העביר בקבוצה תחזית חמורה על שיטפונות חריגים וחמורים (אף שבבוקר העביר גם תחזית על החלשה בצפי השיטפונות). </w:t>
      </w:r>
    </w:p>
    <w:p w:rsidR="00040EB3" w:rsidRDefault="00B01DA4" w:rsidP="00B01DA4">
      <w:pPr>
        <w:spacing w:line="360" w:lineRule="auto"/>
        <w:ind w:left="-426" w:hanging="567"/>
        <w:jc w:val="both"/>
        <w:rPr>
          <w:rFonts w:ascii="David" w:hAnsi="David"/>
          <w:rtl/>
        </w:rPr>
      </w:pPr>
      <w:r>
        <w:rPr>
          <w:rFonts w:ascii="David" w:hAnsi="David"/>
          <w:rtl/>
        </w:rPr>
        <w:tab/>
      </w:r>
      <w:r w:rsidR="00040EB3">
        <w:rPr>
          <w:rFonts w:ascii="David" w:hAnsi="David"/>
          <w:rtl/>
        </w:rPr>
        <w:t xml:space="preserve">על רקע האמור להיעלמות ולהיאלמות של יובל כראש המכינה במשך 13 שעות יש משמעות יתרה.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b/>
          <w:bCs/>
          <w:u w:val="single"/>
          <w:rtl/>
        </w:rPr>
      </w:pPr>
      <w:r>
        <w:rPr>
          <w:rFonts w:ascii="David" w:hAnsi="David"/>
          <w:rtl/>
        </w:rPr>
        <w:tab/>
      </w:r>
      <w:r w:rsidR="00040EB3">
        <w:rPr>
          <w:rFonts w:ascii="David" w:hAnsi="David"/>
          <w:rtl/>
        </w:rPr>
        <w:t xml:space="preserve">עוד ראוי לזכור, כי </w:t>
      </w:r>
      <w:r w:rsidR="00040EB3">
        <w:rPr>
          <w:rFonts w:ascii="David" w:hAnsi="David"/>
          <w:b/>
          <w:bCs/>
          <w:u w:val="single"/>
          <w:rtl/>
        </w:rPr>
        <w:t xml:space="preserve">מכלל העדויות עולה שהפעם הראשונה שיובל שוחח עם אביב שהוביל את הטיול בשטח, לאחר שהשניים שוחחו בלילה שקדם ליום האסון, הייתה רק לאחר האסון. </w:t>
      </w:r>
    </w:p>
    <w:p w:rsidR="00040EB3" w:rsidRDefault="007652EF" w:rsidP="00B940C2">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לאורך כל יום האסון, גם לאחר שכבר יובל הבין שהקבוצה מטיילת בנחלים והבין שקיימת סכנה, ולו פוטנציאלית, יובל לא יוצר קשר עם אביב באופן ישיר, לא מברר איתו היכן הוא נמצא, לאן הוא הולך, מה הבירורים שעשה, מהם הסיכונים ומהם הפתרונות</w:t>
      </w:r>
      <w:r w:rsidR="00040EB3">
        <w:rPr>
          <w:rFonts w:ascii="David" w:hAnsi="David"/>
          <w:rtl/>
        </w:rPr>
        <w:t xml:space="preserve">.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w:t>
      </w:r>
      <w:r w:rsidR="00157680">
        <w:rPr>
          <w:rFonts w:ascii="David" w:hAnsi="David" w:hint="cs"/>
          <w:rtl/>
        </w:rPr>
        <w:t>12</w:t>
      </w:r>
      <w:r>
        <w:rPr>
          <w:rFonts w:ascii="David" w:hAnsi="David"/>
          <w:rtl/>
        </w:rPr>
        <w:t xml:space="preserve">. </w:t>
      </w:r>
      <w:r>
        <w:rPr>
          <w:rFonts w:ascii="David" w:hAnsi="David"/>
          <w:rtl/>
        </w:rPr>
        <w:tab/>
        <w:t xml:space="preserve">יובל כזכור טען בחקירותיו ובעדותו כי הוא לא היה בתודעה שהקבוצה עתידה לטייל בנחל אלא, כפי שהבין מהשיחה בין אביב ליובל, שהקבוצה עתידה לעשות משהו קצר ובטוח בסמוך למקום הלינה בעין תמר, דוגמת סיור במושב עצמו, תצפיות או צפייה בשיטפונות. כן ציין, שהוא לא ירד לפרטי התכנון של הקבוצה משום שהוא הבין שאביב ונועם התייעצו עם מומחים בני המקום בעוד שהוא עצמו לא מכיר היטב את האזור ולכן לא יכול היה לתרום להם בעניין זה (ראו למשל בעדותו הראשית, פרוט' מיום 19.9.2022, עמ' 529, ש' 15- 530, ש' 6).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b/>
          <w:bCs/>
          <w:rtl/>
        </w:rPr>
      </w:pPr>
      <w:r>
        <w:rPr>
          <w:rFonts w:ascii="David" w:hAnsi="David"/>
          <w:rtl/>
        </w:rPr>
        <w:t>2</w:t>
      </w:r>
      <w:r w:rsidR="00157680">
        <w:rPr>
          <w:rFonts w:ascii="David" w:hAnsi="David" w:hint="cs"/>
          <w:rtl/>
        </w:rPr>
        <w:t>13</w:t>
      </w:r>
      <w:r>
        <w:rPr>
          <w:rFonts w:ascii="David" w:hAnsi="David"/>
          <w:rtl/>
        </w:rPr>
        <w:t xml:space="preserve">. </w:t>
      </w:r>
      <w:r>
        <w:rPr>
          <w:rFonts w:ascii="David" w:hAnsi="David"/>
          <w:rtl/>
        </w:rPr>
        <w:tab/>
        <w:t>בסיכומיו יובל טען כי "</w:t>
      </w:r>
      <w:r>
        <w:rPr>
          <w:rFonts w:ascii="David" w:hAnsi="David"/>
          <w:b/>
          <w:bCs/>
          <w:rtl/>
        </w:rPr>
        <w:t xml:space="preserve">... משורת עדויות אלו </w:t>
      </w:r>
      <w:r>
        <w:rPr>
          <w:rFonts w:ascii="David" w:hAnsi="David"/>
          <w:rtl/>
        </w:rPr>
        <w:t>(של לביא, זמיר ועודד בן ארי, י' ל')</w:t>
      </w:r>
      <w:r>
        <w:rPr>
          <w:rFonts w:ascii="David" w:hAnsi="David"/>
          <w:b/>
          <w:bCs/>
          <w:rtl/>
        </w:rPr>
        <w:t>,</w:t>
      </w:r>
      <w:r>
        <w:rPr>
          <w:rFonts w:ascii="David" w:hAnsi="David"/>
          <w:rtl/>
        </w:rPr>
        <w:t xml:space="preserve"> </w:t>
      </w:r>
      <w:r>
        <w:rPr>
          <w:rFonts w:ascii="David" w:hAnsi="David"/>
          <w:b/>
          <w:bCs/>
          <w:rtl/>
        </w:rPr>
        <w:t>שלא נסתרו, כי בנסיבות שבהן לראש המכינה ישנה ידיעה מספקת על מתווה העקרוני שמתוכנן למחרת היום – מתווה שאינו כולל טיול שטח – הדבר מהווה ידיעה מספקת שאינה מצריכה בירור נוסף מול המנהל החינוכי</w:t>
      </w:r>
      <w:r>
        <w:rPr>
          <w:rFonts w:ascii="David" w:hAnsi="David"/>
          <w:rtl/>
        </w:rPr>
        <w:t xml:space="preserve">" (עמ' 360 לסיכומים בכתב). </w:t>
      </w:r>
    </w:p>
    <w:p w:rsidR="00040EB3" w:rsidRDefault="00040EB3" w:rsidP="00B940C2">
      <w:pPr>
        <w:spacing w:line="360" w:lineRule="auto"/>
        <w:ind w:left="-426" w:hanging="567"/>
        <w:jc w:val="both"/>
        <w:rPr>
          <w:rFonts w:ascii="David" w:hAnsi="David"/>
          <w:b/>
          <w:bCs/>
          <w:rtl/>
        </w:rPr>
      </w:pPr>
    </w:p>
    <w:p w:rsidR="00040EB3" w:rsidRDefault="00040EB3" w:rsidP="00157680">
      <w:pPr>
        <w:spacing w:line="360" w:lineRule="auto"/>
        <w:ind w:left="-426" w:hanging="567"/>
        <w:jc w:val="both"/>
        <w:rPr>
          <w:rFonts w:ascii="David" w:hAnsi="David"/>
          <w:b/>
          <w:bCs/>
          <w:sz w:val="36"/>
          <w:szCs w:val="36"/>
          <w:rtl/>
        </w:rPr>
      </w:pPr>
      <w:r>
        <w:rPr>
          <w:rFonts w:ascii="David" w:hAnsi="David"/>
          <w:rtl/>
        </w:rPr>
        <w:t>2</w:t>
      </w:r>
      <w:r w:rsidR="00157680">
        <w:rPr>
          <w:rFonts w:ascii="David" w:hAnsi="David" w:hint="cs"/>
          <w:rtl/>
        </w:rPr>
        <w:t>14</w:t>
      </w:r>
      <w:r>
        <w:rPr>
          <w:rFonts w:ascii="David" w:hAnsi="David"/>
          <w:rtl/>
        </w:rPr>
        <w:t xml:space="preserve">. </w:t>
      </w:r>
      <w:r>
        <w:rPr>
          <w:rFonts w:ascii="David" w:hAnsi="David"/>
          <w:b/>
          <w:bCs/>
          <w:rtl/>
        </w:rPr>
        <w:tab/>
      </w:r>
      <w:r>
        <w:rPr>
          <w:rFonts w:ascii="David" w:hAnsi="David"/>
          <w:rtl/>
        </w:rPr>
        <w:t xml:space="preserve">אמרותיו של </w:t>
      </w:r>
      <w:r>
        <w:rPr>
          <w:rFonts w:ascii="David" w:hAnsi="David"/>
          <w:b/>
          <w:bCs/>
          <w:rtl/>
        </w:rPr>
        <w:t xml:space="preserve">זמיר, </w:t>
      </w:r>
      <w:r>
        <w:rPr>
          <w:rFonts w:ascii="David" w:hAnsi="David"/>
          <w:rtl/>
        </w:rPr>
        <w:t>ששימש כיו"ר מועצת המכינות, הוגשו במקום עדות ראשית. בחקירתו מיום 29.4.2018 (</w:t>
      </w:r>
      <w:r>
        <w:rPr>
          <w:rFonts w:ascii="David" w:hAnsi="David"/>
          <w:b/>
          <w:bCs/>
          <w:rtl/>
        </w:rPr>
        <w:t>ת/183)</w:t>
      </w:r>
      <w:r>
        <w:rPr>
          <w:rFonts w:ascii="David" w:hAnsi="David"/>
          <w:rtl/>
        </w:rPr>
        <w:t xml:space="preserve"> ציין זה, תוך התייחסות לנהלים המומלצים למכינות שגיבש (בין היתר בסיוע יובל) (</w:t>
      </w:r>
      <w:r>
        <w:rPr>
          <w:rFonts w:ascii="David" w:hAnsi="David"/>
          <w:b/>
          <w:bCs/>
          <w:rtl/>
        </w:rPr>
        <w:t>נ/22</w:t>
      </w:r>
      <w:r>
        <w:rPr>
          <w:rFonts w:ascii="David" w:hAnsi="David"/>
          <w:rtl/>
        </w:rPr>
        <w:t>), כי יש לערוך תחקור מקדים לפני טיול וכן ש"</w:t>
      </w:r>
      <w:r>
        <w:rPr>
          <w:rFonts w:ascii="David" w:hAnsi="David"/>
          <w:b/>
          <w:bCs/>
          <w:u w:val="single"/>
          <w:rtl/>
        </w:rPr>
        <w:t>מי שאחראי על וידוא התחקור הוא ראש המכינה. הוא צריך לדאוג שזה מתבצע. הוא יכול לדאוג שיהיה מי שיבצע את זה ושזה מבוצע על ידי אדם שהוא מקצועי מספיק או שראש המכינה יבצע זאת בעצמו</w:t>
      </w:r>
      <w:r>
        <w:rPr>
          <w:rFonts w:ascii="David" w:hAnsi="David"/>
          <w:b/>
          <w:bCs/>
          <w:rtl/>
        </w:rPr>
        <w:t xml:space="preserve">...ש: סעיף 24 למסמך מציין כי כל פעילות מיחוץ למכינה יהיה מאושר על ידי איש צוות. מה זה איש צוות מאשר? ראש המכינה? חניך במכינה? ת: עדיף תמיד ראש המכינה אבל הנחת העבודה הייתה שיש פעילות שראש המכינה לא יאשר או שיש אנשי צוות ברמה גבוהה שהם יכולים גורם מאשר. ש: מה קורה כאשר יוצאים לטיול ומסיבה כל שהיא לא ניתן לבצע את אותו מסלול שנקבע בהכנה? מה עושים? ת: אם התנאים מאפשרים מחפשים מסלול חלופי. ש: </w:t>
      </w:r>
      <w:r>
        <w:rPr>
          <w:rFonts w:ascii="David" w:hAnsi="David"/>
          <w:b/>
          <w:bCs/>
          <w:u w:val="single"/>
          <w:rtl/>
        </w:rPr>
        <w:t>מי מחפש ומי מאשר את המסלול החלופי? ת: להבנתי זה יהיה ראש המכינה. ת: ואם ראש המכינה לא נמצא בעצמו בטיול? ת: זה לא משנה אם הוא לא נמצא בטיול. עדיין הוא זה שצריך לאשר. גם אם הוא בקנדה</w:t>
      </w:r>
      <w:r>
        <w:rPr>
          <w:rFonts w:ascii="David" w:hAnsi="David"/>
          <w:b/>
          <w:bCs/>
          <w:rtl/>
        </w:rPr>
        <w:t>. ש: כלומר, לדעתך ולפי המסמך הנל שחיברת</w:t>
      </w:r>
    </w:p>
    <w:p w:rsidR="00040EB3" w:rsidRDefault="007652EF" w:rsidP="00B940C2">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בסיוע של יובל, </w:t>
      </w:r>
      <w:r w:rsidR="00040EB3">
        <w:rPr>
          <w:rFonts w:ascii="David" w:hAnsi="David"/>
          <w:b/>
          <w:bCs/>
          <w:u w:val="single"/>
          <w:rtl/>
        </w:rPr>
        <w:t>ראש המכינה חייב להיות בקיא בשינוי מסלול על פרטיו ולאשר אותו? ת: בוודאי</w:t>
      </w:r>
      <w:r w:rsidR="00040EB3">
        <w:rPr>
          <w:rFonts w:ascii="David" w:hAnsi="David"/>
          <w:b/>
          <w:bCs/>
          <w:rtl/>
        </w:rPr>
        <w:t xml:space="preserve">. הוא מוכרח. אם מדריך על דעת עצמו משנה מסלול אחר מיכול סיבה ואין אשור ראש מכינה זאת תקלה בטיחותית חמורה. </w:t>
      </w:r>
      <w:r w:rsidR="00040EB3">
        <w:rPr>
          <w:rFonts w:ascii="David" w:hAnsi="David"/>
          <w:b/>
          <w:bCs/>
          <w:u w:val="single"/>
          <w:rtl/>
        </w:rPr>
        <w:t>ראש מכינה חייב להיות מיודע ולאשר את המסלול החלופי כשהוא יודע בדיוק מה המסלול החלופי... אין דבר כזה שמדריך משנה מסלול על דעת עצמו</w:t>
      </w:r>
      <w:r w:rsidR="00040EB3">
        <w:rPr>
          <w:rFonts w:ascii="David" w:hAnsi="David"/>
          <w:rtl/>
        </w:rPr>
        <w:t>" (עמ' 3, ש' 60 – עמ' 4, ש' 90).</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בהמשך הוסיף זמיר "</w:t>
      </w:r>
      <w:r w:rsidR="00040EB3">
        <w:rPr>
          <w:rFonts w:ascii="David" w:hAnsi="David"/>
          <w:b/>
          <w:bCs/>
          <w:rtl/>
        </w:rPr>
        <w:t xml:space="preserve">ש: מי נושא באחריות לטיול בזמן הטיול, המדריך או ראש המכינה? ת: ראש המכינה. תמיד. ש: איך הוא נושא באחריות אם הוא לא שם? ת: </w:t>
      </w:r>
      <w:r w:rsidR="00040EB3">
        <w:rPr>
          <w:rFonts w:ascii="David" w:hAnsi="David"/>
          <w:b/>
          <w:bCs/>
          <w:u w:val="single"/>
          <w:rtl/>
        </w:rPr>
        <w:t>הוא צריך לוודא שהנהלים והכללים ושאר הדברים ישמרו והוא עושה זאת על ידי תחקור מקדים של המדריך המוביל וקשר רציף עם המדריך. בעיקר אם יש בעיות או נקודות תורפה</w:t>
      </w:r>
      <w:r w:rsidR="00040EB3">
        <w:rPr>
          <w:rFonts w:ascii="David" w:hAnsi="David"/>
          <w:rtl/>
        </w:rPr>
        <w:t>" (עמ' 4, ש' 118 – עמ' 5, ש' 122).</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זמיר הבהיר בעדותו כי ההחלטה אם לצאת לטיול בזמן מסוים צריכה להתקבל אך ורק על-ידי ראש המכינה (פרוט' מיום 23.06.2022, ש' 12-14).</w:t>
      </w:r>
    </w:p>
    <w:p w:rsidR="00040EB3" w:rsidRDefault="007652EF" w:rsidP="00B940C2">
      <w:pPr>
        <w:spacing w:line="360" w:lineRule="auto"/>
        <w:ind w:left="-426" w:hanging="567"/>
        <w:jc w:val="both"/>
        <w:rPr>
          <w:rFonts w:ascii="David" w:hAnsi="David"/>
          <w:b/>
          <w:bCs/>
          <w:rtl/>
        </w:rPr>
      </w:pPr>
      <w:r>
        <w:rPr>
          <w:rFonts w:asciiTheme="minorBidi" w:hAnsiTheme="minorBidi"/>
          <w:rtl/>
        </w:rPr>
        <w:tab/>
      </w:r>
      <w:r w:rsidR="00040EB3">
        <w:rPr>
          <w:rFonts w:asciiTheme="minorBidi" w:hAnsiTheme="minorBidi"/>
          <w:rtl/>
        </w:rPr>
        <w:t xml:space="preserve">בהמשך, עת נשאל לדעתו לעניין כך שנועם אישרה לאביב להיכנס לנחל לאחר ששוחחה עם הראל, </w:t>
      </w:r>
      <w:r w:rsidR="00040EB3">
        <w:rPr>
          <w:rFonts w:ascii="David" w:hAnsi="David"/>
          <w:rtl/>
        </w:rPr>
        <w:t>השיב זמיר</w:t>
      </w:r>
      <w:r w:rsidR="00040EB3">
        <w:rPr>
          <w:rFonts w:ascii="David" w:hAnsi="David"/>
          <w:b/>
          <w:bCs/>
          <w:rtl/>
        </w:rPr>
        <w:t xml:space="preserve"> </w:t>
      </w:r>
      <w:r w:rsidR="00040EB3">
        <w:rPr>
          <w:rFonts w:ascii="David" w:hAnsi="David"/>
          <w:rtl/>
        </w:rPr>
        <w:t>"</w:t>
      </w:r>
      <w:r w:rsidR="00040EB3">
        <w:rPr>
          <w:rFonts w:ascii="David" w:hAnsi="David"/>
          <w:b/>
          <w:bCs/>
          <w:rtl/>
        </w:rPr>
        <w:t xml:space="preserve">ת: השאלה שלי ב-א' היא, השאלה שלי ב-א' </w:t>
      </w:r>
      <w:bookmarkStart w:id="98" w:name="_ETM_Q_10431803"/>
      <w:bookmarkEnd w:id="98"/>
      <w:r w:rsidR="00040EB3">
        <w:rPr>
          <w:rFonts w:ascii="David" w:hAnsi="David"/>
          <w:b/>
          <w:bCs/>
          <w:rtl/>
        </w:rPr>
        <w:t>היא מי אישר לאביב להיכנס עם הקבוצה לנחל.</w:t>
      </w:r>
      <w:bookmarkStart w:id="99" w:name="_ETM_Q_10434213"/>
      <w:bookmarkEnd w:id="99"/>
      <w:r w:rsidR="00040EB3">
        <w:rPr>
          <w:rFonts w:ascii="David" w:hAnsi="David"/>
          <w:b/>
          <w:bCs/>
          <w:rtl/>
        </w:rPr>
        <w:t xml:space="preserve">.. מה הייתה המעורבות של ראש המכינה </w:t>
      </w:r>
      <w:bookmarkStart w:id="100" w:name="_ETM_Q_10440161"/>
      <w:bookmarkEnd w:id="100"/>
      <w:r w:rsidR="00040EB3">
        <w:rPr>
          <w:rFonts w:ascii="David" w:hAnsi="David"/>
          <w:b/>
          <w:bCs/>
          <w:rtl/>
        </w:rPr>
        <w:t xml:space="preserve">בהחלטה הזאת. </w:t>
      </w:r>
      <w:r w:rsidR="00040EB3">
        <w:rPr>
          <w:rFonts w:ascii="David" w:hAnsi="David"/>
          <w:b/>
          <w:bCs/>
          <w:u w:val="single"/>
          <w:rtl/>
        </w:rPr>
        <w:t xml:space="preserve">ממתי מדריך במכינה הוא זה שמחליט אם נכנסים </w:t>
      </w:r>
      <w:bookmarkStart w:id="101" w:name="_ETM_Q_10443164"/>
      <w:bookmarkEnd w:id="101"/>
      <w:r w:rsidR="00040EB3">
        <w:rPr>
          <w:rFonts w:ascii="David" w:hAnsi="David"/>
          <w:b/>
          <w:bCs/>
          <w:u w:val="single"/>
          <w:rtl/>
        </w:rPr>
        <w:t>לנחל או לא נכנסים לנחל</w:t>
      </w:r>
      <w:bookmarkStart w:id="102" w:name="_ETM_Q_10448872"/>
      <w:bookmarkEnd w:id="102"/>
      <w:r w:rsidR="00040EB3">
        <w:rPr>
          <w:rFonts w:ascii="David" w:hAnsi="David"/>
          <w:b/>
          <w:bCs/>
          <w:rtl/>
        </w:rPr>
        <w:t xml:space="preserve">... ש: ומה התשובה שלך לדברים האלה? </w:t>
      </w:r>
      <w:r w:rsidR="00040EB3">
        <w:rPr>
          <w:rFonts w:ascii="David" w:hAnsi="David"/>
          <w:b/>
          <w:bCs/>
          <w:u w:val="single"/>
          <w:rtl/>
        </w:rPr>
        <w:t xml:space="preserve">ראש המכינה </w:t>
      </w:r>
      <w:bookmarkStart w:id="103" w:name="_ETM_Q_10449601"/>
      <w:bookmarkEnd w:id="103"/>
      <w:r w:rsidR="00040EB3">
        <w:rPr>
          <w:rFonts w:ascii="David" w:hAnsi="David"/>
          <w:b/>
          <w:bCs/>
          <w:u w:val="single"/>
          <w:rtl/>
        </w:rPr>
        <w:t xml:space="preserve">צריך לאשר כל דבר כזה. אין בכלל ספק... </w:t>
      </w:r>
      <w:bookmarkStart w:id="104" w:name="_ETM_Q_10453168"/>
      <w:bookmarkEnd w:id="104"/>
      <w:r w:rsidR="00040EB3">
        <w:rPr>
          <w:rFonts w:ascii="David" w:hAnsi="David"/>
          <w:b/>
          <w:bCs/>
          <w:u w:val="single"/>
          <w:rtl/>
        </w:rPr>
        <w:t xml:space="preserve">ש: גם אם זה, גם אם זה </w:t>
      </w:r>
      <w:bookmarkStart w:id="105" w:name="_ETM_Q_10455056"/>
      <w:bookmarkEnd w:id="105"/>
      <w:r w:rsidR="00040EB3">
        <w:rPr>
          <w:rFonts w:ascii="David" w:hAnsi="David"/>
          <w:b/>
          <w:bCs/>
          <w:u w:val="single"/>
          <w:rtl/>
        </w:rPr>
        <w:t>הכרעה בשטח לאור שינוי.</w:t>
      </w:r>
      <w:r w:rsidR="00040EB3">
        <w:rPr>
          <w:rFonts w:ascii="David" w:hAnsi="David"/>
          <w:b/>
          <w:bCs/>
          <w:rtl/>
        </w:rPr>
        <w:t xml:space="preserve"> ת: אין דבר כזה הכרעה בשטח. ש: </w:t>
      </w:r>
      <w:bookmarkStart w:id="106" w:name="_ETM_Q_10456700"/>
      <w:bookmarkEnd w:id="106"/>
      <w:r w:rsidR="00040EB3">
        <w:rPr>
          <w:rFonts w:ascii="David" w:hAnsi="David"/>
          <w:b/>
          <w:bCs/>
          <w:rtl/>
        </w:rPr>
        <w:t xml:space="preserve">שינוי </w:t>
      </w:r>
      <w:bookmarkStart w:id="107" w:name="_ETM_Q_10455683"/>
      <w:bookmarkEnd w:id="107"/>
      <w:r w:rsidR="00040EB3">
        <w:rPr>
          <w:rFonts w:ascii="David" w:hAnsi="David"/>
          <w:b/>
          <w:bCs/>
          <w:rtl/>
        </w:rPr>
        <w:t xml:space="preserve">מזג אוויר. יש, יש, יש תכנון לצאת לטיול בצאלים ויש </w:t>
      </w:r>
      <w:bookmarkStart w:id="108" w:name="_ETM_Q_10463524"/>
      <w:bookmarkEnd w:id="108"/>
      <w:r w:rsidR="00040EB3">
        <w:rPr>
          <w:rFonts w:ascii="David" w:hAnsi="David"/>
          <w:b/>
          <w:bCs/>
          <w:rtl/>
        </w:rPr>
        <w:t xml:space="preserve">שטפון וכבר כולם בדרך דרומה. ומחליטים לשנות מסלול. אז מה </w:t>
      </w:r>
      <w:bookmarkStart w:id="109" w:name="_ETM_Q_10469213"/>
      <w:bookmarkEnd w:id="109"/>
      <w:r w:rsidR="00040EB3">
        <w:rPr>
          <w:rFonts w:ascii="David" w:hAnsi="David"/>
          <w:b/>
          <w:bCs/>
          <w:rtl/>
        </w:rPr>
        <w:t xml:space="preserve">קורה? ת: הוא חייב לעצור... </w:t>
      </w:r>
      <w:r w:rsidR="00040EB3">
        <w:rPr>
          <w:rFonts w:ascii="David" w:hAnsi="David"/>
          <w:b/>
          <w:bCs/>
          <w:u w:val="single"/>
          <w:rtl/>
        </w:rPr>
        <w:t xml:space="preserve">מי שמנהל את האירוע... </w:t>
      </w:r>
      <w:bookmarkStart w:id="110" w:name="_ETM_Q_10470924"/>
      <w:bookmarkEnd w:id="110"/>
      <w:r w:rsidR="00040EB3">
        <w:rPr>
          <w:rFonts w:ascii="David" w:hAnsi="David"/>
          <w:b/>
          <w:bCs/>
          <w:u w:val="single"/>
          <w:rtl/>
        </w:rPr>
        <w:t xml:space="preserve">המנהל הבכיר בשטח. צריך לעצור... </w:t>
      </w:r>
      <w:bookmarkStart w:id="111" w:name="_ETM_Q_10475737"/>
      <w:bookmarkEnd w:id="111"/>
      <w:r w:rsidR="00040EB3">
        <w:rPr>
          <w:rFonts w:ascii="David" w:hAnsi="David"/>
          <w:b/>
          <w:bCs/>
          <w:u w:val="single"/>
          <w:rtl/>
        </w:rPr>
        <w:t>להתקשר לראש המכינה</w:t>
      </w:r>
      <w:r w:rsidR="00040EB3">
        <w:rPr>
          <w:rFonts w:ascii="David" w:hAnsi="David"/>
          <w:b/>
          <w:bCs/>
          <w:rtl/>
        </w:rPr>
        <w:t>. לסכם איתו</w:t>
      </w:r>
      <w:bookmarkStart w:id="112" w:name="_ETM_Q_10477456"/>
      <w:bookmarkEnd w:id="112"/>
      <w:r w:rsidR="00040EB3">
        <w:rPr>
          <w:rFonts w:ascii="David" w:hAnsi="David"/>
          <w:b/>
          <w:bCs/>
          <w:rtl/>
        </w:rPr>
        <w:t xml:space="preserve">, אני מדבר לפני האסון. אחרי האסון יש כללים ברורים... ואם אין פתרון חלופי </w:t>
      </w:r>
      <w:bookmarkStart w:id="113" w:name="_ETM_Q_10484749"/>
      <w:bookmarkEnd w:id="113"/>
      <w:r w:rsidR="00040EB3">
        <w:rPr>
          <w:rFonts w:ascii="David" w:hAnsi="David"/>
          <w:b/>
          <w:bCs/>
          <w:rtl/>
        </w:rPr>
        <w:t xml:space="preserve">סביר או אם הוא לא תופס את </w:t>
      </w:r>
      <w:bookmarkStart w:id="114" w:name="_ETM_Q_10485800"/>
      <w:bookmarkEnd w:id="114"/>
      <w:r w:rsidR="00040EB3">
        <w:rPr>
          <w:rFonts w:ascii="David" w:hAnsi="David"/>
          <w:b/>
          <w:bCs/>
          <w:rtl/>
        </w:rPr>
        <w:t xml:space="preserve">ראש המכינה, לא עושים כלום, חוזרים הביתה. מאוד פשוט. מאוד </w:t>
      </w:r>
      <w:bookmarkStart w:id="115" w:name="_ETM_Q_10489184"/>
      <w:bookmarkEnd w:id="115"/>
      <w:r w:rsidR="00040EB3">
        <w:rPr>
          <w:rFonts w:ascii="David" w:hAnsi="David"/>
          <w:b/>
          <w:bCs/>
          <w:rtl/>
        </w:rPr>
        <w:t xml:space="preserve">מאוד פשוט. </w:t>
      </w:r>
      <w:bookmarkStart w:id="116" w:name="_ETM_Q_10490384"/>
      <w:bookmarkEnd w:id="116"/>
      <w:r w:rsidR="00040EB3">
        <w:rPr>
          <w:rFonts w:ascii="David" w:hAnsi="David"/>
          <w:b/>
          <w:bCs/>
          <w:rtl/>
        </w:rPr>
        <w:t>ש: מה, מה ראש המכינה מבחינתו צריך לעשות?</w:t>
      </w:r>
      <w:r w:rsidR="00040EB3">
        <w:rPr>
          <w:rFonts w:ascii="David" w:hAnsi="David"/>
          <w:b/>
          <w:bCs/>
          <w:rtl/>
        </w:rPr>
        <w:tab/>
        <w:t xml:space="preserve">...כשכוח יוצא... כשקבוצה יוצאת </w:t>
      </w:r>
      <w:bookmarkStart w:id="117" w:name="_ETM_Q_10499685"/>
      <w:bookmarkEnd w:id="117"/>
      <w:r w:rsidR="00040EB3">
        <w:rPr>
          <w:rFonts w:ascii="David" w:hAnsi="David"/>
          <w:b/>
          <w:bCs/>
          <w:rtl/>
        </w:rPr>
        <w:t xml:space="preserve">לטיול, </w:t>
      </w:r>
      <w:bookmarkStart w:id="118" w:name="_ETM_Q_10497902"/>
      <w:bookmarkEnd w:id="118"/>
      <w:r w:rsidR="00040EB3">
        <w:rPr>
          <w:rFonts w:ascii="David" w:hAnsi="David"/>
          <w:b/>
          <w:bCs/>
          <w:rtl/>
        </w:rPr>
        <w:t>ת: ראש המכינה יכול לעשות אחד משני דברים בסיטואציה הזאת</w:t>
      </w:r>
      <w:bookmarkStart w:id="119" w:name="_ETM_Q_10501555"/>
      <w:bookmarkEnd w:id="119"/>
      <w:r w:rsidR="00040EB3">
        <w:rPr>
          <w:rFonts w:ascii="David" w:hAnsi="David"/>
          <w:b/>
          <w:bCs/>
          <w:rtl/>
        </w:rPr>
        <w:t xml:space="preserve">. נניח שקבוצה נמצאת... ש:  </w:t>
      </w:r>
      <w:bookmarkStart w:id="120" w:name="_ETM_Q_10503762"/>
      <w:bookmarkEnd w:id="120"/>
      <w:r w:rsidR="00040EB3">
        <w:rPr>
          <w:rFonts w:ascii="David" w:hAnsi="David"/>
          <w:b/>
          <w:bCs/>
          <w:rtl/>
        </w:rPr>
        <w:t>והוא לא</w:t>
      </w:r>
      <w:bookmarkStart w:id="121" w:name="_ETM_Q_10509451"/>
      <w:bookmarkEnd w:id="121"/>
      <w:r w:rsidR="00040EB3">
        <w:rPr>
          <w:rFonts w:ascii="David" w:hAnsi="David"/>
          <w:b/>
          <w:bCs/>
          <w:rtl/>
        </w:rPr>
        <w:t xml:space="preserve"> איתם.</w:t>
      </w:r>
      <w:bookmarkStart w:id="122" w:name="_ETM_Q_10510331"/>
      <w:bookmarkEnd w:id="122"/>
      <w:r w:rsidR="00040EB3">
        <w:rPr>
          <w:rFonts w:ascii="David" w:hAnsi="David"/>
          <w:b/>
          <w:bCs/>
          <w:rtl/>
        </w:rPr>
        <w:t xml:space="preserve"> ת: הוא יכול להגיד להם תשמעו, תעצרו, תצפו על</w:t>
      </w:r>
      <w:bookmarkStart w:id="123" w:name="_ETM_Q_10510864"/>
      <w:bookmarkEnd w:id="123"/>
      <w:r w:rsidR="00040EB3">
        <w:rPr>
          <w:rFonts w:ascii="David" w:hAnsi="David"/>
          <w:b/>
          <w:bCs/>
          <w:rtl/>
        </w:rPr>
        <w:t xml:space="preserve"> המכתש מלמעלה, תעשו כל מיני דברים.</w:t>
      </w:r>
      <w:bookmarkStart w:id="124" w:name="_ETM_Q_10515146"/>
      <w:bookmarkEnd w:id="124"/>
      <w:r w:rsidR="00040EB3">
        <w:rPr>
          <w:rFonts w:ascii="David" w:hAnsi="David"/>
          <w:b/>
          <w:bCs/>
          <w:rtl/>
        </w:rPr>
        <w:t xml:space="preserve"> ש: </w:t>
      </w:r>
      <w:r w:rsidR="00040EB3">
        <w:rPr>
          <w:rFonts w:ascii="David" w:hAnsi="David"/>
          <w:b/>
          <w:bCs/>
          <w:u w:val="single"/>
          <w:rtl/>
        </w:rPr>
        <w:t>האם לשיטתך</w:t>
      </w:r>
      <w:bookmarkStart w:id="125" w:name="_ETM_Q_10514436"/>
      <w:bookmarkEnd w:id="125"/>
      <w:r w:rsidR="00040EB3">
        <w:rPr>
          <w:rFonts w:ascii="David" w:hAnsi="David"/>
          <w:b/>
          <w:bCs/>
          <w:u w:val="single"/>
          <w:rtl/>
        </w:rPr>
        <w:t xml:space="preserve"> הוא מחויב לעמוד איתם בקשר רציף? </w:t>
      </w:r>
      <w:bookmarkStart w:id="126" w:name="_ETM_Q_10518852"/>
      <w:bookmarkEnd w:id="126"/>
      <w:r w:rsidR="00040EB3">
        <w:rPr>
          <w:rFonts w:ascii="David" w:hAnsi="David"/>
          <w:b/>
          <w:bCs/>
          <w:u w:val="single"/>
          <w:rtl/>
        </w:rPr>
        <w:t>ת:בנקודות הכרעה בוודאי.</w:t>
      </w:r>
      <w:r w:rsidR="00040EB3">
        <w:rPr>
          <w:rFonts w:ascii="David" w:hAnsi="David"/>
          <w:b/>
          <w:bCs/>
          <w:rtl/>
        </w:rPr>
        <w:t xml:space="preserve"> </w:t>
      </w:r>
      <w:bookmarkStart w:id="127" w:name="_ETM_Q_10518971"/>
      <w:bookmarkStart w:id="128" w:name="_ETM_Q_10520641"/>
      <w:bookmarkEnd w:id="127"/>
      <w:bookmarkEnd w:id="128"/>
      <w:r w:rsidR="00040EB3">
        <w:rPr>
          <w:rFonts w:ascii="David" w:hAnsi="David"/>
          <w:b/>
          <w:bCs/>
          <w:rtl/>
        </w:rPr>
        <w:t>ש: מה זה נקודות הכרעה?</w:t>
      </w:r>
      <w:bookmarkStart w:id="129" w:name="_ETM_Q_10522319"/>
      <w:bookmarkEnd w:id="129"/>
      <w:r w:rsidR="00040EB3">
        <w:rPr>
          <w:rFonts w:ascii="David" w:hAnsi="David"/>
          <w:b/>
          <w:bCs/>
          <w:rtl/>
        </w:rPr>
        <w:t xml:space="preserve"> ת: בנקודה (לא ברור) שמתוכנן. אין שום תכנון, ש: אב</w:t>
      </w:r>
      <w:bookmarkStart w:id="130" w:name="_ETM_Q_10522440"/>
      <w:bookmarkEnd w:id="130"/>
      <w:r w:rsidR="00040EB3">
        <w:rPr>
          <w:rFonts w:ascii="David" w:hAnsi="David"/>
          <w:b/>
          <w:bCs/>
          <w:rtl/>
        </w:rPr>
        <w:t xml:space="preserve">ל אם </w:t>
      </w:r>
      <w:bookmarkStart w:id="131" w:name="_ETM_Q_10522620"/>
      <w:bookmarkEnd w:id="131"/>
      <w:r w:rsidR="00040EB3">
        <w:rPr>
          <w:rFonts w:ascii="David" w:hAnsi="David"/>
          <w:b/>
          <w:bCs/>
          <w:rtl/>
        </w:rPr>
        <w:t xml:space="preserve">הוא לא יודע על שינוי התכנית? הוא, נגיע </w:t>
      </w:r>
      <w:bookmarkStart w:id="132" w:name="_ETM_Q_10526700"/>
      <w:bookmarkEnd w:id="132"/>
      <w:r w:rsidR="00040EB3">
        <w:rPr>
          <w:rFonts w:ascii="David" w:hAnsi="David"/>
          <w:b/>
          <w:bCs/>
          <w:rtl/>
        </w:rPr>
        <w:t xml:space="preserve">והוחלט לצאת לטיול במקום, מקום א'. </w:t>
      </w:r>
      <w:r w:rsidR="00040EB3">
        <w:rPr>
          <w:rFonts w:ascii="David" w:hAnsi="David"/>
          <w:b/>
          <w:bCs/>
          <w:u w:val="single"/>
          <w:rtl/>
        </w:rPr>
        <w:t>והוא כבר ל</w:t>
      </w:r>
      <w:bookmarkStart w:id="133" w:name="_ETM_Q_10530102"/>
      <w:bookmarkEnd w:id="133"/>
      <w:r w:rsidR="00040EB3">
        <w:rPr>
          <w:rFonts w:ascii="David" w:hAnsi="David"/>
          <w:b/>
          <w:bCs/>
          <w:u w:val="single"/>
          <w:rtl/>
        </w:rPr>
        <w:t>א איתם בשטח. האם הוא חייב להמשיך להיות איתם בקשר?</w:t>
      </w:r>
      <w:bookmarkStart w:id="134" w:name="_ETM_Q_10535630"/>
      <w:bookmarkEnd w:id="134"/>
      <w:r w:rsidR="00040EB3">
        <w:rPr>
          <w:rFonts w:ascii="David" w:hAnsi="David"/>
          <w:b/>
          <w:bCs/>
          <w:u w:val="single"/>
          <w:rtl/>
        </w:rPr>
        <w:t xml:space="preserve"> ת: כן.</w:t>
      </w:r>
      <w:r w:rsidR="00040EB3">
        <w:rPr>
          <w:rFonts w:ascii="David" w:hAnsi="David"/>
          <w:b/>
          <w:bCs/>
          <w:rtl/>
        </w:rPr>
        <w:t xml:space="preserve"> אחת </w:t>
      </w:r>
      <w:bookmarkStart w:id="135" w:name="_ETM_Q_10537039"/>
      <w:bookmarkEnd w:id="135"/>
      <w:r w:rsidR="00040EB3">
        <w:rPr>
          <w:rFonts w:ascii="David" w:hAnsi="David"/>
          <w:b/>
          <w:bCs/>
          <w:rtl/>
        </w:rPr>
        <w:t xml:space="preserve">משתיים: אם יש אישור תכנית ולא ביקשו ממנו אישור זו </w:t>
      </w:r>
      <w:bookmarkStart w:id="136" w:name="_ETM_Q_10541096"/>
      <w:bookmarkEnd w:id="136"/>
      <w:r w:rsidR="00040EB3">
        <w:rPr>
          <w:rFonts w:ascii="David" w:hAnsi="David"/>
          <w:b/>
          <w:bCs/>
          <w:rtl/>
        </w:rPr>
        <w:t xml:space="preserve">תקלה בנהלים במכינה. ואם היה אישור תכנית והוא לא אישר </w:t>
      </w:r>
      <w:bookmarkStart w:id="137" w:name="_ETM_Q_10545244"/>
      <w:bookmarkEnd w:id="137"/>
      <w:r w:rsidR="00040EB3">
        <w:rPr>
          <w:rFonts w:ascii="David" w:hAnsi="David"/>
          <w:b/>
          <w:bCs/>
          <w:rtl/>
        </w:rPr>
        <w:t xml:space="preserve">וזה היה לנו במכינה, אז זה לא בעיה שלו. אבל </w:t>
      </w:r>
      <w:bookmarkStart w:id="138" w:name="_ETM_Q_10548491"/>
      <w:bookmarkEnd w:id="138"/>
      <w:r w:rsidR="00040EB3">
        <w:rPr>
          <w:rFonts w:ascii="David" w:hAnsi="David"/>
          <w:b/>
          <w:bCs/>
          <w:rtl/>
        </w:rPr>
        <w:t>אם יש אישור, אם יש שינוי תכנית הוא חייב לאשר</w:t>
      </w:r>
      <w:bookmarkStart w:id="139" w:name="_ETM_Q_10550818"/>
      <w:bookmarkEnd w:id="139"/>
      <w:r w:rsidR="00040EB3">
        <w:rPr>
          <w:rFonts w:ascii="David" w:hAnsi="David"/>
          <w:b/>
          <w:bCs/>
          <w:rtl/>
        </w:rPr>
        <w:t xml:space="preserve"> את השינוי. </w:t>
      </w:r>
      <w:bookmarkStart w:id="140" w:name="_ETM_Q_10552050"/>
      <w:bookmarkEnd w:id="140"/>
      <w:r w:rsidR="00040EB3">
        <w:rPr>
          <w:rFonts w:ascii="David" w:hAnsi="David"/>
          <w:b/>
          <w:bCs/>
          <w:rtl/>
        </w:rPr>
        <w:t>ש: כשאתה במכינה שלך, אתה היית מנהל מכינה. ומי</w:t>
      </w:r>
      <w:bookmarkStart w:id="141" w:name="_ETM_Q_10555627"/>
      <w:bookmarkEnd w:id="141"/>
      <w:r w:rsidR="00040EB3">
        <w:rPr>
          <w:rFonts w:ascii="David" w:hAnsi="David"/>
          <w:b/>
          <w:bCs/>
          <w:rtl/>
        </w:rPr>
        <w:t xml:space="preserve"> שמטעמך יצא לטיול בשטח. </w:t>
      </w:r>
      <w:r w:rsidR="00040EB3">
        <w:rPr>
          <w:rFonts w:ascii="David" w:hAnsi="David"/>
          <w:b/>
          <w:bCs/>
          <w:u w:val="single"/>
          <w:rtl/>
        </w:rPr>
        <w:t xml:space="preserve">האם מתפקידך כמנהל המכינה, </w:t>
      </w:r>
      <w:bookmarkStart w:id="142" w:name="_ETM_Q_10559964"/>
      <w:bookmarkEnd w:id="142"/>
      <w:r w:rsidR="00040EB3">
        <w:rPr>
          <w:rFonts w:ascii="David" w:hAnsi="David"/>
          <w:b/>
          <w:bCs/>
          <w:u w:val="single"/>
          <w:rtl/>
        </w:rPr>
        <w:t>כשאתה הולך, זה לעמוד בקשר רציף עם הקבוצה שמטיילת?</w:t>
      </w:r>
      <w:bookmarkStart w:id="143" w:name="_ETM_Q_10564887"/>
      <w:bookmarkEnd w:id="143"/>
      <w:r w:rsidR="00040EB3">
        <w:rPr>
          <w:rFonts w:ascii="David" w:hAnsi="David"/>
          <w:b/>
          <w:bCs/>
          <w:u w:val="single"/>
          <w:rtl/>
        </w:rPr>
        <w:t xml:space="preserve"> ת: א', </w:t>
      </w:r>
      <w:bookmarkStart w:id="144" w:name="_ETM_Q_10565799"/>
      <w:bookmarkEnd w:id="144"/>
      <w:r w:rsidR="00040EB3">
        <w:rPr>
          <w:rFonts w:ascii="David" w:hAnsi="David"/>
          <w:b/>
          <w:bCs/>
          <w:u w:val="single"/>
          <w:rtl/>
        </w:rPr>
        <w:t>א' כן</w:t>
      </w:r>
      <w:r w:rsidR="00040EB3">
        <w:rPr>
          <w:rFonts w:ascii="David" w:hAnsi="David"/>
          <w:b/>
          <w:bCs/>
          <w:rtl/>
        </w:rPr>
        <w:t>. גם יש חפ"ק יותר קרוב. אבל במקרה של</w:t>
      </w:r>
      <w:bookmarkStart w:id="145" w:name="_ETM_Q_10568103"/>
      <w:bookmarkEnd w:id="145"/>
      <w:r w:rsidR="00040EB3">
        <w:rPr>
          <w:rFonts w:ascii="David" w:hAnsi="David"/>
          <w:b/>
          <w:bCs/>
          <w:rtl/>
        </w:rPr>
        <w:t xml:space="preserve"> שינוי החלטה בשטח, של שינוי מסלול או כל שינוי, זה </w:t>
      </w:r>
      <w:bookmarkStart w:id="146" w:name="_ETM_Q_10571364"/>
      <w:bookmarkEnd w:id="146"/>
      <w:r w:rsidR="00040EB3">
        <w:rPr>
          <w:rFonts w:ascii="David" w:hAnsi="David"/>
          <w:b/>
          <w:bCs/>
          <w:rtl/>
        </w:rPr>
        <w:t xml:space="preserve">לא יעשה ללא הסכמתי או ידיעתי. אין דבר כזה... </w:t>
      </w:r>
    </w:p>
    <w:p w:rsidR="00040EB3" w:rsidRDefault="007652EF"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ש:  השאלה שלי היא כזה דבר. אתה התייחסת לגורם </w:t>
      </w:r>
      <w:bookmarkStart w:id="147" w:name="_ETM_Q_10596013"/>
      <w:bookmarkEnd w:id="147"/>
      <w:r w:rsidR="00040EB3">
        <w:rPr>
          <w:rFonts w:ascii="David" w:hAnsi="David"/>
          <w:b/>
          <w:bCs/>
          <w:rtl/>
        </w:rPr>
        <w:t>שנמצא בשטח. אתה אומר מחובתו לדבר עם מנהל המכינה שלא</w:t>
      </w:r>
      <w:bookmarkStart w:id="148" w:name="_ETM_Q_10599743"/>
      <w:bookmarkEnd w:id="148"/>
      <w:r w:rsidR="00040EB3">
        <w:rPr>
          <w:rFonts w:ascii="David" w:hAnsi="David"/>
          <w:b/>
          <w:bCs/>
          <w:rtl/>
        </w:rPr>
        <w:t xml:space="preserve"> (לא ברור). אני שואל לגבי רציפות התקשורת של מנהל המכינה.</w:t>
      </w:r>
      <w:bookmarkStart w:id="149" w:name="_ETM_Q_10604825"/>
      <w:bookmarkEnd w:id="149"/>
      <w:r w:rsidR="00040EB3">
        <w:rPr>
          <w:rFonts w:ascii="David" w:hAnsi="David"/>
          <w:b/>
          <w:bCs/>
          <w:rtl/>
        </w:rPr>
        <w:t xml:space="preserve"> </w:t>
      </w:r>
      <w:r w:rsidR="00040EB3">
        <w:rPr>
          <w:rFonts w:ascii="David" w:hAnsi="David"/>
          <w:b/>
          <w:bCs/>
          <w:u w:val="single"/>
          <w:rtl/>
        </w:rPr>
        <w:t xml:space="preserve">האם מנהל מכינה חייב מיוזמתו הוא, לא, האם הוא </w:t>
      </w:r>
      <w:bookmarkStart w:id="150" w:name="_ETM_Q_10611369"/>
      <w:bookmarkEnd w:id="150"/>
      <w:r w:rsidR="00040EB3">
        <w:rPr>
          <w:rFonts w:ascii="David" w:hAnsi="David"/>
          <w:b/>
          <w:bCs/>
          <w:u w:val="single"/>
          <w:rtl/>
        </w:rPr>
        <w:t xml:space="preserve">מיוזמתו הוא, לשיטתך צריך לעמוד בקשר עם הטיול שנמצא בשטח </w:t>
      </w:r>
      <w:bookmarkStart w:id="151" w:name="_ETM_Q_10614016"/>
      <w:bookmarkEnd w:id="151"/>
      <w:r w:rsidR="00040EB3">
        <w:rPr>
          <w:rFonts w:ascii="David" w:hAnsi="David"/>
          <w:b/>
          <w:bCs/>
          <w:u w:val="single"/>
          <w:rtl/>
        </w:rPr>
        <w:t>והוא לא איתם? ת:</w:t>
      </w:r>
      <w:bookmarkStart w:id="152" w:name="_ETM_Q_10616629"/>
      <w:bookmarkEnd w:id="152"/>
      <w:r w:rsidR="00040EB3">
        <w:rPr>
          <w:rFonts w:ascii="David" w:hAnsi="David"/>
          <w:b/>
          <w:bCs/>
          <w:u w:val="single"/>
          <w:rtl/>
        </w:rPr>
        <w:t xml:space="preserve"> א' כן. </w:t>
      </w:r>
      <w:r w:rsidR="00040EB3">
        <w:rPr>
          <w:rFonts w:ascii="David" w:hAnsi="David"/>
          <w:b/>
          <w:bCs/>
          <w:rtl/>
        </w:rPr>
        <w:t>אבל האינטנסיביות של הקשר היא אינטנסיביות</w:t>
      </w:r>
      <w:bookmarkStart w:id="153" w:name="_ETM_Q_10619147"/>
      <w:bookmarkEnd w:id="153"/>
      <w:r w:rsidR="00040EB3">
        <w:rPr>
          <w:rFonts w:ascii="David" w:hAnsi="David"/>
          <w:b/>
          <w:bCs/>
          <w:rtl/>
        </w:rPr>
        <w:t xml:space="preserve"> של שגרה. לא כל הזמן הוא צמוד לקשר. היוזמה צריכה</w:t>
      </w:r>
      <w:bookmarkStart w:id="154" w:name="_ETM_Q_10622517"/>
      <w:bookmarkEnd w:id="154"/>
      <w:r w:rsidR="00040EB3">
        <w:rPr>
          <w:rFonts w:ascii="David" w:hAnsi="David"/>
          <w:b/>
          <w:bCs/>
          <w:rtl/>
        </w:rPr>
        <w:t xml:space="preserve"> להיות הפוכה. זאת אומרת, צריך להיות ברור לצוות המכינה שאם </w:t>
      </w:r>
      <w:bookmarkStart w:id="155" w:name="_ETM_Q_10625543"/>
      <w:bookmarkEnd w:id="155"/>
      <w:r w:rsidR="00040EB3">
        <w:rPr>
          <w:rFonts w:ascii="David" w:hAnsi="David"/>
          <w:b/>
          <w:bCs/>
          <w:rtl/>
        </w:rPr>
        <w:t>עושים שינוי דרמטי בתכנית, שינוי מסלול, שינוי מתווה, שינוי זה,</w:t>
      </w:r>
      <w:bookmarkStart w:id="156" w:name="_ETM_Q_10631254"/>
      <w:bookmarkEnd w:id="156"/>
      <w:r w:rsidR="00040EB3">
        <w:rPr>
          <w:rFonts w:ascii="David" w:hAnsi="David"/>
          <w:b/>
          <w:bCs/>
          <w:rtl/>
        </w:rPr>
        <w:t xml:space="preserve"> הוא לא יכול להתבצע בלי שראש המכינה אישר את זה.</w:t>
      </w:r>
      <w:bookmarkStart w:id="157" w:name="_ETM_Q_10633997"/>
      <w:bookmarkEnd w:id="157"/>
      <w:r w:rsidR="00040EB3">
        <w:rPr>
          <w:rFonts w:ascii="David" w:hAnsi="David"/>
          <w:b/>
          <w:bCs/>
          <w:rtl/>
        </w:rPr>
        <w:t xml:space="preserve"> </w:t>
      </w:r>
    </w:p>
    <w:p w:rsidR="00040EB3" w:rsidRDefault="007652EF" w:rsidP="00B940C2">
      <w:pPr>
        <w:spacing w:line="360" w:lineRule="auto"/>
        <w:ind w:left="-426" w:hanging="567"/>
        <w:jc w:val="both"/>
        <w:rPr>
          <w:rFonts w:ascii="David" w:hAnsi="David"/>
          <w:b/>
          <w:bCs/>
          <w:rtl/>
        </w:rPr>
      </w:pPr>
      <w:bookmarkStart w:id="158" w:name="_ETM_Q_10634204"/>
      <w:bookmarkEnd w:id="158"/>
      <w:r>
        <w:rPr>
          <w:rFonts w:ascii="David" w:hAnsi="David"/>
          <w:b/>
          <w:bCs/>
          <w:rtl/>
        </w:rPr>
        <w:tab/>
      </w:r>
      <w:r w:rsidR="00040EB3">
        <w:rPr>
          <w:rFonts w:ascii="David" w:hAnsi="David"/>
          <w:b/>
          <w:bCs/>
          <w:rtl/>
        </w:rPr>
        <w:t xml:space="preserve">ש: </w:t>
      </w:r>
      <w:r w:rsidR="00040EB3">
        <w:rPr>
          <w:rFonts w:ascii="David" w:hAnsi="David"/>
          <w:b/>
          <w:bCs/>
          <w:u w:val="single"/>
          <w:rtl/>
        </w:rPr>
        <w:t xml:space="preserve">ובמידה בשבוע, הרי השבוע הזה לא היה שבוע רגיל. </w:t>
      </w:r>
      <w:bookmarkStart w:id="159" w:name="_ETM_Q_10637349"/>
      <w:bookmarkEnd w:id="159"/>
      <w:r w:rsidR="00040EB3">
        <w:rPr>
          <w:rFonts w:ascii="David" w:hAnsi="David"/>
          <w:b/>
          <w:bCs/>
          <w:u w:val="single"/>
          <w:rtl/>
        </w:rPr>
        <w:t xml:space="preserve">שבוע שלאורך כל הדרך היו התראות כאלה ואחרות ובאמת היה </w:t>
      </w:r>
      <w:bookmarkStart w:id="160" w:name="_ETM_Q_10641328"/>
      <w:bookmarkEnd w:id="160"/>
      <w:r w:rsidR="00040EB3">
        <w:rPr>
          <w:rFonts w:ascii="David" w:hAnsi="David"/>
          <w:b/>
          <w:bCs/>
          <w:u w:val="single"/>
          <w:rtl/>
        </w:rPr>
        <w:t xml:space="preserve">גם התדיינות רציפה במכינה. כולל של מנהל המכינה, לגבי מה </w:t>
      </w:r>
      <w:bookmarkStart w:id="161" w:name="_ETM_Q_10647686"/>
      <w:bookmarkEnd w:id="161"/>
      <w:r w:rsidR="00040EB3">
        <w:rPr>
          <w:rFonts w:ascii="David" w:hAnsi="David"/>
          <w:b/>
          <w:bCs/>
          <w:u w:val="single"/>
          <w:rtl/>
        </w:rPr>
        <w:t>עושים. האם הצורך לעמוד בקשר עם הטיול הוא אחר?</w:t>
      </w:r>
      <w:bookmarkStart w:id="162" w:name="_ETM_Q_10652293"/>
      <w:bookmarkEnd w:id="162"/>
      <w:r w:rsidR="00040EB3">
        <w:rPr>
          <w:rFonts w:ascii="David" w:hAnsi="David"/>
          <w:b/>
          <w:bCs/>
          <w:u w:val="single"/>
          <w:rtl/>
        </w:rPr>
        <w:t xml:space="preserve"> ת: ברור</w:t>
      </w:r>
      <w:r w:rsidR="00040EB3">
        <w:rPr>
          <w:rFonts w:ascii="David" w:hAnsi="David"/>
          <w:b/>
          <w:bCs/>
          <w:rtl/>
        </w:rPr>
        <w:t xml:space="preserve">. אני </w:t>
      </w:r>
      <w:bookmarkStart w:id="163" w:name="_ETM_Q_10654216"/>
      <w:bookmarkEnd w:id="163"/>
      <w:r w:rsidR="00040EB3">
        <w:rPr>
          <w:rFonts w:ascii="David" w:hAnsi="David"/>
          <w:b/>
          <w:bCs/>
          <w:rtl/>
        </w:rPr>
        <w:t xml:space="preserve">גם מההיכרות שלי עם יובל, </w:t>
      </w:r>
      <w:r w:rsidR="00040EB3">
        <w:rPr>
          <w:rFonts w:ascii="David" w:hAnsi="David"/>
          <w:b/>
          <w:bCs/>
          <w:u w:val="single"/>
          <w:rtl/>
        </w:rPr>
        <w:t>אני בטוח שהוא</w:t>
      </w:r>
      <w:bookmarkStart w:id="164" w:name="_ETM_Q_10654352"/>
      <w:bookmarkEnd w:id="164"/>
      <w:r w:rsidR="00040EB3">
        <w:rPr>
          <w:rFonts w:ascii="David" w:hAnsi="David"/>
          <w:b/>
          <w:bCs/>
          <w:u w:val="single"/>
          <w:rtl/>
        </w:rPr>
        <w:t xml:space="preserve"> גם היה בקשר רציף איתם. לא נראה לי הגיוני שלא</w:t>
      </w:r>
      <w:r w:rsidR="00040EB3">
        <w:rPr>
          <w:rFonts w:ascii="David" w:hAnsi="David"/>
          <w:b/>
          <w:bCs/>
          <w:rtl/>
        </w:rPr>
        <w:t>. לא</w:t>
      </w:r>
      <w:bookmarkStart w:id="165" w:name="_ETM_Q_10660555"/>
      <w:bookmarkEnd w:id="165"/>
      <w:r w:rsidR="00040EB3">
        <w:rPr>
          <w:rFonts w:ascii="David" w:hAnsi="David"/>
          <w:b/>
          <w:bCs/>
          <w:rtl/>
        </w:rPr>
        <w:t xml:space="preserve"> נראה לי הגיוני שלא. </w:t>
      </w:r>
      <w:bookmarkStart w:id="166" w:name="_ETM_Q_10659592"/>
      <w:bookmarkEnd w:id="166"/>
      <w:r w:rsidR="00040EB3">
        <w:rPr>
          <w:rFonts w:ascii="David" w:hAnsi="David"/>
          <w:b/>
          <w:bCs/>
          <w:rtl/>
        </w:rPr>
        <w:t>ש: למה? למה זה לא הגיוני? ת: כי הוא</w:t>
      </w:r>
      <w:bookmarkStart w:id="167" w:name="_ETM_Q_10661089"/>
      <w:bookmarkEnd w:id="167"/>
      <w:r w:rsidR="00040EB3">
        <w:rPr>
          <w:rFonts w:ascii="David" w:hAnsi="David"/>
          <w:b/>
          <w:bCs/>
          <w:rtl/>
        </w:rPr>
        <w:t xml:space="preserve"> בן אדם שהוא, הוא שולט בפרטים. אכפת לו ממה שקורה.</w:t>
      </w:r>
      <w:bookmarkStart w:id="168" w:name="_ETM_Q_10666817"/>
      <w:bookmarkEnd w:id="168"/>
      <w:r w:rsidR="00040EB3">
        <w:rPr>
          <w:rFonts w:ascii="David" w:hAnsi="David"/>
          <w:b/>
          <w:bCs/>
          <w:rtl/>
        </w:rPr>
        <w:t xml:space="preserve"> הוא יודע מה קורה בטיול. </w:t>
      </w:r>
      <w:r w:rsidR="00040EB3">
        <w:rPr>
          <w:rFonts w:ascii="David" w:hAnsi="David"/>
          <w:b/>
          <w:bCs/>
          <w:u w:val="single"/>
          <w:rtl/>
        </w:rPr>
        <w:t>לא נראה לי שטיול</w:t>
      </w:r>
      <w:bookmarkStart w:id="169" w:name="_ETM_Q_10668982"/>
      <w:bookmarkEnd w:id="169"/>
      <w:r w:rsidR="00040EB3">
        <w:rPr>
          <w:rFonts w:ascii="David" w:hAnsi="David"/>
          <w:b/>
          <w:bCs/>
          <w:u w:val="single"/>
          <w:rtl/>
        </w:rPr>
        <w:t xml:space="preserve"> שנמצא בתקופה כזאת, בשלב כזה בשטח הוא ככה מתנתק</w:t>
      </w:r>
      <w:r w:rsidR="00040EB3">
        <w:rPr>
          <w:rFonts w:ascii="David" w:hAnsi="David"/>
          <w:b/>
          <w:bCs/>
          <w:rtl/>
        </w:rPr>
        <w:t xml:space="preserve">. </w:t>
      </w:r>
    </w:p>
    <w:p w:rsidR="00040EB3" w:rsidRDefault="007652EF" w:rsidP="00B940C2">
      <w:pPr>
        <w:spacing w:line="360" w:lineRule="auto"/>
        <w:ind w:left="-426" w:hanging="567"/>
        <w:jc w:val="both"/>
        <w:rPr>
          <w:rFonts w:ascii="David" w:hAnsi="David"/>
          <w:b/>
          <w:bCs/>
          <w:rtl/>
        </w:rPr>
      </w:pPr>
      <w:bookmarkStart w:id="170" w:name="_ETM_Q_10671871"/>
      <w:bookmarkEnd w:id="170"/>
      <w:r>
        <w:rPr>
          <w:rFonts w:ascii="David" w:hAnsi="David"/>
          <w:b/>
          <w:bCs/>
          <w:rtl/>
        </w:rPr>
        <w:tab/>
      </w:r>
      <w:r w:rsidR="00040EB3">
        <w:rPr>
          <w:rFonts w:ascii="David" w:hAnsi="David"/>
          <w:b/>
          <w:bCs/>
          <w:rtl/>
        </w:rPr>
        <w:t xml:space="preserve">ש: בוא </w:t>
      </w:r>
      <w:bookmarkStart w:id="171" w:name="_ETM_Q_10673519"/>
      <w:bookmarkEnd w:id="171"/>
      <w:r w:rsidR="00040EB3">
        <w:rPr>
          <w:rFonts w:ascii="David" w:hAnsi="David"/>
          <w:b/>
          <w:bCs/>
          <w:rtl/>
        </w:rPr>
        <w:t xml:space="preserve">ננתק, בוא נעזוב רגע את יובל. בלי קשר ליובל ולהיכרות </w:t>
      </w:r>
      <w:bookmarkStart w:id="172" w:name="_ETM_Q_10677657"/>
      <w:bookmarkEnd w:id="172"/>
      <w:r w:rsidR="00040EB3">
        <w:rPr>
          <w:rFonts w:ascii="David" w:hAnsi="David"/>
          <w:b/>
          <w:bCs/>
          <w:rtl/>
        </w:rPr>
        <w:t xml:space="preserve">שלך איתו. למה זה נראה לך לא הגיוני שמנהל מכינה </w:t>
      </w:r>
      <w:bookmarkStart w:id="173" w:name="_ETM_Q_10679621"/>
      <w:bookmarkEnd w:id="173"/>
      <w:r w:rsidR="00040EB3">
        <w:rPr>
          <w:rFonts w:ascii="David" w:hAnsi="David"/>
          <w:b/>
          <w:bCs/>
          <w:rtl/>
        </w:rPr>
        <w:t>לא יעמוד בקשר...</w:t>
      </w:r>
      <w:bookmarkStart w:id="174" w:name="_ETM_Q_10682548"/>
      <w:bookmarkStart w:id="175" w:name="_ETM_Q_10683361"/>
      <w:bookmarkEnd w:id="174"/>
      <w:bookmarkEnd w:id="175"/>
      <w:r w:rsidR="00040EB3">
        <w:rPr>
          <w:rFonts w:ascii="David" w:hAnsi="David"/>
          <w:b/>
          <w:bCs/>
          <w:rtl/>
        </w:rPr>
        <w:t xml:space="preserve">ת: </w:t>
      </w:r>
      <w:r w:rsidR="00040EB3">
        <w:rPr>
          <w:rFonts w:ascii="David" w:hAnsi="David"/>
          <w:b/>
          <w:bCs/>
          <w:u w:val="single"/>
          <w:rtl/>
        </w:rPr>
        <w:t xml:space="preserve">בגלל שבשבוע שיש </w:t>
      </w:r>
      <w:bookmarkStart w:id="176" w:name="_ETM_Q_10687681"/>
      <w:bookmarkEnd w:id="176"/>
      <w:r w:rsidR="00040EB3">
        <w:rPr>
          <w:rFonts w:ascii="David" w:hAnsi="David"/>
          <w:b/>
          <w:bCs/>
          <w:u w:val="single"/>
          <w:rtl/>
        </w:rPr>
        <w:t xml:space="preserve">בו מורכבות מזג אוויר והמון התלבטות והמון קשיים והמון פחדים, </w:t>
      </w:r>
      <w:bookmarkStart w:id="177" w:name="_ETM_Q_10691498"/>
      <w:bookmarkEnd w:id="177"/>
      <w:r w:rsidR="00040EB3">
        <w:rPr>
          <w:rFonts w:ascii="David" w:hAnsi="David"/>
          <w:b/>
          <w:bCs/>
          <w:u w:val="single"/>
          <w:rtl/>
        </w:rPr>
        <w:t xml:space="preserve">המון סיכונים. וזה חבר'ה שהם לא מהמכינה, זה חבר'ה, </w:t>
      </w:r>
      <w:bookmarkStart w:id="178" w:name="_ETM_Q_10692851"/>
      <w:bookmarkEnd w:id="178"/>
      <w:r w:rsidR="00040EB3">
        <w:rPr>
          <w:rFonts w:ascii="David" w:hAnsi="David"/>
          <w:b/>
          <w:bCs/>
          <w:u w:val="single"/>
          <w:rtl/>
        </w:rPr>
        <w:t>זה י"בניקים שלא מכיר, אני חושב, אני אגיד את זה</w:t>
      </w:r>
      <w:bookmarkStart w:id="179" w:name="_ETM_Q_10696537"/>
      <w:bookmarkEnd w:id="179"/>
      <w:r w:rsidR="00040EB3">
        <w:rPr>
          <w:rFonts w:ascii="David" w:hAnsi="David"/>
          <w:b/>
          <w:bCs/>
          <w:u w:val="single"/>
          <w:rtl/>
        </w:rPr>
        <w:t xml:space="preserve"> בזהירות. או ראשי המכינה היו נמצאים פיזית בשטח עם </w:t>
      </w:r>
      <w:bookmarkStart w:id="180" w:name="_ETM_Q_10700513"/>
      <w:bookmarkEnd w:id="180"/>
      <w:r w:rsidR="00040EB3">
        <w:rPr>
          <w:rFonts w:ascii="David" w:hAnsi="David"/>
          <w:b/>
          <w:bCs/>
          <w:u w:val="single"/>
          <w:rtl/>
        </w:rPr>
        <w:t xml:space="preserve">הטיול הזה. ואם לא, אז הם בטוח היו בקשר רציף. </w:t>
      </w:r>
      <w:bookmarkStart w:id="181" w:name="_ETM_Q_10702254"/>
      <w:bookmarkEnd w:id="181"/>
      <w:r w:rsidR="00040EB3">
        <w:rPr>
          <w:rFonts w:ascii="David" w:hAnsi="David"/>
          <w:b/>
          <w:bCs/>
          <w:u w:val="single"/>
          <w:rtl/>
        </w:rPr>
        <w:t>זה נראה לי מובן מאליו</w:t>
      </w:r>
      <w:r w:rsidR="00040EB3">
        <w:rPr>
          <w:rFonts w:ascii="David" w:hAnsi="David"/>
          <w:b/>
          <w:bCs/>
          <w:rtl/>
        </w:rPr>
        <w:t>. אפילו שאלה טריוויאלית. אני מדבר</w:t>
      </w:r>
      <w:bookmarkStart w:id="182" w:name="_ETM_Q_10706373"/>
      <w:bookmarkEnd w:id="182"/>
      <w:r w:rsidR="00040EB3">
        <w:rPr>
          <w:rFonts w:ascii="David" w:hAnsi="David"/>
          <w:b/>
          <w:bCs/>
          <w:rtl/>
        </w:rPr>
        <w:t xml:space="preserve"> בתקופה שלפני האסון. היום יש נהלים מסודרים"</w:t>
      </w:r>
      <w:r w:rsidR="00040EB3">
        <w:rPr>
          <w:rFonts w:ascii="David" w:hAnsi="David"/>
          <w:rtl/>
        </w:rPr>
        <w:t>.</w:t>
      </w:r>
      <w:r w:rsidR="00040EB3">
        <w:rPr>
          <w:rFonts w:ascii="David" w:hAnsi="David"/>
          <w:b/>
          <w:bCs/>
          <w:rtl/>
        </w:rPr>
        <w:t xml:space="preserve"> </w:t>
      </w:r>
      <w:r w:rsidR="00040EB3">
        <w:rPr>
          <w:rFonts w:ascii="David" w:hAnsi="David"/>
          <w:rtl/>
        </w:rPr>
        <w:t>(עמ' 591, ש' 1 – עמ' 595, ש' 8).</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 זמיר העיד "</w:t>
      </w:r>
      <w:r w:rsidR="00040EB3">
        <w:rPr>
          <w:rFonts w:ascii="David" w:hAnsi="David"/>
          <w:b/>
          <w:bCs/>
          <w:rtl/>
        </w:rPr>
        <w:t xml:space="preserve">הבעיה העקרונית היא כזו... האם יש תוכנית מסוימת ויש שינוי בתוכנית האם ראש המכינה מאשר את התוכנית? זה הכול </w:t>
      </w:r>
      <w:r w:rsidR="00040EB3">
        <w:rPr>
          <w:rFonts w:ascii="David" w:hAnsi="David"/>
          <w:b/>
          <w:bCs/>
          <w:u w:val="single"/>
          <w:rtl/>
        </w:rPr>
        <w:t>אם ראש המכינה אם בנוהל של המכינה ראש המכינה לא נדרש לאשר את התוכנית זה בעיה אדירה</w:t>
      </w:r>
      <w:r w:rsidR="00040EB3">
        <w:rPr>
          <w:rFonts w:ascii="David" w:hAnsi="David"/>
          <w:b/>
          <w:bCs/>
          <w:rtl/>
        </w:rPr>
        <w:t xml:space="preserve"> שהיא באחריותו אם הוא נדרש לאשר את התוכנית הוא צריך לאשר עכשיו ספציפית אם הם נמצאים באותו מקום לא שינו כלום ולא כלום אז איפה הבעיה? ... ש: ... אם מדובר בסדרת אירועים מהסוג שאני אמרתי לך כרגע לא צריך להגיד לו שום דבר עברנו מהחניון לטיול בעין תמר לקבל אישור של ההורים זה כבר... ת: אם זה באותו מקום לא צריך. ש: יפה אם זה אותו סגנון של זה לא טיול שטח הוא מחזלש את הטיול בראש אם זה המצב אז אין בעיה זה מה שהוא הבין בוא נמשיך יכול להיות שהוא היה צריך לעשות משהו אחר אבל זה מה שהוא הבין נכון? זה הגיוני? זה המצב. ת: כן</w:t>
      </w:r>
      <w:r w:rsidR="00040EB3">
        <w:rPr>
          <w:rFonts w:ascii="David" w:hAnsi="David"/>
          <w:rtl/>
        </w:rPr>
        <w:t>"</w:t>
      </w:r>
      <w:r w:rsidR="00040EB3">
        <w:rPr>
          <w:rFonts w:ascii="David" w:hAnsi="David"/>
          <w:b/>
          <w:bCs/>
          <w:rtl/>
        </w:rPr>
        <w:t xml:space="preserve"> </w:t>
      </w:r>
      <w:r w:rsidR="00040EB3">
        <w:rPr>
          <w:rFonts w:ascii="David" w:hAnsi="David"/>
          <w:rtl/>
        </w:rPr>
        <w:t>(פרוט' מיום 11.07.2022, עמ' 549, ש' 21 – עמ' 550, ש' 4).</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לצד זאת, זמיר הוסיף בעדותו כי "</w:t>
      </w:r>
      <w:r w:rsidR="00040EB3">
        <w:rPr>
          <w:rFonts w:ascii="David" w:hAnsi="David"/>
          <w:b/>
          <w:bCs/>
          <w:rtl/>
        </w:rPr>
        <w:t xml:space="preserve">ש: אבל כמו שאמרתי (לא ברור) מקודם לפי הנוהל אתה יכול למנות מישהו שמבין בזה שהוא יהיה אחראי על הטיול נכון? ת: אין אחריות כללית לזה... אתה יכול למנות לשטחי אחראיות ספציפיים בן אדם בהחלט... </w:t>
      </w:r>
      <w:r w:rsidR="00040EB3">
        <w:rPr>
          <w:rFonts w:ascii="David" w:hAnsi="David"/>
          <w:b/>
          <w:bCs/>
          <w:u w:val="single"/>
          <w:rtl/>
        </w:rPr>
        <w:t>אבל האחריות היא לא אחריות של שגר ושכח</w:t>
      </w:r>
      <w:r w:rsidR="00040EB3">
        <w:rPr>
          <w:rFonts w:ascii="David" w:hAnsi="David"/>
          <w:b/>
          <w:bCs/>
          <w:rtl/>
        </w:rPr>
        <w:t xml:space="preserve"> </w:t>
      </w:r>
      <w:r w:rsidR="00040EB3">
        <w:rPr>
          <w:rFonts w:ascii="David" w:hAnsi="David"/>
          <w:b/>
          <w:bCs/>
          <w:u w:val="single"/>
          <w:rtl/>
        </w:rPr>
        <w:t>ראש המכינה</w:t>
      </w:r>
      <w:r w:rsidR="00040EB3">
        <w:rPr>
          <w:rFonts w:ascii="David" w:hAnsi="David"/>
          <w:b/>
          <w:bCs/>
          <w:rtl/>
        </w:rPr>
        <w:t xml:space="preserve">... ראש המכינה ממנה נגיד מישהו שהוא אחראי על טיולים לא אומר לו שלום להתראות בחודש יוני הוא יושב איתו לפני הטיול ובודק איתו ו (לא ברור) הרבה פעמים אנשי הצוות הם צעירים... צריך לשבת איתם... יש אדם שעושה את הרזולוציה אבל בסוף מראש המכינה ממנו זה יוצא ואליו זה הולך הוא לא משאיר את זה לעבודה בשטח. ש: לראש המכינה יש אחריות כוללת. נכון? ת: כן... ש: בהקשר של טיול מסוים הוא יכול לדבר איתו לפני הטיול ולדבר איתו אחרי או שלהבנתך הוא צריך תוך כדי הטיול? ת: אין דברים כאלה בעולם המכינות אני מדבר לפני האסון אין דברים כאלה. ש: מה זאת אומרת? ת: אין דברים שראש המכינה אומר למדריך אתה יוצא לטיול בסדר להתראות ראש המכינה מתעניין בהנחה שהוא לא איש שטח אם הוא איש שטח הוא זה ממילא קורה אבל הוא אומר לו רגע מה הטיול מי יוצא עם מי דיברת איך אישרנו מה מזג האוויר מה הולכים כמה משקל כמה זה הוא שואל אותו הוא שואל אותו כי הוא ראש המכינה כי זה האנשים שלו. ש: משהו צריך לעשות לפני הטיול נכון? ת: נכון. ואז אם יוצאים לטיול נכון? ת: נכון... ש: ... אבל בנוהל שכתבתם אפשר למנות אדם שיהיה אחראי על העניין הזה... על נושא טיולים ועל טיולים ספציפיים גם וגם. ת: האחריות הזאתי היא לא אחריות של שגר ושכח וזה אומר שגם ה. ש: מה זה שגר ושכח יש אפשרות של נגיד מישהו שבסוף הוא יחליט על המסלול של הטיול בלי שאתה כראש מכינה תדע? ת: זה רק במצב שלא קיים במכינות הכלליות. הוא היה קיים רק במכינות התורניות... ש: </w:t>
      </w:r>
      <w:r w:rsidR="00040EB3">
        <w:rPr>
          <w:rFonts w:ascii="David" w:hAnsi="David"/>
          <w:b/>
          <w:bCs/>
          <w:u w:val="single"/>
          <w:rtl/>
        </w:rPr>
        <w:t>האם יש מצב שראש מכינה כמו שאתה היית שניהלת מכינה שהמכינה שלו תצא לטיול בלי שהוא יודע מה המסלול שבו הם מטיילים? ת: לא אין חיה כזאת</w:t>
      </w:r>
      <w:r w:rsidR="00040EB3">
        <w:rPr>
          <w:rFonts w:ascii="David" w:hAnsi="David"/>
          <w:b/>
          <w:bCs/>
          <w:rtl/>
        </w:rPr>
        <w:t xml:space="preserve">. ש: או שמתקבלת החלטה בלי ידיעתו... ת: </w:t>
      </w:r>
      <w:r w:rsidR="00040EB3">
        <w:rPr>
          <w:rFonts w:ascii="David" w:hAnsi="David"/>
          <w:b/>
          <w:bCs/>
          <w:u w:val="single"/>
          <w:rtl/>
        </w:rPr>
        <w:t>אין דבר כזה ראש המכינה יודע אם יוצאים והוא גם לפי דעתי באופן גורף מעורב בכל החלטה של שינוי מסלול</w:t>
      </w:r>
      <w:r w:rsidR="00040EB3">
        <w:rPr>
          <w:rFonts w:ascii="David" w:hAnsi="David"/>
          <w:rtl/>
        </w:rPr>
        <w:t>" (עמ' 558, ש' 5 – עמ' 560, ש' 12).</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על אף דברים אלה, זמיר חזר על עמדתו שראש המכינה לא צריך להיות "על העניין" אם אין טיול שטח, קרי לא צריך לברר אם הם נמצאים בחניון ספציפי או בתוך עין תמר (עמ' 562, ש' 9-13).</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21</w:t>
      </w:r>
      <w:r w:rsidR="00157680">
        <w:rPr>
          <w:rFonts w:ascii="David" w:hAnsi="David" w:hint="cs"/>
          <w:rtl/>
        </w:rPr>
        <w:t>5</w:t>
      </w:r>
      <w:r>
        <w:rPr>
          <w:rFonts w:ascii="David" w:hAnsi="David"/>
          <w:rtl/>
        </w:rPr>
        <w:t xml:space="preserve">. </w:t>
      </w:r>
      <w:r>
        <w:rPr>
          <w:rFonts w:ascii="David" w:hAnsi="David"/>
          <w:rtl/>
        </w:rPr>
        <w:tab/>
      </w:r>
      <w:r>
        <w:rPr>
          <w:rFonts w:ascii="David" w:hAnsi="David"/>
          <w:b/>
          <w:bCs/>
          <w:rtl/>
        </w:rPr>
        <w:t>לביא</w:t>
      </w:r>
      <w:r>
        <w:rPr>
          <w:rFonts w:ascii="David" w:hAnsi="David"/>
          <w:rtl/>
        </w:rPr>
        <w:t>, שניהל כמנכ"ל חוגי הסיירות העיד "</w:t>
      </w:r>
      <w:r>
        <w:rPr>
          <w:rFonts w:ascii="David" w:hAnsi="David"/>
          <w:b/>
          <w:bCs/>
          <w:rtl/>
        </w:rPr>
        <w:t xml:space="preserve">ש:... אתה ביטלת את הטיול בתוך המסלול ואתה יודע, כלומר מה שהולכים לעשות עכשיו זה מחניון איקס לראות שיטפון ו/או ללכת לחניון אחר לראות שיטפון ו/או לטייל באזור... דברים מהסוג הזה, מן הסתם הדבר הזה אתה לא מרגיש צורך כאינסטנציה למעלה ללכת לברר בדיוק איזה מהטיולים מהסוג הזה הם עושים. נכון? ... ת: נתתי קודם את הדוגמה שאם אתה מבטל טיול בגלל נסיבות של חשש לשטפון אתה מבקש מהמדריך חלופה שלא מושפעת משטפון... לכן, </w:t>
      </w:r>
      <w:r>
        <w:rPr>
          <w:rFonts w:ascii="David" w:hAnsi="David"/>
          <w:b/>
          <w:bCs/>
          <w:u w:val="single"/>
          <w:rtl/>
        </w:rPr>
        <w:t>אני רוצה לדעת מה החלופה</w:t>
      </w:r>
      <w:r>
        <w:rPr>
          <w:rFonts w:ascii="David" w:hAnsi="David"/>
          <w:b/>
          <w:bCs/>
          <w:rtl/>
        </w:rPr>
        <w:t xml:space="preserve"> כמובן ששטפון זה לא הבעיה היחידה... </w:t>
      </w:r>
      <w:r>
        <w:rPr>
          <w:rFonts w:ascii="David" w:hAnsi="David"/>
          <w:b/>
          <w:bCs/>
          <w:u w:val="single"/>
          <w:rtl/>
        </w:rPr>
        <w:t xml:space="preserve">צריך לראות שהחלופה היא לא איזה שהיא חלופה פזיזה של אותה קבוצה </w:t>
      </w:r>
      <w:r>
        <w:rPr>
          <w:rFonts w:ascii="David" w:hAnsi="David"/>
          <w:b/>
          <w:bCs/>
          <w:rtl/>
        </w:rPr>
        <w:t xml:space="preserve">אז היא לא תיקלע לשטפון היא תיכנס לשדה מוקשים או משהו כזה. ש: </w:t>
      </w:r>
      <w:r>
        <w:rPr>
          <w:rFonts w:ascii="David" w:hAnsi="David"/>
          <w:b/>
          <w:bCs/>
          <w:u w:val="single"/>
          <w:rtl/>
        </w:rPr>
        <w:t>אתה סוגר מולו את החלופה או שזה שיקול דעתו? ת: לא שיקול דעתו, יש לו רמה ממונה והרמה הממונה תאשר לו את החלופה</w:t>
      </w:r>
      <w:r>
        <w:rPr>
          <w:rFonts w:ascii="David" w:hAnsi="David"/>
          <w:b/>
          <w:bCs/>
          <w:rtl/>
        </w:rPr>
        <w:t xml:space="preserve"> הוא יציע את החלופה והוא יגיד למה החלופה הזאת בטוחה והרמה הממונה שלו תאשר או לא תאשר. ש: ואני ממשיך איתך, אוקי? נניח שההנחה היא שאומרים לך לא לעשות מסלול ולראות שטפון מאיזה שהוא חניון או משהו כזה או לטייל אפילו בעין תמר זה עולה גם, את כל זה לעשות בהתייעצות עם גורמי המקצוע במקום. זה הנחיה סבירה לעשות את זה? ת: כן</w:t>
      </w:r>
      <w:r>
        <w:rPr>
          <w:rFonts w:ascii="David" w:hAnsi="David"/>
          <w:rtl/>
        </w:rPr>
        <w:t>" (פרוט' מיום 26.06.2022, עמ' 577, ש' 17 – עמ' 578, ש' 9).</w:t>
      </w:r>
    </w:p>
    <w:p w:rsidR="00040EB3" w:rsidRDefault="007652EF" w:rsidP="00B940C2">
      <w:pPr>
        <w:spacing w:line="360" w:lineRule="auto"/>
        <w:ind w:left="-426" w:hanging="567"/>
        <w:jc w:val="both"/>
        <w:rPr>
          <w:rFonts w:ascii="David" w:hAnsi="David"/>
          <w:b/>
          <w:bCs/>
          <w:rtl/>
        </w:rPr>
      </w:pPr>
      <w:r>
        <w:rPr>
          <w:rFonts w:ascii="David" w:hAnsi="David"/>
          <w:rtl/>
        </w:rPr>
        <w:tab/>
      </w:r>
      <w:r w:rsidR="00040EB3">
        <w:rPr>
          <w:rFonts w:ascii="David" w:hAnsi="David"/>
          <w:rtl/>
        </w:rPr>
        <w:t>לצד זאת, לביא התייחס גם לאחריות של המנהל לעמוד בקשר עם הקבוצה המטיילת "</w:t>
      </w:r>
      <w:r w:rsidR="00040EB3">
        <w:rPr>
          <w:rFonts w:ascii="David" w:hAnsi="David"/>
          <w:b/>
          <w:bCs/>
          <w:rtl/>
        </w:rPr>
        <w:t xml:space="preserve">ש: החלטות על שינוי מסלול בשטח מתקבלות על ידי באופן בלעדי על ידי המדריך בשטח או על ידי התייעצות עם המנהלים? ת: לא, על ידי התייעצות עם רמה ממונה... ש: מה תפקידו של הרמה הממונה? ת: במקרה שלנו, אתה רוצה שאני אתייחס לאירוע שהוא תיאר עכשיו או באופן כללי? ש: מה שאתה מבין. ת: כשיש לנו טיול בשטח לכל מדריך יש רכז תורן זה לא משנה מתי הטיול ואותו רכז תורן לאור נקודת ההתייעצות אם האוטובוס איחר אם יש איזה שהיא בעיה לכל דרך שהוא מסכן חיים או משהו כזה מתקשרים ישר לחדר המצב... יש סיטואציה שהיא סיטואציה דקיקה וצריך לדבר עליה לפני זה איפה יש ואיפה אין קליטה. כלומר אנחנו צריכים לתכנן את נקודות ההחלטה שלנו בהתאם לתוואי השטח... ולכן אנחנו מלמדים אותם ומסכמים איתם איפה עושים גם את השיחות האלה שקשורות להחלטות בטיחות. </w:t>
      </w:r>
    </w:p>
    <w:p w:rsidR="00040EB3" w:rsidRDefault="007652EF" w:rsidP="00B940C2">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ש: </w:t>
      </w:r>
      <w:r w:rsidR="00040EB3">
        <w:rPr>
          <w:rFonts w:ascii="David" w:hAnsi="David"/>
          <w:b/>
          <w:bCs/>
          <w:u w:val="single"/>
          <w:rtl/>
        </w:rPr>
        <w:t>האם יש בכלל או באיזה מידה אחריות למנהל, לרכז שלא נמצא בטיול מיוזמתו לעמוד בקשר עם הקבוצה המטיילת? ת: כן. יש לנו גם נוהל של זמן, אנחנו קובעים זמן. זמן שבו יש תקשורת בין הקבוצה ובין המדריך</w:t>
      </w:r>
      <w:r w:rsidR="00040EB3">
        <w:rPr>
          <w:rFonts w:ascii="David" w:hAnsi="David"/>
          <w:u w:val="single"/>
          <w:rtl/>
        </w:rPr>
        <w:t xml:space="preserve">" </w:t>
      </w:r>
      <w:r w:rsidR="00040EB3">
        <w:rPr>
          <w:rFonts w:ascii="David" w:hAnsi="David"/>
          <w:rtl/>
        </w:rPr>
        <w:t>(עמ'</w:t>
      </w:r>
      <w:r w:rsidR="00040EB3">
        <w:rPr>
          <w:rFonts w:ascii="David" w:hAnsi="David"/>
          <w:b/>
          <w:bCs/>
          <w:rtl/>
        </w:rPr>
        <w:t xml:space="preserve"> </w:t>
      </w:r>
      <w:r w:rsidR="00040EB3">
        <w:rPr>
          <w:rFonts w:ascii="David" w:hAnsi="David"/>
          <w:rtl/>
        </w:rPr>
        <w:t>529,</w:t>
      </w:r>
      <w:r w:rsidR="00040EB3">
        <w:rPr>
          <w:rFonts w:ascii="David" w:hAnsi="David"/>
          <w:b/>
          <w:bCs/>
          <w:rtl/>
        </w:rPr>
        <w:t xml:space="preserve"> </w:t>
      </w:r>
      <w:r w:rsidR="00040EB3">
        <w:rPr>
          <w:rFonts w:ascii="David" w:hAnsi="David"/>
          <w:rtl/>
        </w:rPr>
        <w:t xml:space="preserve">ש' 13 – עמ' </w:t>
      </w:r>
      <w:r w:rsidR="00040EB3">
        <w:rPr>
          <w:rFonts w:ascii="David" w:hAnsi="David"/>
          <w:b/>
          <w:bCs/>
          <w:rtl/>
        </w:rPr>
        <w:t xml:space="preserve"> </w:t>
      </w:r>
      <w:r w:rsidR="00040EB3">
        <w:rPr>
          <w:rFonts w:ascii="David" w:hAnsi="David"/>
          <w:rtl/>
        </w:rPr>
        <w:t>530, ש' 4).</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שב לביא ומבהיר כי מעבר לרכזים שעומדים עם מדריכי הטיול בקשר, בהחלטות שקשורות לבטיחות </w:t>
      </w:r>
      <w:r w:rsidR="00040EB3">
        <w:rPr>
          <w:rFonts w:ascii="David" w:hAnsi="David"/>
          <w:b/>
          <w:bCs/>
          <w:rtl/>
        </w:rPr>
        <w:t xml:space="preserve">הדרישה </w:t>
      </w:r>
      <w:r w:rsidR="00040EB3">
        <w:rPr>
          <w:rFonts w:ascii="David" w:hAnsi="David"/>
          <w:rtl/>
        </w:rPr>
        <w:t>שלו הייתה שיפנו אליו "</w:t>
      </w:r>
      <w:r w:rsidR="00040EB3">
        <w:rPr>
          <w:rFonts w:ascii="David" w:hAnsi="David"/>
          <w:b/>
          <w:bCs/>
          <w:rtl/>
        </w:rPr>
        <w:t>בגדול הרבה פעמים החלטות שנוגעות לבטיחות שיש ספק יגיעו אליי וזה לא משנה מה השעה, זה הדרישה שלי גם</w:t>
      </w:r>
      <w:r w:rsidR="00040EB3">
        <w:rPr>
          <w:rFonts w:ascii="David" w:hAnsi="David"/>
          <w:rtl/>
        </w:rPr>
        <w:t>" (עמ' 530, ש' 21-32).</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Times New Roman" w:hAnsi="Times New Roman"/>
          <w:rtl/>
          <w:lang w:eastAsia="he-IL"/>
        </w:rPr>
      </w:pPr>
      <w:r>
        <w:rPr>
          <w:rFonts w:ascii="David" w:hAnsi="David"/>
          <w:rtl/>
        </w:rPr>
        <w:t>21</w:t>
      </w:r>
      <w:r w:rsidR="00157680">
        <w:rPr>
          <w:rFonts w:ascii="David" w:hAnsi="David" w:hint="cs"/>
          <w:rtl/>
        </w:rPr>
        <w:t>6</w:t>
      </w:r>
      <w:r>
        <w:rPr>
          <w:rFonts w:ascii="David" w:hAnsi="David"/>
          <w:rtl/>
        </w:rPr>
        <w:t xml:space="preserve">. </w:t>
      </w:r>
      <w:r>
        <w:rPr>
          <w:rFonts w:ascii="David" w:hAnsi="David"/>
          <w:rtl/>
        </w:rPr>
        <w:tab/>
      </w:r>
      <w:r>
        <w:rPr>
          <w:rFonts w:ascii="David" w:hAnsi="David"/>
          <w:b/>
          <w:bCs/>
          <w:rtl/>
        </w:rPr>
        <w:t>עודד בן ארי</w:t>
      </w:r>
      <w:r>
        <w:rPr>
          <w:rFonts w:ascii="David" w:hAnsi="David"/>
          <w:rtl/>
        </w:rPr>
        <w:t xml:space="preserve">, שהיה מדריך במכינה משך שנתיים ומספר שנים מנהל תכנית במכינה אחרת, ושהעיד כעד הגנה מטעמו של יובל, העיד </w:t>
      </w:r>
      <w:r>
        <w:rPr>
          <w:rFonts w:ascii="Times New Roman" w:hAnsi="Times New Roman"/>
          <w:rtl/>
          <w:lang w:eastAsia="he-IL"/>
        </w:rPr>
        <w:t>"</w:t>
      </w:r>
      <w:r>
        <w:rPr>
          <w:rFonts w:ascii="Times New Roman" w:hAnsi="Times New Roman"/>
          <w:b/>
          <w:bCs/>
          <w:rtl/>
          <w:lang w:eastAsia="he-IL"/>
        </w:rPr>
        <w:t>אמרתי שהיו לנו מקרים, שהיינו צריכים לשנות מיום ליום את המסלול של הטיול, מסיבות כאלה ואחרות. לצורך העניין, היינו מסכמים את היום, דוד ואני בשיחת טלפון, ומציגים אפשרויות למה לעשות מחר. וגם אם לא סגרנו עד הסוף מהו בדיוק המתווה שאנחנו הולכים לעשות, דוד יודע שאני שם, ושהאפשרויות שהצגתי נראו סבירות. בוודאי שאם היה לי, אם התייעצתי עם עוד אנשים שהיו שם, עם עוד גורמים שהיו בסביבה, זה היה מספיק בשביל דוד, ראש המכינה שלי, כדי שאני למחרת אוציא את הדבר הזה, שאני אוציא את הדבר הזה ואספר לו איך היה בסוף היום. ש: הבנתי. זאת אומרת זה נקרא ידיעה מספקת? כמו שהעיד כאן דני זמיר. זו ידיעה מספקת להבנתך, מבחינתו וגם מבחינתך בשיטות העבודה שלכם? ת: כן</w:t>
      </w:r>
      <w:r>
        <w:rPr>
          <w:rFonts w:ascii="Times New Roman" w:hAnsi="Times New Roman"/>
          <w:rtl/>
          <w:lang w:eastAsia="he-IL"/>
        </w:rPr>
        <w:t xml:space="preserve">" (פרוט' מיום 07.12.2022, עמ' 782, ש' 18-28).  </w:t>
      </w:r>
    </w:p>
    <w:p w:rsidR="00040EB3" w:rsidRDefault="007652EF" w:rsidP="00B940C2">
      <w:pPr>
        <w:spacing w:line="360" w:lineRule="auto"/>
        <w:ind w:left="-426" w:hanging="567"/>
        <w:jc w:val="both"/>
        <w:rPr>
          <w:rFonts w:ascii="Times New Roman" w:hAnsi="Times New Roman"/>
          <w:rtl/>
          <w:lang w:eastAsia="he-IL"/>
        </w:rPr>
      </w:pPr>
      <w:r>
        <w:rPr>
          <w:rFonts w:ascii="Times New Roman" w:hAnsi="Times New Roman"/>
          <w:rtl/>
          <w:lang w:eastAsia="he-IL"/>
        </w:rPr>
        <w:tab/>
      </w:r>
      <w:r w:rsidR="00040EB3">
        <w:rPr>
          <w:rFonts w:ascii="Times New Roman" w:hAnsi="Times New Roman"/>
          <w:rtl/>
          <w:lang w:eastAsia="he-IL"/>
        </w:rPr>
        <w:t>בחקירה הנגדית של ב"כ אביב הבהיר עודד בן ארי כי "</w:t>
      </w:r>
      <w:r w:rsidR="00040EB3">
        <w:rPr>
          <w:rFonts w:ascii="Times New Roman" w:hAnsi="Times New Roman"/>
          <w:b/>
          <w:bCs/>
          <w:rtl/>
          <w:lang w:eastAsia="he-IL"/>
        </w:rPr>
        <w:t>ש: ... מהי חובתו של ראש המכינה, במקרה שאביב בדוגמה שלנו לא העביר לו הודעה... מה הוא צריך לעשות, ראש המכינה? להתעניין, איך אמר כבוד השופט? מה, זהו, ביטלתם טיול לצהלים ואתם שם, ואני לא מתעניין, אני, כראש המכנה? כאילו זו היתה השאלה, ומה התשובה שלך לזה? ת: שזה תלוי, במה שעלה באפשרויות בשיחה ביניהם, אם אני לא יודע את זה, אז אני לא יכול לדעת מה אני הייתי עושה בסיטואציה הזו, ואיזו סוג של התערבות נדרשת ממי שהוא המנהל שלי</w:t>
      </w:r>
      <w:r w:rsidR="00040EB3">
        <w:rPr>
          <w:rFonts w:ascii="Times New Roman" w:hAnsi="Times New Roman"/>
          <w:rtl/>
          <w:lang w:eastAsia="he-IL"/>
        </w:rPr>
        <w:t>"</w:t>
      </w:r>
      <w:r w:rsidR="00040EB3">
        <w:rPr>
          <w:rFonts w:ascii="Times New Roman" w:hAnsi="Times New Roman"/>
          <w:b/>
          <w:bCs/>
          <w:rtl/>
          <w:lang w:eastAsia="he-IL"/>
        </w:rPr>
        <w:t xml:space="preserve"> </w:t>
      </w:r>
      <w:r w:rsidR="00040EB3">
        <w:rPr>
          <w:rFonts w:ascii="Times New Roman" w:hAnsi="Times New Roman"/>
          <w:rtl/>
          <w:lang w:eastAsia="he-IL"/>
        </w:rPr>
        <w:t>(עמ' 820, ש' 10-18).</w:t>
      </w:r>
    </w:p>
    <w:p w:rsidR="00040EB3" w:rsidRDefault="00040EB3" w:rsidP="00B940C2">
      <w:pPr>
        <w:spacing w:line="360" w:lineRule="auto"/>
        <w:ind w:left="-426" w:hanging="567"/>
        <w:jc w:val="both"/>
        <w:rPr>
          <w:rFonts w:ascii="Times New Roman" w:hAnsi="Times New Roman"/>
          <w:rtl/>
          <w:lang w:eastAsia="he-IL"/>
        </w:rPr>
      </w:pPr>
    </w:p>
    <w:p w:rsidR="00040EB3" w:rsidRDefault="007652EF" w:rsidP="00B940C2">
      <w:pPr>
        <w:spacing w:line="360" w:lineRule="auto"/>
        <w:ind w:left="-426" w:hanging="567"/>
        <w:jc w:val="both"/>
        <w:rPr>
          <w:rFonts w:ascii="Times New Roman" w:hAnsi="Times New Roman"/>
          <w:b/>
          <w:bCs/>
          <w:rtl/>
          <w:lang w:eastAsia="he-IL"/>
        </w:rPr>
      </w:pPr>
      <w:r>
        <w:rPr>
          <w:rFonts w:ascii="Times New Roman" w:hAnsi="Times New Roman"/>
          <w:rtl/>
          <w:lang w:eastAsia="he-IL"/>
        </w:rPr>
        <w:tab/>
      </w:r>
      <w:r w:rsidR="00040EB3">
        <w:rPr>
          <w:rFonts w:ascii="Times New Roman" w:hAnsi="Times New Roman"/>
          <w:rtl/>
          <w:lang w:eastAsia="he-IL"/>
        </w:rPr>
        <w:t>לא למותר לציין, כי עודד בן ארי אישר בעדותו שמקרה שכזה, בו מכינה ומנהל מכינה מתעסקים שבוע שלם, תוך ירידה לפרטים וקיום ישיבות, בקיום של טיול במסלול מסוים נוכח חשש לשיטפונות, כשלבסוף הטיול שתוכנן בוטל ויש צורך לשנות את המסלול לא היה, אף שהכיר מקרים של טיולים שתוכננו באופן דומה ובוטלו שלא מטעמי מזג אוויר (עמ' 831, ש' 23 – עמ' 832, ש' 5).</w:t>
      </w:r>
    </w:p>
    <w:p w:rsidR="00040EB3" w:rsidRDefault="007652EF" w:rsidP="00B940C2">
      <w:pPr>
        <w:spacing w:line="360" w:lineRule="auto"/>
        <w:ind w:left="-426" w:hanging="567"/>
        <w:jc w:val="both"/>
        <w:rPr>
          <w:rFonts w:ascii="Times New Roman" w:hAnsi="Times New Roman"/>
          <w:rtl/>
          <w:lang w:eastAsia="he-IL"/>
        </w:rPr>
      </w:pPr>
      <w:r>
        <w:rPr>
          <w:rFonts w:ascii="Times New Roman" w:hAnsi="Times New Roman"/>
          <w:b/>
          <w:bCs/>
          <w:rtl/>
          <w:lang w:eastAsia="he-IL"/>
        </w:rPr>
        <w:tab/>
      </w:r>
      <w:r w:rsidR="00040EB3">
        <w:rPr>
          <w:rFonts w:ascii="Times New Roman" w:hAnsi="Times New Roman"/>
          <w:b/>
          <w:bCs/>
          <w:u w:val="single"/>
          <w:rtl/>
          <w:lang w:eastAsia="he-IL"/>
        </w:rPr>
        <w:t>אף יובל בחקירתו אישר שהוא לא זוכר מקרה במכינה שבו יצא טיול מקדים ולבסוף שונה היעד של הטיול באופן מובהק, להבדיל משינוי נקודתי בתוך מסלול מתוכנן</w:t>
      </w:r>
      <w:r w:rsidR="00040EB3">
        <w:rPr>
          <w:rFonts w:ascii="Times New Roman" w:hAnsi="Times New Roman"/>
          <w:rtl/>
          <w:lang w:eastAsia="he-IL"/>
        </w:rPr>
        <w:t xml:space="preserve"> (עמ' 15, ש' 13-21).</w:t>
      </w:r>
    </w:p>
    <w:p w:rsidR="00040EB3" w:rsidRDefault="00040EB3" w:rsidP="00B940C2">
      <w:pPr>
        <w:spacing w:line="360" w:lineRule="auto"/>
        <w:ind w:left="-426" w:hanging="567"/>
        <w:jc w:val="both"/>
        <w:rPr>
          <w:rFonts w:ascii="Times New Roman" w:hAnsi="Times New Roman"/>
          <w:rtl/>
          <w:lang w:eastAsia="he-IL"/>
        </w:rPr>
      </w:pPr>
    </w:p>
    <w:p w:rsidR="00040EB3" w:rsidRDefault="00040EB3" w:rsidP="00157680">
      <w:pPr>
        <w:spacing w:line="360" w:lineRule="auto"/>
        <w:ind w:left="-426" w:hanging="567"/>
        <w:jc w:val="both"/>
        <w:rPr>
          <w:rFonts w:ascii="David" w:hAnsi="David"/>
          <w:rtl/>
        </w:rPr>
      </w:pPr>
      <w:r>
        <w:rPr>
          <w:rFonts w:ascii="David" w:hAnsi="David"/>
          <w:rtl/>
        </w:rPr>
        <w:t>21</w:t>
      </w:r>
      <w:r w:rsidR="00157680">
        <w:rPr>
          <w:rFonts w:ascii="David" w:hAnsi="David" w:hint="cs"/>
          <w:rtl/>
        </w:rPr>
        <w:t>7</w:t>
      </w:r>
      <w:r>
        <w:rPr>
          <w:rFonts w:ascii="David" w:hAnsi="David"/>
          <w:rtl/>
        </w:rPr>
        <w:t>.</w:t>
      </w:r>
      <w:r>
        <w:rPr>
          <w:rFonts w:ascii="David" w:hAnsi="David"/>
          <w:rtl/>
        </w:rPr>
        <w:tab/>
      </w:r>
      <w:r>
        <w:rPr>
          <w:rFonts w:ascii="David" w:hAnsi="David"/>
          <w:b/>
          <w:bCs/>
          <w:rtl/>
        </w:rPr>
        <w:t>לסיכום עניין זה</w:t>
      </w:r>
      <w:r>
        <w:rPr>
          <w:rFonts w:ascii="David" w:hAnsi="David"/>
          <w:rtl/>
        </w:rPr>
        <w:t xml:space="preserve">, </w:t>
      </w:r>
      <w:r>
        <w:rPr>
          <w:rFonts w:ascii="David" w:hAnsi="David"/>
          <w:b/>
          <w:bCs/>
          <w:u w:val="single"/>
          <w:rtl/>
        </w:rPr>
        <w:t>העדויות אליהן הפנה ב"כ יובל לא תומכות באופן מלא בטענת יובל לפיה "בנסיבות שבהן לראש המכינה ישנה ידיעה מספקת על מתווה העקרוני שמתוכנן למחרת היום – מתווה שאינו כולל טיול שטח – הדבר מהווה ידיעה מספקת שאינה מצריכה בירור נוסף מול המנהל החינוכי</w:t>
      </w:r>
      <w:r>
        <w:rPr>
          <w:rFonts w:ascii="David" w:hAnsi="David"/>
          <w:rtl/>
        </w:rPr>
        <w:t xml:space="preserve">".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אכן, אין ציפייה שמנהל של קבוצה שנמצאת בפעילות מחוץ למכינה ידווח או יצטרך לקבל אישור ממנהל המכינה לגבי כל מקום פרטני אליו מתכוונת הקבוצה להגיע. כך למשל, אם הקבוצה יצאה לטיול ברחבי תל אביב, לא מצופה מהמנהל לדווח על הגעה לרחוב מסוים או על עצירה קצרה בקיוסק.</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בדומה, לו אכן היה נסגר במפורש שהקבוצה מתכוונת לשהות ולהישאר בתוך מושב עין תמר, אזי שלא היה מצופה מאביב לעדכן את יובל מבעוד מועד או לקבל ממנו אישור לבקר ברפת שבמושב או להגיע לכל מקום אחר בתוך המושב.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לעומת זאת, כאשר הדברים לא נסגרו בשיחה בין אביב ליובל ב"רחל בתך הקטנה", אלא נשארו ברמת ה"משהו קצר ובטוח" באזור, מבלי לפרוט לפרטים מהן אותן אפשרויות, היינו לאו דווקא בתוך המושב, מושב שכזכור בסמוך לו נמצא נחל ששטף רק בערב שלפני האסון, היה מצופה מיובל לערוך בירור וודאי בעניין, אם לא במהלך השיחה בין אביב ויובל אז למחרת בבוקר עוד בטרם הקבוצה תחל את הפעילות.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כאן המקום לחזור לדבריו של יובל בחקירתו הראשונה, בסמוך לאחר האסון "</w:t>
      </w:r>
      <w:r w:rsidR="00040EB3">
        <w:rPr>
          <w:rFonts w:ascii="David" w:hAnsi="David"/>
          <w:b/>
          <w:bCs/>
          <w:rtl/>
        </w:rPr>
        <w:t xml:space="preserve">אני לא אמרתי לאביב שאסור להם לטייל. אביב אמר לי שהם התייעצו עם אנשי המקום ויעשו מחר איזה שהו </w:t>
      </w:r>
      <w:r w:rsidR="00040EB3">
        <w:rPr>
          <w:rFonts w:ascii="David" w:hAnsi="David"/>
          <w:b/>
          <w:bCs/>
          <w:u w:val="single"/>
          <w:rtl/>
        </w:rPr>
        <w:t>טיול יפה</w:t>
      </w:r>
      <w:r w:rsidR="00040EB3">
        <w:rPr>
          <w:rFonts w:ascii="David" w:hAnsi="David"/>
          <w:b/>
          <w:bCs/>
          <w:rtl/>
        </w:rPr>
        <w:t xml:space="preserve"> באזור אולי יראו קצת </w:t>
      </w:r>
      <w:r w:rsidR="00040EB3">
        <w:rPr>
          <w:rFonts w:ascii="David" w:hAnsi="David"/>
          <w:rtl/>
        </w:rPr>
        <w:t>שיטפונות" (</w:t>
      </w:r>
      <w:r w:rsidR="00040EB3">
        <w:rPr>
          <w:rFonts w:ascii="David" w:hAnsi="David"/>
          <w:b/>
          <w:bCs/>
          <w:rtl/>
        </w:rPr>
        <w:t>ת/46</w:t>
      </w:r>
      <w:r w:rsidR="00040EB3">
        <w:rPr>
          <w:rFonts w:ascii="David" w:hAnsi="David"/>
          <w:rtl/>
        </w:rPr>
        <w:t>, עמ' 9, ש' 7-10).</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בהמשכה של אותה חקירה זו "</w:t>
      </w:r>
      <w:r w:rsidR="00040EB3">
        <w:rPr>
          <w:rFonts w:ascii="David" w:hAnsi="David"/>
          <w:b/>
          <w:bCs/>
          <w:rtl/>
        </w:rPr>
        <w:t xml:space="preserve">ש: שאלת את אביב האם המקום שהוא בחר מסוכן פחות מהיעד המתוכנן? ת: לא שאלתי. מהדיווח שאביב דיווח לי בערב אני הבנתי שהם יתכננו </w:t>
      </w:r>
      <w:r w:rsidR="00040EB3">
        <w:rPr>
          <w:rFonts w:ascii="David" w:hAnsi="David"/>
          <w:b/>
          <w:bCs/>
          <w:u w:val="single"/>
          <w:rtl/>
        </w:rPr>
        <w:t>למחר טיול</w:t>
      </w:r>
      <w:r w:rsidR="00040EB3">
        <w:rPr>
          <w:rFonts w:ascii="David" w:hAnsi="David"/>
          <w:b/>
          <w:bCs/>
          <w:rtl/>
        </w:rPr>
        <w:t xml:space="preserve"> פשוט ולא מסוכן</w:t>
      </w:r>
      <w:r w:rsidR="00040EB3">
        <w:rPr>
          <w:rFonts w:ascii="David" w:hAnsi="David"/>
          <w:rtl/>
        </w:rPr>
        <w:t>" (עמ' 16, ש' 5-9). כזכור, גם בתשובתו לכתב האישום הודה בכך.</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ציפייה זו נכונה מכח קל וחומר כאשר מדובר בשבוע קיצוני מבחינת מזג האוויר וכאשר הקבוצה נמצאת באזור המועד לפורענות לפי אותן תחזיות.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גם מהעדויות אליהן הפנה יובל עלה שאין מדובר ב"שגר ושכח" מבחינת מנהל המכינה בכל מקרה שבו טיול השטח בוטל. מהעדויות עלה שבנסיבות מסוימות למנהל המכינה קיימת חובה להיות בקשר עם הקבוצה המטיילת, לא להיעלם ולא להתנתק, וככל שהמנהל שנמצא עם הקבוצה לא יוצר איתו קשר, עליו ליצור איתו קשר באופן יזום, ולעיתים תוך סגירה מראש של נקודות וזמני יצירת הקשר. דברים אלו עלו מהעדויות אף שהן לא התייחסו לנסיבות הספציפיות והחריגות של השתלשלות הטיול כמו שהיו בענייננו, נסיבות שהצריכו התייחסות שונה ומוקפדת יותר כפי שעלה מעדותו של זמיר.</w:t>
      </w:r>
    </w:p>
    <w:p w:rsidR="00040EB3" w:rsidRDefault="00040EB3" w:rsidP="00B940C2">
      <w:pPr>
        <w:spacing w:line="360" w:lineRule="auto"/>
        <w:ind w:left="-426" w:hanging="567"/>
        <w:jc w:val="both"/>
        <w:rPr>
          <w:rFonts w:ascii="David" w:hAnsi="David"/>
          <w:b/>
          <w:bCs/>
          <w:rtl/>
        </w:rPr>
      </w:pPr>
    </w:p>
    <w:p w:rsidR="00040EB3" w:rsidRDefault="007652EF" w:rsidP="00FB4589">
      <w:pPr>
        <w:pStyle w:val="3"/>
        <w:ind w:left="-426" w:hanging="567"/>
        <w:rPr>
          <w:rtl/>
        </w:rPr>
      </w:pPr>
      <w:r w:rsidRPr="00FB4589">
        <w:rPr>
          <w:b/>
          <w:bCs w:val="0"/>
          <w:u w:val="none"/>
          <w:rtl/>
        </w:rPr>
        <w:tab/>
      </w:r>
      <w:bookmarkStart w:id="183" w:name="_Toc182729035"/>
      <w:r w:rsidR="005C179A">
        <w:rPr>
          <w:rtl/>
        </w:rPr>
        <w:t>התנהלות</w:t>
      </w:r>
      <w:r w:rsidR="00040EB3">
        <w:rPr>
          <w:rtl/>
        </w:rPr>
        <w:t xml:space="preserve"> יובל מעת שנודע לו שהקבוצה מטיילת</w:t>
      </w:r>
      <w:bookmarkEnd w:id="183"/>
      <w:r w:rsidR="00040EB3">
        <w:rPr>
          <w:rtl/>
        </w:rPr>
        <w:t xml:space="preserve"> </w:t>
      </w:r>
    </w:p>
    <w:p w:rsidR="00040EB3" w:rsidRDefault="00040EB3" w:rsidP="00157680">
      <w:pPr>
        <w:spacing w:line="360" w:lineRule="auto"/>
        <w:ind w:left="-426" w:hanging="567"/>
        <w:jc w:val="both"/>
        <w:rPr>
          <w:rFonts w:ascii="David" w:hAnsi="David"/>
          <w:rtl/>
        </w:rPr>
      </w:pPr>
      <w:r>
        <w:rPr>
          <w:rFonts w:ascii="David" w:hAnsi="David"/>
          <w:rtl/>
        </w:rPr>
        <w:t>21</w:t>
      </w:r>
      <w:r w:rsidR="00157680">
        <w:rPr>
          <w:rFonts w:ascii="David" w:hAnsi="David" w:hint="cs"/>
          <w:rtl/>
        </w:rPr>
        <w:t>8</w:t>
      </w:r>
      <w:r>
        <w:rPr>
          <w:rFonts w:ascii="David" w:hAnsi="David"/>
          <w:rtl/>
        </w:rPr>
        <w:t xml:space="preserve">. </w:t>
      </w:r>
      <w:r>
        <w:rPr>
          <w:rFonts w:ascii="David" w:hAnsi="David"/>
          <w:rtl/>
        </w:rPr>
        <w:tab/>
        <w:t>כזכור, בשעה 11:02 אביב שולח בקבוצה תמונות של הקבוצה מטיילת. מדובר בתמונות בהן נראים חברי הקבוצה מטפסים על סולמות ויתדות במעלה נחל תמר.</w:t>
      </w:r>
    </w:p>
    <w:p w:rsidR="00040EB3" w:rsidRDefault="00040EB3" w:rsidP="00B940C2">
      <w:pPr>
        <w:spacing w:line="360" w:lineRule="auto"/>
        <w:ind w:left="-426" w:hanging="567"/>
        <w:jc w:val="both"/>
        <w:rPr>
          <w:rFonts w:ascii="David" w:hAnsi="David"/>
          <w:b/>
          <w:bCs/>
          <w:rtl/>
        </w:rPr>
      </w:pPr>
      <w:r>
        <w:rPr>
          <w:rFonts w:ascii="David" w:hAnsi="David"/>
          <w:rtl/>
        </w:rPr>
        <w:tab/>
      </w:r>
    </w:p>
    <w:p w:rsidR="00040EB3" w:rsidRPr="00F73482" w:rsidRDefault="00040EB3" w:rsidP="00B940C2">
      <w:pPr>
        <w:spacing w:line="360" w:lineRule="auto"/>
        <w:ind w:left="-426" w:hanging="567"/>
        <w:jc w:val="both"/>
        <w:rPr>
          <w:rFonts w:ascii="David" w:hAnsi="David"/>
          <w:rtl/>
        </w:rPr>
      </w:pPr>
      <w:r>
        <w:rPr>
          <w:rFonts w:ascii="David" w:hAnsi="David"/>
          <w:rtl/>
        </w:rPr>
        <w:tab/>
      </w:r>
      <w:r w:rsidRPr="00F73482">
        <w:rPr>
          <w:rFonts w:ascii="David" w:hAnsi="David"/>
          <w:u w:val="single"/>
          <w:rtl/>
        </w:rPr>
        <w:t>בשעה 11:25 יובל ראה את התמונות.</w:t>
      </w:r>
      <w:r w:rsidRPr="00F73482">
        <w:rPr>
          <w:rFonts w:ascii="David" w:hAnsi="David"/>
          <w:rtl/>
        </w:rPr>
        <w:t xml:space="preserve"> </w:t>
      </w:r>
    </w:p>
    <w:p w:rsidR="00040EB3" w:rsidRDefault="00040EB3" w:rsidP="00157680">
      <w:pPr>
        <w:spacing w:line="360" w:lineRule="auto"/>
        <w:ind w:left="-426" w:hanging="567"/>
        <w:jc w:val="both"/>
        <w:rPr>
          <w:rFonts w:ascii="David" w:hAnsi="David"/>
          <w:rtl/>
        </w:rPr>
      </w:pPr>
      <w:r>
        <w:rPr>
          <w:rFonts w:ascii="David" w:hAnsi="David"/>
          <w:rtl/>
        </w:rPr>
        <w:t>21</w:t>
      </w:r>
      <w:r w:rsidR="00157680">
        <w:rPr>
          <w:rFonts w:ascii="David" w:hAnsi="David" w:hint="cs"/>
          <w:rtl/>
        </w:rPr>
        <w:t>9</w:t>
      </w:r>
      <w:r>
        <w:rPr>
          <w:rFonts w:ascii="David" w:hAnsi="David"/>
          <w:rtl/>
        </w:rPr>
        <w:t xml:space="preserve">. </w:t>
      </w:r>
      <w:r>
        <w:rPr>
          <w:rFonts w:ascii="David" w:hAnsi="David"/>
          <w:rtl/>
        </w:rPr>
        <w:tab/>
        <w:t>ניתן לומר שיובל היה בהלם כשראה את התמונות האלו, ובלשונו הוא הזדעזע "</w:t>
      </w:r>
      <w:r>
        <w:rPr>
          <w:rFonts w:ascii="David" w:hAnsi="David"/>
          <w:b/>
          <w:bCs/>
          <w:rtl/>
        </w:rPr>
        <w:t xml:space="preserve">בסמוך לשעה 11:00 בבוקר ראיתי תמונה בקבוצת הווט סאפ של המדריכים שנראית לי כנחל </w:t>
      </w:r>
      <w:r>
        <w:rPr>
          <w:rFonts w:ascii="David" w:hAnsi="David"/>
          <w:b/>
          <w:bCs/>
          <w:u w:val="single"/>
          <w:rtl/>
        </w:rPr>
        <w:t xml:space="preserve">והזדעזעתי כי הבנתי את הסכנה </w:t>
      </w:r>
      <w:r>
        <w:rPr>
          <w:rFonts w:ascii="David" w:hAnsi="David"/>
          <w:b/>
          <w:bCs/>
          <w:rtl/>
        </w:rPr>
        <w:t>ועד לאותו רגע לא הבנתי שאביב עם הקבוצה נכנסים לתוך נחל</w:t>
      </w:r>
      <w:r>
        <w:rPr>
          <w:rFonts w:ascii="David" w:hAnsi="David"/>
          <w:rtl/>
        </w:rPr>
        <w:t>" (</w:t>
      </w:r>
      <w:r>
        <w:rPr>
          <w:rFonts w:ascii="David" w:hAnsi="David"/>
          <w:b/>
          <w:bCs/>
          <w:rtl/>
        </w:rPr>
        <w:t>ת/46</w:t>
      </w:r>
      <w:r>
        <w:rPr>
          <w:rFonts w:ascii="David" w:hAnsi="David"/>
          <w:rtl/>
        </w:rPr>
        <w:t>, עמ' 11, ש' 14-17), ובהמשך "</w:t>
      </w:r>
      <w:r>
        <w:rPr>
          <w:rFonts w:ascii="David" w:hAnsi="David"/>
          <w:b/>
          <w:bCs/>
          <w:rtl/>
        </w:rPr>
        <w:t xml:space="preserve">... אני מציג בפני צוות החקירה 2 תמונות בהם רואים את החניכים בתוך נחל </w:t>
      </w:r>
      <w:r>
        <w:rPr>
          <w:rFonts w:ascii="David" w:hAnsi="David"/>
          <w:b/>
          <w:bCs/>
          <w:u w:val="single"/>
          <w:rtl/>
        </w:rPr>
        <w:t>וזאת תמונה שזעזעה אותי. אני עד אותו רגע לא חשבתי שהם בתוך נחל כי יש סכנת שיטפונות בנחלים</w:t>
      </w:r>
      <w:r>
        <w:rPr>
          <w:rFonts w:ascii="David" w:hAnsi="David"/>
          <w:rtl/>
        </w:rPr>
        <w:t xml:space="preserve">" (עמ' 12, ש' 12-15).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על גרסתו זו חזר יובל בצורה כזו או אחרת ביתר חקירותיו, בתשובתו לכתב האישום</w:t>
      </w:r>
      <w:r w:rsidR="00040EB3">
        <w:rPr>
          <w:rFonts w:ascii="David" w:hAnsi="David"/>
        </w:rPr>
        <w:t xml:space="preserve">) </w:t>
      </w:r>
      <w:r w:rsidR="00040EB3">
        <w:rPr>
          <w:rFonts w:ascii="David" w:hAnsi="David"/>
          <w:rtl/>
        </w:rPr>
        <w:t>סעיף 135) ובעדותו (פרוט' מיום 19.09.2022, עמ' 536, ש' 2).</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ודוק, מדבריו הספונטאניים של יובל בחקירתו הראשונה הנ"ל, עולה שהוא הזדעזע "</w:t>
      </w:r>
      <w:r w:rsidR="00040EB3">
        <w:rPr>
          <w:rFonts w:ascii="David" w:hAnsi="David"/>
          <w:b/>
          <w:bCs/>
          <w:rtl/>
        </w:rPr>
        <w:t>כי הבנתי את הסכנה</w:t>
      </w:r>
      <w:r w:rsidR="00040EB3">
        <w:rPr>
          <w:rFonts w:ascii="David" w:hAnsi="David"/>
          <w:rtl/>
        </w:rPr>
        <w:t xml:space="preserve">".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בשלב מאוחר יותר יובל כבר טען כי הסכנה שהוא הבין היא סכנה כללית הנובעת מעצם הימצאות הקבוצה בסיטואציה המצריכה זהירות ולא כסכנה קונקרטית שאיימה על הקבוצה באותם רגעים ממש (עמ' 391 לסיכומים).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בחקירתו האחרונה (</w:t>
      </w:r>
      <w:r w:rsidR="00040EB3">
        <w:rPr>
          <w:rFonts w:ascii="David" w:hAnsi="David"/>
          <w:b/>
          <w:bCs/>
          <w:rtl/>
        </w:rPr>
        <w:t>ת/58</w:t>
      </w:r>
      <w:r w:rsidR="00040EB3">
        <w:rPr>
          <w:rFonts w:ascii="David" w:hAnsi="David"/>
          <w:rtl/>
        </w:rPr>
        <w:t xml:space="preserve">, עמ' 6 ש' 160-163) ובעדותו התייחס יובל בצורה אחרת לזעזוע שחש וטען כי הזעזוע היה קשור לפער במידע שהתגלה אצלו ביחס לפעילות הקבוצה, פער בין מה שהבין מהשיחה בין אביב ליובל בלילה שלפני לבין מה שהבין כשראה את התמונות (למשל פרוט' מיום 04.12.2022, עמ' 690, ש' 4-10). </w:t>
      </w:r>
    </w:p>
    <w:p w:rsidR="00040EB3" w:rsidRDefault="00040EB3" w:rsidP="00B940C2">
      <w:pPr>
        <w:spacing w:line="360" w:lineRule="auto"/>
        <w:ind w:left="-426" w:hanging="567"/>
        <w:jc w:val="both"/>
        <w:rPr>
          <w:rFonts w:ascii="David" w:hAnsi="David"/>
          <w:rtl/>
        </w:rPr>
      </w:pPr>
    </w:p>
    <w:p w:rsidR="00040EB3" w:rsidRDefault="00040EB3" w:rsidP="00B940C2">
      <w:pPr>
        <w:spacing w:line="360" w:lineRule="auto"/>
        <w:ind w:left="-426" w:hanging="567"/>
        <w:jc w:val="both"/>
        <w:rPr>
          <w:rFonts w:ascii="David" w:hAnsi="David"/>
          <w:rtl/>
        </w:rPr>
      </w:pPr>
      <w:r>
        <w:rPr>
          <w:rFonts w:ascii="David" w:hAnsi="David"/>
          <w:rtl/>
        </w:rPr>
        <w:tab/>
        <w:t>בעמ' 390 לסיכומיו ב"כ יובל טען ש"</w:t>
      </w:r>
      <w:r>
        <w:rPr>
          <w:rFonts w:ascii="David" w:hAnsi="David"/>
          <w:b/>
          <w:bCs/>
          <w:rtl/>
        </w:rPr>
        <w:t>רגש הזעזוע שיובל חש היה מורכב מהפתעה דריכות וכעס</w:t>
      </w:r>
      <w:r>
        <w:rPr>
          <w:rFonts w:ascii="David" w:hAnsi="David"/>
          <w:rtl/>
        </w:rPr>
        <w:t xml:space="preserve">", תוך שבהמשך הבהיר שדריכות משמעה חזרה לרמת דריכות שאמורה הייתה להתקיים בהינתן טיול במסלול נחל ביום שיש בו חשש לשיטפונות. </w:t>
      </w:r>
    </w:p>
    <w:p w:rsidR="00040EB3" w:rsidRDefault="007652EF" w:rsidP="00B940C2">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חרף הזעזוע, ההפתעה הדריכות והכעס שאחזו ביובל כשראה את תמונות הקבוצה, יובל לא יוצר קשר טלפוני עם אביב או עם נועם, לא שואל אותם מה הם עושים שם, לא מביע כל מחאה או כל ביטוי אחר שישקף את הכעס שלו ולא נותן להם כל הוראה אחרת</w:t>
      </w:r>
      <w:r w:rsidR="00040EB3">
        <w:rPr>
          <w:rFonts w:ascii="David" w:hAnsi="David"/>
          <w:rtl/>
        </w:rPr>
        <w:t xml:space="preserve">.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u w:val="single"/>
          <w:rtl/>
        </w:rPr>
      </w:pPr>
      <w:r>
        <w:rPr>
          <w:rFonts w:ascii="David" w:hAnsi="David"/>
          <w:rtl/>
        </w:rPr>
        <w:t>2</w:t>
      </w:r>
      <w:r w:rsidR="00157680">
        <w:rPr>
          <w:rFonts w:ascii="David" w:hAnsi="David" w:hint="cs"/>
          <w:rtl/>
        </w:rPr>
        <w:t>20</w:t>
      </w:r>
      <w:r>
        <w:rPr>
          <w:rFonts w:ascii="David" w:hAnsi="David"/>
          <w:rtl/>
        </w:rPr>
        <w:t xml:space="preserve">. </w:t>
      </w:r>
      <w:r>
        <w:rPr>
          <w:rFonts w:ascii="David" w:hAnsi="David"/>
          <w:rtl/>
        </w:rPr>
        <w:tab/>
      </w:r>
      <w:r>
        <w:rPr>
          <w:rFonts w:ascii="David" w:hAnsi="David"/>
          <w:b/>
          <w:bCs/>
          <w:u w:val="single"/>
          <w:rtl/>
        </w:rPr>
        <w:t>תחת זאת, יובל שולח באותה שעה – 11:25, הודעה בקבוצה</w:t>
      </w:r>
      <w:r>
        <w:rPr>
          <w:rFonts w:ascii="David" w:hAnsi="David"/>
          <w:u w:val="single"/>
          <w:rtl/>
        </w:rPr>
        <w:t xml:space="preserve"> "</w:t>
      </w:r>
      <w:r>
        <w:rPr>
          <w:rFonts w:ascii="David" w:hAnsi="David"/>
          <w:b/>
          <w:bCs/>
          <w:u w:val="single"/>
          <w:rtl/>
        </w:rPr>
        <w:t>אתם מאופסים על גשמים ושטפונות צפויים נועם?</w:t>
      </w:r>
      <w:r>
        <w:rPr>
          <w:rFonts w:ascii="David" w:hAnsi="David"/>
          <w:u w:val="single"/>
          <w:rtl/>
        </w:rPr>
        <w:t>" (</w:t>
      </w:r>
      <w:r>
        <w:rPr>
          <w:rFonts w:ascii="David" w:hAnsi="David"/>
          <w:b/>
          <w:bCs/>
          <w:u w:val="single"/>
          <w:rtl/>
        </w:rPr>
        <w:t>ת/2</w:t>
      </w:r>
      <w:r>
        <w:rPr>
          <w:rFonts w:ascii="David" w:hAnsi="David"/>
          <w:u w:val="single"/>
          <w:rtl/>
        </w:rPr>
        <w:t>, עמ' 22).</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מהודעה זו ניתן ללמוד שיובל לא שולל אפשרות של גשמים ושיטפונות גם בשלב זה, ושאלה רלוונטיים וחשובים בשים לב למה שהתחוור לו, היינו לאיפה שהקבוצה נמצאת, שאחרת, מדוע מצא לשלוח הודעה זו?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בעדותו אישר יובל שהשאלה שהוא שאל בהודעה ששלח "אתם מאופסים על גשמים ושיטפונות" קשורה לתמונות שהוא ראה ולסכנה של שיטפונות בנחל שהם מטיילים בו "</w:t>
      </w:r>
      <w:r w:rsidR="00040EB3">
        <w:rPr>
          <w:rFonts w:ascii="David" w:hAnsi="David"/>
          <w:b/>
          <w:bCs/>
          <w:rtl/>
        </w:rPr>
        <w:t>ש: ...אתה לא שואל אותם, נו, מה קורה אתכם... אתה שואל על הגשמים והשיטפונות הצפויים... ת: ברור, זו השאלה ששאלתי. ש: נכון ולכן אני אומר לך, שאתה כבר פה ידעת והבנת, ובטח אחרי שגוללת וראית שהם בנחל צפית, שיש סכנה של שיטפונות בנחל שהם מטיילים, ואחרת לא היית שואל את זה. ת: ברור</w:t>
      </w:r>
      <w:r w:rsidR="00040EB3">
        <w:rPr>
          <w:rFonts w:ascii="David" w:hAnsi="David"/>
          <w:rtl/>
        </w:rPr>
        <w:t xml:space="preserve">" (פרוט' מיום 04.12.2022, עמ' 690, ש' 29 – עמ' 691, ש' 5). </w:t>
      </w:r>
    </w:p>
    <w:p w:rsidR="00040EB3" w:rsidRDefault="00040EB3" w:rsidP="00B940C2">
      <w:pPr>
        <w:spacing w:line="360" w:lineRule="auto"/>
        <w:ind w:left="-426" w:hanging="567"/>
        <w:jc w:val="both"/>
        <w:rPr>
          <w:rFonts w:ascii="David" w:hAnsi="David"/>
          <w:rtl/>
        </w:rPr>
      </w:pPr>
    </w:p>
    <w:p w:rsidR="00040EB3" w:rsidRDefault="00040EB3" w:rsidP="00B940C2">
      <w:pPr>
        <w:spacing w:line="360" w:lineRule="auto"/>
        <w:ind w:left="-426" w:hanging="567"/>
        <w:jc w:val="both"/>
        <w:rPr>
          <w:rFonts w:ascii="David" w:hAnsi="David"/>
          <w:rtl/>
        </w:rPr>
      </w:pPr>
      <w:r>
        <w:rPr>
          <w:rFonts w:ascii="David" w:hAnsi="David"/>
          <w:rtl/>
        </w:rPr>
        <w:tab/>
      </w:r>
      <w:r>
        <w:rPr>
          <w:rFonts w:ascii="David" w:hAnsi="David"/>
          <w:b/>
          <w:bCs/>
          <w:rtl/>
        </w:rPr>
        <w:t xml:space="preserve">בחקירתו </w:t>
      </w:r>
      <w:r>
        <w:rPr>
          <w:rFonts w:ascii="David" w:hAnsi="David"/>
          <w:rtl/>
        </w:rPr>
        <w:t>יובל נשאל מדוע הסתפק בשליחת ווטסאפ בקבוצה בלבד ולא התקשר לאביב או לנועם, וזה השיב "</w:t>
      </w:r>
      <w:r>
        <w:rPr>
          <w:rFonts w:ascii="David" w:hAnsi="David"/>
          <w:b/>
          <w:bCs/>
          <w:rtl/>
        </w:rPr>
        <w:t>בתפיסה שלי ברגע שהם בשטח לי אין את התמונה ווידאתי שהם מודעים להנחיות. ש: דווקא יש לך תמונה שלטענתך גרמה לך להזדעזע מסכנה שנשקפת לקבוצה שנמצאת בתוך הנחל כפי שהצלחת לראות בתמונה ועדיין לא התקשרת. לא ביררת. מדוע? ת: שלחתי הודעה. התקשורת שלנו במכינה באמצעות ההודעות</w:t>
      </w:r>
      <w:r>
        <w:rPr>
          <w:rFonts w:ascii="David" w:hAnsi="David"/>
          <w:rtl/>
        </w:rPr>
        <w:t>" (</w:t>
      </w:r>
      <w:r>
        <w:rPr>
          <w:rFonts w:ascii="David" w:hAnsi="David"/>
          <w:b/>
          <w:bCs/>
          <w:rtl/>
        </w:rPr>
        <w:t>ת/46</w:t>
      </w:r>
      <w:r>
        <w:rPr>
          <w:rFonts w:ascii="David" w:hAnsi="David"/>
          <w:rtl/>
        </w:rPr>
        <w:t>, עמ' 12, ש' 5-10).</w:t>
      </w:r>
    </w:p>
    <w:p w:rsidR="00040EB3" w:rsidRDefault="00040EB3" w:rsidP="00B940C2">
      <w:pPr>
        <w:spacing w:line="360" w:lineRule="auto"/>
        <w:ind w:left="-426" w:hanging="567"/>
        <w:jc w:val="both"/>
        <w:rPr>
          <w:rFonts w:ascii="David" w:hAnsi="David"/>
          <w:rtl/>
        </w:rPr>
      </w:pPr>
      <w:r>
        <w:rPr>
          <w:rFonts w:ascii="David" w:hAnsi="David"/>
          <w:rtl/>
        </w:rPr>
        <w:tab/>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בהמשך חקירתו זו שב והבהיר שיש הבדל בין שלב התכנון שבו הוא נוטל חלק לבין שלב הביצוע בשטח שבו "</w:t>
      </w:r>
      <w:r w:rsidR="00040EB3">
        <w:rPr>
          <w:rFonts w:ascii="David" w:hAnsi="David"/>
          <w:b/>
          <w:bCs/>
          <w:u w:val="single"/>
          <w:rtl/>
        </w:rPr>
        <w:t>רק למי שנמצא בשטח יש את התמונה המלאה והתערבות מבחוץ עלולה להזיק</w:t>
      </w:r>
      <w:r w:rsidR="00040EB3">
        <w:rPr>
          <w:rFonts w:ascii="David" w:hAnsi="David"/>
          <w:rtl/>
        </w:rPr>
        <w:t>" (עמ' 24, ש' 17-19).</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על עמדתו זו, של החשש להתערב "מבחוץ" ובכך להזיק לקבוצה יותר מאשר להועיל לה, משהתחוור לו היכן נמצאת הקבוצה, חזר יובל גם ביתר חקירותיו (ראו למשל (</w:t>
      </w:r>
      <w:r w:rsidR="00040EB3">
        <w:rPr>
          <w:rFonts w:ascii="David" w:hAnsi="David"/>
          <w:b/>
          <w:bCs/>
          <w:rtl/>
        </w:rPr>
        <w:t>ת/47</w:t>
      </w:r>
      <w:r w:rsidR="00040EB3">
        <w:rPr>
          <w:rFonts w:ascii="David" w:hAnsi="David"/>
          <w:rtl/>
        </w:rPr>
        <w:t xml:space="preserve">, עמ' 3, ש' 45-50; עמ' 10, ש' 303-304; </w:t>
      </w:r>
      <w:r w:rsidR="00040EB3">
        <w:rPr>
          <w:rFonts w:ascii="David" w:hAnsi="David"/>
          <w:b/>
          <w:bCs/>
          <w:rtl/>
        </w:rPr>
        <w:t>ת/58</w:t>
      </w:r>
      <w:r w:rsidR="00040EB3">
        <w:rPr>
          <w:rFonts w:ascii="David" w:hAnsi="David"/>
          <w:rtl/>
        </w:rPr>
        <w:t xml:space="preserve">, עמ' 2 ש' 7-11) </w:t>
      </w:r>
      <w:r w:rsidR="00040EB3">
        <w:rPr>
          <w:rFonts w:ascii="David" w:hAnsi="David"/>
          <w:b/>
          <w:bCs/>
          <w:rtl/>
        </w:rPr>
        <w:t xml:space="preserve">ובעדותו </w:t>
      </w:r>
      <w:r w:rsidR="00040EB3">
        <w:rPr>
          <w:rFonts w:ascii="David" w:hAnsi="David"/>
          <w:rtl/>
        </w:rPr>
        <w:t>(ראו למשל פרוט' מיום 04.12.2022, עמ' 737, ש' 6-22;</w:t>
      </w:r>
      <w:r w:rsidR="00040EB3">
        <w:rPr>
          <w:rtl/>
        </w:rPr>
        <w:t xml:space="preserve"> פרוט' מיום 10.2022 24, עמ' 599 ש' 9 – עמ' 600 ש' 26).</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עמדה זו עומדת על-פניה בסתירה לדבריו בחקירה בה ציין </w:t>
      </w:r>
      <w:r w:rsidR="00040EB3">
        <w:rPr>
          <w:rtl/>
        </w:rPr>
        <w:t>כי הוא לא היה מאשר לאביב מבעוד מועד כניסה לנחל בשום מקרה (</w:t>
      </w:r>
      <w:r w:rsidR="00040EB3">
        <w:rPr>
          <w:b/>
          <w:bCs/>
          <w:rtl/>
        </w:rPr>
        <w:t>ת/47</w:t>
      </w:r>
      <w:r w:rsidR="00040EB3">
        <w:rPr>
          <w:rtl/>
        </w:rPr>
        <w:t>, עמ' 9, ש' 243-244).</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w:t>
      </w:r>
      <w:r w:rsidR="00157680">
        <w:rPr>
          <w:rFonts w:ascii="David" w:hAnsi="David" w:hint="cs"/>
          <w:rtl/>
        </w:rPr>
        <w:t>21</w:t>
      </w:r>
      <w:r>
        <w:rPr>
          <w:rFonts w:ascii="David" w:hAnsi="David"/>
          <w:rtl/>
        </w:rPr>
        <w:t>.</w:t>
      </w:r>
      <w:r>
        <w:rPr>
          <w:rFonts w:ascii="David" w:hAnsi="David"/>
          <w:rtl/>
        </w:rPr>
        <w:tab/>
        <w:t xml:space="preserve">חולפות 6 דקות תמימות שבהן יובל לא קיבל כל תשובה לפנייתו האם הם סגורים על גשמים ושיטפונות צפויים. </w:t>
      </w:r>
      <w:r>
        <w:rPr>
          <w:rFonts w:ascii="David" w:hAnsi="David"/>
          <w:b/>
          <w:bCs/>
          <w:u w:val="single"/>
          <w:rtl/>
        </w:rPr>
        <w:t>חרף הזעזוע שאחז בו, וחרף כך שנדרך מחדש לטענתו, יובל לא מרגיש דחיפות להתקשר ולמצער לשלוח הודעה נוספת. זאת הגם שבין לבין, בשעה 11:28, אביב שולח בקבוצה שתי הודעות המתייחסות לסקירה גאוגרפית שאחד המטיילים עשה, כשאחת ההודעות היא למעשה צילום של הקבוצה כשברקע נראים שמיים אפורים. הווה אומר, שבשלב זה אביב זמין וניתן ליצור איתו קשר אך יובל לא עושה כן</w:t>
      </w:r>
      <w:r>
        <w:rPr>
          <w:rFonts w:ascii="David" w:hAnsi="David"/>
          <w:rtl/>
        </w:rPr>
        <w:t xml:space="preserve">.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w:t>
      </w:r>
      <w:r w:rsidR="00157680">
        <w:rPr>
          <w:rFonts w:ascii="David" w:hAnsi="David" w:hint="cs"/>
          <w:rtl/>
        </w:rPr>
        <w:t>22</w:t>
      </w:r>
      <w:r>
        <w:rPr>
          <w:rFonts w:ascii="David" w:hAnsi="David"/>
          <w:rtl/>
        </w:rPr>
        <w:t>.</w:t>
      </w:r>
      <w:r>
        <w:rPr>
          <w:rFonts w:ascii="David" w:hAnsi="David"/>
          <w:rtl/>
        </w:rPr>
        <w:tab/>
      </w:r>
      <w:r>
        <w:rPr>
          <w:rFonts w:ascii="David" w:hAnsi="David"/>
          <w:b/>
          <w:bCs/>
          <w:u w:val="single"/>
          <w:rtl/>
        </w:rPr>
        <w:t>בשעה 11:31 נועם משיבה ליובל בקבוצה "כן... אמור להתחיל טפטוף ב12:00 ואז שוב ב3.. אמורים לצאת מהנחל תוך שעתיים שלוש ולהגיע עד 4-5 לחניון</w:t>
      </w:r>
      <w:r>
        <w:rPr>
          <w:rFonts w:ascii="David" w:hAnsi="David"/>
          <w:rtl/>
        </w:rPr>
        <w:t>" (</w:t>
      </w:r>
      <w:r>
        <w:rPr>
          <w:rFonts w:ascii="David" w:hAnsi="David"/>
          <w:b/>
          <w:bCs/>
          <w:rtl/>
        </w:rPr>
        <w:t>ת/2</w:t>
      </w:r>
      <w:r>
        <w:rPr>
          <w:rFonts w:ascii="David" w:hAnsi="David"/>
          <w:rtl/>
        </w:rPr>
        <w:t>,  עמ' 22).</w:t>
      </w:r>
    </w:p>
    <w:p w:rsidR="00040EB3" w:rsidRDefault="00040EB3" w:rsidP="00B940C2">
      <w:pPr>
        <w:spacing w:line="360" w:lineRule="auto"/>
        <w:ind w:left="-426" w:hanging="567"/>
        <w:jc w:val="both"/>
        <w:rPr>
          <w:rFonts w:ascii="David" w:hAnsi="David"/>
          <w:rtl/>
        </w:rPr>
      </w:pPr>
      <w:r>
        <w:rPr>
          <w:rFonts w:ascii="David" w:hAnsi="David"/>
          <w:rtl/>
        </w:rPr>
        <w:tab/>
        <w:t xml:space="preserve">הודעה זו של נועם מחד אמורה להרגיע את יובל, שכן נועם השיבה לו שהם כן מאופסים על גשמים ושיטפונות צפויים כפי ששאל, כך שלכאורה הם פועלים בהתאם להנחיותיו. </w:t>
      </w:r>
    </w:p>
    <w:p w:rsidR="00040EB3" w:rsidRDefault="007652EF" w:rsidP="005C179A">
      <w:pPr>
        <w:spacing w:line="360" w:lineRule="auto"/>
        <w:ind w:left="-426" w:hanging="567"/>
        <w:jc w:val="both"/>
        <w:rPr>
          <w:rFonts w:ascii="David" w:hAnsi="David"/>
          <w:rtl/>
        </w:rPr>
      </w:pPr>
      <w:r>
        <w:rPr>
          <w:rFonts w:ascii="David" w:hAnsi="David"/>
          <w:rtl/>
        </w:rPr>
        <w:tab/>
      </w:r>
      <w:r w:rsidR="00040EB3">
        <w:rPr>
          <w:rFonts w:ascii="David" w:hAnsi="David"/>
          <w:rtl/>
        </w:rPr>
        <w:t>לצד זאת, יובל כבר הבין שהקבוצה מטיילת וצפויה עוד לטייל בנחל וכן שאמור להתחיל לרדת גשם בעוד פחות מחצי שעה מ</w:t>
      </w:r>
      <w:r w:rsidR="005C179A">
        <w:rPr>
          <w:rFonts w:ascii="David" w:hAnsi="David" w:hint="cs"/>
          <w:rtl/>
        </w:rPr>
        <w:t>ע</w:t>
      </w:r>
      <w:r w:rsidR="00040EB3">
        <w:rPr>
          <w:rFonts w:ascii="David" w:hAnsi="David"/>
          <w:rtl/>
        </w:rPr>
        <w:t xml:space="preserve">ת שליחת ההודעה ופעם נוספת בשעה 15:00, וזאת כשנועם מוסיפה ש"אמורים לצאת מהנחל תוך שעתיים שלוש". </w:t>
      </w:r>
    </w:p>
    <w:p w:rsidR="00040EB3" w:rsidRDefault="007652EF" w:rsidP="00B940C2">
      <w:pPr>
        <w:spacing w:line="360" w:lineRule="auto"/>
        <w:ind w:left="-426" w:hanging="567"/>
        <w:jc w:val="both"/>
        <w:rPr>
          <w:rFonts w:ascii="David" w:hAnsi="David"/>
          <w:b/>
          <w:bCs/>
          <w:u w:val="single"/>
          <w:rtl/>
        </w:rPr>
      </w:pPr>
      <w:r>
        <w:rPr>
          <w:rFonts w:ascii="David" w:hAnsi="David"/>
          <w:rtl/>
        </w:rPr>
        <w:tab/>
      </w:r>
      <w:r w:rsidR="00040EB3">
        <w:rPr>
          <w:rFonts w:ascii="David" w:hAnsi="David"/>
          <w:rtl/>
        </w:rPr>
        <w:t xml:space="preserve">הווה אומר, </w:t>
      </w:r>
      <w:r w:rsidR="00040EB3">
        <w:rPr>
          <w:rFonts w:ascii="David" w:hAnsi="David"/>
          <w:b/>
          <w:bCs/>
          <w:u w:val="single"/>
          <w:rtl/>
        </w:rPr>
        <w:t xml:space="preserve">שמתוכן ההודעה ניתן להבין שהקבוצה כבר בנחל והם אמורים רק לצאת מהנחל בעוד שעתיים שלוש. בנוסף, ניתן להבין מהודעה זו שיכול שהקבוצה תצא מהנחל גם בעוד שלוש שעות, היינו בסביבות השעה 14:30 בשים לב לשעת שליחת ההודעה, ושגשם אמור להתחדש בשעה 15:00, קרי בסמוך מבלי שנשמרים שולי ביטחון מתאימים. </w:t>
      </w:r>
    </w:p>
    <w:p w:rsidR="00040EB3" w:rsidRDefault="007652EF" w:rsidP="00B940C2">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לא למותר להזכיר בהקשר זה, כי חלק מהנחיות המכינה, דיברו על כך ששיטפון יתפתח בתוך שעתיים מתחילת ירידת גשם באגן הניקוז, כך שניתן היה להניח, מהודעת נועם, כי השיטפון יכול להגיע בתוך שעתיים מתחילת ירידת הגשם, קרי בשעה 14:00, כשלצד זאת נועם משאירה את האפשרות שהקבוצה תצא מהנחל גם בעוד שלוש שעות, קרי בשעה 14:30, משמע לאחר שהשיטפון יגיע</w:t>
      </w:r>
      <w:r w:rsidR="00040EB3">
        <w:rPr>
          <w:rFonts w:ascii="David" w:hAnsi="David"/>
          <w:rtl/>
        </w:rPr>
        <w:t xml:space="preserve">.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בעדותו יובל אישר שהוא הבין שלפי התחזית שנועם מסרה לו הקבוצה צריכה להיות בנחל כשיורד גשם "</w:t>
      </w:r>
      <w:r w:rsidR="00040EB3">
        <w:rPr>
          <w:rFonts w:ascii="David" w:hAnsi="David"/>
          <w:b/>
          <w:bCs/>
          <w:rtl/>
        </w:rPr>
        <w:t>ש:... אתה אומר שאתה יודע שיש תחזית שצפוי ב-12:00 גשם. ובאיזה שעה אתה רואה שהם בנחל? ת: 11:00 ומשהו. ש: אתה מבין שבשעה 12:00 הם אמורים להיות בנחל? ת: כשהיא עונה לי... ש: זאת אומרת בשלב מסוים יש התחברות בין זה שהם בנחל לבין זה שאמור להיות גשם. ת: נכון. שיש תחזית</w:t>
      </w:r>
      <w:r w:rsidR="00040EB3">
        <w:rPr>
          <w:rFonts w:ascii="David" w:hAnsi="David"/>
          <w:rtl/>
        </w:rPr>
        <w:t>" (פרוט' מיום 24.10.2022, עמ' 601, ש' 14-22).</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לא בכדי יובל מסר בחקירתו כי כבר בשלב זה "</w:t>
      </w:r>
      <w:r w:rsidR="00040EB3">
        <w:rPr>
          <w:rFonts w:ascii="David" w:hAnsi="David"/>
          <w:b/>
          <w:bCs/>
          <w:rtl/>
        </w:rPr>
        <w:t>דעתי לא הייתה נוחה מזה שהם בתוך הנחל</w:t>
      </w:r>
      <w:r w:rsidR="00040EB3">
        <w:rPr>
          <w:rFonts w:ascii="David" w:hAnsi="David"/>
          <w:rtl/>
        </w:rPr>
        <w:t>" (</w:t>
      </w:r>
      <w:r w:rsidR="00040EB3">
        <w:rPr>
          <w:rFonts w:ascii="David" w:hAnsi="David"/>
          <w:b/>
          <w:bCs/>
          <w:rtl/>
        </w:rPr>
        <w:t>ת/47</w:t>
      </w:r>
      <w:r w:rsidR="00040EB3">
        <w:rPr>
          <w:rFonts w:ascii="David" w:hAnsi="David"/>
          <w:rtl/>
        </w:rPr>
        <w:t>, עמ' 3, ש' 23-24) וכן "</w:t>
      </w:r>
      <w:r w:rsidR="00040EB3">
        <w:rPr>
          <w:rFonts w:ascii="David" w:hAnsi="David"/>
          <w:b/>
          <w:bCs/>
          <w:rtl/>
        </w:rPr>
        <w:t>אני זוכר שכעסתי על כך שהם מטיילים</w:t>
      </w:r>
      <w:r w:rsidR="00040EB3">
        <w:rPr>
          <w:rFonts w:ascii="David" w:hAnsi="David"/>
          <w:rtl/>
        </w:rPr>
        <w:t>" (</w:t>
      </w:r>
      <w:r w:rsidR="00040EB3">
        <w:rPr>
          <w:rFonts w:ascii="David" w:hAnsi="David"/>
          <w:b/>
          <w:bCs/>
          <w:rtl/>
        </w:rPr>
        <w:t>ת/52</w:t>
      </w:r>
      <w:r w:rsidR="00040EB3">
        <w:rPr>
          <w:rFonts w:ascii="David" w:hAnsi="David"/>
          <w:rtl/>
        </w:rPr>
        <w:t>, עמ' 9, ש' 255), מה שעומד בסתירה לדבריו בעדותו לפיהם לא חשב באותה נקודת זמן שיש בעיה (פרוט' מיום 24.10.2022, עמ' 614, ש' 30 – עמ' 615, ש' 16). וישאל השואל, אם באמת יובל לא מזהה בעיה מהדיווח של נועם בשעה זו, מדוע דעתו לא הייתה נוחה שהם בתוך הנחל ומדוע כעס עליהם?</w:t>
      </w:r>
    </w:p>
    <w:p w:rsidR="00040EB3" w:rsidRDefault="00040EB3" w:rsidP="00B940C2">
      <w:pPr>
        <w:spacing w:line="360" w:lineRule="auto"/>
        <w:ind w:left="-426" w:hanging="567"/>
        <w:jc w:val="both"/>
        <w:rPr>
          <w:rFonts w:ascii="David" w:hAnsi="David"/>
          <w:rtl/>
        </w:rPr>
      </w:pPr>
    </w:p>
    <w:p w:rsidR="00040EB3" w:rsidRDefault="00040EB3" w:rsidP="00B940C2">
      <w:pPr>
        <w:spacing w:line="360" w:lineRule="auto"/>
        <w:ind w:left="-426" w:hanging="567"/>
        <w:jc w:val="both"/>
        <w:rPr>
          <w:rFonts w:ascii="David" w:hAnsi="David"/>
          <w:rtl/>
        </w:rPr>
      </w:pPr>
      <w:r>
        <w:rPr>
          <w:rFonts w:ascii="David" w:hAnsi="David"/>
          <w:rtl/>
        </w:rPr>
        <w:tab/>
      </w:r>
      <w:r>
        <w:rPr>
          <w:rFonts w:ascii="David" w:hAnsi="David"/>
          <w:b/>
          <w:bCs/>
          <w:u w:val="single"/>
          <w:rtl/>
        </w:rPr>
        <w:t>חרף כך שדעתו של יובל לא הייתה נוחה מזה שהקבוצה בתוך הנחל ושהוא כעס על כך שהקבוצה מטיילת, יובל עדיין לא יוצר קשר טלפוני לא עם נועם ולא עם אביב, לא מברר היכן בדיוק נמצאת הקבוצה, האם כבר נכנסה לנחל צפית, האם טרם הספיקה להיכנס לנחל, האם יש שביל עוקף נחל אם לאו, וכיוצ"ב שאלות כדי לקבל תמונה שתוכל לסייע לו לסייע לקבוצה לגבש החלטות</w:t>
      </w:r>
      <w:r>
        <w:rPr>
          <w:rFonts w:ascii="David" w:hAnsi="David"/>
          <w:rtl/>
        </w:rPr>
        <w:t xml:space="preserve">.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w:t>
      </w:r>
      <w:r w:rsidR="00157680">
        <w:rPr>
          <w:rFonts w:ascii="David" w:hAnsi="David" w:hint="cs"/>
          <w:rtl/>
        </w:rPr>
        <w:t>23</w:t>
      </w:r>
      <w:r>
        <w:rPr>
          <w:rFonts w:ascii="David" w:hAnsi="David"/>
          <w:rtl/>
        </w:rPr>
        <w:t>.</w:t>
      </w:r>
      <w:r>
        <w:rPr>
          <w:rFonts w:ascii="David" w:hAnsi="David"/>
          <w:rtl/>
        </w:rPr>
        <w:tab/>
      </w:r>
      <w:r>
        <w:rPr>
          <w:rFonts w:ascii="David" w:hAnsi="David"/>
          <w:b/>
          <w:bCs/>
          <w:u w:val="single"/>
          <w:rtl/>
        </w:rPr>
        <w:t>רק בחלוף 12 דקות, בשעה 11:43, יובל משיב בהודעה לנועם "אז תהיו ערניים לגבי בין 3 ל- 4-5 כולל ניתוח אגני הנחל ומיקום הקבוצה ומיקום הגשם</w:t>
      </w:r>
      <w:r>
        <w:rPr>
          <w:rFonts w:ascii="David" w:hAnsi="David"/>
          <w:rtl/>
        </w:rPr>
        <w:t>" (</w:t>
      </w:r>
      <w:r>
        <w:rPr>
          <w:rFonts w:ascii="David" w:hAnsi="David"/>
          <w:b/>
          <w:bCs/>
          <w:rtl/>
        </w:rPr>
        <w:t>ת/2</w:t>
      </w:r>
      <w:r>
        <w:rPr>
          <w:rFonts w:ascii="David" w:hAnsi="David"/>
          <w:rtl/>
        </w:rPr>
        <w:t xml:space="preserve">, עמ' 22). גם מהודעה זו ניתן להבין שיובל מבין שיש צורך שהקבוצה תהיה ערנית ובנוסף יובל למעשה מנחה את הקבוצה לבצע ניתוח  של אגני הנחל ומיקום הקבוצה והגשם לזמן שבין 3 ל-4-5.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כלומר, יובל בשלב זה מייחס חשיבות גבוהה יותר לחלק האחרון של הטיול, זה שבין היציאה מהנחל לבין ההגעה לחניון (פרוט' מיום 19.09.2022 עמ' 536, ש' 28 – עמ' 537, ש' 19). כן ראו דבריו בחקירתו שראה סכנה ביחס לפרק זמן זה של הטיול (</w:t>
      </w:r>
      <w:r w:rsidR="00040EB3">
        <w:rPr>
          <w:rFonts w:ascii="David" w:hAnsi="David"/>
          <w:b/>
          <w:bCs/>
          <w:rtl/>
        </w:rPr>
        <w:t>ת/55</w:t>
      </w:r>
      <w:r w:rsidR="00040EB3">
        <w:rPr>
          <w:rFonts w:ascii="David" w:hAnsi="David"/>
          <w:rtl/>
        </w:rPr>
        <w:t>, עמ' 5, ש' 96-104), פרק זמן שנותנים את הדעת עליו פחות מאשר טיול בתוך נחל (עמ' 6, ש' 151-155). בעדותו הבהיר כי החשש שלו בשלב זה, ביחס לחלק האחרון של הטיול, לאחר היציאה מנחל צפית הוא מפני שיטפון בנחל אחר שאליו הם יכנסו בשים לב לתחזית על גשם צפוי שמסרה לו נועם (פרוט' מיום 23.11.2022, עמ' 793, ש' 8-25).</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חרף האמור, מדבריו של יובל בחקירה קודמת עולה שהוא בהחלט הבין, כבר באותו שלב, כי החלק המסוכן בטיול הוא דווקא זה הקשור בפרק הזמן המידי, בנחל צפית "</w:t>
      </w:r>
      <w:r w:rsidR="00040EB3">
        <w:rPr>
          <w:rFonts w:ascii="David" w:hAnsi="David"/>
          <w:b/>
          <w:bCs/>
          <w:rtl/>
        </w:rPr>
        <w:t xml:space="preserve">אני בטוח גם היום שאסור היה לי ברגע שראיתי שהם כבר בתוך הנחל לעשות טעות המקובלת על מפקדים או על מנהלים רבים להתערב, לעצור אותם או להחזיר אותם אחורה... למרות שנועם אמרה שעתיד לרדת גשם בשעה 15:00 ושהם מסיימים בקרוב את </w:t>
      </w:r>
      <w:r w:rsidR="00040EB3">
        <w:rPr>
          <w:rFonts w:ascii="David" w:hAnsi="David"/>
          <w:b/>
          <w:bCs/>
          <w:i/>
          <w:iCs/>
          <w:u w:val="single"/>
          <w:rtl/>
        </w:rPr>
        <w:t>ה</w:t>
      </w:r>
      <w:r w:rsidR="00040EB3">
        <w:rPr>
          <w:rFonts w:ascii="David" w:hAnsi="David"/>
          <w:b/>
          <w:bCs/>
          <w:u w:val="single"/>
          <w:rtl/>
        </w:rPr>
        <w:t xml:space="preserve">חלק המסוכן </w:t>
      </w:r>
      <w:r w:rsidR="00040EB3">
        <w:rPr>
          <w:rFonts w:ascii="David" w:hAnsi="David"/>
          <w:b/>
          <w:bCs/>
          <w:rtl/>
        </w:rPr>
        <w:t>אינני זוכרת דבריה המדויקים מילה במילה. זו הייתה כוונת הדברים, לפי זכרוני. נכון אם כן היה, כך סברתי אז וכך אני סבור גם עכשיו לא לעצור אותם ולתת להם לסיים כמה שיותר מהר</w:t>
      </w:r>
      <w:r w:rsidR="00040EB3">
        <w:rPr>
          <w:rFonts w:ascii="David" w:hAnsi="David"/>
          <w:rtl/>
        </w:rPr>
        <w:t>" (</w:t>
      </w:r>
      <w:r w:rsidR="00040EB3">
        <w:rPr>
          <w:rFonts w:ascii="David" w:hAnsi="David"/>
          <w:b/>
          <w:bCs/>
          <w:rtl/>
        </w:rPr>
        <w:t>ת/52</w:t>
      </w:r>
      <w:r w:rsidR="00040EB3">
        <w:rPr>
          <w:rFonts w:ascii="David" w:hAnsi="David"/>
          <w:rtl/>
        </w:rPr>
        <w:t xml:space="preserve">, עמ' 11, ש' 321-328).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w:t>
      </w:r>
      <w:r w:rsidR="00157680">
        <w:rPr>
          <w:rFonts w:ascii="David" w:hAnsi="David" w:hint="cs"/>
          <w:rtl/>
        </w:rPr>
        <w:t>24</w:t>
      </w:r>
      <w:r>
        <w:rPr>
          <w:rFonts w:ascii="David" w:hAnsi="David"/>
          <w:rtl/>
        </w:rPr>
        <w:t>.</w:t>
      </w:r>
      <w:r>
        <w:rPr>
          <w:rFonts w:ascii="David" w:hAnsi="David"/>
          <w:rtl/>
        </w:rPr>
        <w:tab/>
      </w:r>
      <w:r>
        <w:rPr>
          <w:rFonts w:ascii="David" w:hAnsi="David"/>
          <w:b/>
          <w:bCs/>
          <w:u w:val="single"/>
          <w:rtl/>
        </w:rPr>
        <w:t>ההודעה הבאה בקבוצה נשלחת בחלוף כשעה</w:t>
      </w:r>
      <w:r>
        <w:rPr>
          <w:rFonts w:ascii="David" w:hAnsi="David"/>
          <w:rtl/>
        </w:rPr>
        <w:t xml:space="preserve">. </w:t>
      </w:r>
    </w:p>
    <w:p w:rsidR="00040EB3" w:rsidRDefault="007652EF" w:rsidP="00B940C2">
      <w:pPr>
        <w:spacing w:line="360" w:lineRule="auto"/>
        <w:ind w:left="-426" w:hanging="567"/>
        <w:jc w:val="both"/>
        <w:rPr>
          <w:rFonts w:ascii="David" w:hAnsi="David"/>
          <w:b/>
          <w:bCs/>
          <w:rtl/>
        </w:rPr>
      </w:pPr>
      <w:r w:rsidRPr="007652EF">
        <w:rPr>
          <w:rFonts w:ascii="David" w:hAnsi="David"/>
          <w:b/>
          <w:bCs/>
          <w:rtl/>
        </w:rPr>
        <w:tab/>
      </w:r>
      <w:r w:rsidR="00040EB3">
        <w:rPr>
          <w:rFonts w:ascii="David" w:hAnsi="David"/>
          <w:b/>
          <w:bCs/>
          <w:u w:val="single"/>
          <w:rtl/>
        </w:rPr>
        <w:t>במהלך שעה זו יובל לא מתעניין מה קורה עם הקבוצה</w:t>
      </w:r>
      <w:r w:rsidR="00040EB3">
        <w:rPr>
          <w:rFonts w:ascii="David" w:hAnsi="David"/>
          <w:b/>
          <w:bCs/>
          <w:rtl/>
        </w:rPr>
        <w:t>, היכן היא, האם החל לרדת גשם אם לאו, ולמעשה יובל שוב נעלם ונאלם</w:t>
      </w:r>
      <w:r w:rsidR="00040EB3">
        <w:rPr>
          <w:rFonts w:ascii="David" w:hAnsi="David"/>
          <w:rtl/>
        </w:rPr>
        <w:t>.</w:t>
      </w:r>
    </w:p>
    <w:p w:rsidR="00040EB3" w:rsidRDefault="00040EB3" w:rsidP="00B940C2">
      <w:pPr>
        <w:spacing w:line="360" w:lineRule="auto"/>
        <w:ind w:left="-426" w:hanging="567"/>
        <w:jc w:val="both"/>
        <w:rPr>
          <w:rFonts w:ascii="David" w:hAnsi="David"/>
          <w:b/>
          <w:bCs/>
          <w:rtl/>
        </w:rPr>
      </w:pPr>
    </w:p>
    <w:p w:rsidR="00040EB3" w:rsidRDefault="00040EB3" w:rsidP="00157680">
      <w:pPr>
        <w:spacing w:line="360" w:lineRule="auto"/>
        <w:ind w:left="-426" w:hanging="567"/>
        <w:jc w:val="both"/>
        <w:rPr>
          <w:rFonts w:ascii="David" w:hAnsi="David"/>
          <w:u w:val="single"/>
          <w:rtl/>
        </w:rPr>
      </w:pPr>
      <w:r>
        <w:rPr>
          <w:rFonts w:ascii="David" w:hAnsi="David"/>
          <w:rtl/>
        </w:rPr>
        <w:t>22</w:t>
      </w:r>
      <w:r w:rsidR="00157680">
        <w:rPr>
          <w:rFonts w:ascii="David" w:hAnsi="David" w:hint="cs"/>
          <w:rtl/>
        </w:rPr>
        <w:t>5</w:t>
      </w:r>
      <w:r>
        <w:rPr>
          <w:rFonts w:ascii="David" w:hAnsi="David"/>
          <w:rtl/>
        </w:rPr>
        <w:t>.</w:t>
      </w:r>
      <w:r>
        <w:rPr>
          <w:rFonts w:ascii="David" w:hAnsi="David"/>
          <w:rtl/>
        </w:rPr>
        <w:tab/>
      </w:r>
      <w:r>
        <w:rPr>
          <w:rFonts w:ascii="David" w:hAnsi="David"/>
          <w:u w:val="single"/>
          <w:rtl/>
        </w:rPr>
        <w:t>בשעה 12:38 נועם שולחת בקבוצה הודעה "</w:t>
      </w:r>
      <w:r>
        <w:rPr>
          <w:rFonts w:ascii="David" w:hAnsi="David"/>
          <w:b/>
          <w:bCs/>
          <w:u w:val="single"/>
          <w:rtl/>
        </w:rPr>
        <w:t>התחיל לרדת גשם במכתש הקטן שהוא האגן של צפית.. הם תוך פחות משעה מחוץ לנחל</w:t>
      </w:r>
      <w:r>
        <w:rPr>
          <w:rFonts w:ascii="David" w:hAnsi="David"/>
          <w:u w:val="single"/>
          <w:rtl/>
        </w:rPr>
        <w:t xml:space="preserve">". </w:t>
      </w:r>
    </w:p>
    <w:p w:rsidR="00040EB3" w:rsidRDefault="007652EF" w:rsidP="00B940C2">
      <w:pPr>
        <w:spacing w:line="360" w:lineRule="auto"/>
        <w:ind w:left="-426" w:hanging="567"/>
        <w:jc w:val="both"/>
        <w:rPr>
          <w:rFonts w:ascii="David" w:hAnsi="David"/>
          <w:u w:val="single"/>
          <w:rtl/>
        </w:rPr>
      </w:pPr>
      <w:r>
        <w:rPr>
          <w:rFonts w:ascii="David" w:hAnsi="David"/>
          <w:rtl/>
        </w:rPr>
        <w:tab/>
      </w:r>
      <w:r w:rsidR="00040EB3">
        <w:rPr>
          <w:rFonts w:ascii="David" w:hAnsi="David"/>
          <w:u w:val="single"/>
          <w:rtl/>
        </w:rPr>
        <w:t>בצמוד להודעה זו נועם שולחת הודעה נוספת באותה דקה "</w:t>
      </w:r>
      <w:r w:rsidR="00040EB3">
        <w:rPr>
          <w:rFonts w:ascii="David" w:hAnsi="David"/>
          <w:b/>
          <w:bCs/>
          <w:u w:val="single"/>
          <w:rtl/>
        </w:rPr>
        <w:t>עליהם יורד טפטוף קל</w:t>
      </w:r>
      <w:r w:rsidR="00040EB3">
        <w:rPr>
          <w:rFonts w:ascii="David" w:hAnsi="David"/>
          <w:u w:val="single"/>
          <w:rtl/>
        </w:rPr>
        <w:t xml:space="preserve">",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u w:val="single"/>
          <w:rtl/>
        </w:rPr>
        <w:t>ודקה לאחר מכן שולחת הודעה שלישית "</w:t>
      </w:r>
      <w:r w:rsidR="00040EB3">
        <w:rPr>
          <w:rFonts w:ascii="David" w:hAnsi="David"/>
          <w:b/>
          <w:bCs/>
          <w:u w:val="single"/>
          <w:rtl/>
        </w:rPr>
        <w:t>אחרי שהם יוצאים מהנחל ההליכה היא מאוד פשוטה ואין סכנות עד החניון במושב. בדרך יצטרכו לעבור את צין שזורם ממש ממש חלש</w:t>
      </w:r>
      <w:r w:rsidR="00040EB3">
        <w:rPr>
          <w:rFonts w:ascii="David" w:hAnsi="David"/>
          <w:u w:val="single"/>
          <w:rtl/>
        </w:rPr>
        <w:t xml:space="preserve">" </w:t>
      </w:r>
      <w:r w:rsidR="00040EB3">
        <w:rPr>
          <w:rFonts w:ascii="David" w:hAnsi="David"/>
          <w:rtl/>
        </w:rPr>
        <w:t>(</w:t>
      </w:r>
      <w:r w:rsidR="00040EB3">
        <w:rPr>
          <w:rFonts w:ascii="David" w:hAnsi="David"/>
          <w:b/>
          <w:bCs/>
          <w:rtl/>
        </w:rPr>
        <w:t>ת/2</w:t>
      </w:r>
      <w:r w:rsidR="00040EB3">
        <w:rPr>
          <w:rFonts w:ascii="David" w:hAnsi="David"/>
          <w:rtl/>
        </w:rPr>
        <w:t>, עמ' 23).</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נועם כאמור מסרה בהודעה הראשונה ש"התחיל לרדת גשם במכתש הקטן שהוא האגן של צפית.. הם תוך פחות משעה מחוץ לנחל", מה שעומד בניגוד להנחיית היסוד של יובל שלא מטיילים בנחל אם יורד גשם באגן הניקוז שלו (וביחס לעניין זה אין רלוונטיות שנועם הגדירה בטעות את המכתש הקטן כאגן הניקוז של צפית).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כזכור, כבר בחקירה הראשונה שלו יובל הבהיר כי "</w:t>
      </w:r>
      <w:r w:rsidR="00040EB3">
        <w:rPr>
          <w:rFonts w:ascii="David" w:hAnsi="David"/>
          <w:b/>
          <w:bCs/>
          <w:rtl/>
        </w:rPr>
        <w:t>ההנחיה שלי הייתה שאם ירד גשם באגן הניקוז של הנחל גם אם לא יורד עליהם גשם – לא נכנסים לנחל... ולמרות שמשך זמן היווצרות שיטפון הוא כ-3 שעות, הדגשתי שגם במצב זה לא נכנסים לנחל ולא לוקחים שום סיכון</w:t>
      </w:r>
      <w:r w:rsidR="00040EB3">
        <w:rPr>
          <w:rFonts w:ascii="David" w:hAnsi="David"/>
          <w:rtl/>
        </w:rPr>
        <w:t>" (</w:t>
      </w:r>
      <w:r w:rsidR="00040EB3">
        <w:rPr>
          <w:rFonts w:ascii="David" w:hAnsi="David"/>
          <w:b/>
          <w:bCs/>
          <w:rtl/>
        </w:rPr>
        <w:t>ת/46</w:t>
      </w:r>
      <w:r w:rsidR="00040EB3">
        <w:rPr>
          <w:rFonts w:ascii="David" w:hAnsi="David"/>
          <w:rtl/>
        </w:rPr>
        <w:t xml:space="preserve">, עמ' 4, ש' 3-9).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u w:val="single"/>
          <w:rtl/>
        </w:rPr>
      </w:pPr>
      <w:r>
        <w:rPr>
          <w:rFonts w:ascii="David" w:hAnsi="David"/>
          <w:rtl/>
        </w:rPr>
        <w:tab/>
      </w:r>
      <w:r w:rsidR="00040EB3">
        <w:rPr>
          <w:rFonts w:ascii="David" w:hAnsi="David"/>
          <w:rtl/>
        </w:rPr>
        <w:t>בהודעה השנייה מסרה נועם ש"עליהם יורד טפטוף קל", שאף זו הודעה שמלמדת על כך שהקבוצה נוהגת בניגוד להנחיית יובל כפי שיובל טוען שהוא הנחה, היינו שאין לטייל בנחל כאשר יורד עלייך גשם. על כך מסר יובל בחקירתו האחרונה "</w:t>
      </w:r>
      <w:r w:rsidR="00040EB3">
        <w:rPr>
          <w:rFonts w:ascii="David" w:hAnsi="David"/>
          <w:b/>
          <w:bCs/>
          <w:rtl/>
        </w:rPr>
        <w:t>ש: אביב ברידיצ'יב מסר בעדותו... כי אתה לא הדגשת בפניהם מספיק את הנושא של אגן הניקוז, בעוד שאתה טוען בהנחיות שלך שאם יש התרעה על כך כי יורד גשם באגן הניקוז – חד משמעית לא נכנסים לנחל? מה היא תגובתך? ת: אני חושב שכן הדגשתי את הדברים בצורה שהיא אינה משתמעת לשתי פנים. אבל גם לשיטתו של אביב נניח שהוא לא היה מודע כלל להנחיה על גשם באגן הניקוז האם הוא גם לא היה מודע להנחיה על גשם שיורד ממש עליהם? לא היה כל צורך בניתוח אגן הניקוז או במטאו טק או באלמוג או במכ"מ גשם או בחפ"ק. לפי הבנתי ירד עליהם גשם לפני שנכנסו למעוק. בהודעתי שהזכרתי מספר פעמים בחקירה בה פירטתי את כל האמצעים העומדים לרשותם כדי לדעת אם יורד גשם ולהימנע מגשם בנחל, הוספתי גם את תחושתם הסובייקטיבית של המטיילים עצמם. אין שום צורך בהבנה מתוחכמת או שלא מתחכמת לגבי אגני ניקוז כשיורד לך גשם על הראש</w:t>
      </w:r>
      <w:r w:rsidR="00040EB3">
        <w:rPr>
          <w:rFonts w:ascii="David" w:hAnsi="David"/>
          <w:rtl/>
        </w:rPr>
        <w:t>" (</w:t>
      </w:r>
      <w:r w:rsidR="00040EB3">
        <w:rPr>
          <w:rFonts w:ascii="David" w:hAnsi="David"/>
          <w:b/>
          <w:bCs/>
          <w:rtl/>
        </w:rPr>
        <w:t>ת/58</w:t>
      </w:r>
      <w:r w:rsidR="00040EB3">
        <w:rPr>
          <w:rFonts w:ascii="David" w:hAnsi="David"/>
          <w:rtl/>
        </w:rPr>
        <w:t xml:space="preserve">, עמ' 17, ש' 564 – עמ' 18, ש' 572). </w:t>
      </w:r>
    </w:p>
    <w:p w:rsidR="00040EB3" w:rsidRDefault="00040EB3" w:rsidP="00B940C2">
      <w:pPr>
        <w:spacing w:line="360" w:lineRule="auto"/>
        <w:ind w:left="-426" w:hanging="567"/>
        <w:jc w:val="both"/>
        <w:rPr>
          <w:rFonts w:ascii="David" w:hAnsi="David"/>
          <w:u w:val="single"/>
          <w:rtl/>
        </w:rPr>
      </w:pPr>
    </w:p>
    <w:p w:rsidR="00040EB3" w:rsidRDefault="007652EF" w:rsidP="00B940C2">
      <w:pPr>
        <w:spacing w:line="360" w:lineRule="auto"/>
        <w:ind w:left="-426" w:hanging="567"/>
        <w:jc w:val="both"/>
        <w:rPr>
          <w:rFonts w:ascii="David" w:hAnsi="David"/>
          <w:u w:val="single"/>
          <w:rtl/>
        </w:rPr>
      </w:pPr>
      <w:r>
        <w:rPr>
          <w:rFonts w:ascii="David" w:hAnsi="David"/>
          <w:rtl/>
        </w:rPr>
        <w:tab/>
      </w:r>
      <w:r w:rsidR="00040EB3">
        <w:rPr>
          <w:rFonts w:ascii="David" w:hAnsi="David"/>
          <w:rtl/>
        </w:rPr>
        <w:t>אם ביחס להודעת נועם משעה 11:31, לפיה "... אמור להתחיל טפטוף ב12:00 ואז שוב ב3.. אמורים לצאת מהנחל תוך שעתיים שלוש ולהגיע עד 4-5 לחניון", יובל השיב שאין בה כדי ללמד על חריגה מההנחיות שניתנו משום שמהודעה זו עולה שטרם החל לרדת גשם באגן הניקוז של הנחל או על הקבוצה המטיילת בנחל אלא רק שיש צפי לכך שירד עליה גשם, צפי שיכול ויתממש ויכול שלא יתממש (פרוט' מיום 19.09.2022, עמ' 544, ש' 17-24; פרוט' מיום 24.10.2022, עמ' 601, ש' 32-33), אזי שתשובה זו של יובל לא יכולה עוד לעמוד כאשר נועם מדווחת לו בשעה 12:38 ש"</w:t>
      </w:r>
      <w:r w:rsidR="00040EB3">
        <w:rPr>
          <w:rFonts w:ascii="David" w:hAnsi="David"/>
          <w:b/>
          <w:bCs/>
          <w:rtl/>
        </w:rPr>
        <w:t>התחיל</w:t>
      </w:r>
      <w:r w:rsidR="00040EB3">
        <w:rPr>
          <w:rFonts w:ascii="David" w:hAnsi="David"/>
          <w:rtl/>
        </w:rPr>
        <w:t xml:space="preserve"> לרדת גשם במכתש הקטן שהוא האגן של צפית.. הם תוך פחות משעה מחוץ לנחל" וש"עליהם </w:t>
      </w:r>
      <w:r w:rsidR="00040EB3">
        <w:rPr>
          <w:rFonts w:ascii="David" w:hAnsi="David"/>
          <w:b/>
          <w:bCs/>
          <w:rtl/>
        </w:rPr>
        <w:t>יורד</w:t>
      </w:r>
      <w:r w:rsidR="00040EB3">
        <w:rPr>
          <w:rFonts w:ascii="David" w:hAnsi="David"/>
          <w:rtl/>
        </w:rPr>
        <w:t xml:space="preserve"> טפטוף קל", היינו אין מדובר עוד בתחזית שיכול ותתממש ויכול שלא, אלא במשהו שכבר התממש בפועל.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חרף האמור, יובל טען בעדותו כי מהודעות אלו הוא הבין שהקבוצה פועלת בהתאם להנחיותיו שכן ההודעות מתייחסות לגשם באגן הניקוז של הנחל ולכך שהקבוצה תצא בתוך שעה (למשל בפרוט' מיום 19.09.2022, עמ' 538, ש' 4-19; עמ' 544; פרוט'</w:t>
      </w:r>
      <w:r w:rsidR="00040EB3">
        <w:rPr>
          <w:rtl/>
        </w:rPr>
        <w:t xml:space="preserve"> מיום 10.2022 24, עמ' 602 ש' 7-12).</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לא ניתן להלום את תשובותיו אלו של יובל עם ההנחיות שהוא טען להן. ראשית אין בתשובות אלו כדי להתמודד עם כך שירד על הקבוצה גשם בעודה בנחל ועם כך שירד גשם באגן הניקוז של הנחל בעודה בנחל, כשלא די באמירה שתוך שעה הם בחוץ שכן ההנחיות של יובל, לשיטתו הוא, לימדו שבמקרים שכאלה יש לצאת באופן מידי מהנחל (בנקודת היציאה הקרובה), אם הם כבר בתוך הנחל, היינו אין להם עוד שעה להמשיך לטייל בתוך הנחל.</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מכל מקום, יובל כלל לא ידע בעת קבלת הודעה זו אם הקבוצה כבר נכנסה לתוך הנחל אם לאו, והאם באמת יש נקודת יציאה בטווח של שעה מהמקום שבו היא נמצאה. </w:t>
      </w:r>
    </w:p>
    <w:p w:rsidR="00040EB3" w:rsidRDefault="007652EF" w:rsidP="00B940C2">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יצוין, כי גם בעדותו אישר יובל שבהתאם להנחיות על הקבוצה לעזוב </w:t>
      </w:r>
      <w:r w:rsidR="00040EB3">
        <w:rPr>
          <w:rFonts w:ascii="David" w:hAnsi="David"/>
          <w:b/>
          <w:bCs/>
          <w:u w:val="single"/>
          <w:rtl/>
        </w:rPr>
        <w:t>מיד</w:t>
      </w:r>
      <w:r w:rsidR="00040EB3">
        <w:rPr>
          <w:rFonts w:ascii="David" w:hAnsi="David"/>
          <w:b/>
          <w:bCs/>
          <w:rtl/>
        </w:rPr>
        <w:t xml:space="preserve"> את הנחל אם יורד גשם באגן צפית ועליה </w:t>
      </w:r>
      <w:r w:rsidR="00040EB3">
        <w:rPr>
          <w:rFonts w:ascii="David" w:hAnsi="David"/>
          <w:rtl/>
        </w:rPr>
        <w:t>(פרוט' מיום 23.11.2022, עמ' 755, ש' 30 – עמ' 756, ש' 12; 29.11.2022, עמ' 727 ש' 32 – עמ' 728, ש' 1; עמ' 729, ש' 23-24)</w:t>
      </w:r>
      <w:r w:rsidR="00040EB3">
        <w:rPr>
          <w:rFonts w:ascii="David" w:hAnsi="David"/>
          <w:b/>
          <w:bCs/>
          <w:rtl/>
        </w:rPr>
        <w:t xml:space="preserve">, </w:t>
      </w:r>
      <w:r w:rsidR="00040EB3">
        <w:rPr>
          <w:rFonts w:ascii="David" w:hAnsi="David"/>
          <w:rtl/>
        </w:rPr>
        <w:t xml:space="preserve">ויובל אישר בעדותו במפורש שאם יורד גשם על הקבוצה זה סימן שמתחיל לרדת גשם באגן הניקוז של הנחל וזה סימן לכך שיש חשש שמתחיל שיטפון, ושלא צריך לייחס משמעות לעוצמת הגשם (פרוט' מיום 04.12.2022, עמ' 705, ש' 12 – עמ' 706, ש' 1), אך מצא להסביר בהמשך כי הבין שכשנאמר לו שהם יוצאים תוך פחות משעה הבין שהם מקיימים את ההנחיה שלו ויוצאים הכי מהר שאפשר (עמ' 757 ש' 1-14).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b/>
          <w:bCs/>
          <w:rtl/>
        </w:rPr>
      </w:pPr>
      <w:r>
        <w:rPr>
          <w:rFonts w:ascii="David" w:hAnsi="David"/>
          <w:rtl/>
        </w:rPr>
        <w:tab/>
      </w:r>
      <w:r w:rsidR="00040EB3">
        <w:rPr>
          <w:rFonts w:ascii="David" w:hAnsi="David"/>
          <w:rtl/>
        </w:rPr>
        <w:t>יובל עצמו אישר בחקירתו  שהבין, בזמן אמת, שנקודת זמן זו, שבה הקבוצה נמצאת בתוך הנחל ויורד עליה גשם, היא "נקודת זמן רגישה": "</w:t>
      </w:r>
      <w:r w:rsidR="00040EB3">
        <w:rPr>
          <w:rFonts w:ascii="David" w:hAnsi="David"/>
          <w:b/>
          <w:bCs/>
          <w:rtl/>
        </w:rPr>
        <w:t>המצב אליו אתה מפנה אותי בשעה 12:38 ביום חמישי היה מצב בו הקבוצה כבר נמצאת בתוך הנחל. נחל שאני אישית לא מכיר והיה לוקח לי זמן רב להכיר ולהבין את מיקומם, וכן כפי שאמרתי מס' רב של פעמים, חשבתי שהגבר הנכון ביותר בשלב זה יהיה, כפי שנועם אמרה שהם יסיימו תוך פחות משעה את ההליכה, גם אם הייתי מנחה, למשל, ללכת יותר מהר, אולי אז הייתי גורם להם להיכנס למעוק, לכן, כמו שהסברתי בנקודת זמן רגישה זו שהבנתי את רגישותה בזמן אמת, הבנתי כי יורד כבר גשם וכי נעם מודעת לכך. הבנתי שהדבר הנכון ביותר הוא, שהם יסיימו את קטע הנחל כפי נשעם כתבה</w:t>
      </w:r>
      <w:r w:rsidR="00040EB3">
        <w:rPr>
          <w:rFonts w:ascii="David" w:hAnsi="David"/>
          <w:rtl/>
        </w:rPr>
        <w:t>" (</w:t>
      </w:r>
      <w:r w:rsidR="00040EB3">
        <w:rPr>
          <w:rFonts w:ascii="David" w:hAnsi="David"/>
          <w:b/>
          <w:bCs/>
          <w:rtl/>
        </w:rPr>
        <w:t>ת/ 55</w:t>
      </w:r>
      <w:r w:rsidR="00040EB3">
        <w:rPr>
          <w:rFonts w:ascii="David" w:hAnsi="David"/>
          <w:rtl/>
        </w:rPr>
        <w:t>, עמ' 19, ש' 580-586).</w:t>
      </w:r>
      <w:r w:rsidR="00040EB3">
        <w:rPr>
          <w:rFonts w:ascii="David" w:hAnsi="David"/>
          <w:b/>
          <w:bCs/>
          <w:rtl/>
        </w:rPr>
        <w:t xml:space="preserve"> </w:t>
      </w:r>
    </w:p>
    <w:p w:rsidR="00040EB3" w:rsidRDefault="00040EB3" w:rsidP="00B940C2">
      <w:pPr>
        <w:spacing w:line="360" w:lineRule="auto"/>
        <w:ind w:left="-426" w:hanging="567"/>
        <w:jc w:val="both"/>
        <w:rPr>
          <w:rFonts w:ascii="David" w:hAnsi="David"/>
          <w:b/>
          <w:bCs/>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כשיובל מעומת עם כך בעדותו, הוא מאשר שאכן אותה נקודת זמן שבה הוא קיבל את העדכון של נועם היא נקודת זמן רגישה כי יורד עליהם גשם והם בנחל, ואולם שב וטען כי הבין שהם פועלים נכון ושלדברי נועם הם כבר יוצאים מהנחל, כשלבסוף מאשר שהיה עליו לערוך עם נועם בירור מעמיק יותר, בדבר תכנית הפעולה, מיקומם, קיומם של מקטעים וכו' (פרוט' מיום 4.12.2022, עמ' 724, ש' 22- עמ' 726, ש' 14).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על מחדלו לברר כדבעי הדברים חזר יובל מספר פעמים בעדותו:</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 xml:space="preserve">את זה כבר אמרתי. </w:t>
      </w:r>
      <w:r w:rsidR="00040EB3">
        <w:rPr>
          <w:rFonts w:ascii="David" w:hAnsi="David"/>
          <w:b/>
          <w:bCs/>
          <w:u w:val="single"/>
          <w:rtl/>
        </w:rPr>
        <w:t>בדיעבד, פה זו הנקודה שאני חושב שאני הייתי צריך לברר גם אותה</w:t>
      </w:r>
      <w:r w:rsidR="00040EB3">
        <w:rPr>
          <w:rFonts w:ascii="David" w:hAnsi="David"/>
          <w:b/>
          <w:bCs/>
          <w:rtl/>
        </w:rPr>
        <w:t xml:space="preserve">. זאת אומרת היא עונה לי על הגשם, זה מה שהפריע לי וזה מה שאני רציתי לדעת. כי בסוף השאלה המשמעותית היא האם יורד גשם או לא יורד גשם, והיא עונה לי שלא יורד גשם, ואחר כך היא עונה לי שיורד גשם. אני אומר, בעצם אני הייתי צריך לשאול, כשהיא אומרת לי ב - 12:00 מתחיל טפטוף ועוד שעתיים - שלוש מטיילים, </w:t>
      </w:r>
      <w:r w:rsidR="00040EB3">
        <w:rPr>
          <w:rFonts w:ascii="David" w:hAnsi="David"/>
          <w:b/>
          <w:bCs/>
          <w:u w:val="single"/>
          <w:rtl/>
        </w:rPr>
        <w:t>פה הייתי צריך לשאול. ש: לשאול מה? ת: אוקי, אז מהי התכנית...</w:t>
      </w:r>
      <w:r w:rsidR="00040EB3">
        <w:rPr>
          <w:rFonts w:ascii="David" w:hAnsi="David"/>
          <w:rtl/>
        </w:rPr>
        <w:t>" (פרוט' מיום 19.09.2022, עמ' 546, ש' 26 – עמ' 547, ש' 2).</w:t>
      </w:r>
    </w:p>
    <w:p w:rsidR="00040EB3" w:rsidRDefault="00040EB3" w:rsidP="00B940C2">
      <w:pPr>
        <w:spacing w:line="360" w:lineRule="auto"/>
        <w:ind w:left="-426" w:hanging="567"/>
        <w:jc w:val="both"/>
        <w:rPr>
          <w:rFonts w:ascii="David" w:hAnsi="David"/>
          <w:rtl/>
        </w:rPr>
      </w:pPr>
      <w:r>
        <w:rPr>
          <w:rFonts w:ascii="David" w:hAnsi="David"/>
          <w:rtl/>
        </w:rPr>
        <w:t xml:space="preserve"> </w:t>
      </w:r>
    </w:p>
    <w:p w:rsidR="00040EB3" w:rsidRDefault="007652EF" w:rsidP="00B940C2">
      <w:pPr>
        <w:spacing w:line="360" w:lineRule="auto"/>
        <w:ind w:left="-426" w:hanging="567"/>
        <w:jc w:val="both"/>
        <w:rPr>
          <w:rFonts w:ascii="David" w:hAnsi="David"/>
          <w:b/>
          <w:bCs/>
          <w:rtl/>
        </w:rPr>
      </w:pPr>
      <w:r>
        <w:rPr>
          <w:rFonts w:ascii="David" w:hAnsi="David"/>
          <w:rtl/>
        </w:rPr>
        <w:tab/>
      </w:r>
      <w:r w:rsidR="00040EB3">
        <w:rPr>
          <w:rFonts w:ascii="David" w:hAnsi="David"/>
          <w:rtl/>
        </w:rPr>
        <w:t>וכן "</w:t>
      </w:r>
      <w:r w:rsidR="00040EB3">
        <w:rPr>
          <w:rFonts w:ascii="David" w:hAnsi="David"/>
          <w:b/>
          <w:bCs/>
          <w:rtl/>
        </w:rPr>
        <w:t>ש: ואולי פספסת משהו, אולי פספסת? ת: אז אמרתי את זה כאן. ש: מה פספסת? ת:</w:t>
      </w:r>
      <w:r w:rsidR="00040EB3">
        <w:rPr>
          <w:rFonts w:ascii="David" w:hAnsi="David"/>
          <w:b/>
          <w:bCs/>
          <w:rtl/>
        </w:rPr>
        <w:tab/>
        <w:t xml:space="preserve">ציון, אני אמרתי את זה כאן. ש: מה פספסת? ת: </w:t>
      </w:r>
      <w:r w:rsidR="00040EB3">
        <w:rPr>
          <w:rFonts w:ascii="David" w:hAnsi="David"/>
          <w:b/>
          <w:bCs/>
          <w:u w:val="single"/>
          <w:rtl/>
        </w:rPr>
        <w:t>אני פספסתי בגדול, אוקי</w:t>
      </w:r>
      <w:r w:rsidR="00040EB3">
        <w:rPr>
          <w:rFonts w:ascii="David" w:hAnsi="David"/>
          <w:b/>
          <w:bCs/>
          <w:rtl/>
        </w:rPr>
        <w:t xml:space="preserve">? ש: כן. ת: </w:t>
      </w:r>
      <w:r w:rsidR="00040EB3">
        <w:rPr>
          <w:rFonts w:ascii="David" w:hAnsi="David"/>
          <w:b/>
          <w:bCs/>
          <w:u w:val="single"/>
          <w:rtl/>
        </w:rPr>
        <w:t>כאחראי הטיול</w:t>
      </w:r>
      <w:r w:rsidR="00040EB3">
        <w:rPr>
          <w:rFonts w:ascii="David" w:hAnsi="David"/>
          <w:b/>
          <w:bCs/>
          <w:rtl/>
        </w:rPr>
        <w:t xml:space="preserve">, אני אומר את זה. ש: מה פספסת? ת: </w:t>
      </w:r>
      <w:r w:rsidR="00040EB3">
        <w:rPr>
          <w:rFonts w:ascii="David" w:hAnsi="David"/>
          <w:b/>
          <w:bCs/>
          <w:u w:val="single"/>
          <w:rtl/>
        </w:rPr>
        <w:t>כאחראי המכינה</w:t>
      </w:r>
      <w:r w:rsidR="00040EB3">
        <w:rPr>
          <w:rFonts w:ascii="David" w:hAnsi="David"/>
          <w:b/>
          <w:bCs/>
          <w:rtl/>
        </w:rPr>
        <w:t xml:space="preserve">. ש: מה פספסת? ת: </w:t>
      </w:r>
      <w:r w:rsidR="00040EB3">
        <w:rPr>
          <w:rFonts w:ascii="David" w:hAnsi="David"/>
          <w:b/>
          <w:bCs/>
          <w:u w:val="single"/>
          <w:rtl/>
        </w:rPr>
        <w:t xml:space="preserve">כשאני בזמן אמת מניח, שהם עושים את ההנחיה שלי </w:t>
      </w:r>
      <w:r w:rsidR="00040EB3">
        <w:rPr>
          <w:rFonts w:ascii="David" w:hAnsi="David"/>
          <w:b/>
          <w:bCs/>
          <w:rtl/>
        </w:rPr>
        <w:t xml:space="preserve">היתה נראית פשוטה, חדה וברורה, ואני לא, ש: אוקי. ת: רגע. </w:t>
      </w:r>
      <w:r w:rsidR="00040EB3">
        <w:rPr>
          <w:rFonts w:ascii="David" w:hAnsi="David"/>
          <w:b/>
          <w:bCs/>
          <w:u w:val="single"/>
          <w:rtl/>
        </w:rPr>
        <w:t>ואני לא בודק עוד שאלה אחת לגבי התכנית</w:t>
      </w:r>
      <w:r w:rsidR="00040EB3">
        <w:rPr>
          <w:rFonts w:ascii="David" w:hAnsi="David"/>
          <w:b/>
          <w:bCs/>
          <w:rtl/>
        </w:rPr>
        <w:t xml:space="preserve">, כשהיא כותבת לי את התשובות שלה, אני לא בודק בעצם או לא שואל אפילו עוד איזו שאלה, שבודקת מה התכנית שלהם, </w:t>
      </w:r>
      <w:r w:rsidR="00040EB3">
        <w:rPr>
          <w:rFonts w:ascii="David" w:hAnsi="David"/>
          <w:b/>
          <w:bCs/>
          <w:u w:val="single"/>
          <w:rtl/>
        </w:rPr>
        <w:t>האם זה נחל שיש בהם קיטועים</w:t>
      </w:r>
      <w:r w:rsidR="00040EB3">
        <w:rPr>
          <w:rFonts w:ascii="David" w:hAnsi="David"/>
          <w:b/>
          <w:bCs/>
          <w:rtl/>
        </w:rPr>
        <w:t xml:space="preserve">" </w:t>
      </w:r>
      <w:r w:rsidR="00040EB3">
        <w:rPr>
          <w:rFonts w:ascii="David" w:hAnsi="David"/>
          <w:rtl/>
        </w:rPr>
        <w:t>(פרוט' מיום 02.10.2022, עמ' 703, ש' 12-28).</w:t>
      </w:r>
      <w:r w:rsidR="00040EB3">
        <w:rPr>
          <w:rFonts w:ascii="David" w:hAnsi="David"/>
          <w:b/>
          <w:bCs/>
          <w:rtl/>
        </w:rPr>
        <w:t xml:space="preserve"> </w:t>
      </w:r>
    </w:p>
    <w:p w:rsidR="00040EB3" w:rsidRDefault="00040EB3" w:rsidP="00B940C2">
      <w:pPr>
        <w:spacing w:line="360" w:lineRule="auto"/>
        <w:ind w:left="-426" w:hanging="567"/>
        <w:jc w:val="both"/>
        <w:rPr>
          <w:rFonts w:ascii="David" w:hAnsi="David"/>
          <w:b/>
          <w:bCs/>
          <w:rtl/>
        </w:rPr>
      </w:pPr>
    </w:p>
    <w:p w:rsidR="00040EB3" w:rsidRDefault="007652EF" w:rsidP="00B940C2">
      <w:pPr>
        <w:spacing w:line="360" w:lineRule="auto"/>
        <w:ind w:left="-426" w:hanging="567"/>
        <w:jc w:val="both"/>
        <w:rPr>
          <w:rFonts w:ascii="David" w:hAnsi="David"/>
          <w:b/>
          <w:bCs/>
          <w:rtl/>
        </w:rPr>
      </w:pPr>
      <w:r>
        <w:rPr>
          <w:rFonts w:ascii="David" w:hAnsi="David"/>
          <w:rtl/>
        </w:rPr>
        <w:tab/>
      </w:r>
      <w:r w:rsidR="00040EB3">
        <w:rPr>
          <w:rFonts w:ascii="David" w:hAnsi="David"/>
          <w:rtl/>
        </w:rPr>
        <w:t xml:space="preserve"> וכן "</w:t>
      </w:r>
      <w:r w:rsidR="00040EB3">
        <w:rPr>
          <w:rFonts w:ascii="David" w:hAnsi="David"/>
          <w:b/>
          <w:bCs/>
          <w:rtl/>
        </w:rPr>
        <w:t xml:space="preserve">אני אמרתי כשאני רואה זה ברור לי שהם עובדים לפי הנחיות... זאת אומרת אני אומר פה </w:t>
      </w:r>
      <w:r w:rsidR="00040EB3">
        <w:rPr>
          <w:rFonts w:ascii="David" w:hAnsi="David"/>
          <w:b/>
          <w:bCs/>
          <w:u w:val="single"/>
          <w:rtl/>
        </w:rPr>
        <w:t>ההתנהלות שלי</w:t>
      </w:r>
      <w:r w:rsidR="00040EB3">
        <w:rPr>
          <w:rFonts w:ascii="David" w:hAnsi="David"/>
          <w:b/>
          <w:bCs/>
          <w:rtl/>
        </w:rPr>
        <w:t xml:space="preserve"> אל מול הפתעה שאני לא הייתי מוכן אליה זאת אומרת טיול כזה שאני לא הייתי, הכנתי אותו וישבתי וקיטעתי וכל זה </w:t>
      </w:r>
      <w:r w:rsidR="00040EB3">
        <w:rPr>
          <w:rFonts w:ascii="David" w:hAnsi="David"/>
          <w:b/>
          <w:bCs/>
          <w:u w:val="single"/>
          <w:rtl/>
        </w:rPr>
        <w:t>לא היתה טובה</w:t>
      </w:r>
      <w:r w:rsidR="00040EB3">
        <w:rPr>
          <w:rFonts w:ascii="David" w:hAnsi="David"/>
          <w:b/>
          <w:bCs/>
          <w:rtl/>
        </w:rPr>
        <w:t xml:space="preserve">, כי פה הנחתי שזה בסדר שהם התייעצו עם צביקה והראל... ברור לי שהם עובדים נכון כי זה עולה מכל ההודעות שלהם. אביב אומר מטאוטק נועם אומרת לי גשם באגן הניקוז ואני לא שואל על זה... ש: ההתנהלות שלך באותן שעות שאתה יודע לא יודע, חי על איזה שהן הנחות, זה התנהלות שנראית לך מקובלת? ת: אני אמרתי פה בבית המשפט שלא. אני אמרתי שפה אני מניח אני סומך כאילו עליהם שברור שהם עובדים לפי ההנחיות... ש: אז אתה מודה בפעם אני לא יודע כמה, ספרתי כבר איזה 6 - 7 פעמים שאתה מודה שטעית בכמה דברים. ת: </w:t>
      </w:r>
      <w:r w:rsidR="00040EB3">
        <w:rPr>
          <w:rFonts w:ascii="David" w:hAnsi="David"/>
          <w:b/>
          <w:bCs/>
          <w:u w:val="single"/>
          <w:rtl/>
        </w:rPr>
        <w:t>אני אמרתי את זה הרבה פעמים כן, אני טעיתי</w:t>
      </w:r>
      <w:r w:rsidR="00040EB3">
        <w:rPr>
          <w:rFonts w:ascii="David" w:hAnsi="David"/>
          <w:rtl/>
        </w:rPr>
        <w:t>" (פרוט' מיום 24.10.2022, עמ' 602, ש' 17- עמ' 603, ש' 17).</w:t>
      </w:r>
    </w:p>
    <w:p w:rsidR="00040EB3" w:rsidRDefault="00040EB3" w:rsidP="00B940C2">
      <w:pPr>
        <w:spacing w:line="360" w:lineRule="auto"/>
        <w:ind w:left="-426" w:hanging="567"/>
        <w:jc w:val="both"/>
        <w:rPr>
          <w:rFonts w:ascii="David" w:hAnsi="David"/>
          <w:b/>
          <w:bCs/>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וכן "</w:t>
      </w:r>
      <w:r w:rsidR="00040EB3">
        <w:rPr>
          <w:rFonts w:ascii="David" w:hAnsi="David"/>
          <w:b/>
          <w:bCs/>
          <w:rtl/>
        </w:rPr>
        <w:t>זו השאלה שאז עלתה לי בראש</w:t>
      </w:r>
      <w:r w:rsidR="00040EB3">
        <w:rPr>
          <w:rFonts w:ascii="David" w:hAnsi="David"/>
          <w:rtl/>
        </w:rPr>
        <w:t xml:space="preserve"> (האם הם סגורים על גשמים ושיטפונות, י' ל')</w:t>
      </w:r>
      <w:r w:rsidR="00040EB3">
        <w:rPr>
          <w:rFonts w:ascii="David" w:hAnsi="David"/>
          <w:b/>
          <w:bCs/>
          <w:rtl/>
        </w:rPr>
        <w:t xml:space="preserve">, שרציתי לוודא אותה, וכמו שאתה אומר, </w:t>
      </w:r>
      <w:r w:rsidR="00040EB3">
        <w:rPr>
          <w:rFonts w:ascii="David" w:hAnsi="David"/>
          <w:b/>
          <w:bCs/>
          <w:u w:val="single"/>
          <w:rtl/>
        </w:rPr>
        <w:t>אני הייתי צריך לשאול עוד שאלות, מהי התוכנית? אם יורדים גשמים וכו', האם אתם בתוך נחל והאם יש קיטועים וכו', את כל השאלות האלה אני לא שאלתי</w:t>
      </w:r>
      <w:r w:rsidR="00040EB3">
        <w:rPr>
          <w:rFonts w:ascii="David" w:hAnsi="David"/>
          <w:rtl/>
        </w:rPr>
        <w:t xml:space="preserve">" (פרוט' מיום 04.12.2022, עמ' 691, ש' 12-15).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Times New Roman" w:hAnsi="Times New Roman"/>
          <w:rtl/>
          <w:lang w:eastAsia="he-IL"/>
        </w:rPr>
      </w:pPr>
      <w:r>
        <w:rPr>
          <w:rFonts w:ascii="David" w:hAnsi="David"/>
          <w:rtl/>
        </w:rPr>
        <w:tab/>
      </w:r>
      <w:r w:rsidR="00040EB3">
        <w:rPr>
          <w:rFonts w:ascii="David" w:hAnsi="David"/>
          <w:rtl/>
        </w:rPr>
        <w:t>וכן "</w:t>
      </w:r>
      <w:r w:rsidR="00040EB3">
        <w:rPr>
          <w:rFonts w:ascii="David" w:hAnsi="David"/>
          <w:b/>
          <w:bCs/>
          <w:rtl/>
        </w:rPr>
        <w:t xml:space="preserve">ואמרתי לך, אמרתי לך והסכמתי אתך. שכמו שאתה אומר, </w:t>
      </w:r>
      <w:r w:rsidR="00040EB3">
        <w:rPr>
          <w:rFonts w:ascii="David" w:hAnsi="David"/>
          <w:b/>
          <w:bCs/>
          <w:u w:val="single"/>
          <w:rtl/>
        </w:rPr>
        <w:t>לא הכרתי את הנחל והייתי צריך לשאול עוד כמה שאלות, השאלות ששאלתי לא היו מספיקות, הן לא היו מספיקות. אני בהחלט הייתי צריך לשאול עוד שאלות, לברר מהי התכנית שלהם, בעיקר כשיורד גשם, האם ניתחו את זה, האם יש סכנה בנחל הזה, האם יש שם מעוקים, האם יש שם מקטעים ולאיפה הציר הולך</w:t>
      </w:r>
      <w:r w:rsidR="00040EB3">
        <w:rPr>
          <w:rFonts w:ascii="David" w:hAnsi="David"/>
          <w:b/>
          <w:bCs/>
          <w:rtl/>
        </w:rPr>
        <w:t>, אני לא יודע, אני הייתי צריך לשאול עוד שאלות</w:t>
      </w:r>
      <w:r w:rsidR="00040EB3">
        <w:rPr>
          <w:rFonts w:ascii="David" w:hAnsi="David"/>
          <w:rtl/>
        </w:rPr>
        <w:t>" (פרוט מיום 04.12.2022, עמ' 701, ש' 18-24).</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Pr>
      </w:pPr>
      <w:r>
        <w:rPr>
          <w:rFonts w:ascii="David" w:hAnsi="David"/>
          <w:b/>
          <w:bCs/>
          <w:rtl/>
        </w:rPr>
        <w:tab/>
      </w:r>
      <w:r w:rsidR="00040EB3">
        <w:rPr>
          <w:rFonts w:ascii="David" w:hAnsi="David"/>
          <w:b/>
          <w:bCs/>
          <w:u w:val="single"/>
          <w:rtl/>
        </w:rPr>
        <w:t>טענת יובל כי הודעות אלו לימדו אותו שהקבוצה פועלת בהתאם להנחיותיו נותרה לא ברורה ולא מבוססת. נראה אפוא כי גם בשלב זה, שבו מקבל יובל שתי הודעות של נועם אשר אמורות להפעיל אצלו את כל הצופרים ולהדליק אצלו את כל הנורות האדומות, באשר הן מלמדות לכאורה על כך שהקבוצה פועלת בניגוד להנחיותיו, יובל לא חודל את הטיול ולמצער לא עורך בירור מידי היכן נמצאת הקבוצה והאם עוד ניתן לעצור את הטיול ולמנוע את התממשות הסכנה</w:t>
      </w:r>
      <w:r w:rsidR="00040EB3">
        <w:rPr>
          <w:rFonts w:ascii="David" w:hAnsi="David"/>
          <w:rtl/>
        </w:rPr>
        <w:t xml:space="preserve">. </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יובל נשאל על אודות תגובתו הלא מותאמת לזעזוע שחש לטענתו: "</w:t>
      </w:r>
      <w:r w:rsidR="00040EB3">
        <w:rPr>
          <w:rFonts w:ascii="David" w:hAnsi="David"/>
          <w:b/>
          <w:bCs/>
          <w:rtl/>
        </w:rPr>
        <w:t>ש:</w:t>
      </w:r>
      <w:r w:rsidR="00040EB3">
        <w:rPr>
          <w:rFonts w:ascii="David" w:hAnsi="David"/>
          <w:rtl/>
        </w:rPr>
        <w:t xml:space="preserve"> </w:t>
      </w:r>
      <w:r w:rsidR="00040EB3">
        <w:rPr>
          <w:b/>
          <w:bCs/>
          <w:rtl/>
        </w:rPr>
        <w:t xml:space="preserve">איפה יש ביטוי בהודעות שלך, לזעזוע </w:t>
      </w:r>
      <w:r w:rsidR="00040EB3">
        <w:rPr>
          <w:rFonts w:ascii="David" w:hAnsi="David"/>
          <w:b/>
          <w:bCs/>
          <w:rtl/>
        </w:rPr>
        <w:t>הזה שלך? אני לא רואה בהודעות שלך, ואני הייתי מצפה לראות, כמי שפתאום הקבוצה מטיילת בניגוד להבנה שלך, שאין טיול, ומקסימום הולכים לראות שיטפון. ת: נכון. ש : מה אתם עושים שם, מי אמר לכם? עכשיו לעלות מולי במידי. ושאלתי אותך את זה בדיון הקודם, איך אתה לא עוזב את הישיבה שאתה נמצא בה, ואני לא יודע איפה, ומתחיל לדבר בטלפון, איפה אתם ובאיזה נחל? כי כבר גיליתי מעורבות מאוד עמוקה בתכנון הטיול. זה נראה כאילו אתה מתקדם, אתם סגורים, כאילו הכל בסדר. ת : תראה, לגבי הטלפון, איפה אתם וכל זמן, בזמן אמת לא עולה לי בעיה. זאת אומרת אני אומר, אוקי, הם בנחל, בסדר, בוא נראה, אני רואה את מה שאביב כותב ואני רואה את מה שהיא כותבת, הדברים, בהקשר הזה לא עולה לי בעיה. אם היתה עולה לי בעיה, כמו שאתה אומר, אני הייתי גם אני אומר בעצמי. ואגב, לי, אני לא חושב שהעניין הוא הטלפון או לא,</w:t>
      </w:r>
      <w:r w:rsidR="00040EB3">
        <w:rPr>
          <w:rFonts w:ascii="David" w:hAnsi="David"/>
          <w:b/>
          <w:bCs/>
          <w:u w:val="single"/>
          <w:rtl/>
        </w:rPr>
        <w:t xml:space="preserve"> אני אומר בעצמי שהמהות היא יותר, שהייתי צריך באמת לשאול מהי התכנית. יכול להיות שאם אני הייתי מדבר בטלפון, זה גם היה עולה בשיחה</w:t>
      </w:r>
      <w:r w:rsidR="00040EB3">
        <w:rPr>
          <w:rFonts w:ascii="David" w:hAnsi="David"/>
          <w:rtl/>
        </w:rPr>
        <w:t>" (</w:t>
      </w:r>
      <w:r w:rsidR="00040EB3">
        <w:rPr>
          <w:rtl/>
        </w:rPr>
        <w:t>פרוט' מיום 19.09.2022, עמ' 543, ש' 3-18).</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בעדותו יובל כבר הודה שהתנהלותו בזמן אמת לא הייתה תקינה:</w:t>
      </w:r>
    </w:p>
    <w:p w:rsidR="00040EB3" w:rsidRDefault="007652EF" w:rsidP="00B940C2">
      <w:pPr>
        <w:spacing w:line="360" w:lineRule="auto"/>
        <w:ind w:left="-426" w:hanging="567"/>
        <w:jc w:val="both"/>
        <w:rPr>
          <w:rFonts w:ascii="David" w:hAnsi="David"/>
          <w:rtl/>
        </w:rPr>
      </w:pPr>
      <w:r>
        <w:rPr>
          <w:rtl/>
        </w:rPr>
        <w:tab/>
      </w:r>
      <w:r w:rsidR="00040EB3">
        <w:rPr>
          <w:rtl/>
        </w:rPr>
        <w:t>"</w:t>
      </w:r>
      <w:r w:rsidR="00040EB3">
        <w:rPr>
          <w:b/>
          <w:bCs/>
          <w:rtl/>
        </w:rPr>
        <w:t xml:space="preserve">תראה, היום כשאני מסתכל, כשאני מנסה לנתח איפה הבעיה, כן? אני בזמן אמת לא זיהיתי בעיה. אני בזמן אמת שואל אותה, אתם מאופסים? ואני מקבל את התשובות. המאופסים זה מבחינתי זה עם הגשם, אני מקבל את התשובות ולי ברור שהם עובדים לפי ההנחיות, ולא עולה לי שאלה. כשאני </w:t>
      </w:r>
      <w:r w:rsidR="00040EB3">
        <w:rPr>
          <w:b/>
          <w:bCs/>
          <w:u w:val="single"/>
          <w:rtl/>
        </w:rPr>
        <w:t>מסתכל היום, אני חושב שפה הייתי צריך לעשות עוד בירור</w:t>
      </w:r>
      <w:r w:rsidR="00040EB3">
        <w:rPr>
          <w:b/>
          <w:bCs/>
          <w:rtl/>
        </w:rPr>
        <w:t xml:space="preserve">... אז אני מקבל תמונה, ואני אומר לי זה ברור שהם עובדים לפי ההוראות, ברור לי, ואני רואה שהם יודעים את הנתונים, אז זה גם ברור מה הם עושים, זה ברור... ואכן כשהיא כותבת לי שהתחיל הגשם, כשאני מבין ממנה שזה התחיל עכשיו בבירור שלה, אז היא כותבת לי שהם יוצאים מיד, ואפילו אני רואה שמתקצר הטיול. אפילו אני רואה, קודם זה היה שעתיים - שלוש, ועכשיו היא אומרת שתוך שעה הם גומרים, זאת אומרת ברור לי שהם עובדים נכון. כשאני ישבתי על זה וניסיתי להבין, הרי אתה מחפש, אתה מחפש את ה, כן? היה פה כזה אסון, </w:t>
      </w:r>
      <w:r w:rsidR="00040EB3">
        <w:rPr>
          <w:b/>
          <w:bCs/>
          <w:u w:val="single"/>
          <w:rtl/>
        </w:rPr>
        <w:t>אני חושב שהיה נכון פה לברר עוד בירור</w:t>
      </w:r>
      <w:r w:rsidR="00040EB3">
        <w:rPr>
          <w:b/>
          <w:bCs/>
          <w:rtl/>
        </w:rPr>
        <w:t xml:space="preserve">. </w:t>
      </w:r>
      <w:r w:rsidR="00040EB3">
        <w:rPr>
          <w:b/>
          <w:bCs/>
          <w:u w:val="single"/>
          <w:rtl/>
        </w:rPr>
        <w:t>הרי בעצם השאלה, היא למה, מה אתם עושים? אוקי, אז מה התכנית, מה התכנית אם יורד?</w:t>
      </w:r>
      <w:r w:rsidR="00040EB3">
        <w:rPr>
          <w:b/>
          <w:bCs/>
          <w:rtl/>
        </w:rPr>
        <w:t xml:space="preserve"> כשהיא כותבת לי שאמור להתחיל טפטוף. אני מניח שהיא מבינה לחלוטין על מה היא מדברת, מתחיל טפטוף, אנחנו יודעים ואנחנו, זה, אז ברור לי שהם, אוקי, אז יתחיל והם ייצאו, כמו שאני רואה גם. </w:t>
      </w:r>
      <w:r w:rsidR="00040EB3">
        <w:rPr>
          <w:b/>
          <w:bCs/>
          <w:u w:val="single"/>
          <w:rtl/>
        </w:rPr>
        <w:t>אבל פה אני חושב שאני הייתי צריך לשאול עוד שאלות</w:t>
      </w:r>
      <w:r w:rsidR="00040EB3">
        <w:rPr>
          <w:b/>
          <w:bCs/>
          <w:rtl/>
        </w:rPr>
        <w:t xml:space="preserve">, זאת אומרת אוקי, ומה התכנית אם יורד טפטוף? הרי אני, אני יודע מה? האם צריכים לצאת מיד, או שאנחנו בכלל הולכים מעל לערוץ בכל הזמן הזה ואין שום בעיה, אני לא יודע. </w:t>
      </w:r>
      <w:r w:rsidR="00040EB3">
        <w:rPr>
          <w:b/>
          <w:bCs/>
          <w:u w:val="single"/>
          <w:rtl/>
        </w:rPr>
        <w:t>פה ברור לי שאני הייתי צריך לשאול עוד שאלה</w:t>
      </w:r>
      <w:r w:rsidR="00040EB3">
        <w:rPr>
          <w:b/>
          <w:bCs/>
          <w:rtl/>
        </w:rPr>
        <w:t xml:space="preserve">... איפה שעלתה לי שאלה, אני שואל עליה, והשאלה זו לא עולה מהתשובה שלה, וזה כשאני מסתכל בדיעבד. היא אומרת לי שצפוי גשם, ולי ברור שהם ילכו לפי ההוראות, </w:t>
      </w:r>
      <w:r w:rsidR="00040EB3">
        <w:rPr>
          <w:b/>
          <w:bCs/>
          <w:u w:val="single"/>
          <w:rtl/>
        </w:rPr>
        <w:t>אבל בעצם לא שאלתי, אז מהי התכנית, מה אתם עושים</w:t>
      </w:r>
      <w:r w:rsidR="00040EB3">
        <w:rPr>
          <w:rtl/>
        </w:rPr>
        <w:t>" (פרוט' מיום 19.09.2022, עמ' 541, ש' 6 – עמ' 542, ש' 4).</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u w:val="single"/>
          <w:rtl/>
        </w:rPr>
      </w:pPr>
      <w:r>
        <w:rPr>
          <w:rFonts w:ascii="David" w:hAnsi="David"/>
          <w:rtl/>
        </w:rPr>
        <w:tab/>
      </w:r>
      <w:r w:rsidR="00040EB3">
        <w:rPr>
          <w:rFonts w:ascii="David" w:hAnsi="David"/>
          <w:rtl/>
        </w:rPr>
        <w:t>על כך שיובל לא בירר את כל מה שהיה עליו לברר לאחר שקיבל את הודעותיה של נועם העיד יובל פעם נוספת "</w:t>
      </w:r>
      <w:r w:rsidR="00040EB3">
        <w:rPr>
          <w:rFonts w:ascii="David" w:hAnsi="David"/>
          <w:b/>
          <w:bCs/>
          <w:rtl/>
        </w:rPr>
        <w:t xml:space="preserve">וגם אחרי שראיתי את כל מה שאני ראיתי, את כל הסיפור, הצד המשפטי של מה זו רשלנות, כי אני לא מבין, אני לא יודע, כן? גם על עצמי וגם על אביב. שנינו, אני הייתי אחראי על הטיול הזה, אני אומר קודם כל, אני כראש המכינה. אביב היה בשטח מטעמי, וזה עדיין לא הופך אותי ללא אחראי, גם כשהוא בשטח, והוא קיבל החלטות... ואני לרגע אחד לא חשבתי... הוא האחראי בשטח אז אני לא אכפת לי מכלום ולא, וזה ממש לא, לרגע אף פעם לא פעלתי ככה. יש דברים שאביב צריך להעלות אליי, זאת אומרת שאני לא יכול לחשוב עליהם לבד, </w:t>
      </w:r>
      <w:r w:rsidR="00040EB3">
        <w:rPr>
          <w:rFonts w:ascii="David" w:hAnsi="David"/>
          <w:b/>
          <w:bCs/>
          <w:u w:val="single"/>
          <w:rtl/>
        </w:rPr>
        <w:t xml:space="preserve">ויש דברים שאני הייתי צריך אולי גם, לא אולי. אני אומר היום, שאני מרגיש שלא הייתי בסדר, בזה שלא ביררתי דברים מסוימים. </w:t>
      </w:r>
      <w:r w:rsidR="00040EB3">
        <w:rPr>
          <w:rFonts w:ascii="David" w:hAnsi="David"/>
          <w:b/>
          <w:bCs/>
          <w:rtl/>
        </w:rPr>
        <w:t>ש : מה?</w:t>
      </w:r>
      <w:r w:rsidR="00040EB3">
        <w:rPr>
          <w:rFonts w:ascii="David" w:hAnsi="David"/>
          <w:b/>
          <w:bCs/>
          <w:u w:val="single"/>
          <w:rtl/>
        </w:rPr>
        <w:t xml:space="preserve"> </w:t>
      </w:r>
      <w:r w:rsidR="00040EB3">
        <w:rPr>
          <w:rFonts w:ascii="David" w:hAnsi="David"/>
          <w:b/>
          <w:bCs/>
          <w:rtl/>
        </w:rPr>
        <w:t xml:space="preserve">ת: אני אמרתי פעם שעברה. בזמן אמת, ברגע שאני הבנתי שהם בטיול בנחל, אני הייתי בטוח שהכל בסדר... אני ביררתי האם הם מאופסים על הגשמים. זה אפילו היה מן בירור כזה שהוא מן ליתר ביטחון, מתוך ההפתעה שלי וכו'. </w:t>
      </w:r>
      <w:r w:rsidR="00040EB3">
        <w:rPr>
          <w:rFonts w:ascii="David" w:hAnsi="David"/>
          <w:b/>
          <w:bCs/>
          <w:u w:val="single"/>
          <w:rtl/>
        </w:rPr>
        <w:t>אבל אני מבין היום שאני הייתי צריך לברר יותר, הייתי צריך לברר, אוקי, מה התכנית, מה קורה? ואני אומר את זה בדיעבד, בדיעבד, כי אני רואה שהדברים לא היו ברורים, זאת אומרת הדברים, אם אני הייתי מברר אותם, אני חושב שעם עוד בירור קטן הדברים היו עולים, ואני יכולתי להתערב ולעצור את הדברים</w:t>
      </w:r>
      <w:r w:rsidR="00040EB3">
        <w:rPr>
          <w:rFonts w:ascii="David" w:hAnsi="David"/>
          <w:b/>
          <w:bCs/>
          <w:rtl/>
        </w:rPr>
        <w:t>...ש: בירור מול מי? ת: מול החפ"ק, וזה לא כזה משנה מבחינתי האם זה מול נועם או מול אביב</w:t>
      </w:r>
      <w:r w:rsidR="00040EB3">
        <w:rPr>
          <w:rFonts w:ascii="David" w:hAnsi="David"/>
          <w:rtl/>
        </w:rPr>
        <w:t>" (פרוט' מיום 02.10.2022, עמ' 581, ש' 20 – עמ' 582, ש' 23).</w:t>
      </w:r>
    </w:p>
    <w:p w:rsidR="00040EB3" w:rsidRDefault="00040EB3" w:rsidP="00B940C2">
      <w:pPr>
        <w:spacing w:line="360" w:lineRule="auto"/>
        <w:ind w:left="-426" w:hanging="567"/>
        <w:jc w:val="both"/>
        <w:rPr>
          <w:rFonts w:ascii="David" w:hAnsi="David"/>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לא למותר להזכיר בהקשר זה, כי </w:t>
      </w:r>
      <w:r w:rsidR="00040EB3">
        <w:rPr>
          <w:rFonts w:ascii="David" w:hAnsi="David"/>
          <w:b/>
          <w:bCs/>
          <w:u w:val="single"/>
          <w:rtl/>
        </w:rPr>
        <w:t>יובל עצמו לא הכיר את מסלול נחל תמר ונחל צפית</w:t>
      </w:r>
      <w:r w:rsidR="00040EB3">
        <w:rPr>
          <w:rFonts w:ascii="David" w:hAnsi="David"/>
          <w:rtl/>
        </w:rPr>
        <w:t>. יובל ציין בהקשר זה "</w:t>
      </w:r>
      <w:r w:rsidR="00040EB3">
        <w:rPr>
          <w:rFonts w:ascii="David" w:hAnsi="David"/>
          <w:b/>
          <w:bCs/>
          <w:rtl/>
        </w:rPr>
        <w:t>ש: מה אתה יודע בזמן אמת על המסלול הזה, מה אתה יודע עליו? ת:</w:t>
      </w:r>
      <w:r w:rsidR="00040EB3">
        <w:rPr>
          <w:rFonts w:ascii="David" w:hAnsi="David"/>
          <w:rtl/>
        </w:rPr>
        <w:t xml:space="preserve"> </w:t>
      </w:r>
      <w:r w:rsidR="00040EB3">
        <w:rPr>
          <w:rFonts w:ascii="David" w:hAnsi="David"/>
          <w:b/>
          <w:bCs/>
          <w:u w:val="single"/>
          <w:rtl/>
        </w:rPr>
        <w:t>תראה את הנחל אני לא מכיר</w:t>
      </w:r>
      <w:r w:rsidR="00040EB3">
        <w:rPr>
          <w:rFonts w:ascii="David" w:hAnsi="David"/>
          <w:b/>
          <w:bCs/>
          <w:rtl/>
        </w:rPr>
        <w:t xml:space="preserve">...את הנחל אני לא מכיר. אני יודע, מה שאני כן יודע, זה מה שדיברתי כל השבוע על איך מטיילים בנחל...אני יודע שהם כן התייעצו שם. ש: הבנתי...מה אתה יודע למשל... על תמר ועל מעבר לצפית. ת: </w:t>
      </w:r>
      <w:r w:rsidR="00040EB3">
        <w:rPr>
          <w:rFonts w:ascii="David" w:hAnsi="David"/>
          <w:b/>
          <w:bCs/>
          <w:u w:val="single"/>
          <w:rtl/>
        </w:rPr>
        <w:t>על זה בזמן אמת, אין לי שום, אני לא, אין לי שום הבנה, שיש להם שם איזושהי הפסקה, ואיזושהי בכלל כניסה לצפית כנחל נפרד</w:t>
      </w:r>
      <w:r w:rsidR="00040EB3">
        <w:rPr>
          <w:rFonts w:ascii="David" w:hAnsi="David"/>
          <w:b/>
          <w:bCs/>
          <w:rtl/>
        </w:rPr>
        <w:t>. אני, כשאני רואה את ההודעה, מאחר ואני לא מכיר, כשאני רואה את ההודעה מבחינתי הם פשוט בנחל. אני לא, זאת אומרת אני מבין שהם במסלול של נחל, אני לא מכיר את התכנון. רק בכלל, אגב, גם בעימות החוקר אומר לי, התמונות האלה הן ממעלה תמר, ואני לא ידעתי מה זה מעלה תמר ומה זה, זה. מבחינתי נחל צפית תמר, הם פשוט בנחל</w:t>
      </w:r>
      <w:r w:rsidR="00040EB3">
        <w:rPr>
          <w:rFonts w:ascii="David" w:hAnsi="David"/>
          <w:rtl/>
        </w:rPr>
        <w:t>" (פרוט' מיום 19.09.2022, עמ' 542, ש' 11-27).</w:t>
      </w:r>
    </w:p>
    <w:p w:rsidR="00040EB3" w:rsidRDefault="007652EF" w:rsidP="00B940C2">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יובל אף אישר שהוא לא ידע אם יש לנחל צפית דרכים עוקפות, שהוא לא הכיר את המבנה הטופוגרפי של נחל צפית, הוא לא ידע אם יש מעוקים, יתדות או סולמות, מה המרחק בין נחל צפית ותמר למושב והוא אף לא ידע אם הקבוצה עשתה טיול הכנה לנחלים אלו והאם נועם הכירה אותם</w:t>
      </w:r>
      <w:r w:rsidR="00040EB3">
        <w:rPr>
          <w:rFonts w:ascii="David" w:hAnsi="David"/>
          <w:rtl/>
        </w:rPr>
        <w:t xml:space="preserve">, אף שהניח שהיא כן, ושהיא התייעצה עם אביה ואנשים אחרים לגביהם (פרוט' מיום 4.12.2022, עמ' 696, ש' 6- 27). למעשה יובל אישר בעדותו שפרט לידיעה שיש נחל כזה </w:t>
      </w:r>
      <w:r w:rsidR="00040EB3">
        <w:rPr>
          <w:rFonts w:ascii="David" w:hAnsi="David"/>
          <w:b/>
          <w:bCs/>
          <w:rtl/>
        </w:rPr>
        <w:t xml:space="preserve">הוא לא הכיר כלום לגבי נחל צפית </w:t>
      </w:r>
      <w:r w:rsidR="00040EB3">
        <w:rPr>
          <w:rFonts w:ascii="David" w:hAnsi="David"/>
          <w:rtl/>
        </w:rPr>
        <w:t xml:space="preserve">(פרוט' מיום 29.11.2022, עמ' 814, ש' 16-19). </w:t>
      </w: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עם זאת יובל אישר שהוא </w:t>
      </w:r>
      <w:r w:rsidR="00040EB3">
        <w:rPr>
          <w:rFonts w:ascii="David" w:hAnsi="David"/>
          <w:b/>
          <w:bCs/>
          <w:rtl/>
        </w:rPr>
        <w:t>כן ידע שכל התחזיות וההתרעות מתייחסות גם לנחל צפית</w:t>
      </w:r>
      <w:r w:rsidR="00040EB3">
        <w:rPr>
          <w:rFonts w:ascii="David" w:hAnsi="David"/>
          <w:rtl/>
        </w:rPr>
        <w:t xml:space="preserve"> שנמצא ליד עין תמר (פרוט' מיום 29.11.2022, עמ' 814, ש' 20-23).</w:t>
      </w:r>
    </w:p>
    <w:p w:rsidR="00040EB3" w:rsidRDefault="007652EF" w:rsidP="00B940C2">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נוכח האמור, הימנעות יובל מלברר את המידע שנדרש לצורך קבלת החלטות לאחר העדכון של נועם הוא חמור יותר</w:t>
      </w:r>
      <w:r w:rsidR="00040EB3">
        <w:rPr>
          <w:rFonts w:ascii="David" w:hAnsi="David"/>
          <w:rtl/>
        </w:rPr>
        <w:t>. הווה אומר, אם יובל היה יודע, מתוך היכרות של המסלול והשטח להעריך האם הקבוצה כבר סיימה את נחל תמר ונמצאת רק במעבר לנחל צפית, מה אורכו של נחל צפית, באיזה חלק של נחל צפית מטיילת הקבוצה ומה מאפייניו, יכול הוא היה לבצע הערכה מושכלת ביחס לפרטים שקיבל מנועם על אודות משמעות הירידה של גשם באגן נחל צפית, משמעות היציאה תוך שעה, משמעות ירידת גשם עליהם וכו', ואולם יובל כאמור כלל לא הכיר את מסלול נחל צפית ולכן מחדלו מלברר הפרטים הנדרשים הוא כאמור חמור יותר.</w:t>
      </w:r>
    </w:p>
    <w:p w:rsidR="00040EB3" w:rsidRDefault="00040EB3" w:rsidP="00B940C2">
      <w:pPr>
        <w:spacing w:line="360" w:lineRule="auto"/>
        <w:ind w:left="-426" w:hanging="567"/>
        <w:jc w:val="both"/>
        <w:rPr>
          <w:rFonts w:ascii="David" w:hAnsi="David"/>
          <w:u w:val="single"/>
          <w:rtl/>
        </w:rPr>
      </w:pPr>
    </w:p>
    <w:p w:rsidR="00040EB3" w:rsidRDefault="007652EF"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תחת הבירורים הקשורים לטיול שמתנהל עתה בנחל צפית מצא יובל, כפי שמפורט, להתייחס אך להודעה השלישית של נועם הקשורה למעבר נחל צין.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b/>
          <w:bCs/>
          <w:rtl/>
        </w:rPr>
      </w:pPr>
      <w:r>
        <w:rPr>
          <w:rFonts w:ascii="David" w:hAnsi="David"/>
          <w:rtl/>
        </w:rPr>
        <w:t>22</w:t>
      </w:r>
      <w:r w:rsidR="00157680">
        <w:rPr>
          <w:rFonts w:ascii="David" w:hAnsi="David" w:hint="cs"/>
          <w:rtl/>
        </w:rPr>
        <w:t>6</w:t>
      </w:r>
      <w:r>
        <w:rPr>
          <w:rFonts w:ascii="David" w:hAnsi="David"/>
          <w:rtl/>
        </w:rPr>
        <w:t>.</w:t>
      </w:r>
      <w:r>
        <w:rPr>
          <w:rFonts w:ascii="David" w:hAnsi="David"/>
          <w:rtl/>
        </w:rPr>
        <w:tab/>
      </w:r>
      <w:r>
        <w:rPr>
          <w:rFonts w:ascii="David" w:hAnsi="David"/>
          <w:b/>
          <w:bCs/>
          <w:u w:val="single"/>
          <w:rtl/>
        </w:rPr>
        <w:t>חדלונו של יובל לברר הפרטים זועק גם בהינתן לוח הזמנים שמלמד שבקלות ניתן היה למנוע האסון</w:t>
      </w:r>
      <w:r>
        <w:rPr>
          <w:rFonts w:ascii="David" w:hAnsi="David"/>
          <w:b/>
          <w:bCs/>
          <w:rtl/>
        </w:rPr>
        <w:t xml:space="preserve">. </w:t>
      </w:r>
      <w:r>
        <w:rPr>
          <w:rFonts w:ascii="David" w:hAnsi="David"/>
          <w:b/>
          <w:bCs/>
          <w:u w:val="single"/>
          <w:rtl/>
        </w:rPr>
        <w:t>לו יובל היה מברר היכן נמצאת הקבוצה כשנועם שלחה ההודעה בשעה 12:38, או אף כשהגיב לה בשעה 12:47, היינו כ-26 דקות לפני שהקבוצה נפגעה מהשיטפון, הייתה קיימת סבירות לא מבוטלת שהוא היה מבין שהקבוצה עוד לא נכנסה לערוץ נחל צפית או לכל היותר שנמצאת היא ממש בתחילתו של הערוץ, עוד לפני המעוק, ומכאן שכלל לא הייתה עולה אצלו שאלה האם זה נכון לעצור את הקבוצה ולא לרדת לערוץ נחל צפית או לחלופין לסוב לאחור מרחק של דקות ספורות של הליכה בטרם כניסה למעוק</w:t>
      </w:r>
      <w:r>
        <w:rPr>
          <w:rFonts w:ascii="David" w:hAnsi="David"/>
          <w:b/>
          <w:bCs/>
          <w:rtl/>
        </w:rPr>
        <w:t xml:space="preserve">. </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בעניין זה ראו הסכמת הצדדים כולם לכך שהקבוצה נכנסה לערוץ נחל צפית בשעה 12:45 ושהשיטפון פגע בה בשעה 13:13 (פרוט מיום 15.2.2024, עמ' 718 ש' 24-30).</w:t>
      </w:r>
    </w:p>
    <w:p w:rsidR="00040EB3" w:rsidRDefault="00040EB3" w:rsidP="00B940C2">
      <w:pPr>
        <w:spacing w:line="360" w:lineRule="auto"/>
        <w:ind w:left="-426" w:hanging="567"/>
        <w:jc w:val="both"/>
        <w:rPr>
          <w:rFonts w:ascii="David" w:hAnsi="David"/>
          <w:rtl/>
        </w:rPr>
      </w:pPr>
    </w:p>
    <w:p w:rsidR="00040EB3" w:rsidRDefault="00ED6660" w:rsidP="00B940C2">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על כך העיד יובל " </w:t>
      </w:r>
      <w:r w:rsidR="00040EB3">
        <w:rPr>
          <w:rFonts w:ascii="David" w:hAnsi="David"/>
          <w:b/>
          <w:bCs/>
          <w:rtl/>
        </w:rPr>
        <w:t>ש:</w:t>
      </w:r>
      <w:r w:rsidR="00040EB3">
        <w:rPr>
          <w:rFonts w:ascii="David" w:hAnsi="David"/>
          <w:rtl/>
        </w:rPr>
        <w:t xml:space="preserve"> </w:t>
      </w:r>
      <w:r w:rsidR="00040EB3">
        <w:rPr>
          <w:rFonts w:ascii="David" w:hAnsi="David"/>
          <w:b/>
          <w:bCs/>
          <w:rtl/>
        </w:rPr>
        <w:t xml:space="preserve">אבל אנחנו יודעים היום שהם לא בתוך הנחל, ב - 12:38 הם לא בתוך הנחל, וזו עובדה. ת: נכון. ש: אם היית יודע, שהם אל בתוך הנחל, מה היתה ההוראה שלך באותו הרגע? ת: זה פשוט מאוד. ש: מה פשוט, מה היית אומר? ת: מה ההוראה? שלפני מקטע אתה בודק, ושאם יורד גשם אז אתה לא נכנס למקטע הבא. ש: אז תבדוק את זה. ב - 12:38 אתה מקבל הודעה שהיא דרמטית, ושהיא הולכת לחולל את האסון, אז תיקח את זה בחשבון, תרים טלפון, תדבר, תיתן הוראות, תוודא ותבקש... ת: אתה כנראה כל כך נדהם, מזה שאני לקחתי אחריות על הטעות הזו, ואתה כל כך מסרב לקבל את זה, כי נראה לך שזה לא הגיוני שאני אעשה את זה, שאתה כאילו תוקף אותי במה שאני הרי בעצמי אמרתי 20 פעם. אני הייתי צריך, ברגע שהיא אמרה לי שהם בנחל... אני הייתי צריך לברר מהי התכנית שלהם, ולא להניח שהם פועלים לפי ההנחיות שלי...אלא לברר את זה, ואני לא עשיתי את זה... </w:t>
      </w:r>
      <w:r w:rsidR="00040EB3">
        <w:rPr>
          <w:rFonts w:ascii="David" w:hAnsi="David"/>
          <w:b/>
          <w:bCs/>
          <w:u w:val="single"/>
          <w:rtl/>
        </w:rPr>
        <w:t>וזו טעות קשה, של התנהלות בזמן אמת שנבעה מהחלטות לא נכונות ומוטעות, וזה שאתה תטיח בי את מה שאני בעצמי אומר, בצעקות, זה לא ישנה את זה שאני אומר את זה...הרי אמרתי את זה, שזו הטעות שלי, שאני הייתי צריך לברר</w:t>
      </w:r>
      <w:r w:rsidR="00040EB3">
        <w:rPr>
          <w:rFonts w:ascii="David" w:hAnsi="David"/>
          <w:rtl/>
        </w:rPr>
        <w:t>" (</w:t>
      </w:r>
      <w:r w:rsidR="00040EB3">
        <w:rPr>
          <w:rFonts w:ascii="Times New Roman" w:hAnsi="Times New Roman"/>
          <w:rtl/>
          <w:lang w:eastAsia="he-IL"/>
        </w:rPr>
        <w:t>פרוט' מיום 23.11.2022, עמ' 772, ש' 1-29).</w:t>
      </w:r>
      <w:r w:rsidR="00040EB3">
        <w:rPr>
          <w:rFonts w:ascii="Times New Roman" w:hAnsi="Times New Roman"/>
          <w:rtl/>
          <w:lang w:eastAsia="he-IL"/>
        </w:rPr>
        <w:tab/>
      </w:r>
    </w:p>
    <w:p w:rsidR="00040EB3" w:rsidRDefault="00ED6660" w:rsidP="00B940C2">
      <w:pPr>
        <w:spacing w:line="360" w:lineRule="auto"/>
        <w:ind w:left="-426" w:hanging="567"/>
        <w:jc w:val="both"/>
        <w:rPr>
          <w:rtl/>
        </w:rPr>
      </w:pPr>
      <w:r>
        <w:rPr>
          <w:rtl/>
        </w:rPr>
        <w:tab/>
      </w:r>
      <w:r w:rsidR="00040EB3">
        <w:rPr>
          <w:rtl/>
        </w:rPr>
        <w:t>בדיעבד יובל כבר מבין ששגה משחדל לברר תכניות הקבוצה החל משעות הבוקר של יום האסון וששגה משהניח הנחות לא מבוססות גם כשכבר קיבל העדכונים כשהקבוצה בעיצומו של הטיול בשטח. יובל אף מאשר שלמעשה, אלמלא שגה בהתנהלותו הוא בהחלט יכול היה לסייע בזמן אמת ולמנוע האסון:</w:t>
      </w:r>
    </w:p>
    <w:p w:rsidR="00040EB3" w:rsidRDefault="00ED6660" w:rsidP="00B940C2">
      <w:pPr>
        <w:spacing w:line="360" w:lineRule="auto"/>
        <w:ind w:left="-426" w:hanging="567"/>
        <w:jc w:val="both"/>
        <w:rPr>
          <w:rtl/>
        </w:rPr>
      </w:pPr>
      <w:r>
        <w:rPr>
          <w:rtl/>
        </w:rPr>
        <w:tab/>
      </w:r>
      <w:r w:rsidR="00040EB3">
        <w:rPr>
          <w:rtl/>
        </w:rPr>
        <w:t>"</w:t>
      </w:r>
      <w:r w:rsidR="00040EB3">
        <w:rPr>
          <w:b/>
          <w:bCs/>
          <w:rtl/>
        </w:rPr>
        <w:t xml:space="preserve">שהטעות והשגיאה שלי היא שאני מניח פה, שהם בנו את זה כמו שבנינו את צהלים, ושהם התייעצו עם כולם. </w:t>
      </w:r>
      <w:r w:rsidR="00040EB3">
        <w:rPr>
          <w:b/>
          <w:bCs/>
          <w:u w:val="single"/>
          <w:rtl/>
        </w:rPr>
        <w:t>ואני חושב בשלב הזה, שאני לא יכול לעזור כי אני לא מכיר את הנחל, אין לי מפה ואין לי כלום, וזו טעות, זו שגיאה</w:t>
      </w:r>
      <w:r w:rsidR="00040EB3">
        <w:rPr>
          <w:b/>
          <w:bCs/>
          <w:rtl/>
        </w:rPr>
        <w:t xml:space="preserve">. </w:t>
      </w:r>
      <w:r w:rsidR="00040EB3">
        <w:rPr>
          <w:b/>
          <w:bCs/>
          <w:u w:val="single"/>
          <w:rtl/>
        </w:rPr>
        <w:t>השגיאה שלי היתה, שבבוקר לא שאלתי אותם מה התכנית</w:t>
      </w:r>
      <w:r w:rsidR="00040EB3">
        <w:rPr>
          <w:b/>
          <w:bCs/>
          <w:rtl/>
        </w:rPr>
        <w:t xml:space="preserve"> ומה אתם עושים, ואם יורד גשם לא יפה אתם יוצאים, והאם עשיתם קיטועים, לא שאלתי את השאלות האלה. אבל בתוך ההנחה שלי שהם עוברים, כמו שאנחנו תכננו, שהיא הנחה שגויה, אני אומר. אז התגובות של נועם הסתדרו לי מצוין, והן היו נראות לי, ההפך, הן מאוד חיזקו לי את זה שהם עובדים נכון" </w:t>
      </w:r>
      <w:r w:rsidR="00040EB3">
        <w:rPr>
          <w:rtl/>
        </w:rPr>
        <w:t xml:space="preserve">(עמ' 759, ש' 32 – עמ' 760, ש' 25).   </w:t>
      </w:r>
    </w:p>
    <w:p w:rsidR="00040EB3" w:rsidRDefault="00ED6660" w:rsidP="00B940C2">
      <w:pPr>
        <w:spacing w:line="360" w:lineRule="auto"/>
        <w:ind w:left="-426" w:hanging="567"/>
        <w:jc w:val="both"/>
        <w:rPr>
          <w:rtl/>
        </w:rPr>
      </w:pPr>
      <w:r>
        <w:rPr>
          <w:rtl/>
        </w:rPr>
        <w:tab/>
      </w:r>
      <w:r w:rsidR="00040EB3">
        <w:rPr>
          <w:rtl/>
        </w:rPr>
        <w:t>וכן "</w:t>
      </w:r>
      <w:r w:rsidR="00040EB3">
        <w:rPr>
          <w:b/>
          <w:bCs/>
          <w:u w:val="single"/>
          <w:rtl/>
        </w:rPr>
        <w:t>אמרתי, אם אני לא הייתי עושה הנחות לא נכונות... אז כן, בוודאי שאני הייתי מתערב, ואני הייתי מונע את האסון הזה, וזה מאוד עצוב ומאוד כואב</w:t>
      </w:r>
      <w:r w:rsidR="00040EB3">
        <w:rPr>
          <w:rtl/>
        </w:rPr>
        <w:t>" (עמ' 789, ש' 1-6)</w:t>
      </w:r>
    </w:p>
    <w:p w:rsidR="00040EB3" w:rsidRDefault="00040EB3" w:rsidP="00B940C2">
      <w:pPr>
        <w:spacing w:line="360" w:lineRule="auto"/>
        <w:ind w:left="-426" w:hanging="567"/>
        <w:jc w:val="both"/>
        <w:rPr>
          <w:rtl/>
        </w:rPr>
      </w:pPr>
    </w:p>
    <w:p w:rsidR="00040EB3" w:rsidRDefault="00ED6660" w:rsidP="00B940C2">
      <w:pPr>
        <w:spacing w:line="360" w:lineRule="auto"/>
        <w:ind w:left="-426" w:hanging="567"/>
        <w:jc w:val="both"/>
        <w:rPr>
          <w:rFonts w:ascii="David" w:hAnsi="David"/>
          <w:rtl/>
        </w:rPr>
      </w:pPr>
      <w:r>
        <w:rPr>
          <w:rtl/>
        </w:rPr>
        <w:tab/>
      </w:r>
      <w:r w:rsidR="00040EB3">
        <w:rPr>
          <w:rtl/>
        </w:rPr>
        <w:t>וכן "</w:t>
      </w:r>
      <w:r w:rsidR="00040EB3">
        <w:rPr>
          <w:b/>
          <w:bCs/>
          <w:rtl/>
        </w:rPr>
        <w:t xml:space="preserve">ש: הפרקליט שאל אותך פה האם יש לך אחריות למותם של הנספים... ת: כמו שאני אמרתי גם בפתח הדברים, </w:t>
      </w:r>
      <w:r w:rsidR="00040EB3">
        <w:rPr>
          <w:b/>
          <w:bCs/>
          <w:u w:val="single"/>
          <w:rtl/>
        </w:rPr>
        <w:t>וגם כשאני הסברתי את הטעות הזו.</w:t>
      </w:r>
      <w:r w:rsidR="00040EB3">
        <w:rPr>
          <w:rFonts w:ascii="David" w:hAnsi="David"/>
          <w:b/>
          <w:bCs/>
          <w:u w:val="single"/>
          <w:rtl/>
        </w:rPr>
        <w:t xml:space="preserve"> אם אני הייתי מתערב, ואם אני הייתי שואל שמה שאלות בירור על מה היא התכנית... ואת מה שאתם מתכננים לעשות אם יורד גשם, כנראה שאני הייתי עוצר את הדברים</w:t>
      </w:r>
      <w:r w:rsidR="00040EB3">
        <w:rPr>
          <w:rFonts w:ascii="David" w:hAnsi="David"/>
          <w:b/>
          <w:bCs/>
          <w:rtl/>
        </w:rPr>
        <w:t xml:space="preserve">. כי אני הייתי מגלה, שאין תכנית, שלא הייתה התייחסות לדבר הזה... זו התשובה, התשובה היא ברורה. </w:t>
      </w:r>
      <w:r w:rsidR="00040EB3">
        <w:rPr>
          <w:rFonts w:ascii="David" w:hAnsi="David"/>
          <w:b/>
          <w:bCs/>
          <w:u w:val="single"/>
          <w:rtl/>
        </w:rPr>
        <w:t>זאת אומרת אם הייתי, אם אני הייתי עושה את מה שצריך היה כנראה לעשות,</w:t>
      </w:r>
      <w:r w:rsidR="00040EB3">
        <w:rPr>
          <w:rFonts w:ascii="David" w:hAnsi="David"/>
          <w:b/>
          <w:bCs/>
          <w:rtl/>
        </w:rPr>
        <w:t xml:space="preserve"> ובזמן אמת לא עלה בדעתי, כי את כל מה שעלה בדעתי אני כן עשיתי, </w:t>
      </w:r>
      <w:r w:rsidR="00040EB3">
        <w:rPr>
          <w:rFonts w:ascii="David" w:hAnsi="David"/>
          <w:b/>
          <w:bCs/>
          <w:u w:val="single"/>
          <w:rtl/>
        </w:rPr>
        <w:t>ככל הנראה שהייתי מונע את האסון כי אני הייתי עוצר אותם, מלהיכנס לנחל תחת גשם</w:t>
      </w:r>
      <w:r w:rsidR="00040EB3">
        <w:rPr>
          <w:rFonts w:ascii="David" w:hAnsi="David"/>
          <w:rtl/>
        </w:rPr>
        <w:t>" (פרוט' מיום 29.11.2022, עמ' 682, ש' 31 – עמ' 683, ש' 6).</w:t>
      </w:r>
    </w:p>
    <w:p w:rsidR="00040EB3" w:rsidRDefault="00040EB3" w:rsidP="00B940C2">
      <w:pPr>
        <w:spacing w:line="360" w:lineRule="auto"/>
        <w:ind w:left="-426" w:hanging="567"/>
        <w:jc w:val="both"/>
        <w:rPr>
          <w:rFonts w:ascii="David" w:hAnsi="David"/>
          <w:rtl/>
        </w:rPr>
      </w:pP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כן ראו דבריו בחקירה בהקשר זה "</w:t>
      </w:r>
      <w:r w:rsidR="00040EB3">
        <w:rPr>
          <w:rFonts w:ascii="David" w:hAnsi="David"/>
          <w:b/>
          <w:bCs/>
          <w:rtl/>
        </w:rPr>
        <w:t xml:space="preserve">ש: אני אומר לך כי אילו כבר בשעה 11:25 היית מורה לחניכים לצאת מהנחל היית בטוח מציל אותם. מה היא תגובתך? ת: בדיעבד למדנו שאתה צודק. הבנתי שבשעה 11:25 הם עוד לא נכנסו למעוק </w:t>
      </w:r>
      <w:r w:rsidR="00040EB3">
        <w:rPr>
          <w:rFonts w:ascii="David" w:hAnsi="David"/>
          <w:b/>
          <w:bCs/>
          <w:u w:val="single"/>
          <w:rtl/>
        </w:rPr>
        <w:t>וכנראה שהתערבות שלי הייתה מונעת את האסון...</w:t>
      </w:r>
      <w:r w:rsidR="00040EB3">
        <w:rPr>
          <w:rFonts w:ascii="David" w:hAnsi="David"/>
          <w:u w:val="single"/>
          <w:rtl/>
        </w:rPr>
        <w:t>"</w:t>
      </w:r>
      <w:r w:rsidR="00040EB3">
        <w:rPr>
          <w:rFonts w:ascii="David" w:hAnsi="David"/>
          <w:rtl/>
        </w:rPr>
        <w:t xml:space="preserve"> (</w:t>
      </w:r>
      <w:r w:rsidR="00040EB3">
        <w:rPr>
          <w:rFonts w:ascii="David" w:hAnsi="David"/>
          <w:b/>
          <w:bCs/>
          <w:rtl/>
        </w:rPr>
        <w:t>ת/58</w:t>
      </w:r>
      <w:r w:rsidR="00040EB3">
        <w:rPr>
          <w:rFonts w:ascii="David" w:hAnsi="David"/>
          <w:rtl/>
        </w:rPr>
        <w:t xml:space="preserve">, עמ' 8, ש' 217-220). </w:t>
      </w:r>
    </w:p>
    <w:p w:rsidR="00040EB3" w:rsidRDefault="00040EB3" w:rsidP="00B940C2">
      <w:pPr>
        <w:spacing w:line="360" w:lineRule="auto"/>
        <w:ind w:left="-426" w:hanging="567"/>
        <w:jc w:val="both"/>
        <w:rPr>
          <w:rFonts w:ascii="David" w:hAnsi="David"/>
          <w:rtl/>
        </w:rPr>
      </w:pP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יובל אישר שמתוקף תפקידו הייתה לו אחריות כוללת גם לטיול בשטח, שהאחריות שלו באה לידי ביטוי לא רק כאשר פונים אליו וכי במסגרת האחריות הכוללת שלו הוא היה צריך להיות מודע למה הקבוצה עושה בשטח "</w:t>
      </w:r>
      <w:r w:rsidR="00040EB3">
        <w:rPr>
          <w:rFonts w:ascii="David" w:hAnsi="David"/>
          <w:b/>
          <w:bCs/>
          <w:u w:val="single"/>
          <w:rtl/>
        </w:rPr>
        <w:t>אני צריך להיות מודע למה שעושים</w:t>
      </w:r>
      <w:r w:rsidR="00040EB3">
        <w:rPr>
          <w:rFonts w:ascii="David" w:hAnsi="David"/>
          <w:b/>
          <w:bCs/>
          <w:rtl/>
        </w:rPr>
        <w:t xml:space="preserve">, אני ראיתי ומה שידעתי, כמודעות למה שעושים, זה מה שאני ידעתי. </w:t>
      </w:r>
      <w:r w:rsidR="00040EB3">
        <w:rPr>
          <w:rFonts w:ascii="David" w:hAnsi="David"/>
          <w:b/>
          <w:bCs/>
          <w:u w:val="single"/>
          <w:rtl/>
        </w:rPr>
        <w:t>ואני אומר, שאני לא הייתי מספיק</w:t>
      </w:r>
      <w:r w:rsidR="00040EB3">
        <w:rPr>
          <w:rFonts w:ascii="David" w:hAnsi="David"/>
          <w:b/>
          <w:bCs/>
          <w:rtl/>
        </w:rPr>
        <w:t xml:space="preserve">, אני חשבתי שאני מודע למה שעושים במהלך, בזמן אמת. אני חשבתי שאני מבין שיש פה תכנית ועשינו אותה, ומבצעים אותה, </w:t>
      </w:r>
      <w:r w:rsidR="00040EB3">
        <w:rPr>
          <w:rFonts w:ascii="David" w:hAnsi="David"/>
          <w:b/>
          <w:bCs/>
          <w:u w:val="single"/>
          <w:rtl/>
        </w:rPr>
        <w:t>ופה למשל אני הייתי צריך לחשוב בזמן אמת, מה שאני לא חשבתי</w:t>
      </w:r>
      <w:r w:rsidR="00040EB3">
        <w:rPr>
          <w:rFonts w:ascii="David" w:hAnsi="David"/>
          <w:b/>
          <w:bCs/>
          <w:rtl/>
        </w:rPr>
        <w:t xml:space="preserve">. אם אני הייתי חושב על זה אז אני הייתי שואל על זה מיד, כמו ששאלתי גם על דברים אחרים אבל </w:t>
      </w:r>
      <w:r w:rsidR="00040EB3">
        <w:rPr>
          <w:rFonts w:ascii="David" w:hAnsi="David"/>
          <w:b/>
          <w:bCs/>
          <w:u w:val="single"/>
          <w:rtl/>
        </w:rPr>
        <w:t>אני הייתי צריך לחשוב גם על יותר מזה, זה כשל</w:t>
      </w:r>
      <w:r w:rsidR="00040EB3">
        <w:rPr>
          <w:rFonts w:ascii="David" w:hAnsi="David"/>
          <w:rtl/>
        </w:rPr>
        <w:t>" (פרוט' מיום 29.11.2022 עמ' 709, ש' 20-26).</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22</w:t>
      </w:r>
      <w:r w:rsidR="00157680">
        <w:rPr>
          <w:rFonts w:ascii="David" w:hAnsi="David" w:hint="cs"/>
          <w:rtl/>
        </w:rPr>
        <w:t>7</w:t>
      </w:r>
      <w:r>
        <w:rPr>
          <w:rFonts w:ascii="David" w:hAnsi="David"/>
          <w:rtl/>
        </w:rPr>
        <w:t>.</w:t>
      </w:r>
      <w:r>
        <w:rPr>
          <w:rFonts w:ascii="David" w:hAnsi="David"/>
          <w:rtl/>
        </w:rPr>
        <w:tab/>
      </w:r>
      <w:r>
        <w:rPr>
          <w:rFonts w:ascii="David" w:hAnsi="David"/>
          <w:u w:val="single"/>
          <w:rtl/>
        </w:rPr>
        <w:t>בחלוף 8 דקות, היינו בשעה 12:47, יובל מגיב לנועם "</w:t>
      </w:r>
      <w:r>
        <w:rPr>
          <w:rFonts w:ascii="David" w:hAnsi="David"/>
          <w:b/>
          <w:bCs/>
          <w:u w:val="single"/>
          <w:rtl/>
        </w:rPr>
        <w:t>אי אפשר לעבור את צין בגשר</w:t>
      </w:r>
      <w:r>
        <w:rPr>
          <w:rFonts w:ascii="David" w:hAnsi="David"/>
          <w:b/>
          <w:bCs/>
          <w:rtl/>
        </w:rPr>
        <w:t>?</w:t>
      </w:r>
      <w:r>
        <w:rPr>
          <w:rFonts w:ascii="David" w:hAnsi="David"/>
          <w:rtl/>
        </w:rPr>
        <w:t>" (</w:t>
      </w:r>
      <w:r>
        <w:rPr>
          <w:rFonts w:ascii="David" w:hAnsi="David"/>
          <w:b/>
          <w:bCs/>
          <w:rtl/>
        </w:rPr>
        <w:t>ת/2</w:t>
      </w:r>
      <w:r>
        <w:rPr>
          <w:rFonts w:ascii="David" w:hAnsi="David"/>
          <w:rtl/>
        </w:rPr>
        <w:t>, עמ' 23) ובחלוף 2 דקות נועם משיבה ליובל "</w:t>
      </w:r>
      <w:r>
        <w:rPr>
          <w:rFonts w:ascii="David" w:hAnsi="David"/>
          <w:b/>
          <w:bCs/>
          <w:rtl/>
        </w:rPr>
        <w:t>איזה גשר</w:t>
      </w:r>
      <w:r>
        <w:rPr>
          <w:rFonts w:ascii="David" w:hAnsi="David"/>
          <w:rtl/>
        </w:rPr>
        <w:t>" (</w:t>
      </w:r>
      <w:r>
        <w:rPr>
          <w:rFonts w:ascii="David" w:hAnsi="David"/>
          <w:b/>
          <w:bCs/>
          <w:rtl/>
        </w:rPr>
        <w:t>ת/2</w:t>
      </w:r>
      <w:r>
        <w:rPr>
          <w:rFonts w:ascii="David" w:hAnsi="David"/>
          <w:rtl/>
        </w:rPr>
        <w:t>, עמ' 23).</w:t>
      </w:r>
    </w:p>
    <w:p w:rsidR="00040EB3" w:rsidRDefault="00040EB3" w:rsidP="00B940C2">
      <w:pPr>
        <w:spacing w:line="360" w:lineRule="auto"/>
        <w:ind w:left="-426" w:hanging="567"/>
        <w:jc w:val="both"/>
        <w:rPr>
          <w:rFonts w:ascii="David" w:hAnsi="David"/>
          <w:rtl/>
        </w:rPr>
      </w:pPr>
    </w:p>
    <w:p w:rsidR="00040EB3" w:rsidRDefault="00040EB3" w:rsidP="00B940C2">
      <w:pPr>
        <w:spacing w:line="360" w:lineRule="auto"/>
        <w:ind w:left="-426" w:hanging="567"/>
        <w:jc w:val="both"/>
        <w:rPr>
          <w:rFonts w:ascii="David" w:hAnsi="David"/>
          <w:rtl/>
        </w:rPr>
      </w:pPr>
      <w:r>
        <w:rPr>
          <w:rFonts w:ascii="David" w:hAnsi="David"/>
          <w:rtl/>
        </w:rPr>
        <w:tab/>
      </w:r>
      <w:r>
        <w:rPr>
          <w:rFonts w:ascii="David" w:hAnsi="David"/>
          <w:b/>
          <w:bCs/>
          <w:u w:val="single"/>
          <w:rtl/>
        </w:rPr>
        <w:t>שוב, מדובר בפרק זמן משמעותי עד שיובל מגיב בכלל להודעה של נועם. יובל לא נראה כדרוך וכממתין להודעות ולעדכונים ונראה כי ההודעות שקשורות לגשם שהחל לרדת באגן צפית ולגשם שיורד על  הקבוצה פחות הטרידו אותו, והוא התייחס אך להודעה הקשורה בנחל צין</w:t>
      </w:r>
      <w:r>
        <w:rPr>
          <w:rFonts w:ascii="David" w:hAnsi="David"/>
          <w:rtl/>
        </w:rPr>
        <w:t xml:space="preserve">. </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יובל עצמו העיד ש"</w:t>
      </w:r>
      <w:r w:rsidR="00040EB3">
        <w:rPr>
          <w:rFonts w:ascii="David" w:hAnsi="David"/>
          <w:b/>
          <w:bCs/>
          <w:rtl/>
        </w:rPr>
        <w:t>איפה שאני מזהה בעיה, אני מגיב, אני שואל, שם זיהיתי את הבעיה</w:t>
      </w:r>
      <w:r w:rsidR="00040EB3">
        <w:rPr>
          <w:rFonts w:ascii="David" w:hAnsi="David"/>
          <w:rtl/>
        </w:rPr>
        <w:t>" (פרוט' מיום 19.09.2022, עמ' 540, ש' 17-18).</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זאת, על אף שכאמור ההודעות של נועם הקשורות בנחל צפית מלמדות על כך שהקבוצה פועלת בניגוד להנחיותיו.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22</w:t>
      </w:r>
      <w:r w:rsidR="00157680">
        <w:rPr>
          <w:rFonts w:ascii="David" w:hAnsi="David" w:hint="cs"/>
          <w:rtl/>
        </w:rPr>
        <w:t>8</w:t>
      </w:r>
      <w:r>
        <w:rPr>
          <w:rFonts w:ascii="David" w:hAnsi="David"/>
          <w:rtl/>
        </w:rPr>
        <w:t>.</w:t>
      </w:r>
      <w:r>
        <w:rPr>
          <w:rFonts w:ascii="David" w:hAnsi="David"/>
          <w:rtl/>
        </w:rPr>
        <w:tab/>
        <w:t xml:space="preserve">יובל מתייחס לשאלת נועם בחלוף דקה, </w:t>
      </w:r>
      <w:r>
        <w:rPr>
          <w:rFonts w:ascii="David" w:hAnsi="David"/>
          <w:b/>
          <w:bCs/>
          <w:u w:val="single"/>
          <w:rtl/>
        </w:rPr>
        <w:t xml:space="preserve">בשעה 12:50, </w:t>
      </w:r>
      <w:r>
        <w:rPr>
          <w:rFonts w:ascii="David" w:hAnsi="David"/>
          <w:rtl/>
        </w:rPr>
        <w:t xml:space="preserve">בהאי לישנא: </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u w:val="single"/>
          <w:rtl/>
        </w:rPr>
        <w:t>בקיצר אני בישיבה. קבלו ייעוץ ממישהו רציני מהיחידה על מעבר נחל צין ומה ההתניות שצריך לפני שעוברים אותו כדי לא להסחף</w:t>
      </w:r>
      <w:r w:rsidR="00040EB3">
        <w:rPr>
          <w:rFonts w:ascii="David" w:hAnsi="David"/>
          <w:u w:val="single"/>
          <w:rtl/>
        </w:rPr>
        <w:t>"</w:t>
      </w:r>
      <w:r w:rsidR="00040EB3">
        <w:rPr>
          <w:rFonts w:ascii="David" w:hAnsi="David"/>
          <w:rtl/>
        </w:rPr>
        <w:t xml:space="preserve">. </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בחלוף דקה יובל שולח הודעה נוספת "</w:t>
      </w:r>
      <w:r w:rsidR="00040EB3">
        <w:rPr>
          <w:rFonts w:ascii="David" w:hAnsi="David"/>
          <w:b/>
          <w:bCs/>
          <w:rtl/>
        </w:rPr>
        <w:t>'זרימה חלשה' זה סובייקטיבי והיו אנשים שנחשפו כך. כולל נועםמדור עם הרכב של אבא שלה</w:t>
      </w:r>
      <w:r w:rsidR="00040EB3">
        <w:rPr>
          <w:rFonts w:ascii="David" w:hAnsi="David"/>
          <w:rtl/>
        </w:rPr>
        <w:t>" (</w:t>
      </w:r>
      <w:r w:rsidR="00040EB3">
        <w:rPr>
          <w:rFonts w:ascii="David" w:hAnsi="David"/>
          <w:b/>
          <w:bCs/>
          <w:rtl/>
        </w:rPr>
        <w:t>ת/2</w:t>
      </w:r>
      <w:r w:rsidR="00040EB3">
        <w:rPr>
          <w:rFonts w:ascii="David" w:hAnsi="David"/>
          <w:rtl/>
        </w:rPr>
        <w:t>, עמ' 23).</w:t>
      </w:r>
      <w:r w:rsidR="00040EB3">
        <w:rPr>
          <w:rFonts w:ascii="David" w:hAnsi="David"/>
          <w:b/>
          <w:bCs/>
          <w:rtl/>
        </w:rPr>
        <w:t xml:space="preserve"> </w:t>
      </w:r>
    </w:p>
    <w:p w:rsidR="00040EB3" w:rsidRDefault="00ED6660" w:rsidP="00B940C2">
      <w:pPr>
        <w:spacing w:line="360" w:lineRule="auto"/>
        <w:ind w:left="-426" w:hanging="567"/>
        <w:jc w:val="both"/>
        <w:rPr>
          <w:rFonts w:ascii="David" w:hAnsi="David"/>
          <w:rtl/>
        </w:rPr>
      </w:pPr>
      <w:r w:rsidRPr="00ED6660">
        <w:rPr>
          <w:rFonts w:ascii="David" w:hAnsi="David"/>
          <w:b/>
          <w:bCs/>
          <w:rtl/>
        </w:rPr>
        <w:tab/>
      </w:r>
      <w:r w:rsidR="00040EB3">
        <w:rPr>
          <w:rFonts w:ascii="David" w:hAnsi="David"/>
          <w:b/>
          <w:bCs/>
          <w:u w:val="single"/>
          <w:rtl/>
        </w:rPr>
        <w:t>הודעות אלו של יובל מלמדות על כך שיובל לא פנוי להתעסק ולסייע בעניין. "בקיצר אני בישיבה" תוך שמפנה לקבל ייעוץ ממישהו אחר. למצער כך הדברים עשויים להיתפס אצל אחרים. לצד זאת, נראה שיובל יותר מוטרד ממעבר נחל צין מאשר הטיול שמתרחש עתה ממש בנחל צפית ולכן הוא מוצא להנחות את נועם לקבל ייעוץ ממישהו רציני, תוך שהוא מוצא לנכון לשלוח הודעה נוספת שזרימה חלשה זה משהו סובייקטיבי</w:t>
      </w:r>
      <w:r w:rsidR="00040EB3">
        <w:rPr>
          <w:rFonts w:ascii="David" w:hAnsi="David"/>
          <w:rtl/>
        </w:rPr>
        <w:t xml:space="preserve">. </w:t>
      </w:r>
    </w:p>
    <w:p w:rsidR="00040EB3" w:rsidRDefault="00040EB3" w:rsidP="00B940C2">
      <w:pPr>
        <w:spacing w:line="360" w:lineRule="auto"/>
        <w:ind w:left="-426" w:hanging="567"/>
        <w:jc w:val="both"/>
        <w:rPr>
          <w:rFonts w:ascii="David" w:hAnsi="David"/>
          <w:rtl/>
        </w:rPr>
      </w:pPr>
    </w:p>
    <w:p w:rsidR="00040EB3" w:rsidRDefault="00040EB3" w:rsidP="00157680">
      <w:pPr>
        <w:spacing w:line="360" w:lineRule="auto"/>
        <w:ind w:left="-426" w:hanging="567"/>
        <w:jc w:val="both"/>
        <w:rPr>
          <w:rFonts w:ascii="David" w:hAnsi="David"/>
          <w:rtl/>
        </w:rPr>
      </w:pPr>
      <w:r>
        <w:rPr>
          <w:rFonts w:ascii="David" w:hAnsi="David"/>
          <w:rtl/>
        </w:rPr>
        <w:t>22</w:t>
      </w:r>
      <w:r w:rsidR="00157680">
        <w:rPr>
          <w:rFonts w:ascii="David" w:hAnsi="David" w:hint="cs"/>
          <w:rtl/>
        </w:rPr>
        <w:t>9</w:t>
      </w:r>
      <w:r>
        <w:rPr>
          <w:rFonts w:ascii="David" w:hAnsi="David"/>
          <w:rtl/>
        </w:rPr>
        <w:t xml:space="preserve">. </w:t>
      </w:r>
      <w:r>
        <w:rPr>
          <w:rFonts w:ascii="David" w:hAnsi="David"/>
          <w:b/>
          <w:bCs/>
          <w:rtl/>
        </w:rPr>
        <w:tab/>
      </w:r>
      <w:r>
        <w:rPr>
          <w:rFonts w:ascii="David" w:hAnsi="David"/>
          <w:rtl/>
        </w:rPr>
        <w:t>בשעה 12:51 נועם שולחת הודעה ולפיה "דיברתי עם הראל האחראי מרחב של רשות הטבע.. הוא ממש בקושי זורם ואין שום בעיה.." ובאותה דקה ממש יובל משיב לה "סבבה" ונועם חוזרת אליו וכותבת "כבר אצלם לך שתראה מה זה זרימה חלשה.." ובכך הסתיימה ההתכתבות ביניהם עד לקרות האסון (</w:t>
      </w:r>
      <w:r>
        <w:rPr>
          <w:rFonts w:ascii="David" w:hAnsi="David"/>
          <w:b/>
          <w:bCs/>
          <w:rtl/>
        </w:rPr>
        <w:t>ת/2</w:t>
      </w:r>
      <w:r>
        <w:rPr>
          <w:rFonts w:ascii="David" w:hAnsi="David"/>
          <w:rtl/>
        </w:rPr>
        <w:t>, עמ' 23, 24).</w:t>
      </w:r>
    </w:p>
    <w:p w:rsidR="00040EB3" w:rsidRDefault="00040EB3" w:rsidP="00B940C2">
      <w:pPr>
        <w:spacing w:line="360" w:lineRule="auto"/>
        <w:ind w:left="-426" w:hanging="567"/>
        <w:jc w:val="both"/>
        <w:rPr>
          <w:rFonts w:ascii="David" w:hAnsi="David"/>
          <w:rtl/>
        </w:rPr>
      </w:pPr>
    </w:p>
    <w:p w:rsidR="00040EB3" w:rsidRDefault="00ED6660" w:rsidP="00B940C2">
      <w:pPr>
        <w:spacing w:line="360" w:lineRule="auto"/>
        <w:ind w:left="-426" w:hanging="567"/>
        <w:jc w:val="both"/>
        <w:rPr>
          <w:rFonts w:ascii="David" w:hAnsi="David"/>
          <w:b/>
          <w:bCs/>
          <w:u w:val="single"/>
        </w:rPr>
      </w:pPr>
      <w:r>
        <w:rPr>
          <w:rFonts w:ascii="David" w:hAnsi="David"/>
          <w:b/>
          <w:bCs/>
          <w:rtl/>
        </w:rPr>
        <w:tab/>
      </w:r>
      <w:r w:rsidR="00040EB3">
        <w:rPr>
          <w:rFonts w:ascii="David" w:hAnsi="David"/>
          <w:b/>
          <w:bCs/>
          <w:u w:val="single"/>
          <w:rtl/>
        </w:rPr>
        <w:t>סיכום התנהלותו של יובל ביום האסון</w:t>
      </w:r>
    </w:p>
    <w:p w:rsidR="00040EB3" w:rsidRDefault="00040EB3" w:rsidP="00157680">
      <w:pPr>
        <w:spacing w:line="360" w:lineRule="auto"/>
        <w:ind w:left="-426" w:hanging="567"/>
        <w:jc w:val="both"/>
        <w:rPr>
          <w:rFonts w:ascii="David" w:hAnsi="David"/>
          <w:b/>
          <w:bCs/>
          <w:u w:val="single"/>
          <w:rtl/>
        </w:rPr>
      </w:pPr>
      <w:r>
        <w:rPr>
          <w:rFonts w:ascii="David" w:hAnsi="David"/>
          <w:rtl/>
        </w:rPr>
        <w:t>2</w:t>
      </w:r>
      <w:r w:rsidR="00157680">
        <w:rPr>
          <w:rFonts w:ascii="David" w:hAnsi="David" w:hint="cs"/>
          <w:rtl/>
        </w:rPr>
        <w:t>30</w:t>
      </w:r>
      <w:r>
        <w:rPr>
          <w:rFonts w:ascii="David" w:hAnsi="David"/>
          <w:rtl/>
        </w:rPr>
        <w:t>.</w:t>
      </w:r>
      <w:r>
        <w:rPr>
          <w:rFonts w:ascii="David" w:hAnsi="David"/>
          <w:rtl/>
        </w:rPr>
        <w:tab/>
      </w:r>
      <w:r>
        <w:rPr>
          <w:rFonts w:ascii="David" w:hAnsi="David"/>
          <w:b/>
          <w:bCs/>
          <w:u w:val="single"/>
          <w:rtl/>
        </w:rPr>
        <w:t xml:space="preserve">בחינת התנהלות יובל ביום האסון מלמדת על כך שזה נעלם ונאלם, יצא מהתמונה בלשונו, ולא הגיב כפי שמצופה היה ממנהל מכינה להגיב, אף לשיטתו של יובל כאמור בעדותו. </w:t>
      </w:r>
    </w:p>
    <w:p w:rsidR="00040EB3" w:rsidRDefault="00040EB3" w:rsidP="00B940C2">
      <w:pPr>
        <w:spacing w:line="360" w:lineRule="auto"/>
        <w:ind w:left="-426" w:hanging="567"/>
        <w:jc w:val="both"/>
        <w:rPr>
          <w:rFonts w:ascii="David" w:hAnsi="David"/>
          <w:b/>
          <w:bCs/>
          <w:u w:val="single"/>
          <w:rtl/>
        </w:rPr>
      </w:pPr>
      <w:r>
        <w:rPr>
          <w:rFonts w:ascii="David" w:hAnsi="David"/>
          <w:rtl/>
        </w:rPr>
        <w:tab/>
      </w:r>
      <w:r>
        <w:rPr>
          <w:rFonts w:ascii="David" w:hAnsi="David"/>
          <w:b/>
          <w:bCs/>
          <w:u w:val="single"/>
          <w:rtl/>
        </w:rPr>
        <w:t xml:space="preserve">כזכור, יובל לא הצליח להפנים הודעה פשוטה שאביב שלח כבר בשעה 07:23 בבוקר יום האסון על אודות כך שהקבוצה צפויה לטייל בנחל תמר ובנחל צפית; </w:t>
      </w:r>
    </w:p>
    <w:p w:rsidR="00040EB3" w:rsidRDefault="00ED6660" w:rsidP="00B940C2">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יובל לא ערך כל בירור רלוונטי על אודות תכנית הקבוצה כשנודע לו שהיא מטיילת בנחל משראה בשעה 11:25 את התמונות שאביב שלח (פרט לשליחת הודעה האם הם מאופסים על גשמים ושיטפונות צפויים); </w:t>
      </w:r>
    </w:p>
    <w:p w:rsidR="00040EB3" w:rsidRDefault="00ED6660" w:rsidP="00B940C2">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 xml:space="preserve">יובל כשל מלזהות את הסכנה ביחס להמשך הטיול בנחל תמר ובנחל צפית לאחר שקיבל את ההודעה מנועם בשעה 11:31 על אודות כך שאמור להתחיל טפטוף ב- 12:00 ופעם נוספת ב-15:00 ושהקבוצה אמורה לצאת מהנחל תוך שעתיים שלוש, למרות שהבין שהגשם ייפגש עם הקבוצה בנחל (פרט להתייחסות להתנהלות הקבוצה לאחר היציאה מנחל תמר וצפית) למרות שידע מהי הסכנה הטמונה בכך; </w:t>
      </w:r>
    </w:p>
    <w:p w:rsidR="00040EB3" w:rsidRDefault="00ED6660" w:rsidP="00B940C2">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יובל לא חדל את הקבוצה ולמצער לא ערך כל בירור היכן היא נמצאת גם בשעה 12:38 כשנועם שולחת בקבוצה הודעה שהתחיל לרדת גשם במכתש הקטן שהוא האגן של צפית, שהם תוך פחות משעה מחוץ לנחל" ושעליהם יורד טפטוף קל, וזאת חרף ההנחיות שהוא עצמו הנחה לאורך כל השבוע, הנחיות אשר ביקשו למנוע בדיוק התנהלות שכזו (פרט להתייחסות להתנהלות הקבוצה לאחר היציאה מנחל תמר וצפית).</w:t>
      </w:r>
    </w:p>
    <w:p w:rsidR="00040EB3" w:rsidRDefault="00040EB3" w:rsidP="00B940C2">
      <w:pPr>
        <w:spacing w:line="360" w:lineRule="auto"/>
        <w:ind w:left="-426" w:hanging="567"/>
        <w:jc w:val="both"/>
        <w:rPr>
          <w:rFonts w:ascii="David" w:hAnsi="David"/>
          <w:b/>
          <w:bCs/>
          <w:u w:val="single"/>
          <w:rtl/>
        </w:rPr>
      </w:pPr>
      <w:r>
        <w:rPr>
          <w:rFonts w:ascii="David" w:hAnsi="David"/>
          <w:b/>
          <w:bCs/>
          <w:u w:val="single"/>
          <w:rtl/>
        </w:rPr>
        <w:t xml:space="preserve"> </w:t>
      </w:r>
    </w:p>
    <w:p w:rsidR="00040EB3" w:rsidRDefault="00040EB3" w:rsidP="00B940C2">
      <w:pPr>
        <w:spacing w:line="360" w:lineRule="auto"/>
        <w:ind w:left="-426" w:hanging="567"/>
        <w:jc w:val="both"/>
        <w:rPr>
          <w:rFonts w:ascii="David" w:hAnsi="David"/>
          <w:rtl/>
        </w:rPr>
      </w:pPr>
      <w:r>
        <w:rPr>
          <w:rFonts w:ascii="David" w:hAnsi="David"/>
          <w:rtl/>
        </w:rPr>
        <w:tab/>
      </w:r>
      <w:r>
        <w:rPr>
          <w:rFonts w:ascii="David" w:hAnsi="David"/>
          <w:b/>
          <w:bCs/>
          <w:u w:val="single"/>
          <w:rtl/>
        </w:rPr>
        <w:t>כפי שפורט מעלה, יובל בכל אותן שעות, חרף האסקלציה במידע שהגיע אליו, לא עוזב את הישיבה שבה נכח, לא עוקב בקפידה ובדריכות אחר התנהלות הקבוצה, לא מרים טלפון למאן דהוא, לא עורך בעצמו כל בירור עם גורמי חיזוי, לא פותח מפה בטלפון הנייד ולא מבצע כל פעולה אקטיבית שהייתה נדרשת במצב שכזה.</w:t>
      </w:r>
      <w:r>
        <w:rPr>
          <w:rFonts w:ascii="David" w:hAnsi="David"/>
          <w:rtl/>
        </w:rPr>
        <w:t xml:space="preserve"> </w:t>
      </w:r>
    </w:p>
    <w:p w:rsidR="00040EB3" w:rsidRDefault="00040EB3" w:rsidP="00B940C2">
      <w:pPr>
        <w:spacing w:line="360" w:lineRule="auto"/>
        <w:ind w:left="-426" w:hanging="567"/>
        <w:jc w:val="both"/>
        <w:rPr>
          <w:rFonts w:ascii="David" w:hAnsi="David"/>
          <w:rtl/>
        </w:rPr>
      </w:pPr>
      <w:r>
        <w:rPr>
          <w:rFonts w:ascii="David" w:hAnsi="David"/>
          <w:rtl/>
        </w:rPr>
        <w:tab/>
      </w:r>
      <w:r>
        <w:rPr>
          <w:rFonts w:ascii="David" w:hAnsi="David"/>
          <w:b/>
          <w:bCs/>
          <w:rtl/>
        </w:rPr>
        <w:t xml:space="preserve">למעשה מאז השיחה בין אביב ליובל, בלילה שלפני יום האסון, ולאורך כל יום האסון, יובל כלל לא מדבר עם אביב וזאת עד לאחר היוודע האסון </w:t>
      </w:r>
      <w:r>
        <w:rPr>
          <w:rFonts w:ascii="David" w:hAnsi="David"/>
          <w:rtl/>
        </w:rPr>
        <w:t>(</w:t>
      </w:r>
      <w:r>
        <w:rPr>
          <w:rFonts w:ascii="David" w:hAnsi="David"/>
          <w:b/>
          <w:bCs/>
          <w:rtl/>
        </w:rPr>
        <w:t>ת/88</w:t>
      </w:r>
      <w:r>
        <w:rPr>
          <w:rFonts w:ascii="David" w:hAnsi="David"/>
          <w:rtl/>
        </w:rPr>
        <w:t>, עמ' 11, ש' 333-335).</w:t>
      </w:r>
    </w:p>
    <w:p w:rsidR="00040EB3" w:rsidRDefault="00040EB3" w:rsidP="00B940C2">
      <w:pPr>
        <w:spacing w:line="360" w:lineRule="auto"/>
        <w:ind w:left="-426" w:hanging="567"/>
        <w:jc w:val="both"/>
        <w:rPr>
          <w:rFonts w:ascii="David" w:hAnsi="David"/>
          <w:b/>
          <w:bCs/>
          <w:u w:val="single"/>
          <w:rtl/>
        </w:rPr>
      </w:pPr>
      <w:r>
        <w:rPr>
          <w:rFonts w:ascii="David" w:hAnsi="David"/>
          <w:rtl/>
        </w:rPr>
        <w:tab/>
        <w:t xml:space="preserve">הסבריו של יובל על רצונו שלא להתערב מרחוק משום שסמך על המנהל בשטח מוקשים לנוכח כך שזה כאמור הזדעזע כבר בשעה 11:25 משהבין שאביב מטייל בשטח ולא כפי שסגר איתו להבנתו. </w:t>
      </w:r>
      <w:r>
        <w:rPr>
          <w:rFonts w:ascii="David" w:hAnsi="David"/>
          <w:b/>
          <w:bCs/>
          <w:u w:val="single"/>
          <w:rtl/>
        </w:rPr>
        <w:t>הווה אומר, יובל כבר היה צריך להבין ש"אין על מי לסמוך" וליטול המושכות לידיו.</w:t>
      </w:r>
    </w:p>
    <w:p w:rsidR="00040EB3" w:rsidRDefault="00040EB3" w:rsidP="00B940C2">
      <w:pPr>
        <w:spacing w:line="360" w:lineRule="auto"/>
        <w:ind w:left="-426" w:hanging="567"/>
        <w:jc w:val="both"/>
        <w:rPr>
          <w:rFonts w:ascii="David" w:hAnsi="David"/>
          <w:rtl/>
        </w:rPr>
      </w:pPr>
      <w:r>
        <w:rPr>
          <w:rFonts w:ascii="David" w:hAnsi="David"/>
          <w:rtl/>
        </w:rPr>
        <w:tab/>
        <w:t xml:space="preserve">טענת יובל לפיה חשש להזיק יותר מאשר להועיל כאשר הוא נמצא רחוק מהזירה, ואין לו היכרות עם הזירה, אף היא לא יכולה לספק כאשר הוא מתרשם שהמנהל בשטח הכניס את הקבוצה לסכנה מחדש, עת החליט לטייל בנחל, וודאי אל מול גודל הסכנה. </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לא למותר להזכיר בהקשר זה, כי יובל כן מצא להתערב ולתת הנחיות כלשהן ביחס להמשך המסלול, לאחר היציאה מנחל צפית אל עבר נחל צין, מה שמעמיד בספק עוד יותר את הטענה על אודות כך שהוא חושב שזה שגוי להתערב מרחוק או על אודות כך שהוא סמך על שיקול הדעת של מנהל הטיול בשטח – אביב. </w:t>
      </w:r>
    </w:p>
    <w:p w:rsidR="00040EB3" w:rsidRDefault="00ED6660" w:rsidP="00B940C2">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u w:val="single"/>
          <w:rtl/>
        </w:rPr>
        <w:t>מכל מקום, בירור קצר ופשוט של נתוני המקום, באמצעות שיחת טלפון לאביב או לנועם או לצביקה יכולה הייתה להביא בפניו נתונים באמצעותם יכול היה לסייע בגיבוש החלטה מושכלת. ההחלטה לא לברר ולא להתערב משל היה משקיף מן הצד ולא מנהל המכינה שלו האחריות הכללית לשלומם ולביטחונם של כלל המטיילים הייתה מלכתחילה שגויה מיסודה.</w:t>
      </w:r>
    </w:p>
    <w:p w:rsidR="00040EB3" w:rsidRDefault="00040EB3" w:rsidP="00B940C2">
      <w:pPr>
        <w:spacing w:line="360" w:lineRule="auto"/>
        <w:ind w:left="-426" w:hanging="567"/>
        <w:jc w:val="both"/>
        <w:rPr>
          <w:rFonts w:ascii="David" w:hAnsi="David"/>
          <w:rtl/>
        </w:rPr>
      </w:pPr>
      <w:r>
        <w:rPr>
          <w:rFonts w:ascii="David" w:hAnsi="David"/>
          <w:rtl/>
        </w:rPr>
        <w:tab/>
        <w:t>כזכור, יובל, בעדותו, להבדיל מחקירותיו, כבר הודה שהתנהלותו הייתה לא תקינה, "כשל" בלשונו, "טעות" וכיוצ"ב מינוחים שמלמדים לשיטתו שהוא שגה בכך שבאותן שעות הוא לא ערך את הבירור הנדרש עם מובילי הקבוצה והסתמך על הנחות בלתי מבוססות בשטח.</w:t>
      </w:r>
    </w:p>
    <w:p w:rsidR="00040EB3" w:rsidRDefault="00040EB3" w:rsidP="00B940C2">
      <w:pPr>
        <w:spacing w:line="360" w:lineRule="auto"/>
        <w:ind w:left="-426" w:hanging="567"/>
        <w:jc w:val="both"/>
        <w:rPr>
          <w:rFonts w:ascii="David" w:hAnsi="David"/>
          <w:rtl/>
        </w:rPr>
      </w:pPr>
      <w:r>
        <w:rPr>
          <w:rFonts w:ascii="David" w:hAnsi="David"/>
          <w:rtl/>
        </w:rPr>
        <w:tab/>
        <w:t xml:space="preserve">עוד יש לזכור, כי </w:t>
      </w:r>
      <w:r>
        <w:rPr>
          <w:rFonts w:ascii="David" w:hAnsi="David"/>
          <w:b/>
          <w:bCs/>
          <w:u w:val="single"/>
          <w:rtl/>
        </w:rPr>
        <w:t>אף לדברי יובל עצמו, לו הוא היה עורך את הבירור הנדרש בזמן הנדרש קרוב לוודאי שהיה חודל את הטיול והאסון היה נמנע</w:t>
      </w:r>
      <w:r>
        <w:rPr>
          <w:rFonts w:ascii="David" w:hAnsi="David"/>
          <w:rtl/>
        </w:rPr>
        <w:t>.</w:t>
      </w:r>
    </w:p>
    <w:p w:rsidR="00040EB3" w:rsidRDefault="00040EB3" w:rsidP="00B940C2">
      <w:pPr>
        <w:spacing w:line="360" w:lineRule="auto"/>
        <w:ind w:left="-426" w:hanging="567"/>
        <w:jc w:val="both"/>
        <w:rPr>
          <w:rFonts w:ascii="David" w:hAnsi="David"/>
          <w:rtl/>
        </w:rPr>
      </w:pPr>
    </w:p>
    <w:p w:rsidR="00040EB3" w:rsidRDefault="00040EB3" w:rsidP="00B940C2">
      <w:pPr>
        <w:spacing w:line="360" w:lineRule="auto"/>
        <w:ind w:left="-426" w:hanging="567"/>
        <w:jc w:val="both"/>
        <w:rPr>
          <w:rFonts w:ascii="David" w:hAnsi="David"/>
          <w:rtl/>
        </w:rPr>
      </w:pPr>
      <w:r>
        <w:rPr>
          <w:rFonts w:ascii="David" w:hAnsi="David"/>
          <w:rtl/>
        </w:rPr>
        <w:tab/>
        <w:t xml:space="preserve">לצד כל האמור, וכפי שיפורט עוד להלן, לעובדה שיובל נתן הוראות לנועם באשר להתנהלות הקבוצה ביציאה ממסלול נחל צפית אל עבר נקודת הכינוס תוך חציית מעבר נחל צין, פעם אחר פעם, תוך  שהוא מפנה אותה להתייעץ עם גורמי מקצוע, יש נפקות משפטית, ביחס למודעות יובל בפועל לסכנה הקונקרטית שנצפתה לקבוצה בעודה מטיילת בנחל צפית להבדיל מהסכנה ממנה חשש בייחס לחציית נחל צין. </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הווה אומר, </w:t>
      </w:r>
      <w:r w:rsidR="00040EB3">
        <w:rPr>
          <w:rFonts w:ascii="David" w:hAnsi="David"/>
          <w:b/>
          <w:bCs/>
          <w:u w:val="single"/>
          <w:rtl/>
        </w:rPr>
        <w:t>שאם יובל מצא להתעכב עם נועם פעם אחר פעם על התנהלות הקבוצה הצפויה בחציית נחל צין, משום שראה סכנה בעניין, סביר להניח שהיה פועל באותו אופן גם ביחס לנחל צפית, והעובדה שהוא לא מצא לתת כל הוראה ביחס לנחל צפית בשלב זה משליכה על המסקנה בדבר מודעות יובל לסכנה בנחל צפית באותה נקודת זמן</w:t>
      </w:r>
      <w:r w:rsidR="00040EB3">
        <w:rPr>
          <w:rFonts w:ascii="David" w:hAnsi="David"/>
          <w:rtl/>
        </w:rPr>
        <w:t>.</w:t>
      </w:r>
    </w:p>
    <w:p w:rsidR="00040EB3" w:rsidRDefault="00040EB3" w:rsidP="00B940C2">
      <w:pPr>
        <w:spacing w:line="360" w:lineRule="auto"/>
        <w:ind w:left="-426" w:hanging="567"/>
        <w:jc w:val="both"/>
        <w:rPr>
          <w:rFonts w:ascii="David" w:hAnsi="David"/>
          <w:rtl/>
        </w:rPr>
      </w:pPr>
      <w:r>
        <w:rPr>
          <w:rFonts w:ascii="David" w:hAnsi="David"/>
          <w:rtl/>
        </w:rPr>
        <w:tab/>
      </w:r>
    </w:p>
    <w:p w:rsidR="00040EB3" w:rsidRDefault="00040EB3" w:rsidP="00157680">
      <w:pPr>
        <w:spacing w:line="360" w:lineRule="auto"/>
        <w:ind w:left="-426" w:hanging="567"/>
        <w:jc w:val="both"/>
        <w:rPr>
          <w:rFonts w:ascii="David" w:hAnsi="David"/>
          <w:rtl/>
        </w:rPr>
      </w:pPr>
      <w:r>
        <w:rPr>
          <w:rFonts w:ascii="David" w:hAnsi="David"/>
          <w:rtl/>
        </w:rPr>
        <w:t>2</w:t>
      </w:r>
      <w:r w:rsidR="00157680">
        <w:rPr>
          <w:rFonts w:ascii="David" w:hAnsi="David" w:hint="cs"/>
          <w:rtl/>
        </w:rPr>
        <w:t>31</w:t>
      </w:r>
      <w:r>
        <w:rPr>
          <w:rFonts w:ascii="David" w:hAnsi="David"/>
          <w:rtl/>
        </w:rPr>
        <w:t>.</w:t>
      </w:r>
      <w:r>
        <w:rPr>
          <w:rFonts w:ascii="David" w:hAnsi="David"/>
          <w:rtl/>
        </w:rPr>
        <w:tab/>
        <w:t xml:space="preserve">לא זו אף זו, מהעדויות עולה כי </w:t>
      </w:r>
      <w:r>
        <w:rPr>
          <w:rFonts w:ascii="David" w:hAnsi="David"/>
          <w:b/>
          <w:bCs/>
          <w:u w:val="single"/>
          <w:rtl/>
        </w:rPr>
        <w:t>התנהלות זו של יובל אף יצרה מצג אצל אביב לפיו הטיול בנחל תמר ובנחל צפית נעשה על דעתו של יובל, מה שחיזק סברת אביב כי אין בטיול בנחל תמר ובנחל צפית משום סכנה</w:t>
      </w:r>
      <w:r>
        <w:rPr>
          <w:rFonts w:ascii="David" w:hAnsi="David"/>
          <w:rtl/>
        </w:rPr>
        <w:t>.</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כזכור, יובל ידוע, וודאי לאביב ולנועם, בקפדנותו בענייני בטיחות, ויובל אף התעמק וירד איתם לפרטי הפרטים של תכנית הטיול שתוכנן לנחל צאלים באותו שבוע, ואם זה שותק, לא מעיר ולא מתערב  בטיול שתוכנן ומבוצע בנחל תמר ובנחל צפית, משמע, מבחינתם, שהם מתנהלים נכון ושיש להם רוח גבית מיובל לעשות כן.</w:t>
      </w:r>
    </w:p>
    <w:p w:rsidR="00040EB3" w:rsidRDefault="00040EB3" w:rsidP="00B940C2">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32</w:t>
      </w:r>
      <w:r>
        <w:rPr>
          <w:rFonts w:ascii="David" w:hAnsi="David"/>
          <w:rtl/>
        </w:rPr>
        <w:t>.</w:t>
      </w:r>
      <w:r>
        <w:rPr>
          <w:rFonts w:ascii="David" w:hAnsi="David"/>
          <w:rtl/>
        </w:rPr>
        <w:tab/>
        <w:t xml:space="preserve">על אודות כך העיד </w:t>
      </w:r>
      <w:r>
        <w:rPr>
          <w:rFonts w:ascii="David" w:hAnsi="David"/>
          <w:b/>
          <w:bCs/>
          <w:rtl/>
        </w:rPr>
        <w:t>יובל</w:t>
      </w:r>
      <w:r>
        <w:rPr>
          <w:rFonts w:ascii="David" w:hAnsi="David"/>
          <w:rtl/>
        </w:rPr>
        <w:t xml:space="preserve"> בעצמו.</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כך, ביחס להודעה על התחזית של גבעתי מבוקר האסון על אודות ההחלשה של סכנת השיטפונות, תחזית ששלחה אליו אשתו ב- 07:52, ואשר אותו הוא העביר באופן מידי לקבוצה. יובל נשאל האם כשהעביר הודעה זו בקבוצה הוא בעצם נתן אור ירוק לאביב לבצע את הטיול בנחל תמר ובנחל צפית כפי שאביב עדכן קודם לכן, ויובל משיב שאף שהוא העביר את ההודעה הזו ללא קשר להודעה שאביב שלח, הוא </w:t>
      </w:r>
      <w:r w:rsidR="00040EB3">
        <w:rPr>
          <w:rFonts w:ascii="David" w:hAnsi="David"/>
          <w:b/>
          <w:bCs/>
          <w:rtl/>
        </w:rPr>
        <w:t>מסכים שאולי זה מה שאביב רואה באותה הודעה</w:t>
      </w:r>
      <w:r w:rsidR="00040EB3">
        <w:rPr>
          <w:rFonts w:ascii="David" w:hAnsi="David"/>
          <w:rtl/>
        </w:rPr>
        <w:t xml:space="preserve"> (פרוט' מיום 24.10.2022 עמ' 638 ש' 22 – עמ' 639 ש' 20).</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בהמשך, כשנשאל מה הודעה כזו על החלשה בשיטפונות אומרת למי שקורא אותה, השיב יובל: "</w:t>
      </w:r>
      <w:r w:rsidR="00040EB3">
        <w:rPr>
          <w:rFonts w:ascii="David" w:hAnsi="David"/>
          <w:b/>
          <w:bCs/>
          <w:rtl/>
        </w:rPr>
        <w:t>מאוד יכול להיות שאביב ראה בזה חיזוק לתכנית שלו כשהוא ראה שלפי התחזית יש הפוגה עד אחרי הצהריים</w:t>
      </w:r>
      <w:r w:rsidR="00040EB3">
        <w:rPr>
          <w:rFonts w:ascii="David" w:hAnsi="David"/>
          <w:rtl/>
        </w:rPr>
        <w:t xml:space="preserve">" (עמ' 639 ש' 21-26). </w:t>
      </w:r>
    </w:p>
    <w:p w:rsidR="00040EB3" w:rsidRDefault="00ED6660" w:rsidP="00B940C2">
      <w:pPr>
        <w:spacing w:line="360" w:lineRule="auto"/>
        <w:ind w:left="-426" w:hanging="567"/>
        <w:jc w:val="both"/>
        <w:rPr>
          <w:rFonts w:ascii="David" w:hAnsi="David"/>
        </w:rPr>
      </w:pPr>
      <w:r>
        <w:rPr>
          <w:rFonts w:ascii="David" w:hAnsi="David"/>
          <w:rtl/>
        </w:rPr>
        <w:tab/>
      </w:r>
      <w:r w:rsidR="00040EB3">
        <w:rPr>
          <w:rFonts w:ascii="David" w:hAnsi="David"/>
          <w:rtl/>
        </w:rPr>
        <w:t>כן ראו דברי יובל בעדותו לפיהם הבין שאביב כבר הודיע בבוקר האסון על כך שהקבוצה צפויה לטייל בנחל תמר ובנחל צפית "</w:t>
      </w:r>
      <w:r w:rsidR="00040EB3">
        <w:rPr>
          <w:rFonts w:ascii="David" w:hAnsi="David"/>
          <w:b/>
          <w:bCs/>
          <w:u w:val="single"/>
          <w:rtl/>
        </w:rPr>
        <w:t>ושהוא מתנהל מבחינתו כאילו שהוא חושב שאני יודע על זה גם, אז הוא רגוע</w:t>
      </w:r>
      <w:r w:rsidR="00040EB3">
        <w:rPr>
          <w:rFonts w:ascii="David" w:hAnsi="David"/>
          <w:rtl/>
        </w:rPr>
        <w:t>" (פרוט' מיום 28.11.2022, עמ' 782, ש' 10-16).</w:t>
      </w:r>
    </w:p>
    <w:p w:rsidR="00040EB3" w:rsidRDefault="00040EB3" w:rsidP="00B940C2">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33</w:t>
      </w:r>
      <w:r>
        <w:rPr>
          <w:rFonts w:ascii="David" w:hAnsi="David"/>
          <w:rtl/>
        </w:rPr>
        <w:t>.</w:t>
      </w:r>
      <w:r>
        <w:rPr>
          <w:rFonts w:ascii="David" w:hAnsi="David"/>
          <w:rtl/>
        </w:rPr>
        <w:tab/>
      </w:r>
      <w:r>
        <w:rPr>
          <w:rFonts w:ascii="David" w:hAnsi="David"/>
          <w:b/>
          <w:bCs/>
          <w:rtl/>
        </w:rPr>
        <w:t xml:space="preserve">אביב </w:t>
      </w:r>
      <w:r>
        <w:rPr>
          <w:rFonts w:ascii="David" w:hAnsi="David"/>
          <w:rtl/>
        </w:rPr>
        <w:t xml:space="preserve">נשאל </w:t>
      </w:r>
      <w:r>
        <w:rPr>
          <w:rFonts w:ascii="David" w:hAnsi="David"/>
          <w:b/>
          <w:bCs/>
          <w:rtl/>
        </w:rPr>
        <w:t xml:space="preserve">בחקירתו </w:t>
      </w:r>
      <w:r>
        <w:rPr>
          <w:rFonts w:ascii="David" w:hAnsi="David"/>
          <w:rtl/>
        </w:rPr>
        <w:t>מדוע טייל בנחל צפית לאחר שראה ההודעה שיובל שלח</w:t>
      </w:r>
      <w:r>
        <w:rPr>
          <w:rFonts w:ascii="David" w:hAnsi="David"/>
          <w:b/>
          <w:bCs/>
          <w:rtl/>
        </w:rPr>
        <w:t xml:space="preserve"> </w:t>
      </w:r>
      <w:r>
        <w:rPr>
          <w:rFonts w:ascii="David" w:hAnsi="David"/>
          <w:rtl/>
        </w:rPr>
        <w:t>בקבוצה יום קודם לאסון בה דווח על נער בן 17 שנסחף בשיטפונות ויש חשש לחייו. אביב השיב, בין היתר, כי "</w:t>
      </w:r>
      <w:r>
        <w:rPr>
          <w:rFonts w:ascii="David" w:hAnsi="David"/>
          <w:b/>
          <w:bCs/>
          <w:rtl/>
        </w:rPr>
        <w:t xml:space="preserve"> אתה רומז ומצייר מצב כאילו אני האדם היחיד שידע שיש סכנת שיטפון ההחלטה היא רק בידי ברור שאין כך הדבר כל צוות המכינה ואני בתוכו, ואני לא מתחמק מעובדה הזו ידע על סכנת השיטפון יובל בעצמו שלח את ההודעה עליה אנחנו מדברים </w:t>
      </w:r>
      <w:r>
        <w:rPr>
          <w:rFonts w:ascii="David" w:hAnsi="David"/>
          <w:b/>
          <w:bCs/>
          <w:u w:val="single"/>
          <w:rtl/>
        </w:rPr>
        <w:t>אך לא כתב יד לאחר מכן או בשום שלב אחר שיש לבטל את הטיול</w:t>
      </w:r>
      <w:r>
        <w:rPr>
          <w:rFonts w:ascii="David" w:hAnsi="David"/>
          <w:rtl/>
        </w:rPr>
        <w:t>" (</w:t>
      </w:r>
      <w:r>
        <w:rPr>
          <w:rFonts w:ascii="David" w:hAnsi="David"/>
          <w:b/>
          <w:bCs/>
          <w:rtl/>
        </w:rPr>
        <w:t>ת/83</w:t>
      </w:r>
      <w:r>
        <w:rPr>
          <w:rFonts w:ascii="David" w:hAnsi="David"/>
          <w:rtl/>
        </w:rPr>
        <w:t>, עמ' 2, ש' 7 – עמ' 3, ש' 45).</w:t>
      </w:r>
    </w:p>
    <w:p w:rsidR="00040EB3" w:rsidRDefault="00040EB3" w:rsidP="00B940C2">
      <w:pPr>
        <w:spacing w:line="360" w:lineRule="auto"/>
        <w:ind w:left="-426" w:hanging="567"/>
        <w:jc w:val="both"/>
        <w:rPr>
          <w:rFonts w:ascii="David" w:hAnsi="David"/>
          <w:rtl/>
        </w:rPr>
      </w:pPr>
      <w:r>
        <w:rPr>
          <w:rFonts w:ascii="David" w:hAnsi="David"/>
          <w:rtl/>
        </w:rPr>
        <w:tab/>
        <w:t>אביב נשאל מדוע לא ביטל הטיול המתוכנן לנחל תמר ולנחל צפית לאחר שיובל שלח בלילה שלפני האסון תחזית על חידוש הגשמים בעוז לקראת הצוהריים של יום האסון, וזה השיב: "</w:t>
      </w:r>
      <w:r>
        <w:rPr>
          <w:rFonts w:ascii="David" w:hAnsi="David"/>
          <w:b/>
          <w:bCs/>
          <w:rtl/>
        </w:rPr>
        <w:t>א- ההודעה הזו נשלחה בזמן די קרוב לשיחה שלי ושל יובל בע"פ שבה אני עדכנתי אותו על מסלול בנחל תמר ונחל צפית ביום למחרת, והוא הביע את הסכמתו ולא הביע שום התנגדות, ב- יובל שלח את ההודעה הזו אך לא שלח אחריה הנחיה באם לבטל או לא...ד- היו תמונות הודעות מבוקר הטיול הכוונה ליום ה' שהצביעו על תמונת מצב שונה מזו</w:t>
      </w:r>
      <w:r>
        <w:rPr>
          <w:rFonts w:ascii="David" w:hAnsi="David"/>
          <w:rtl/>
        </w:rPr>
        <w:t>" (עמ' 5, ש' 101- עמ' עמ' 6, ש' 135).</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בהמשך שב ונשאל מדוע לא ביטל הטיול לנוכח כל התחזיות שהתקבלו במהלך השבוע, לרבות העדכון שקיבל במהלך הטיול על אודות כך שהחל לרדת גשם, וזה השיב "שכלל ההתראות אשר ציינת היו פרוסות לנגד כולנו, הכוונה לכול הצוות חינוכי/הדרכה של המכינה..." (עמ' 6, ש' 153- עמ' 7, ש' 165...").</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בחקירה זו אביב ציין כי הוא לא זוכר אם הוא ראה את הודעות יובל בקבוצה מיום האסון בשעות 11:25 ו-11:43, תוך שהוסיף שהן מתייחסות לנחל צין (עמ' 8, ש' 222-234). כן שלל הטענה שבעקבות הודעות אלו של יובל הוא יצר בסמוך קשר עם לאופר ומטאוטק (</w:t>
      </w:r>
      <w:r w:rsidR="00040EB3">
        <w:rPr>
          <w:rFonts w:ascii="David" w:hAnsi="David"/>
          <w:b/>
          <w:bCs/>
          <w:rtl/>
        </w:rPr>
        <w:t>ת/88</w:t>
      </w:r>
      <w:r w:rsidR="00040EB3">
        <w:rPr>
          <w:rFonts w:ascii="David" w:hAnsi="David"/>
          <w:rtl/>
        </w:rPr>
        <w:t xml:space="preserve">, עמ' 10, ש' 274-285). </w:t>
      </w:r>
    </w:p>
    <w:p w:rsidR="00040EB3" w:rsidRDefault="00040EB3" w:rsidP="00B940C2">
      <w:pPr>
        <w:spacing w:line="360" w:lineRule="auto"/>
        <w:ind w:left="-426" w:hanging="567"/>
        <w:jc w:val="both"/>
        <w:rPr>
          <w:rFonts w:ascii="David" w:hAnsi="David"/>
          <w:rtl/>
        </w:rPr>
      </w:pP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בחקירה נוספת הוסיף, ביחס להודעת יובל משעה 11:25, כי "</w:t>
      </w:r>
      <w:r w:rsidR="00040EB3">
        <w:rPr>
          <w:rFonts w:ascii="David" w:hAnsi="David"/>
          <w:b/>
          <w:bCs/>
          <w:u w:val="single"/>
          <w:rtl/>
        </w:rPr>
        <w:t>ההודעה הראשונה של יובל הייתה בזמן שהיא נראית כמו הודעה שגרתית והיא לא מתריעה כלפי משהו ספציפי ולכן לא ראיתי בה שאני צריך לעשות משהו שלא עשיתי.</w:t>
      </w:r>
      <w:r w:rsidR="00040EB3">
        <w:rPr>
          <w:rFonts w:ascii="David" w:hAnsi="David"/>
          <w:b/>
          <w:bCs/>
          <w:rtl/>
        </w:rPr>
        <w:t xml:space="preserve"> כן היינו מאופסים על גשמים ושיטפונות כי עשינו כל היום שיחות עם גורמים מקצועיים...</w:t>
      </w:r>
      <w:r w:rsidR="00040EB3">
        <w:rPr>
          <w:rFonts w:ascii="David" w:hAnsi="David"/>
          <w:rtl/>
        </w:rPr>
        <w:t xml:space="preserve"> </w:t>
      </w:r>
      <w:r w:rsidR="00040EB3">
        <w:rPr>
          <w:rFonts w:ascii="David" w:hAnsi="David"/>
          <w:b/>
          <w:bCs/>
          <w:u w:val="single"/>
          <w:rtl/>
        </w:rPr>
        <w:t>זו הודעה שהרגשתי שאין כאן משהו שלא עשיתי עד אותו שלב</w:t>
      </w:r>
      <w:r w:rsidR="00040EB3">
        <w:rPr>
          <w:rFonts w:ascii="David" w:hAnsi="David"/>
          <w:b/>
          <w:bCs/>
          <w:rtl/>
        </w:rPr>
        <w:t>. כשאני קורא את ההודעה הזו אז היא לא מחדשת משהו שלא עשיתי עד אותו שלב. אני דיברתי כבר עם הגורמים המקצועיים... למיטב זכרוני זו פעם ראשונה שיובל יצר איתנו קשר באותו יום והוא לא מודע לשרשרת בדיקות שעשיתי באותו בוקר... גם המילה מאופסים אומר שעשינו את מה שצריך וכן עשינו את מה שצריך זו לא הודעה שדורשת לבדוק שוב</w:t>
      </w:r>
      <w:r w:rsidR="00040EB3">
        <w:rPr>
          <w:rFonts w:ascii="David" w:hAnsi="David"/>
          <w:rtl/>
        </w:rPr>
        <w:t>" (</w:t>
      </w:r>
      <w:r w:rsidR="00040EB3">
        <w:rPr>
          <w:rFonts w:ascii="David" w:hAnsi="David"/>
          <w:b/>
          <w:bCs/>
          <w:rtl/>
        </w:rPr>
        <w:t>ת/106</w:t>
      </w:r>
      <w:r w:rsidR="00040EB3">
        <w:rPr>
          <w:rFonts w:ascii="David" w:hAnsi="David"/>
          <w:rtl/>
        </w:rPr>
        <w:t xml:space="preserve">, עמ' 7, ש' 174 – עמ' 8, ש' 229). </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במהלך חקירה זו לא זכר אביב אם ראה את ההודעה השניה של יובל משעה 11:43, ובעימות שערך עם יובל  אף ציין שהוא לא ראה את ההודעה השנייה בשעה 11:43 (</w:t>
      </w:r>
      <w:r w:rsidR="00040EB3">
        <w:rPr>
          <w:rFonts w:ascii="David" w:hAnsi="David"/>
          <w:b/>
          <w:bCs/>
          <w:rtl/>
        </w:rPr>
        <w:t>ת/92</w:t>
      </w:r>
      <w:r w:rsidR="00040EB3">
        <w:rPr>
          <w:rFonts w:ascii="David" w:hAnsi="David"/>
          <w:rtl/>
        </w:rPr>
        <w:t xml:space="preserve">, עמ' 25, ש' 34 – עמ' 29, ש' 6). </w:t>
      </w: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בחקירה נוספת אביב הסביר כי כל צוות המכינה ידע שהקבוצה מטיילת בסכנת שיטפונות, לרבות בנחל צפית (אף שסבר שאין סכנת שיטפון קרובה נוכח האינדיקציות שקיבל) (</w:t>
      </w:r>
      <w:r w:rsidR="00040EB3">
        <w:rPr>
          <w:rFonts w:ascii="David" w:hAnsi="David"/>
          <w:b/>
          <w:bCs/>
          <w:rtl/>
        </w:rPr>
        <w:t>ת/88</w:t>
      </w:r>
      <w:r w:rsidR="00040EB3">
        <w:rPr>
          <w:rFonts w:ascii="David" w:hAnsi="David"/>
          <w:rtl/>
        </w:rPr>
        <w:t xml:space="preserve">, עמ' 4, ש' 72-77). </w:t>
      </w:r>
    </w:p>
    <w:p w:rsidR="00040EB3" w:rsidRDefault="00040EB3" w:rsidP="00B940C2">
      <w:pPr>
        <w:spacing w:line="360" w:lineRule="auto"/>
        <w:ind w:left="-426" w:hanging="567"/>
        <w:jc w:val="both"/>
        <w:rPr>
          <w:rFonts w:ascii="David" w:hAnsi="David"/>
          <w:rtl/>
        </w:rPr>
      </w:pPr>
    </w:p>
    <w:p w:rsidR="00040EB3" w:rsidRDefault="00ED6660" w:rsidP="00B940C2">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בעדותו </w:t>
      </w:r>
      <w:r w:rsidR="00040EB3">
        <w:rPr>
          <w:rFonts w:ascii="David" w:hAnsi="David"/>
          <w:rtl/>
        </w:rPr>
        <w:t>אביב מסר שבשיחה בין אביב ליובל הוא עדכן את יובל על אודות כך שהם מתכננים לטייל מחר בנחל תמר ובנחל צפית בהתבסס על ההתייעצות עם הראל שאמר להם שזה נחל שלא שוטף ושזו בחירה מעולה. בהמשך לכך, אביב העיד כי "</w:t>
      </w:r>
      <w:r w:rsidR="00040EB3">
        <w:rPr>
          <w:rFonts w:ascii="David" w:hAnsi="David"/>
          <w:b/>
          <w:bCs/>
          <w:rtl/>
        </w:rPr>
        <w:t xml:space="preserve">ועדכנתי באותם דברים את יובל ואני זוכר שיובל לתחושתי היה מבסוט ואמר בסדר גמור נשמה, </w:t>
      </w:r>
      <w:r w:rsidR="00040EB3">
        <w:rPr>
          <w:rFonts w:ascii="David" w:hAnsi="David"/>
          <w:b/>
          <w:bCs/>
          <w:u w:val="single"/>
          <w:rtl/>
        </w:rPr>
        <w:t>כאילו נתן לי תחושה כזאת שגם הוא רגוע</w:t>
      </w:r>
      <w:r w:rsidR="00040EB3">
        <w:rPr>
          <w:rFonts w:ascii="David" w:hAnsi="David"/>
          <w:b/>
          <w:bCs/>
          <w:rtl/>
        </w:rPr>
        <w:t xml:space="preserve"> ואני ממש זוכר את הביטוי הזה כי יובל לא הרבה להתבטא ככה אז זה משהו שאני גם זוכר, זהו, השיחה מסתיימת סביב 22:30 אני מניח</w:t>
      </w:r>
      <w:r w:rsidR="00040EB3">
        <w:rPr>
          <w:rFonts w:ascii="David" w:hAnsi="David"/>
          <w:rtl/>
        </w:rPr>
        <w:t>" (פרוט' מיום 15.12.2022, עמ' 798 ש' 4-11).</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rtl/>
        </w:rPr>
      </w:pPr>
      <w:r>
        <w:rPr>
          <w:rFonts w:ascii="David" w:hAnsi="David"/>
          <w:rtl/>
        </w:rPr>
        <w:tab/>
      </w:r>
      <w:r w:rsidR="00040EB3">
        <w:rPr>
          <w:rFonts w:ascii="David" w:hAnsi="David"/>
          <w:rtl/>
        </w:rPr>
        <w:t>אביב התבקש להתייחס בעדותו לתחזית שהצביעה על החלשה בצפי השיטפונות שיובל שלח לאחר ההודעה שהוא, אביב, שלח בקבוצה בשעה 07:23 ביום האסון על אודות כך שהקבוצה צפויה לטייל בנחל תמר ובנחל צפית, והשיב: "</w:t>
      </w:r>
      <w:r w:rsidR="00040EB3">
        <w:rPr>
          <w:rFonts w:ascii="David" w:hAnsi="David"/>
          <w:b/>
          <w:bCs/>
          <w:rtl/>
          <w:lang w:eastAsia="he-IL"/>
        </w:rPr>
        <w:t xml:space="preserve">שוב, זה מאוד מאוד מרגיע, ואני חושב שמרגיע זו לא מילה טובה, זה לא שהיינו באיזה חשש או משהו, אבל כן, היא בהחלט התווספה לאיזושהי תחושת, ואני רוצה להגיד תחושת רוגע כללי" </w:t>
      </w:r>
      <w:r w:rsidR="00040EB3">
        <w:rPr>
          <w:rFonts w:ascii="David" w:hAnsi="David"/>
          <w:rtl/>
          <w:lang w:eastAsia="he-IL"/>
        </w:rPr>
        <w:t xml:space="preserve">(פרוט' מיום 20.12.2022 עמ' ,718 ש' </w:t>
      </w:r>
      <w:r w:rsidR="00040EB3">
        <w:rPr>
          <w:rFonts w:ascii="David" w:hAnsi="David"/>
          <w:rtl/>
        </w:rPr>
        <w:t>18-20).</w:t>
      </w:r>
    </w:p>
    <w:p w:rsidR="00040EB3" w:rsidRDefault="00ED6660" w:rsidP="00B940C2">
      <w:pPr>
        <w:spacing w:line="360" w:lineRule="auto"/>
        <w:ind w:left="-426" w:hanging="567"/>
        <w:jc w:val="both"/>
        <w:rPr>
          <w:rFonts w:ascii="David" w:hAnsi="David"/>
          <w:rtl/>
          <w:lang w:eastAsia="he-IL"/>
        </w:rPr>
      </w:pPr>
      <w:r>
        <w:rPr>
          <w:rFonts w:ascii="David" w:hAnsi="David"/>
          <w:rtl/>
        </w:rPr>
        <w:tab/>
      </w:r>
      <w:r w:rsidR="00040EB3">
        <w:rPr>
          <w:rFonts w:ascii="David" w:hAnsi="David"/>
          <w:rtl/>
        </w:rPr>
        <w:t xml:space="preserve">כשנשאל האם עשה חיבור תודעתי בין ההודעה ששלח יובל אחרי ההודעה שלו להודעה שהוא שלח והשיב: </w:t>
      </w:r>
      <w:r w:rsidR="00040EB3">
        <w:rPr>
          <w:rFonts w:ascii="David" w:hAnsi="David"/>
          <w:rtl/>
          <w:lang w:eastAsia="he-IL"/>
        </w:rPr>
        <w:t>"</w:t>
      </w:r>
      <w:r w:rsidR="00040EB3">
        <w:rPr>
          <w:rFonts w:ascii="David" w:hAnsi="David"/>
          <w:b/>
          <w:bCs/>
          <w:rtl/>
          <w:lang w:eastAsia="he-IL"/>
        </w:rPr>
        <w:t xml:space="preserve">לא, ברור שאני רואה בזה קשר, בין הדברים. </w:t>
      </w:r>
      <w:r w:rsidR="00040EB3">
        <w:rPr>
          <w:rFonts w:ascii="David" w:hAnsi="David"/>
          <w:b/>
          <w:bCs/>
          <w:u w:val="single"/>
          <w:rtl/>
          <w:lang w:eastAsia="he-IL"/>
        </w:rPr>
        <w:t>כאילו יובל מצטרף</w:t>
      </w:r>
      <w:r w:rsidR="00040EB3">
        <w:rPr>
          <w:rFonts w:ascii="David" w:hAnsi="David"/>
          <w:b/>
          <w:bCs/>
          <w:rtl/>
          <w:lang w:eastAsia="he-IL"/>
        </w:rPr>
        <w:t xml:space="preserve">, בדומה למה שאני עושה, הוא שולח הודעות לכלל הצוות. הוא יכל לשלוח את זה גם אליי לצורך העניין באופן אישי, או לנועם, אבל הוא בוחר לשלוח את זה לכל הצוות כמעין איזשהו, </w:t>
      </w:r>
      <w:r w:rsidR="00040EB3">
        <w:rPr>
          <w:rFonts w:ascii="David" w:hAnsi="David"/>
          <w:b/>
          <w:bCs/>
          <w:u w:val="single"/>
          <w:rtl/>
          <w:lang w:eastAsia="he-IL"/>
        </w:rPr>
        <w:t>וזה בהחלט מתחבר להודעה הזו של לאופר</w:t>
      </w:r>
      <w:r w:rsidR="00040EB3">
        <w:rPr>
          <w:rFonts w:ascii="David" w:hAnsi="David"/>
          <w:b/>
          <w:bCs/>
          <w:rtl/>
          <w:lang w:eastAsia="he-IL"/>
        </w:rPr>
        <w:t>. הרי כתוב פה, להודעה, סליחה, שאני כותב, שאני כותב אנחנו מתוכננים לטייל היום את נחל צפית ונחל תמר. וחצי שעה אחר כך, הוא כותב שיש הפוגה מאוד גדולה, והחלשה בצפי השיטפונות</w:t>
      </w:r>
      <w:r w:rsidR="00040EB3">
        <w:rPr>
          <w:rFonts w:ascii="David" w:hAnsi="David"/>
          <w:rtl/>
          <w:lang w:eastAsia="he-IL"/>
        </w:rPr>
        <w:t>" (עמ' 719, ש' 14-20).</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ובהמשך: "</w:t>
      </w:r>
      <w:r w:rsidR="00040EB3">
        <w:rPr>
          <w:rFonts w:ascii="David" w:hAnsi="David"/>
          <w:b/>
          <w:bCs/>
          <w:rtl/>
          <w:lang w:eastAsia="he-IL"/>
        </w:rPr>
        <w:t xml:space="preserve">ש: אני רוצה להבין את התשובה שלך לעורך דין אמיר. כי הוא אומר לך, איך אתה קורא את ההודעה של יובל, שהגיעה ב-07:53, אחרי שאתה שלחת הודעה ב: 07-23. זאת אומרת מה, אתה חיברת, אתה מבין שיובל מתייחס בעצם למסלול שאתה שלחת, מה אתה אומר פה בעצם? ת: כן. אני, יש בזה הרי חיבור ישיר, שאני כותב בהודעה אחת מתוכננים לטייל היום את נחל צפית ונחל תמר, ויובל אחר כך רושם לנו, שוב, אני לא חי באיזושהי תודעה, שההודעה שאני שולח ב - 07:23, זו ההודעה שבה אני מעדכן את יובל, אני מדבר אתו יום לפני כן בערב. </w:t>
      </w:r>
      <w:r w:rsidR="00040EB3">
        <w:rPr>
          <w:rFonts w:ascii="David" w:hAnsi="David"/>
          <w:b/>
          <w:bCs/>
          <w:u w:val="single"/>
          <w:rtl/>
          <w:lang w:eastAsia="he-IL"/>
        </w:rPr>
        <w:t>אבל הוא מצטרף והוא כותב פה, כאילו ברור לי שהוא בעניינים, וברור לי שהוא יודע שאנחנו מטיילים בתמר וצפית, גם בעקבות השיחה אתמול בערב, יום לפני כן בערב, וגם בעקבות ההודעה הזו בבוקר, הוא שולח עוד הודעה, כאילו לתחושה המרגיעה הכללית</w:t>
      </w:r>
      <w:r w:rsidR="00040EB3">
        <w:rPr>
          <w:rFonts w:ascii="David" w:hAnsi="David"/>
          <w:rtl/>
          <w:lang w:eastAsia="he-IL"/>
        </w:rPr>
        <w:t>" (עמ' 720, ש' 3-10).</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אביב אישר בעדותו כי הוא ראה בזמן אמת את תגובת יובל בקבוצה משעה 11:25 לתמונות שהוא (אביב) שלח מהמסלול, תגובה בה יובל שואל "אתם מאופסים על גשמים ושטפונות צפויים נועם?" (עמ' 732, ש' 31 – עמ' 732, ש' 7; עמ' 733, ש'  22-26).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כשנשאל מה הבין מהודעה זו של יובל השיב אביב "</w:t>
      </w:r>
      <w:r w:rsidR="00040EB3">
        <w:rPr>
          <w:rFonts w:ascii="David" w:hAnsi="David"/>
          <w:b/>
          <w:bCs/>
          <w:u w:val="single"/>
          <w:rtl/>
          <w:lang w:eastAsia="he-IL"/>
        </w:rPr>
        <w:t>שיובל בעניינים</w:t>
      </w:r>
      <w:r w:rsidR="00040EB3">
        <w:rPr>
          <w:rFonts w:ascii="David" w:hAnsi="David"/>
          <w:b/>
          <w:bCs/>
          <w:rtl/>
          <w:lang w:eastAsia="he-IL"/>
        </w:rPr>
        <w:t>, שהוא פה מפנה שאלה לנועם, כי בעצם שיטת העבודה ביום שני, היתה שהחפ"ק אמור להיות מעודכן באופן שוטף על מזג האוויר, ולכן אני מניח שהוא מפנה את השאלה לנועם. והוא בעצם רוצה להיות בעניינים של לקראת המשך הטיול, האם אנחנו מאופסים על גשמים ושיטפונות</w:t>
      </w:r>
      <w:r w:rsidR="00040EB3">
        <w:rPr>
          <w:rFonts w:ascii="David" w:hAnsi="David"/>
          <w:rtl/>
          <w:lang w:eastAsia="he-IL"/>
        </w:rPr>
        <w:t>" (עמ' 733 ש' 9-13).</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אביב הוסיף כי הוא הבין שיובל מודע לכל מה שהם עושים "</w:t>
      </w:r>
      <w:r w:rsidR="00040EB3">
        <w:rPr>
          <w:rFonts w:ascii="David" w:hAnsi="David"/>
          <w:b/>
          <w:bCs/>
          <w:rtl/>
          <w:lang w:eastAsia="he-IL"/>
        </w:rPr>
        <w:t xml:space="preserve">ש: ... אתה הולך שעה שלמה, שאתם הולכים על כל הציר הזה, והוא מודע לכל הדבר הזה, כי הכל גלוי וזורם בדיווחים האלה. </w:t>
      </w:r>
      <w:r w:rsidR="00040EB3">
        <w:rPr>
          <w:rFonts w:ascii="David" w:hAnsi="David"/>
          <w:b/>
          <w:bCs/>
          <w:u w:val="single"/>
          <w:rtl/>
          <w:lang w:eastAsia="he-IL"/>
        </w:rPr>
        <w:t>האם קיבלת איזו הודעה, בדרך ישירה או עקיפה, בקבוצות או מחוץ לקבוצות, של יובל, שתצאו משם, תעצרו את הטיול, תחזרו ואל תמשיכו? ת: לא. ש: שום דבר? ת: לא. ש: מה זה העבודה שזה לא קרה, נתנה לך איזו אינדיקציה? ת: כן. שהדברים, שוב, שיובל מודע לכל מה שאנחנו עושים באותו היום</w:t>
      </w:r>
      <w:r w:rsidR="00040EB3">
        <w:rPr>
          <w:rFonts w:ascii="David" w:hAnsi="David"/>
          <w:b/>
          <w:bCs/>
          <w:rtl/>
          <w:lang w:eastAsia="he-IL"/>
        </w:rPr>
        <w:t xml:space="preserve">, </w:t>
      </w:r>
      <w:r w:rsidR="00040EB3">
        <w:rPr>
          <w:rFonts w:ascii="David" w:hAnsi="David"/>
          <w:b/>
          <w:bCs/>
          <w:u w:val="single"/>
          <w:rtl/>
          <w:lang w:eastAsia="he-IL"/>
        </w:rPr>
        <w:t>ושההנחיות היחידות שהוא נותן פה, זה לגבי נחל צין אחר כך, ולא בדברים שקשורים בתמר או צפית</w:t>
      </w:r>
      <w:r w:rsidR="00040EB3">
        <w:rPr>
          <w:rFonts w:ascii="David" w:hAnsi="David"/>
          <w:rtl/>
          <w:lang w:eastAsia="he-IL"/>
        </w:rPr>
        <w:t xml:space="preserve">" (עמ' 742, ש' 4-15). </w:t>
      </w:r>
    </w:p>
    <w:p w:rsidR="00F95965" w:rsidRDefault="00F95965"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b/>
          <w:bCs/>
          <w:rtl/>
          <w:lang w:eastAsia="he-IL"/>
        </w:rPr>
      </w:pPr>
      <w:r>
        <w:rPr>
          <w:rFonts w:ascii="David" w:hAnsi="David"/>
          <w:rtl/>
          <w:lang w:eastAsia="he-IL"/>
        </w:rPr>
        <w:tab/>
      </w:r>
      <w:r w:rsidR="00040EB3">
        <w:rPr>
          <w:rFonts w:ascii="David" w:hAnsi="David"/>
          <w:rtl/>
          <w:lang w:eastAsia="he-IL"/>
        </w:rPr>
        <w:t>ובהמשך "</w:t>
      </w:r>
      <w:r w:rsidR="00040EB3">
        <w:rPr>
          <w:rFonts w:ascii="David" w:hAnsi="David"/>
          <w:b/>
          <w:bCs/>
          <w:rtl/>
          <w:lang w:eastAsia="he-IL"/>
        </w:rPr>
        <w:t xml:space="preserve">ש: אז בכל הזמן הזה, אתה בעצם אומר שיובל לא אמר לכם לעצור, הוא לא אמר לכם לצאת ולא שום דבר? ת: לא היה בינינו קשר טלפוני. כלומר הוא לא התקשר אלי, הוא כן כתב פה כמה הודעות בקבוצה, אבל לא הודעות כמו שאתה אומר, של לעצור. ש: הוא לא חדל אתכם, הוא לא אמר לכם לעצור? ת: לא. ממש לא. ש: הוא לא אמר לכם לא להיכנס לנחל והוא לא אמר לכם לצאת מהנחל? ת: ממש לא. ש: מה אתה הבנת, מבחינתך מה אתה הבנת, שיש לך אוקי, מה? ת: כן, שהוא מודע לתכנית קודם כל... ש: אז אני שואל </w:t>
      </w:r>
      <w:r w:rsidR="00040EB3">
        <w:rPr>
          <w:rFonts w:ascii="David" w:hAnsi="David"/>
          <w:b/>
          <w:bCs/>
          <w:u w:val="single"/>
          <w:rtl/>
          <w:lang w:eastAsia="he-IL"/>
        </w:rPr>
        <w:t>מבחינתך, מה זה אומר שיובל ככה, למה הוא כן מגיב ולמה הוא לא מגיב, מה זה אומר מבחינתך? ת: שוב, שמבחינתו הוא מעורב</w:t>
      </w:r>
      <w:r w:rsidR="00040EB3">
        <w:rPr>
          <w:rFonts w:ascii="David" w:hAnsi="David"/>
          <w:b/>
          <w:bCs/>
          <w:rtl/>
          <w:lang w:eastAsia="he-IL"/>
        </w:rPr>
        <w:t xml:space="preserve">. אני גם יודע שהנחלים האלה לא מורכבים, כלומר הם לא שוטפים, ולכן גם אני חושב שבראייה שלי באותו הזמן, הוא כותב דברים על נחל צין, כי הוא יודע איפה אנחנו מטיילים. הוא יודע שתמר וצפית לא שוטפים, שזה עדכונים שלו. </w:t>
      </w:r>
      <w:r w:rsidR="00040EB3">
        <w:rPr>
          <w:rFonts w:ascii="David" w:hAnsi="David"/>
          <w:b/>
          <w:bCs/>
          <w:u w:val="single"/>
          <w:rtl/>
          <w:lang w:eastAsia="he-IL"/>
        </w:rPr>
        <w:t>כאילו זה שהוא כותב הודעות כאלה יחסית רגועות, זה כאילו מסתדר לי בסה"כ... שהוא יודע מה אנחנו עושים, ושהוא בעצמו רגוע מהאפשרות, כלומר הוא בעניינו, הוא רגוע והוא מכוון אותנו רק לבדוק את נחל צין בהמשך. ש: ומה זה עושה לך? ההתנהלות הזו שלו. ת: זה מתכתב לי בסה"כ עם הדברים שאני יודע שאני עשיתי. כלומר אני יודע שאני דיווחתי, ואני יודע שהוא מודע לדברים, אז זו עוד איזושהי נקודת ביטחון, כאילו שאני לא פועל בעולם ריק, שיובל יודע מה קורה ושנועם יודעת מה קורה</w:t>
      </w:r>
      <w:r w:rsidR="00040EB3">
        <w:rPr>
          <w:rFonts w:ascii="David" w:hAnsi="David"/>
          <w:rtl/>
          <w:lang w:eastAsia="he-IL"/>
        </w:rPr>
        <w:t xml:space="preserve">" (עמ' 743 ש' 6-33). </w:t>
      </w:r>
    </w:p>
    <w:p w:rsidR="00F95965" w:rsidRDefault="00F95965" w:rsidP="00B940C2">
      <w:pPr>
        <w:spacing w:line="360" w:lineRule="auto"/>
        <w:ind w:left="-426" w:hanging="567"/>
        <w:jc w:val="both"/>
        <w:rPr>
          <w:rFonts w:ascii="David" w:hAnsi="David"/>
          <w:b/>
          <w:bCs/>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אביב נשאל מי היה השותף בקבלת ההחלטות במהלך הטיול עצמו והשיב "</w:t>
      </w:r>
      <w:r w:rsidR="00040EB3">
        <w:rPr>
          <w:rFonts w:ascii="David" w:hAnsi="David"/>
          <w:b/>
          <w:bCs/>
          <w:u w:val="single"/>
          <w:rtl/>
          <w:lang w:eastAsia="he-IL"/>
        </w:rPr>
        <w:t>אז אני ונועם, ובתחושתי גם יובל, שותפים מלאים כל הזמן במארג הזה של ההתייעצויות, וההחלטות בנוגע לכל מהלך הטיול</w:t>
      </w:r>
      <w:r w:rsidR="00040EB3">
        <w:rPr>
          <w:rFonts w:ascii="David" w:hAnsi="David"/>
          <w:rtl/>
          <w:lang w:eastAsia="he-IL"/>
        </w:rPr>
        <w:t>" (פרוט' מיום 20.12.2022 עמ' 774 ש' 10-11).</w:t>
      </w:r>
    </w:p>
    <w:p w:rsidR="00F95965" w:rsidRDefault="00F95965" w:rsidP="00B940C2">
      <w:pPr>
        <w:spacing w:line="360" w:lineRule="auto"/>
        <w:ind w:left="-426" w:hanging="567"/>
        <w:jc w:val="both"/>
        <w:rPr>
          <w:rFonts w:ascii="David" w:hAnsi="David"/>
          <w:rtl/>
          <w:lang w:eastAsia="he-IL"/>
        </w:rPr>
      </w:pPr>
    </w:p>
    <w:p w:rsidR="00040EB3" w:rsidRPr="00F73482" w:rsidRDefault="00ED6660" w:rsidP="00FB4589">
      <w:pPr>
        <w:pStyle w:val="3"/>
        <w:ind w:left="-426" w:hanging="567"/>
        <w:rPr>
          <w:rtl/>
          <w:lang w:eastAsia="he-IL"/>
        </w:rPr>
      </w:pPr>
      <w:r w:rsidRPr="00FB4589">
        <w:rPr>
          <w:b/>
          <w:bCs w:val="0"/>
          <w:sz w:val="32"/>
          <w:szCs w:val="32"/>
          <w:u w:val="none"/>
          <w:rtl/>
          <w:lang w:eastAsia="he-IL"/>
        </w:rPr>
        <w:tab/>
      </w:r>
      <w:bookmarkStart w:id="184" w:name="_Toc182729036"/>
      <w:r w:rsidR="00040EB3" w:rsidRPr="00F73482">
        <w:rPr>
          <w:rtl/>
          <w:lang w:eastAsia="he-IL"/>
        </w:rPr>
        <w:t>אביב הולך אל אסון</w:t>
      </w:r>
      <w:bookmarkEnd w:id="184"/>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34</w:t>
      </w:r>
      <w:r>
        <w:rPr>
          <w:rFonts w:ascii="David" w:hAnsi="David"/>
          <w:rtl/>
          <w:lang w:eastAsia="he-IL"/>
        </w:rPr>
        <w:t xml:space="preserve">. </w:t>
      </w:r>
      <w:r>
        <w:rPr>
          <w:rFonts w:ascii="David" w:hAnsi="David"/>
          <w:rtl/>
          <w:lang w:eastAsia="he-IL"/>
        </w:rPr>
        <w:tab/>
      </w:r>
      <w:r>
        <w:rPr>
          <w:rFonts w:ascii="David" w:hAnsi="David"/>
          <w:b/>
          <w:bCs/>
          <w:rtl/>
          <w:lang w:eastAsia="he-IL"/>
        </w:rPr>
        <w:t>בעדותו אביב</w:t>
      </w:r>
      <w:r>
        <w:rPr>
          <w:rFonts w:ascii="David" w:hAnsi="David"/>
          <w:rtl/>
          <w:lang w:eastAsia="he-IL"/>
        </w:rPr>
        <w:t xml:space="preserve"> התייחס לטיול ביום האסון. זאת, תוך התייחסות ל-</w:t>
      </w:r>
      <w:r>
        <w:rPr>
          <w:rFonts w:ascii="David" w:hAnsi="David"/>
          <w:b/>
          <w:bCs/>
          <w:rtl/>
          <w:lang w:eastAsia="he-IL"/>
        </w:rPr>
        <w:t>ת/9</w:t>
      </w:r>
      <w:r>
        <w:rPr>
          <w:rFonts w:ascii="David" w:hAnsi="David"/>
          <w:rtl/>
          <w:lang w:eastAsia="he-IL"/>
        </w:rPr>
        <w:t xml:space="preserve"> (ההתכתבויות בווטסאפ של קבוצת "צוות גיוס"), בו מפורט בעמ' 68 הלו"ז ששמשי פרסם בקבוצה זו לילה שלפני האסון. אביב ציין כי הוא לא חבר בקבוצת צוות גיוס ולכן לא היה נמען של ההודעה של שמשי בה נשלח הלו"ז, ואולם בעדותו אישר כי ראה את הלו"ז בשטח.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התייחסות אביב בעדותו ללו"ז נעשתה תוך כדי סימון נקודות על מפת אזור נחל תמר ונחל צפית שהוגשה כמוצג – </w:t>
      </w:r>
      <w:r w:rsidR="00040EB3">
        <w:rPr>
          <w:rFonts w:ascii="David" w:hAnsi="David"/>
          <w:b/>
          <w:bCs/>
          <w:rtl/>
          <w:lang w:eastAsia="he-IL"/>
        </w:rPr>
        <w:t>נ/140</w:t>
      </w:r>
      <w:r w:rsidR="00040EB3">
        <w:rPr>
          <w:rFonts w:ascii="David" w:hAnsi="David"/>
          <w:rtl/>
          <w:lang w:eastAsia="he-IL"/>
        </w:rPr>
        <w:t xml:space="preserve">. ההתייחסויות של אביב במפה מסומנות וכתובות בעט אדום. יצוין כי ישנם סימונים בצבע צהוב במפה שאותם אביב לא סימן במהלך עדותו, סימונים המתייחסים לאותן נקודות ציון, אף שבמרבית הנקודות הסימונים הם חופפים. המפה המסומנת </w:t>
      </w:r>
      <w:r w:rsidR="00040EB3">
        <w:rPr>
          <w:rFonts w:ascii="David" w:hAnsi="David"/>
          <w:b/>
          <w:bCs/>
          <w:rtl/>
          <w:lang w:eastAsia="he-IL"/>
        </w:rPr>
        <w:t xml:space="preserve">נ/140 </w:t>
      </w:r>
      <w:r w:rsidR="00040EB3">
        <w:rPr>
          <w:rFonts w:ascii="David" w:hAnsi="David"/>
          <w:rtl/>
          <w:lang w:eastAsia="he-IL"/>
        </w:rPr>
        <w:t>תוצג בהמשך, מיד לאחר התייחסות אביב אליה בעדות.</w:t>
      </w:r>
    </w:p>
    <w:p w:rsidR="00040EB3" w:rsidRDefault="00040EB3" w:rsidP="00B940C2">
      <w:pPr>
        <w:spacing w:line="360" w:lineRule="auto"/>
        <w:ind w:left="-426" w:hanging="567"/>
        <w:jc w:val="both"/>
        <w:rPr>
          <w:rFonts w:ascii="David" w:hAnsi="David"/>
          <w:rtl/>
          <w:lang w:eastAsia="he-IL"/>
        </w:rPr>
      </w:pPr>
      <w:r>
        <w:rPr>
          <w:rFonts w:ascii="David" w:hAnsi="David"/>
          <w:rtl/>
          <w:lang w:eastAsia="he-IL"/>
        </w:rPr>
        <w:tab/>
        <w:t xml:space="preserve">במהלך עדותו אביב התייחס גם לתמונות שהוצגו לו במהלך חקירתו – </w:t>
      </w:r>
      <w:r>
        <w:rPr>
          <w:rFonts w:ascii="David" w:hAnsi="David"/>
          <w:b/>
          <w:bCs/>
          <w:rtl/>
          <w:lang w:eastAsia="he-IL"/>
        </w:rPr>
        <w:t xml:space="preserve">ת/72 </w:t>
      </w:r>
      <w:r>
        <w:rPr>
          <w:rFonts w:ascii="David" w:hAnsi="David"/>
          <w:rtl/>
          <w:lang w:eastAsia="he-IL"/>
        </w:rPr>
        <w:t>בהן מתועדים המקומות שהקבוצה עברה דרכם במהלך הטיול בו אירע האסון. התמונות משולבות בתוך חקירה זו, ובתוך כל תמונה ישנה התייחסות של אביב למקום המתועד בתמונה ומתחת לכל תמונה ישנה התייחסות של אביב לשעה שבה הקבוצה הגיעה לאותו מקום שמתועד בתמונה. התמונות סומנו בנפרד, בהגדלה ובצבע כ-</w:t>
      </w:r>
      <w:r>
        <w:rPr>
          <w:rFonts w:ascii="David" w:hAnsi="David"/>
          <w:b/>
          <w:bCs/>
          <w:rtl/>
          <w:lang w:eastAsia="he-IL"/>
        </w:rPr>
        <w:t>ת/75א'-ת/75ט'</w:t>
      </w:r>
      <w:r>
        <w:rPr>
          <w:rFonts w:ascii="David" w:hAnsi="David"/>
          <w:rtl/>
          <w:lang w:eastAsia="he-IL"/>
        </w:rPr>
        <w:t>.</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b/>
          <w:bCs/>
          <w:rtl/>
        </w:rPr>
      </w:pPr>
      <w:r>
        <w:rPr>
          <w:rFonts w:ascii="Times New Roman" w:hAnsi="Times New Roman"/>
          <w:rtl/>
          <w:lang w:eastAsia="he-IL"/>
        </w:rPr>
        <w:tab/>
      </w:r>
      <w:r w:rsidR="00040EB3">
        <w:rPr>
          <w:rFonts w:ascii="Times New Roman" w:hAnsi="Times New Roman"/>
          <w:rtl/>
          <w:lang w:eastAsia="he-IL"/>
        </w:rPr>
        <w:t>"</w:t>
      </w:r>
      <w:r w:rsidR="00040EB3">
        <w:rPr>
          <w:rFonts w:ascii="Times New Roman" w:hAnsi="Times New Roman"/>
          <w:b/>
          <w:bCs/>
          <w:rtl/>
          <w:lang w:eastAsia="he-IL"/>
        </w:rPr>
        <w:t>ש:</w:t>
      </w:r>
      <w:r w:rsidR="00040EB3">
        <w:rPr>
          <w:rFonts w:ascii="Times New Roman" w:hAnsi="Times New Roman"/>
          <w:rtl/>
          <w:lang w:eastAsia="he-IL"/>
        </w:rPr>
        <w:t xml:space="preserve"> </w:t>
      </w:r>
      <w:r w:rsidR="00040EB3">
        <w:rPr>
          <w:rFonts w:ascii="David" w:hAnsi="David"/>
          <w:b/>
          <w:bCs/>
          <w:rtl/>
        </w:rPr>
        <w:t xml:space="preserve">אז אני רוצה להתחיל ב - 07:00, בהשקמה, זו השעה שבאמת השקמתם? ת :כן. אני חושב שכן. ש: כן. אז מה עשיתם בין 07:00 ל - 08:30? ת: ...יש נגיד בין השקמה ועד שיוצאים, איזשהו פרק זמן שלם שבו אוכלים ארוחת בוקר, עושים התארגנויות בוקר, קיפול אוהלים... ש: אנחנו מתקדמים במסלול על פי הלו"ז הזה, ב - ת/9, תנסה לבנות לי את זה, את המסלול, בסדר? אנחנו רואים שהיציאה היא ב - 08:30 שכתוב, יצאתם ב - 08:30... ת: </w:t>
      </w:r>
      <w:r w:rsidR="00040EB3">
        <w:rPr>
          <w:rFonts w:ascii="David" w:hAnsi="David"/>
          <w:b/>
          <w:bCs/>
          <w:u w:val="single"/>
          <w:rtl/>
        </w:rPr>
        <w:t>אני חושב, שבפועל יצאנו ממכלאות הגמלים בשעה טיפה יותר מאוחרת... אני חושב, שבפועל יצאנו ממכלאות הגמלים, התחלנו ממש ללכת, לא כמו שרשום פה ב - 08:30, אלא נגיד 40 דקות אחרי</w:t>
      </w:r>
      <w:r w:rsidR="00040EB3">
        <w:rPr>
          <w:rFonts w:ascii="David" w:hAnsi="David"/>
          <w:b/>
          <w:bCs/>
          <w:rtl/>
        </w:rPr>
        <w:t xml:space="preserve">, משהו כזה אני זוכר שהגענו למעבר של כביש 90, כבר לפני 10:00, למיטב זיכרוני, וגם חיכינו שם כמה דקות, עד שהרכב של נועם, החפ"ק, יגיע ויסייע לנו בחצייה של הכביש... </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פה היתה איזושהי הליכה מישורית פשוטה... מערבה... אני מסמן בחץ את כיוון התנועה, שהוא מערבה, והנקודה הבאה היא, ממה שמצוין פה, מעבר כביש 90...ש: אוקי. </w:t>
      </w:r>
      <w:r w:rsidR="00040EB3">
        <w:rPr>
          <w:rFonts w:ascii="David" w:hAnsi="David"/>
          <w:b/>
          <w:bCs/>
          <w:u w:val="single"/>
          <w:rtl/>
        </w:rPr>
        <w:t>חציתם את כביש 90...זה היה באזור השעה 10:00</w:t>
      </w:r>
      <w:r w:rsidR="00040EB3">
        <w:rPr>
          <w:rFonts w:ascii="David" w:hAnsi="David"/>
          <w:b/>
          <w:bCs/>
          <w:rtl/>
        </w:rPr>
        <w:t>...</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אני סימנתי, סליחה, יש פה ב - </w:t>
      </w:r>
      <w:r w:rsidR="00040EB3">
        <w:rPr>
          <w:rFonts w:ascii="David" w:hAnsi="David"/>
          <w:b/>
          <w:bCs/>
          <w:u w:val="single"/>
          <w:rtl/>
        </w:rPr>
        <w:t>11:02 תמונות שאני שולח מתוך נחל תמר...זה תמונות שאני שולח בקבוצת עדכוני חניכים יא', בשעה 11:02, מתוך העלייה של נחל תמר</w:t>
      </w:r>
      <w:r w:rsidR="00040EB3">
        <w:rPr>
          <w:rFonts w:ascii="David" w:hAnsi="David"/>
          <w:b/>
          <w:bCs/>
          <w:rtl/>
        </w:rPr>
        <w:t xml:space="preserve">...רואים שם מספר חניכים, עולים על הסולמות של נחל תמר... </w:t>
      </w:r>
      <w:r w:rsidR="00040EB3">
        <w:rPr>
          <w:rFonts w:ascii="David" w:hAnsi="David"/>
          <w:rtl/>
        </w:rPr>
        <w:t xml:space="preserve">(התמונות שיובל ראה ושדרכן גילה שהקבוצה מטיילת בנחל, י' ל'). </w:t>
      </w:r>
    </w:p>
    <w:p w:rsidR="00040EB3" w:rsidRDefault="00ED6660"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ב - </w:t>
      </w:r>
      <w:r w:rsidR="00040EB3">
        <w:rPr>
          <w:rFonts w:ascii="David" w:hAnsi="David"/>
          <w:b/>
          <w:bCs/>
          <w:u w:val="single"/>
          <w:rtl/>
        </w:rPr>
        <w:t>11:28 יש נקודת תצפית מזרחה, שגם שם אני צילמתי תמונה. ש: של? ת : היה מגויס באותו הטיול, בחור בשם נועם קלם, שהוא תושב מהמקום... הוא עשה שם סקירה גיאוגרפית</w:t>
      </w:r>
      <w:r w:rsidR="00040EB3">
        <w:rPr>
          <w:rFonts w:ascii="David" w:hAnsi="David"/>
          <w:b/>
          <w:bCs/>
          <w:rtl/>
        </w:rPr>
        <w:t>...</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b/>
          <w:bCs/>
          <w:rtl/>
        </w:rPr>
      </w:pPr>
      <w:r w:rsidRPr="00ED6660">
        <w:rPr>
          <w:rFonts w:ascii="David" w:hAnsi="David"/>
          <w:b/>
          <w:bCs/>
          <w:rtl/>
        </w:rPr>
        <w:tab/>
      </w:r>
      <w:r w:rsidR="00040EB3">
        <w:rPr>
          <w:rFonts w:ascii="David" w:hAnsi="David"/>
          <w:b/>
          <w:bCs/>
          <w:u w:val="single"/>
          <w:rtl/>
        </w:rPr>
        <w:t xml:space="preserve">מהנקודה הזו היתה איזושהי פחות או יותר שעה, של הליכה על קו הרכס... </w:t>
      </w:r>
      <w:r w:rsidR="00040EB3">
        <w:rPr>
          <w:rFonts w:ascii="David" w:hAnsi="David"/>
          <w:b/>
          <w:bCs/>
          <w:rtl/>
        </w:rPr>
        <w:t>דרומה, כן, מה שבלו"ז מתואר כשביל כחול, עד למפגש עם שחור. בעצם סימון השבילים... יורדים דרומה ואז השביל, יש איזושהי נקודה שהשביל... עושה חיתוך כזה מערבה. כל ההליכה הזו, פחות או יותר לקחה לנו שעה...</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עד לנקודה </w:t>
      </w:r>
      <w:r w:rsidR="00040EB3">
        <w:rPr>
          <w:rFonts w:ascii="David" w:hAnsi="David"/>
          <w:b/>
          <w:bCs/>
          <w:u w:val="single"/>
          <w:rtl/>
        </w:rPr>
        <w:t>שסימנתי, שב - 12:34, כאן מתבצעת השיחה שלי עם נועם דור</w:t>
      </w:r>
      <w:r w:rsidR="00040EB3">
        <w:rPr>
          <w:rFonts w:ascii="David" w:hAnsi="David"/>
          <w:b/>
          <w:bCs/>
          <w:rtl/>
        </w:rPr>
        <w:t xml:space="preserve"> ... ש: זו שיחה עם נועם דור, כשבה קיבלת את העדכון לגבי החשש לשיטפון?...ת: היא עדכנה אותי באותה השיחה...ש: לדעתי העדת על </w:t>
      </w:r>
      <w:r w:rsidR="00040EB3">
        <w:rPr>
          <w:rFonts w:ascii="David" w:hAnsi="David"/>
          <w:b/>
          <w:bCs/>
          <w:u w:val="single"/>
          <w:rtl/>
        </w:rPr>
        <w:t>השיחה עם הראל בן שחר. ת: כן. ש: כן.</w:t>
      </w:r>
      <w:r w:rsidR="00040EB3">
        <w:rPr>
          <w:rFonts w:ascii="David" w:hAnsi="David"/>
          <w:b/>
          <w:bCs/>
          <w:rtl/>
        </w:rPr>
        <w:t xml:space="preserve"> </w:t>
      </w:r>
      <w:r w:rsidR="00040EB3">
        <w:rPr>
          <w:rFonts w:ascii="David" w:hAnsi="David"/>
          <w:rtl/>
        </w:rPr>
        <w:t xml:space="preserve">(השיחה בין נועם לאביב, י' ל') </w:t>
      </w:r>
      <w:r w:rsidR="00040EB3">
        <w:rPr>
          <w:rFonts w:ascii="David" w:hAnsi="David"/>
          <w:b/>
          <w:bCs/>
          <w:rtl/>
        </w:rPr>
        <w:t xml:space="preserve">מה ששם מופיע, בחלונית ב- ת/75ז', זה דברים שאתה אמרת לחוקר, אני מבין. ת: כן... ש: כשזה, אני שאלתי אותך, האם זה תואם לנקודה שסימנת ב- ת/75ז', אתה אומר שזה לא מדויק? ת: זה לא מדויק... ש: ב- ת/72 מציגים לך כל מיני צילומים, אתה רואה את זה? ת :כן... ש: תתייחס לשעות, מאיפה אתה לוקח את השעות כשאתה באמצע העדות? האם הן מדויקות, או לא מדויקות? תתייחס לשאלות האלה... ת: באותו הזמן זה השעות שבאותו הנקודה אני זכרתי. בפועל אחרי מספר שבועות, בחקירות הבאות אני הבנתי שההערכה שלי כאן לשעות היתה שגויה. ובעצם אני הערכתי שהדברים בעדות הזו, קרו מוקדם יותר מאשר שהם קרו במציאות... </w:t>
      </w:r>
      <w:r w:rsidR="00040EB3">
        <w:rPr>
          <w:rFonts w:ascii="David" w:hAnsi="David"/>
          <w:b/>
          <w:bCs/>
          <w:u w:val="single"/>
          <w:rtl/>
        </w:rPr>
        <w:t>כי הנקודה שבה אני ונועם דיברנו, היתה נקודה מאוד מאוד קרובה, לנקודה של הירידה לנחל עצמו</w:t>
      </w:r>
      <w:r w:rsidR="00040EB3">
        <w:rPr>
          <w:rFonts w:ascii="David" w:hAnsi="David"/>
          <w:b/>
          <w:bCs/>
          <w:rtl/>
        </w:rPr>
        <w:t xml:space="preserve">. ש: הבנתי. </w:t>
      </w:r>
      <w:r w:rsidR="00040EB3">
        <w:rPr>
          <w:rFonts w:ascii="David" w:hAnsi="David"/>
          <w:b/>
          <w:bCs/>
          <w:u w:val="single"/>
          <w:rtl/>
        </w:rPr>
        <w:t>זאת אומרת שאתם שוחחתם עוד לפני הירידה, בשביל למעלה ברכב? ת: כן</w:t>
      </w:r>
      <w:r w:rsidR="00040EB3">
        <w:rPr>
          <w:rFonts w:ascii="David" w:hAnsi="David"/>
          <w:b/>
          <w:bCs/>
          <w:rtl/>
        </w:rPr>
        <w:t>. באותה הנקודה הקבוצה היתה כבר ב, בגלל שזה שביל יחסית צר אז הקבוצה היתה...שביל קו הרכס פה הוא צר, אז הקבוצה לא היתה קבוצה כשאחת, אלא באיזשהם מרחקים אחד מהשני...</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אז אני מעריך, </w:t>
      </w:r>
      <w:r w:rsidR="00040EB3">
        <w:rPr>
          <w:rFonts w:ascii="David" w:hAnsi="David"/>
          <w:b/>
          <w:bCs/>
          <w:u w:val="single"/>
          <w:rtl/>
        </w:rPr>
        <w:t>הנקודה הבאה היא הנקודה שבה, נקודת הירידה לנחל, בעצם חיבור בין שביל כחול שנע מערבה, ואז מתעקל ובעצם יש שביל שחור, שהוא השביל ממש של נחל צפית עצמו</w:t>
      </w:r>
      <w:r w:rsidR="00040EB3">
        <w:rPr>
          <w:rFonts w:ascii="David" w:hAnsi="David"/>
          <w:b/>
          <w:bCs/>
          <w:rtl/>
        </w:rPr>
        <w:t>. ש: אז רק שזה לא יישאר סינית. אתה אומר, אתה תיארת עכשיו הליכה על השביל ת: על קו רכב. ש: על קו רכס לכיוון מערב. ת : כן, נכון. עם סימון שבילים. ש: אתה עושה מן כאילו פרסה כזו. ת: נכון. ש: וחוזר לכיוון מזרח... הקפתי בעיגול את מה שמצוין במסמך הזה, ב - נ/140, כנקודת הירידה לנחל, בחץ סימנתי שזוהי נקודת החיבור בין סימון שביל כחול לבין סימון שביל שחור בנחל צפית, זוהי נרודת הירידה לנחל...</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ש: כן. רק בוא תסמן, איפה הייתם </w:t>
      </w:r>
      <w:r w:rsidR="00040EB3">
        <w:rPr>
          <w:rFonts w:ascii="David" w:hAnsi="David"/>
          <w:b/>
          <w:bCs/>
          <w:u w:val="single"/>
          <w:rtl/>
        </w:rPr>
        <w:t>בזמן שפגע בכם השיטפון</w:t>
      </w:r>
      <w:r w:rsidR="00040EB3">
        <w:rPr>
          <w:rFonts w:ascii="David" w:hAnsi="David"/>
          <w:b/>
          <w:bCs/>
          <w:rtl/>
        </w:rPr>
        <w:t xml:space="preserve">... ת: אז התחלנו לנוע. זאת אומרת שכשאתם יורדים לנחל, </w:t>
      </w:r>
      <w:r w:rsidR="00040EB3">
        <w:rPr>
          <w:rFonts w:ascii="David" w:hAnsi="David"/>
          <w:b/>
          <w:bCs/>
          <w:u w:val="single"/>
          <w:rtl/>
        </w:rPr>
        <w:t>אתם מתחילים ללכת מזרחה, נכון? ת: כן. והשיטפון, מאיזה כיוון הוא הגיע? ת:ממערב, מאחורינו</w:t>
      </w:r>
      <w:r w:rsidR="00040EB3">
        <w:rPr>
          <w:rFonts w:ascii="David" w:hAnsi="David"/>
          <w:b/>
          <w:bCs/>
          <w:rtl/>
        </w:rPr>
        <w:t xml:space="preserve">, לצורך העניין...ש: זאת אומרת הוא פגע בגבכם? ת: כן. </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ש:... מהנקודה שאתה מדבר, ב - 12:34, כן? מהנקודה שאתה מדבר עם נועם... יש קטע הליכה, כמה זמן עובר, אם אתה יכול לתת לנו הערכה, מרגע השיחה, מסיום השיחה, ומה בדיוק אתם עושים לגבי קצב ההליכה, או האם יש איזשהן התעכבויות עד לרגע הפגיעה?...ת: </w:t>
      </w:r>
      <w:r w:rsidR="00040EB3">
        <w:rPr>
          <w:rFonts w:ascii="David" w:hAnsi="David"/>
          <w:b/>
          <w:bCs/>
          <w:u w:val="single"/>
          <w:rtl/>
        </w:rPr>
        <w:t>השיחה עם נועם ערכה מספר דקות יחסית קטן, ומאותה הנקודה עוד עשינו, אני זוכר שהעברתי לשימשי את עיקרי השיחה איתה... בעל פה... הוא היה לידי באותה הנקודה. ואני זוכר, שעשינו עוד איזשהו תדריך קטן, קצר יחסית לקבוצה, בנקודה של הירידה לנחל</w:t>
      </w:r>
      <w:r w:rsidR="00040EB3">
        <w:rPr>
          <w:rFonts w:ascii="David" w:hAnsi="David"/>
          <w:b/>
          <w:bCs/>
          <w:rtl/>
        </w:rPr>
        <w:t xml:space="preserve">... הסברנו להם שאנחנו, היתה איזושהי מחשבה בכלל לעשות ארוחת צהריים, איפשהו באזור הנחל, אז אמרנו לה שאנחנו הולכים לוותר על זה... ומה שאנחנו אומרים להם בעצם בתדריך, זה שהחלטנו לוותר על זה, ושבעצם אנחנו נמשיך עכשיו לנוע מזרחה, לסיים את הנחל ולאכול אחרי שנצא מהנחל... זו היתה מהות התדריך הזה בעצם. ש: </w:t>
      </w:r>
      <w:r w:rsidR="00040EB3">
        <w:rPr>
          <w:rFonts w:ascii="David" w:hAnsi="David"/>
          <w:b/>
          <w:bCs/>
          <w:u w:val="single"/>
          <w:rtl/>
        </w:rPr>
        <w:t>התדריך הזה, איפה הוא היה? ת: ממש בסמוך לנקודה, למה שמסומן כאן בנקודת הירידה...ש: כמה זמן לקח התדריך הזה שם? ת: 2 דקות...ש: התדריך הזה, אני מבין, נעשה מחוץ לנחל? ת: כן</w:t>
      </w:r>
      <w:r w:rsidR="00040EB3">
        <w:rPr>
          <w:rFonts w:ascii="David" w:hAnsi="David"/>
          <w:b/>
          <w:bCs/>
          <w:rtl/>
        </w:rPr>
        <w:t>...</w:t>
      </w:r>
    </w:p>
    <w:p w:rsidR="00040EB3" w:rsidRDefault="00ED6660" w:rsidP="00B940C2">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ש: ... נוכח הנתונים שעכשיו שרטטת על גבי נ/140, כמה זמן הלכתם עד לרגע, לפי הערכתך, שהשיטפון מתרחש? </w:t>
      </w:r>
      <w:r w:rsidR="00040EB3">
        <w:rPr>
          <w:rFonts w:ascii="David" w:hAnsi="David"/>
          <w:b/>
          <w:bCs/>
          <w:u w:val="single"/>
          <w:rtl/>
        </w:rPr>
        <w:t>ת: אני חושב שהלכנו בערך 25 דקות, מרגע התדריך והכניסה לנחל, ועד שפגע בנו השיטפון... אז מרגע השיחה עם נועם, זה בערך, מסיום השיחה אתו זה קרוב לחצי שעה</w:t>
      </w:r>
      <w:r w:rsidR="00040EB3">
        <w:rPr>
          <w:rFonts w:ascii="David" w:hAnsi="David"/>
          <w:b/>
          <w:bCs/>
          <w:rtl/>
        </w:rPr>
        <w:t>...</w:t>
      </w:r>
    </w:p>
    <w:p w:rsidR="00040EB3" w:rsidRDefault="00040EB3" w:rsidP="00B940C2">
      <w:pPr>
        <w:spacing w:line="360" w:lineRule="auto"/>
        <w:ind w:left="-426" w:hanging="567"/>
        <w:jc w:val="both"/>
        <w:rPr>
          <w:rFonts w:ascii="David" w:hAnsi="David"/>
          <w:b/>
          <w:bCs/>
          <w:rtl/>
        </w:rPr>
      </w:pPr>
    </w:p>
    <w:p w:rsidR="00040EB3" w:rsidRDefault="00ED6660" w:rsidP="00B940C2">
      <w:pPr>
        <w:spacing w:line="360" w:lineRule="auto"/>
        <w:ind w:left="-426" w:hanging="567"/>
        <w:jc w:val="both"/>
        <w:rPr>
          <w:rFonts w:ascii="David" w:hAnsi="David"/>
          <w:b/>
          <w:bCs/>
          <w:rtl/>
        </w:rPr>
      </w:pPr>
      <w:r w:rsidRPr="00ED6660">
        <w:rPr>
          <w:rFonts w:ascii="David" w:hAnsi="David"/>
          <w:b/>
          <w:bCs/>
          <w:rtl/>
        </w:rPr>
        <w:tab/>
      </w:r>
      <w:r w:rsidR="00040EB3">
        <w:rPr>
          <w:rFonts w:ascii="David" w:hAnsi="David"/>
          <w:b/>
          <w:bCs/>
          <w:u w:val="single"/>
          <w:rtl/>
        </w:rPr>
        <w:t>כ - 11:00, ואני מניח שהוא התכוון לתחילת ההליכה על השביל הזה, לתחילת ההליכה דרומה. אז בפועל זה היה ב - 11:30, תחילת ההליכה... וההגעה למה שב - ת/9, שכתוב ב - 12:00 מפגש עם שחור בנחל צפית, אז ההגעה בפועל היתה סביב 12:40 בערך. ש: סביב 12:40</w:t>
      </w:r>
      <w:r w:rsidR="00040EB3">
        <w:rPr>
          <w:rFonts w:ascii="David" w:hAnsi="David"/>
          <w:b/>
          <w:bCs/>
          <w:rtl/>
        </w:rPr>
        <w:t xml:space="preserve">, אוקי, בוא נתקדם. ב- 12:40, ואחר כך אתם אמורים לפי הלו"ז, לסיים בארוחת צהריים בקצה נחל צפית. ת: כן. ש: וכתוב בשעה 13:00. ת: נכון. ש: אז לפי המציאות, אנחנו נעצרים ב - 13:35 בערך. ת: כן... </w:t>
      </w:r>
      <w:r w:rsidR="00040EB3">
        <w:rPr>
          <w:rFonts w:ascii="David" w:hAnsi="David"/>
          <w:b/>
          <w:bCs/>
          <w:u w:val="single"/>
          <w:rtl/>
        </w:rPr>
        <w:t>בפועל מה שהם תכננו פה, שייקח מהרגע שבו אנחנו נכנסים לנחל צפית שעה,</w:t>
      </w:r>
      <w:r w:rsidR="00040EB3">
        <w:rPr>
          <w:rFonts w:ascii="David" w:hAnsi="David"/>
          <w:b/>
          <w:bCs/>
          <w:rtl/>
        </w:rPr>
        <w:t xml:space="preserve"> והרעיון היה באמת לאכול ארוחת צהריים בסיום הנחל, למצוא שם איזו נקודה ולעצור לאכול שם...</w:t>
      </w:r>
      <w:r w:rsidR="00040EB3">
        <w:rPr>
          <w:rFonts w:ascii="Times New Roman" w:hAnsi="Times New Roman"/>
          <w:rtl/>
          <w:lang w:eastAsia="he-IL"/>
        </w:rPr>
        <w:t>" (פרוט' מיום 20.12.2022, עמ' 685, ש' 23 – עמ' 708, ש' 21).</w:t>
      </w:r>
    </w:p>
    <w:p w:rsidR="00040EB3" w:rsidRDefault="00040EB3" w:rsidP="00B940C2">
      <w:pPr>
        <w:spacing w:line="360" w:lineRule="auto"/>
        <w:ind w:left="-426" w:hanging="567"/>
        <w:jc w:val="both"/>
        <w:rPr>
          <w:rFonts w:ascii="David" w:hAnsi="David"/>
          <w:b/>
          <w:bCs/>
          <w:rtl/>
        </w:rPr>
      </w:pPr>
    </w:p>
    <w:p w:rsidR="00040EB3" w:rsidRDefault="00040EB3" w:rsidP="00ED6660">
      <w:pPr>
        <w:spacing w:line="360" w:lineRule="auto"/>
        <w:ind w:left="283" w:hanging="567"/>
        <w:rPr>
          <w:rFonts w:ascii="Calibri" w:hAnsi="Calibri" w:cs="Calibri"/>
          <w:sz w:val="22"/>
          <w:szCs w:val="22"/>
          <w:rtl/>
        </w:rPr>
      </w:pPr>
      <w:r>
        <w:rPr>
          <w:rFonts w:ascii="Calibri" w:hAnsi="Calibri" w:cs="Calibri"/>
          <w:noProof/>
          <w:sz w:val="22"/>
          <w:szCs w:val="22"/>
        </w:rPr>
        <w:drawing>
          <wp:inline distT="0" distB="0" distL="0" distR="0">
            <wp:extent cx="5245100" cy="5305425"/>
            <wp:effectExtent l="0" t="0" r="0" b="9525"/>
            <wp:docPr id="2" name="תמונה 2" descr="cid:image003.jpg@01DB0D9F.191B1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B0D9F.191B1C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245100" cy="5305425"/>
                    </a:xfrm>
                    <a:prstGeom prst="rect">
                      <a:avLst/>
                    </a:prstGeom>
                    <a:noFill/>
                    <a:ln>
                      <a:noFill/>
                    </a:ln>
                  </pic:spPr>
                </pic:pic>
              </a:graphicData>
            </a:graphic>
          </wp:inline>
        </w:drawing>
      </w:r>
    </w:p>
    <w:p w:rsidR="00040EB3" w:rsidRDefault="00040EB3" w:rsidP="00B940C2">
      <w:pPr>
        <w:spacing w:line="360" w:lineRule="auto"/>
        <w:ind w:left="-426" w:hanging="567"/>
        <w:jc w:val="both"/>
        <w:rPr>
          <w:rFonts w:ascii="David" w:hAnsi="David"/>
          <w:sz w:val="28"/>
          <w:szCs w:val="28"/>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בעדותו אביב התייחס פעמים נוספות לאופן הטיול ביום האסון. כך למשל ציין "</w:t>
      </w:r>
      <w:r w:rsidR="00040EB3">
        <w:rPr>
          <w:rFonts w:ascii="David" w:hAnsi="David"/>
          <w:b/>
          <w:bCs/>
          <w:rtl/>
          <w:lang w:eastAsia="he-IL"/>
        </w:rPr>
        <w:t xml:space="preserve">יש שם הליכה, מהנקודה שבה עשינו סקירה גאוגרפית, הליכה דרומה... ואז מערבה... </w:t>
      </w:r>
      <w:r w:rsidR="00040EB3">
        <w:rPr>
          <w:rFonts w:ascii="David" w:hAnsi="David"/>
          <w:b/>
          <w:bCs/>
          <w:u w:val="single"/>
          <w:rtl/>
          <w:lang w:eastAsia="he-IL"/>
        </w:rPr>
        <w:t>אז בעצם מהרגע שהולכים מערבה... קו הרכס הוא ממש מעל התוואי של הנחל של צפית, וממש אפשר לראות... שזה מאשר לי את מה שחשבתי שלקראתו אנחנו הולכים... שזה נחל קצר מאוד... ושיש בו מעוק</w:t>
      </w:r>
      <w:r w:rsidR="00040EB3">
        <w:rPr>
          <w:rFonts w:ascii="David" w:hAnsi="David"/>
          <w:rtl/>
          <w:lang w:eastAsia="he-IL"/>
        </w:rPr>
        <w:t xml:space="preserve">" (פרוט' מיום 20.12.2022, עמ' 744, ש' 16 – עמ' 745, ש' 4). </w:t>
      </w:r>
    </w:p>
    <w:p w:rsidR="00040EB3" w:rsidRDefault="00ED6660" w:rsidP="00B940C2">
      <w:pPr>
        <w:spacing w:line="360" w:lineRule="auto"/>
        <w:ind w:left="-426" w:hanging="567"/>
        <w:jc w:val="both"/>
        <w:rPr>
          <w:rFonts w:ascii="David" w:hAnsi="David"/>
          <w:sz w:val="28"/>
          <w:szCs w:val="28"/>
          <w:rtl/>
          <w:lang w:eastAsia="he-IL"/>
        </w:rPr>
      </w:pPr>
      <w:r>
        <w:rPr>
          <w:rFonts w:ascii="David" w:hAnsi="David"/>
          <w:rtl/>
          <w:lang w:eastAsia="he-IL"/>
        </w:rPr>
        <w:tab/>
      </w:r>
      <w:r w:rsidR="00040EB3">
        <w:rPr>
          <w:rFonts w:ascii="David" w:hAnsi="David"/>
          <w:rtl/>
          <w:lang w:eastAsia="he-IL"/>
        </w:rPr>
        <w:t>בהמשך התייחס לכך ש"</w:t>
      </w:r>
      <w:r w:rsidR="00040EB3">
        <w:rPr>
          <w:rFonts w:ascii="David" w:hAnsi="David"/>
          <w:b/>
          <w:bCs/>
          <w:u w:val="single"/>
          <w:rtl/>
          <w:lang w:eastAsia="he-IL"/>
        </w:rPr>
        <w:t>מתחיל טפטוף קצת אחרי השעה 12:00, הייתה איזושהי נקודה איפשהו הליכה דרומה, מערבה</w:t>
      </w:r>
      <w:r w:rsidR="00040EB3">
        <w:rPr>
          <w:rFonts w:ascii="David" w:hAnsi="David"/>
          <w:b/>
          <w:bCs/>
          <w:rtl/>
          <w:lang w:eastAsia="he-IL"/>
        </w:rPr>
        <w:t xml:space="preserve"> </w:t>
      </w:r>
      <w:r w:rsidR="00040EB3">
        <w:rPr>
          <w:rFonts w:ascii="David" w:hAnsi="David"/>
          <w:rtl/>
          <w:lang w:eastAsia="he-IL"/>
        </w:rPr>
        <w:t xml:space="preserve">(על גבי השביל ברכס ההר מעל ערוץ נחל צפית, י' ל') </w:t>
      </w:r>
      <w:r w:rsidR="00040EB3">
        <w:rPr>
          <w:rFonts w:ascii="David" w:hAnsi="David"/>
          <w:b/>
          <w:bCs/>
          <w:rtl/>
          <w:lang w:eastAsia="he-IL"/>
        </w:rPr>
        <w:t>סליחה, שעשינו עצירה של 2 דקות לכסות את התיקים. שוב, זה טפטוף מאוד מאוד קל, ולא משהו שהשפיע על קצב ההליכה</w:t>
      </w:r>
      <w:r w:rsidR="00040EB3">
        <w:rPr>
          <w:rFonts w:ascii="David" w:hAnsi="David"/>
          <w:rtl/>
          <w:lang w:eastAsia="he-IL"/>
        </w:rPr>
        <w:t>" (עמ' 741, ש' 23-26).</w:t>
      </w:r>
    </w:p>
    <w:p w:rsidR="00040EB3" w:rsidRDefault="00040EB3" w:rsidP="00B940C2">
      <w:pPr>
        <w:spacing w:line="360" w:lineRule="auto"/>
        <w:ind w:left="-426" w:hanging="567"/>
        <w:jc w:val="both"/>
        <w:rPr>
          <w:rFonts w:ascii="David" w:hAnsi="David"/>
          <w:sz w:val="28"/>
          <w:szCs w:val="28"/>
          <w:rtl/>
          <w:lang w:eastAsia="he-IL"/>
        </w:rPr>
      </w:pPr>
    </w:p>
    <w:p w:rsidR="00040EB3" w:rsidRDefault="00ED6660" w:rsidP="00B940C2">
      <w:pPr>
        <w:spacing w:line="360" w:lineRule="auto"/>
        <w:ind w:left="-426" w:hanging="567"/>
        <w:jc w:val="both"/>
        <w:rPr>
          <w:rFonts w:ascii="David" w:hAnsi="David"/>
          <w:sz w:val="28"/>
          <w:szCs w:val="28"/>
          <w:rtl/>
          <w:lang w:eastAsia="he-IL"/>
        </w:rPr>
      </w:pPr>
      <w:r>
        <w:rPr>
          <w:rFonts w:ascii="David" w:hAnsi="David"/>
          <w:rtl/>
          <w:lang w:eastAsia="he-IL"/>
        </w:rPr>
        <w:tab/>
      </w:r>
      <w:r w:rsidR="00040EB3">
        <w:rPr>
          <w:rFonts w:ascii="David" w:hAnsi="David"/>
          <w:rtl/>
          <w:lang w:eastAsia="he-IL"/>
        </w:rPr>
        <w:t xml:space="preserve">בעדותו אישר אביב כי ממש לפני הכניסה לערוץ נחל צפית, במפגש השבילים השחור והכחול </w:t>
      </w:r>
      <w:r w:rsidR="00040EB3">
        <w:rPr>
          <w:rFonts w:ascii="David" w:hAnsi="David"/>
          <w:b/>
          <w:bCs/>
          <w:rtl/>
          <w:lang w:eastAsia="he-IL"/>
        </w:rPr>
        <w:t>הוא ביצע תדריך לקבוצה</w:t>
      </w:r>
      <w:r w:rsidR="00040EB3">
        <w:rPr>
          <w:rFonts w:ascii="David" w:hAnsi="David"/>
          <w:rtl/>
          <w:lang w:eastAsia="he-IL"/>
        </w:rPr>
        <w:t>, וכי אף שלפני התדריך מספר חניכים ירדו אל הערוץ, במהלך התדריך הם עלו חזרה והיו לידו, וכי בכל מקרה העובדה שבשלב מסוים חלק מן החניכים כבר היו בערוץ לא היוותה עבורו שיקול בהחלטה להיכנס אל ערוץ נחל צפית (פרוט' מיום 25.01.2023, עמ' 830, ש' 27 - עמ' 833, ש' 20).</w:t>
      </w:r>
    </w:p>
    <w:p w:rsidR="00040EB3" w:rsidRDefault="00040EB3" w:rsidP="00B940C2">
      <w:pPr>
        <w:spacing w:line="360" w:lineRule="auto"/>
        <w:ind w:left="-426" w:hanging="567"/>
        <w:jc w:val="both"/>
        <w:rPr>
          <w:rFonts w:ascii="David" w:hAnsi="David"/>
          <w:sz w:val="28"/>
          <w:szCs w:val="28"/>
          <w:rtl/>
          <w:lang w:eastAsia="he-IL"/>
        </w:rPr>
      </w:pPr>
      <w:r>
        <w:rPr>
          <w:rFonts w:ascii="David" w:hAnsi="David"/>
          <w:sz w:val="28"/>
          <w:szCs w:val="28"/>
          <w:rtl/>
          <w:lang w:eastAsia="he-IL"/>
        </w:rPr>
        <w:tab/>
      </w: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23</w:t>
      </w:r>
      <w:r w:rsidR="00F95965">
        <w:rPr>
          <w:rFonts w:ascii="David" w:hAnsi="David" w:hint="cs"/>
          <w:rtl/>
          <w:lang w:eastAsia="he-IL"/>
        </w:rPr>
        <w:t>5</w:t>
      </w:r>
      <w:r>
        <w:rPr>
          <w:rFonts w:ascii="David" w:hAnsi="David"/>
          <w:rtl/>
          <w:lang w:eastAsia="he-IL"/>
        </w:rPr>
        <w:t xml:space="preserve">. </w:t>
      </w:r>
      <w:r>
        <w:rPr>
          <w:rFonts w:ascii="David" w:hAnsi="David"/>
          <w:rtl/>
          <w:lang w:eastAsia="he-IL"/>
        </w:rPr>
        <w:tab/>
      </w:r>
      <w:r>
        <w:rPr>
          <w:rFonts w:ascii="David" w:hAnsi="David"/>
          <w:b/>
          <w:bCs/>
          <w:rtl/>
          <w:lang w:eastAsia="he-IL"/>
        </w:rPr>
        <w:t xml:space="preserve">בחקירתו </w:t>
      </w:r>
      <w:r>
        <w:rPr>
          <w:rFonts w:ascii="David" w:hAnsi="David"/>
          <w:rtl/>
          <w:lang w:eastAsia="he-IL"/>
        </w:rPr>
        <w:t>אביב התייחס גם כן למסלול הטיול ביום האסון. זה ציין, תוך סימון על גבי מפה טופוגרפית של המרכז למיפוי ישראל עם קנה מידה של 1:10,000 שהוצגה לפניו (</w:t>
      </w:r>
      <w:r>
        <w:rPr>
          <w:rFonts w:ascii="David" w:hAnsi="David"/>
          <w:b/>
          <w:bCs/>
          <w:rtl/>
          <w:lang w:eastAsia="he-IL"/>
        </w:rPr>
        <w:t>ת/70</w:t>
      </w:r>
      <w:r>
        <w:rPr>
          <w:rFonts w:ascii="David" w:hAnsi="David"/>
          <w:rtl/>
          <w:lang w:eastAsia="he-IL"/>
        </w:rPr>
        <w:t>), כי מקום הלינה בחניון הגמלים היה בסמוך לקו רוחב 544 (נרשם בטעות בחקירה 554, י' ל'), וקו אורך 231000 "</w:t>
      </w:r>
      <w:r>
        <w:rPr>
          <w:rFonts w:ascii="David" w:hAnsi="David"/>
          <w:b/>
          <w:bCs/>
          <w:rtl/>
          <w:lang w:eastAsia="he-IL"/>
        </w:rPr>
        <w:t>ובשעה 09:15 יצאנו למסלול, בסמוך לקו אורך 23000 בסמוך לקו רוחב 543500 בשעה 10:00 לערך אלמוג לאופר שלח אלי הודעה שיש החמרה במזג אוויר ומיד לאחר התקשרתי אליו, בשעה 10:15 בסמוך לקו אורך 229500 לקו רוחב 544000 הגענו לכביש 90 והלכנו מקביל אליו בסמוך לכביש 90, עצרנו רכב נסע בכביש והעברנו את כל הילידים לצד השני של הכביש, ואז ירין שמשי ביצע במקום תדריך ועדכן שצפוי לרדת גשם קל בשעה 12:00, בשעה 100 בסמוך לקו אורך 228500 וקו רוחב 543500 יונתן לוטם צילם כפי שזכור לי 2 תמונות של עליית הילידים בנחל תמר שאותם העביר אלי בווט צאפ, ואני העליתי אותם לקבוצת הווט צאפ של המכינה...בשעה 11:30 בסמוך לקו אורך 228500 ולקו רוחב 543300 צילמתי תמונה של תדריך גאוגרפי אשר התבצע באותה עת על ידי נועם קלם, בשעה 11:45 המשכנו את המסלול בנחל תמר, לכיוון נחל צפית, בסמוך לשעה 12:05 אני יוצר קשר טלפוני אל נועם בה נועם מעדכנת אותי כי דיברתי עם הראל מרשות הטבע והגנים שאמר לה כי יש סיכוי קלוש הנחל ישטוף אך אם נצא תוך שנה לא צפויה להיות כל בעיה, בערך בשעה 12:10 ירידה לנחל צפית בסמוך לקו אורך 228000 וקו רוחב 542500 הנקודה הבאה היא נקודת האסון רגע פגיעת השיטפון בשעה 12:20 לערך בסמוך לקו אורך 22800 קו רוחב 542500</w:t>
      </w:r>
      <w:r>
        <w:rPr>
          <w:rFonts w:ascii="David" w:hAnsi="David"/>
          <w:rtl/>
          <w:lang w:eastAsia="he-IL"/>
        </w:rPr>
        <w:t>" (</w:t>
      </w:r>
      <w:r>
        <w:rPr>
          <w:rFonts w:ascii="David" w:hAnsi="David"/>
          <w:b/>
          <w:bCs/>
          <w:rtl/>
          <w:lang w:eastAsia="he-IL"/>
        </w:rPr>
        <w:t>ת/67</w:t>
      </w:r>
      <w:r>
        <w:rPr>
          <w:rFonts w:ascii="David" w:hAnsi="David"/>
          <w:rtl/>
          <w:lang w:eastAsia="he-IL"/>
        </w:rPr>
        <w:t xml:space="preserve">, עמ' 6, ש' 130-147). יצוין, כי אביב סימן על גבי המפה - </w:t>
      </w:r>
      <w:r>
        <w:rPr>
          <w:rFonts w:ascii="David" w:hAnsi="David"/>
          <w:b/>
          <w:bCs/>
          <w:rtl/>
          <w:lang w:eastAsia="he-IL"/>
        </w:rPr>
        <w:t>ת/70</w:t>
      </w:r>
      <w:r>
        <w:rPr>
          <w:rFonts w:ascii="David" w:hAnsi="David"/>
          <w:rtl/>
          <w:lang w:eastAsia="he-IL"/>
        </w:rPr>
        <w:t xml:space="preserve"> את נקודות הציון אותן הזכיר בעט בצבע אדום, כשבהמשך אף התייחס לדרך התנהלותו והתנהלות ניצולים נוספים עד להגעת כוחות החילוץ. </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במהלך חקירה זו הוצגה לפני אביב גם מפת תצ"א של המרכז למיפוי ישראל, בקנה מידה של 1:5,000 (</w:t>
      </w:r>
      <w:r w:rsidR="00040EB3">
        <w:rPr>
          <w:rFonts w:ascii="David" w:hAnsi="David"/>
          <w:b/>
          <w:bCs/>
          <w:rtl/>
          <w:lang w:eastAsia="he-IL"/>
        </w:rPr>
        <w:t>ת/71</w:t>
      </w:r>
      <w:r w:rsidR="00040EB3">
        <w:rPr>
          <w:rFonts w:ascii="David" w:hAnsi="David"/>
          <w:rtl/>
          <w:lang w:eastAsia="he-IL"/>
        </w:rPr>
        <w:t xml:space="preserve">) וגם על מפה זו סימן אביב בעט בצבע אדום את מקום הירידה לנחל, כשלצדה שעת הירידה לנחל (12:10) ואת נקודת האסון כשלצדה השעה 12:20 (עמ' 6, ש' 148-151). </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אביב ציין בחקירתו כי שמשי הוביל את הטיול עד לנקודת הירידה לנחל צפית ובהמשך הוביל את הטיול יואב הלוי שאף הוא מצוות גיוס תוך שהוסיף שמיקומו במהלך הטיול השתנה, כשלעיתים היה בחלק הקדמי של הקבוצה ולעיתים במאסף (עמ' 6, ש' 154-161).</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כזכור, בחקירתו (</w:t>
      </w:r>
      <w:r w:rsidR="00040EB3">
        <w:rPr>
          <w:rFonts w:ascii="David" w:hAnsi="David"/>
          <w:b/>
          <w:bCs/>
          <w:rtl/>
          <w:lang w:eastAsia="he-IL"/>
        </w:rPr>
        <w:t>ת/72</w:t>
      </w:r>
      <w:r w:rsidR="00040EB3">
        <w:rPr>
          <w:rFonts w:ascii="David" w:hAnsi="David"/>
          <w:rtl/>
          <w:lang w:eastAsia="he-IL"/>
        </w:rPr>
        <w:t xml:space="preserve">) התייחס אביב במפורט לתמונות שהוצגו לו. התמונות מתוך אותה חקירה הודפסו בצבע ובהגדלה וסומנו </w:t>
      </w:r>
      <w:r w:rsidR="00040EB3">
        <w:rPr>
          <w:rFonts w:ascii="David" w:hAnsi="David"/>
          <w:b/>
          <w:bCs/>
          <w:rtl/>
          <w:lang w:eastAsia="he-IL"/>
        </w:rPr>
        <w:t>ת/75א'-ת/75ט'</w:t>
      </w:r>
      <w:r w:rsidR="00040EB3">
        <w:rPr>
          <w:rFonts w:ascii="David" w:hAnsi="David"/>
          <w:rtl/>
          <w:lang w:eastAsia="he-IL"/>
        </w:rPr>
        <w:t>.  בכל תמונה ישנו חץ שבתוכו נרשמה התייחסות אביב לאותה נקודה שעליה מצביע החץ בתמונה. התמונות הוצאו מתוך סרטון של תיעוד המסלול מרחפן (</w:t>
      </w:r>
      <w:r w:rsidR="00040EB3">
        <w:rPr>
          <w:rFonts w:ascii="David" w:hAnsi="David"/>
          <w:b/>
          <w:bCs/>
          <w:rtl/>
          <w:lang w:eastAsia="he-IL"/>
        </w:rPr>
        <w:t>ת/121</w:t>
      </w:r>
      <w:r w:rsidR="00040EB3">
        <w:rPr>
          <w:rFonts w:ascii="David" w:hAnsi="David"/>
          <w:rtl/>
          <w:lang w:eastAsia="he-IL"/>
        </w:rPr>
        <w:t xml:space="preserve">). </w:t>
      </w: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 xml:space="preserve">ת/75א </w:t>
      </w:r>
      <w:r w:rsidR="00040EB3">
        <w:rPr>
          <w:rFonts w:ascii="David" w:hAnsi="David"/>
          <w:rtl/>
          <w:lang w:eastAsia="he-IL"/>
        </w:rPr>
        <w:t>היא תמונה שבה נראים סולמות ואביב בחקירתו ציין "</w:t>
      </w:r>
      <w:r w:rsidR="00040EB3">
        <w:rPr>
          <w:rFonts w:ascii="David" w:hAnsi="David"/>
          <w:b/>
          <w:bCs/>
          <w:rtl/>
          <w:lang w:eastAsia="he-IL"/>
        </w:rPr>
        <w:t>זו הנקודה של העליות בנחל תמר...</w:t>
      </w:r>
      <w:r w:rsidR="00040EB3">
        <w:rPr>
          <w:rFonts w:ascii="David" w:hAnsi="David"/>
          <w:rtl/>
          <w:lang w:eastAsia="he-IL"/>
        </w:rPr>
        <w:t>" (עמ' 3 בחקירה).</w:t>
      </w: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 xml:space="preserve">ת/75ב </w:t>
      </w:r>
      <w:r w:rsidR="00040EB3">
        <w:rPr>
          <w:rFonts w:ascii="David" w:hAnsi="David"/>
          <w:rtl/>
          <w:lang w:eastAsia="he-IL"/>
        </w:rPr>
        <w:t>היא תמונה של שלוחת ההר בה נראה שביל ואביב בחקירתו ציין "</w:t>
      </w:r>
      <w:r w:rsidR="00040EB3">
        <w:rPr>
          <w:rFonts w:ascii="David" w:hAnsi="David"/>
          <w:b/>
          <w:bCs/>
          <w:rtl/>
          <w:lang w:eastAsia="he-IL"/>
        </w:rPr>
        <w:t>שביל הליכה מנחל תמר לנחל צפית</w:t>
      </w:r>
      <w:r w:rsidR="00040EB3">
        <w:rPr>
          <w:rFonts w:ascii="David" w:hAnsi="David"/>
          <w:rtl/>
          <w:lang w:eastAsia="he-IL"/>
        </w:rPr>
        <w:t xml:space="preserve">" (עמ' 3 בחקירה). </w:t>
      </w:r>
    </w:p>
    <w:p w:rsidR="00040EB3" w:rsidRDefault="00ED6660" w:rsidP="00B940C2">
      <w:pPr>
        <w:spacing w:line="360" w:lineRule="auto"/>
        <w:ind w:left="-426" w:hanging="567"/>
        <w:jc w:val="both"/>
        <w:rPr>
          <w:rFonts w:ascii="David" w:hAnsi="David"/>
          <w:b/>
          <w:bCs/>
          <w:rtl/>
          <w:lang w:eastAsia="he-IL"/>
        </w:rPr>
      </w:pPr>
      <w:r>
        <w:rPr>
          <w:rFonts w:ascii="David" w:hAnsi="David"/>
          <w:b/>
          <w:bCs/>
          <w:rtl/>
          <w:lang w:eastAsia="he-IL"/>
        </w:rPr>
        <w:tab/>
      </w:r>
      <w:r w:rsidR="00040EB3">
        <w:rPr>
          <w:rFonts w:ascii="David" w:hAnsi="David"/>
          <w:b/>
          <w:bCs/>
          <w:rtl/>
          <w:lang w:eastAsia="he-IL"/>
        </w:rPr>
        <w:t xml:space="preserve">ת/75ג </w:t>
      </w:r>
      <w:r w:rsidR="00040EB3">
        <w:rPr>
          <w:rFonts w:ascii="David" w:hAnsi="David"/>
          <w:rtl/>
          <w:lang w:eastAsia="he-IL"/>
        </w:rPr>
        <w:t>היא תמונה של שביל על שלוחת ההר ואביב בחקירתו ציין "</w:t>
      </w:r>
      <w:r w:rsidR="00040EB3">
        <w:rPr>
          <w:rFonts w:ascii="David" w:hAnsi="David"/>
          <w:b/>
          <w:bCs/>
          <w:rtl/>
          <w:lang w:eastAsia="he-IL"/>
        </w:rPr>
        <w:t>נקודת ביצוע תדריך גאוגרפי ע"י נועם קלם</w:t>
      </w:r>
      <w:r w:rsidR="00040EB3">
        <w:rPr>
          <w:rFonts w:ascii="David" w:hAnsi="David"/>
          <w:rtl/>
          <w:lang w:eastAsia="he-IL"/>
        </w:rPr>
        <w:t>" (עמ' 4 בחקירה).</w:t>
      </w: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 xml:space="preserve">ת/75ד </w:t>
      </w:r>
      <w:r w:rsidR="00040EB3">
        <w:rPr>
          <w:rFonts w:ascii="David" w:hAnsi="David"/>
          <w:rtl/>
          <w:lang w:eastAsia="he-IL"/>
        </w:rPr>
        <w:t>היא תמונה של רכס ההר עם שביל ארוך ומתפתל ואביב בחקירתו ציין "</w:t>
      </w:r>
      <w:r w:rsidR="00040EB3">
        <w:rPr>
          <w:rFonts w:ascii="David" w:hAnsi="David"/>
          <w:b/>
          <w:bCs/>
          <w:rtl/>
          <w:lang w:eastAsia="he-IL"/>
        </w:rPr>
        <w:t>שביל ההליכה לכיוון נחל צפית</w:t>
      </w:r>
      <w:r w:rsidR="00040EB3">
        <w:rPr>
          <w:rFonts w:ascii="David" w:hAnsi="David"/>
          <w:rtl/>
          <w:lang w:eastAsia="he-IL"/>
        </w:rPr>
        <w:t xml:space="preserve">". כן ציין בתחתית התמונה כי </w:t>
      </w:r>
      <w:r w:rsidR="00040EB3">
        <w:rPr>
          <w:rFonts w:ascii="David" w:hAnsi="David"/>
          <w:b/>
          <w:bCs/>
          <w:rtl/>
          <w:lang w:eastAsia="he-IL"/>
        </w:rPr>
        <w:t>בנקודה זו... בסביבות השיה 12:00 ירד עלינו גשם לכן עצרנו וכיסינו את התיקים</w:t>
      </w:r>
      <w:r w:rsidR="00040EB3">
        <w:rPr>
          <w:rFonts w:ascii="David" w:hAnsi="David"/>
          <w:rtl/>
          <w:lang w:eastAsia="he-IL"/>
        </w:rPr>
        <w:t xml:space="preserve"> (עמ' 4 בחקירה). </w:t>
      </w: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 xml:space="preserve">ת/75ה </w:t>
      </w:r>
      <w:r w:rsidR="00040EB3">
        <w:rPr>
          <w:rFonts w:ascii="David" w:hAnsi="David"/>
          <w:rtl/>
          <w:lang w:eastAsia="he-IL"/>
        </w:rPr>
        <w:t>אף היא תמונה של השביל המתפתל ברכס ההר כשמתחתיו רואים את נחל צפית. אביב בחקירתו ציין "</w:t>
      </w:r>
      <w:r w:rsidR="00040EB3">
        <w:rPr>
          <w:rFonts w:ascii="David" w:hAnsi="David"/>
          <w:b/>
          <w:bCs/>
          <w:rtl/>
          <w:lang w:eastAsia="he-IL"/>
        </w:rPr>
        <w:t>בנקודה זו ירד החל לרדת עלינו גשם ולכן ביצענו עצירה של 2 דקות לצורך כיסוי התיקים</w:t>
      </w:r>
      <w:r w:rsidR="00040EB3">
        <w:rPr>
          <w:rFonts w:ascii="David" w:hAnsi="David"/>
          <w:rtl/>
          <w:lang w:eastAsia="he-IL"/>
        </w:rPr>
        <w:t xml:space="preserve">" (עמ' 5 בחקירה). </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יצוין, כי במהלך עדותו </w:t>
      </w:r>
      <w:r w:rsidR="00040EB3">
        <w:rPr>
          <w:rFonts w:ascii="David" w:hAnsi="David"/>
          <w:b/>
          <w:bCs/>
          <w:rtl/>
          <w:lang w:eastAsia="he-IL"/>
        </w:rPr>
        <w:t>הראל</w:t>
      </w:r>
      <w:r w:rsidR="00040EB3">
        <w:rPr>
          <w:rFonts w:ascii="David" w:hAnsi="David"/>
          <w:rtl/>
          <w:lang w:eastAsia="he-IL"/>
        </w:rPr>
        <w:t xml:space="preserve"> סימן מספר סימונים על תמונה </w:t>
      </w:r>
      <w:r w:rsidR="00040EB3">
        <w:rPr>
          <w:rFonts w:ascii="David" w:hAnsi="David"/>
          <w:b/>
          <w:bCs/>
          <w:rtl/>
          <w:lang w:eastAsia="he-IL"/>
        </w:rPr>
        <w:t xml:space="preserve">ת/75ה </w:t>
      </w:r>
      <w:r w:rsidR="00040EB3">
        <w:rPr>
          <w:rFonts w:ascii="David" w:hAnsi="David"/>
          <w:rtl/>
          <w:lang w:eastAsia="he-IL"/>
        </w:rPr>
        <w:t xml:space="preserve">והתייחס לאותו שביל שאליו אביב התייחס, והראל ציין כי מדובר בשביל שמגיע מנחל תמר לנחל צפית, כי מדובר בשביל שמעל לערוץ נחל צפית ואף ציין על גבי אותה תמונה מה היא להערכתו נקודת הכניסה של הקבוצה לנחל ואף את מסלול ההליכה בתוך הנחל (פרוט' מיום 28.04.2021, עמ' 111 – עמ' 117). </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 xml:space="preserve">ת/75ו </w:t>
      </w:r>
      <w:r w:rsidR="00040EB3">
        <w:rPr>
          <w:rFonts w:ascii="David" w:hAnsi="David"/>
          <w:rtl/>
          <w:lang w:eastAsia="he-IL"/>
        </w:rPr>
        <w:t>היא תמונה מקרוב של שביל על גבי רכס ההר כשלצדו נראה ערוץ נחל צפית מלמעלה. אביב בחקירתו ציין "</w:t>
      </w:r>
      <w:r w:rsidR="00040EB3">
        <w:rPr>
          <w:rFonts w:ascii="David" w:hAnsi="David"/>
          <w:b/>
          <w:bCs/>
          <w:rtl/>
          <w:lang w:eastAsia="he-IL"/>
        </w:rPr>
        <w:t>בנקודה זו... לערך יצרתי קשר עם נועם מהטלפון של יונתן לוטם והיא אמרה לי כי שוחחה עם הראל מהרשות הטבע והגנים שאמרה לה יש סיכוי קלוש שנחל צפית ישטוף, אך אם תצאו ממנו תוך שעה לא צריכה להיות בעיה</w:t>
      </w:r>
      <w:r w:rsidR="00040EB3">
        <w:rPr>
          <w:rFonts w:ascii="David" w:hAnsi="David"/>
          <w:rtl/>
          <w:lang w:eastAsia="he-IL"/>
        </w:rPr>
        <w:t xml:space="preserve">" (עמ' 5-6 בחקירה). </w:t>
      </w: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 xml:space="preserve">ת/75ז </w:t>
      </w:r>
      <w:r w:rsidR="00040EB3">
        <w:rPr>
          <w:rFonts w:ascii="David" w:hAnsi="David"/>
          <w:rtl/>
          <w:lang w:eastAsia="he-IL"/>
        </w:rPr>
        <w:t>אף היא תמונה שבה רואים את השביל על גבי רכס ההר ואת ערוץ נחל צפית מקרוב יותר. אביב בחקירתו ציין "</w:t>
      </w:r>
      <w:r w:rsidR="00040EB3">
        <w:rPr>
          <w:rFonts w:ascii="David" w:hAnsi="David"/>
          <w:b/>
          <w:bCs/>
          <w:rtl/>
          <w:lang w:eastAsia="he-IL"/>
        </w:rPr>
        <w:t>בנקודה זו אני התקשרתי את נועם מהטלפון של יונתן לוטם והיא סיפרה לי כי היא דיברה עם הראל והוא אמר יש סיכוי קלוש שנחל צפית ישטוף אך אם תצאו ממנו תוך שעה אין שום בעייה...</w:t>
      </w:r>
      <w:r w:rsidR="00040EB3">
        <w:rPr>
          <w:rFonts w:ascii="David" w:hAnsi="David"/>
          <w:rtl/>
          <w:lang w:eastAsia="he-IL"/>
        </w:rPr>
        <w:t>" (עמ'</w:t>
      </w:r>
      <w:r w:rsidR="00040EB3">
        <w:rPr>
          <w:rFonts w:ascii="David" w:hAnsi="David"/>
          <w:b/>
          <w:bCs/>
          <w:rtl/>
          <w:lang w:eastAsia="he-IL"/>
        </w:rPr>
        <w:t xml:space="preserve"> </w:t>
      </w:r>
      <w:r w:rsidR="00040EB3">
        <w:rPr>
          <w:rFonts w:ascii="David" w:hAnsi="David"/>
          <w:rtl/>
          <w:lang w:eastAsia="he-IL"/>
        </w:rPr>
        <w:t xml:space="preserve">6 בחקירה). </w:t>
      </w: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ת/75ח</w:t>
      </w:r>
      <w:r w:rsidR="00040EB3">
        <w:rPr>
          <w:rFonts w:ascii="David" w:hAnsi="David"/>
          <w:rtl/>
          <w:lang w:eastAsia="he-IL"/>
        </w:rPr>
        <w:t xml:space="preserve"> היא תמונה מזווית שונה והפוכה מהתמונות שצולמו עד עתה, בה רואים את ערוץ נחל צפית מכיוון שונה ואת השביל שממנו הגיעה הקבוצה. אביב בחקירתו ציין "</w:t>
      </w:r>
      <w:r w:rsidR="00040EB3">
        <w:rPr>
          <w:rFonts w:ascii="David" w:hAnsi="David"/>
          <w:b/>
          <w:bCs/>
          <w:rtl/>
          <w:lang w:eastAsia="he-IL"/>
        </w:rPr>
        <w:t>ירידה לנחל צפית...</w:t>
      </w:r>
      <w:r w:rsidR="00040EB3">
        <w:rPr>
          <w:rFonts w:ascii="David" w:hAnsi="David"/>
          <w:rtl/>
          <w:lang w:eastAsia="he-IL"/>
        </w:rPr>
        <w:t>" (עמ' 6 בחקירה). יצוין, כי המלל שבתוך החץ, בתוך החקירה, שונה במקצת מזה שנמצא בתמונה המודפסת ב-</w:t>
      </w:r>
      <w:r w:rsidR="00040EB3">
        <w:rPr>
          <w:rFonts w:ascii="David" w:hAnsi="David"/>
          <w:b/>
          <w:bCs/>
          <w:rtl/>
          <w:lang w:eastAsia="he-IL"/>
        </w:rPr>
        <w:t>ת/75ב</w:t>
      </w:r>
      <w:r w:rsidR="00040EB3">
        <w:rPr>
          <w:rFonts w:ascii="David" w:hAnsi="David"/>
          <w:rtl/>
          <w:lang w:eastAsia="he-IL"/>
        </w:rPr>
        <w:t xml:space="preserve"> כפי שהדבר קיים גם בחלק מהתמונות האחרות.</w:t>
      </w: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 xml:space="preserve">ת/75ט </w:t>
      </w:r>
      <w:r w:rsidR="00040EB3">
        <w:rPr>
          <w:rFonts w:ascii="David" w:hAnsi="David"/>
          <w:rtl/>
          <w:lang w:eastAsia="he-IL"/>
        </w:rPr>
        <w:t>היא תמונה מקרוב של התמונה הקודמת שבה רואים את ערוץ נחל צפית והשביל שדרכו הגיעה הקבוצה, ואביב ציין "</w:t>
      </w:r>
      <w:r w:rsidR="00040EB3">
        <w:rPr>
          <w:rFonts w:ascii="David" w:hAnsi="David"/>
          <w:b/>
          <w:bCs/>
          <w:rtl/>
          <w:lang w:eastAsia="he-IL"/>
        </w:rPr>
        <w:t>זו הנקודה בה ירדנו מנחל צפית...</w:t>
      </w:r>
      <w:r w:rsidR="00040EB3">
        <w:rPr>
          <w:rFonts w:ascii="David" w:hAnsi="David"/>
          <w:rtl/>
          <w:lang w:eastAsia="he-IL"/>
        </w:rPr>
        <w:t xml:space="preserve">" (עמ' 7 בחקירה). </w:t>
      </w:r>
    </w:p>
    <w:p w:rsidR="00040EB3" w:rsidRDefault="00ED6660" w:rsidP="00B940C2">
      <w:pPr>
        <w:spacing w:line="360" w:lineRule="auto"/>
        <w:ind w:left="-426" w:hanging="567"/>
        <w:jc w:val="both"/>
        <w:rPr>
          <w:rFonts w:ascii="David" w:hAnsi="David"/>
          <w:b/>
          <w:bCs/>
          <w:rtl/>
          <w:lang w:eastAsia="he-IL"/>
        </w:rPr>
      </w:pPr>
      <w:r>
        <w:rPr>
          <w:rFonts w:ascii="David" w:hAnsi="David"/>
          <w:rtl/>
          <w:lang w:eastAsia="he-IL"/>
        </w:rPr>
        <w:tab/>
      </w:r>
      <w:r w:rsidR="00040EB3">
        <w:rPr>
          <w:rFonts w:ascii="David" w:hAnsi="David"/>
          <w:rtl/>
          <w:lang w:eastAsia="he-IL"/>
        </w:rPr>
        <w:t xml:space="preserve">יצוין, כי בחקירה אביב התייחס לתמונות נוספות שהוצגו לו מתוך המסלול בנחל צפית עם הגעת השיטפון והימלטותם עד לחילוצם. </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התייחסות כללית נוספת ודומה של אביב למסלול הטיול, על גבי מפה, ניתן למצוא בחקירתו – </w:t>
      </w:r>
      <w:r w:rsidR="00040EB3">
        <w:rPr>
          <w:rFonts w:ascii="David" w:hAnsi="David"/>
          <w:b/>
          <w:bCs/>
          <w:rtl/>
          <w:lang w:eastAsia="he-IL"/>
        </w:rPr>
        <w:t>ת/64</w:t>
      </w:r>
      <w:r w:rsidR="00040EB3">
        <w:rPr>
          <w:rFonts w:ascii="David" w:hAnsi="David"/>
          <w:rtl/>
          <w:lang w:eastAsia="he-IL"/>
        </w:rPr>
        <w:t xml:space="preserve">, עמ' 15, ש' 491-494 יחד עם המפה </w:t>
      </w:r>
      <w:r w:rsidR="00040EB3">
        <w:rPr>
          <w:rFonts w:ascii="David" w:hAnsi="David"/>
          <w:b/>
          <w:bCs/>
          <w:rtl/>
          <w:lang w:eastAsia="he-IL"/>
        </w:rPr>
        <w:t>ת/142</w:t>
      </w:r>
      <w:r w:rsidR="00040EB3">
        <w:rPr>
          <w:rFonts w:ascii="David" w:hAnsi="David"/>
          <w:rtl/>
          <w:lang w:eastAsia="he-IL"/>
        </w:rPr>
        <w:t>.</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עיון בגרסאותיו של אביב בחקירה ובעדות לעניין המסלול שעברה הקבוצה ביום האסון מלמד כי מדובר בגרסאות דומות, למעט לעניין לוח הזמנים בפועל, ואשר לגביו שגה אביב בתחילת חקירותיו, כפי שאביב עצמו הסביר בשלב מאוחר יותר בחקירותיו ובעדותו</w:t>
      </w:r>
      <w:r w:rsidR="00040EB3">
        <w:rPr>
          <w:rFonts w:ascii="David" w:hAnsi="David"/>
          <w:rtl/>
          <w:lang w:eastAsia="he-IL"/>
        </w:rPr>
        <w:t>.</w:t>
      </w:r>
    </w:p>
    <w:p w:rsidR="00040EB3" w:rsidRDefault="00040EB3" w:rsidP="00B940C2">
      <w:pPr>
        <w:spacing w:line="360" w:lineRule="auto"/>
        <w:ind w:left="-426" w:hanging="567"/>
        <w:jc w:val="both"/>
        <w:rPr>
          <w:rFonts w:ascii="David" w:hAnsi="David"/>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23</w:t>
      </w:r>
      <w:r w:rsidR="00F95965">
        <w:rPr>
          <w:rFonts w:ascii="David" w:hAnsi="David" w:hint="cs"/>
          <w:rtl/>
          <w:lang w:eastAsia="he-IL"/>
        </w:rPr>
        <w:t>6</w:t>
      </w:r>
      <w:r>
        <w:rPr>
          <w:rFonts w:ascii="David" w:hAnsi="David"/>
          <w:rtl/>
          <w:lang w:eastAsia="he-IL"/>
        </w:rPr>
        <w:t>.</w:t>
      </w:r>
      <w:r>
        <w:rPr>
          <w:rFonts w:ascii="David" w:hAnsi="David"/>
          <w:rtl/>
          <w:lang w:eastAsia="he-IL"/>
        </w:rPr>
        <w:tab/>
      </w:r>
      <w:r>
        <w:rPr>
          <w:rFonts w:ascii="David" w:hAnsi="David"/>
          <w:b/>
          <w:bCs/>
          <w:u w:val="single"/>
          <w:rtl/>
          <w:lang w:eastAsia="he-IL"/>
        </w:rPr>
        <w:t>לתיאור שמסר אביב ביחס לנקודות השונות אליהן הגיעה הקבוצה במהלך הטיול ביום האסון תימוכין במספר עדויות וראיות</w:t>
      </w:r>
      <w:r>
        <w:rPr>
          <w:rFonts w:ascii="David" w:hAnsi="David"/>
          <w:rtl/>
          <w:lang w:eastAsia="he-IL"/>
        </w:rPr>
        <w:t>.</w:t>
      </w:r>
    </w:p>
    <w:p w:rsidR="00040EB3" w:rsidRDefault="00ED6660" w:rsidP="00B940C2">
      <w:pPr>
        <w:spacing w:line="360" w:lineRule="auto"/>
        <w:ind w:left="-426" w:hanging="567"/>
        <w:jc w:val="both"/>
        <w:rPr>
          <w:rFonts w:ascii="David" w:hAnsi="David"/>
          <w:b/>
          <w:bCs/>
          <w:rtl/>
          <w:lang w:eastAsia="he-IL"/>
        </w:rPr>
      </w:pPr>
      <w:r>
        <w:rPr>
          <w:rFonts w:ascii="David" w:hAnsi="David"/>
          <w:rtl/>
          <w:lang w:eastAsia="he-IL"/>
        </w:rPr>
        <w:tab/>
      </w:r>
      <w:r w:rsidR="00040EB3">
        <w:rPr>
          <w:rFonts w:ascii="David" w:hAnsi="David"/>
          <w:rtl/>
          <w:lang w:eastAsia="he-IL"/>
        </w:rPr>
        <w:t>כך למשל,</w:t>
      </w:r>
      <w:r w:rsidR="00040EB3">
        <w:rPr>
          <w:rFonts w:ascii="David" w:hAnsi="David"/>
          <w:b/>
          <w:bCs/>
          <w:rtl/>
          <w:lang w:eastAsia="he-IL"/>
        </w:rPr>
        <w:t xml:space="preserve"> קלם </w:t>
      </w:r>
      <w:r w:rsidR="00040EB3">
        <w:rPr>
          <w:rFonts w:ascii="David" w:hAnsi="David"/>
          <w:rtl/>
          <w:lang w:eastAsia="he-IL"/>
        </w:rPr>
        <w:t>שהשתתף בטיול הזכיר בעדותו את היציאה בבוקר; ההליכה במשך כשעה וחצי עד ההגעה לנחל תמר תוך חציית כביש; טיפוס על הסולמות בנחל תמר; ההדרכה שהוא עצמו עשה לקבוצה על האזור (סקירה גיאוגרפית, י' ל'); ההליכה בשביל על שלוחת ההר; הפניה לאביב שיצור קשר עם נועם שמחפשת אותו, פניה שהייתה עוד לפני הכניסה לנחל צפית; ההליכה בתוך נחל צפית שהתחיל כנחל רחב עד אשר הפך לצר "סוג של חריץ" (פרוט' מיום 8.12.2021, עמ' 357, ש' 8 – עמ' 363, ש' 14). במהלך עדותו קלם התייחס לשרטוט ששרטט במהלך חקירתו (</w:t>
      </w:r>
      <w:r w:rsidR="00040EB3">
        <w:rPr>
          <w:rFonts w:ascii="David" w:hAnsi="David"/>
          <w:b/>
          <w:bCs/>
          <w:rtl/>
          <w:lang w:eastAsia="he-IL"/>
        </w:rPr>
        <w:t>ת/171</w:t>
      </w:r>
      <w:r w:rsidR="00040EB3">
        <w:rPr>
          <w:rFonts w:ascii="David" w:hAnsi="David"/>
          <w:rtl/>
          <w:lang w:eastAsia="he-IL"/>
        </w:rPr>
        <w:t xml:space="preserve">), וניתן לומר שגם שרטוט זה, אף שהוא בסיסי, מתייחס באופן כללי לנקודות המרכזיות לאורך המסלול כפי שהוא עצמו העיד וכפי שאביב העיד.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23</w:t>
      </w:r>
      <w:r w:rsidR="00F95965">
        <w:rPr>
          <w:rFonts w:ascii="David" w:hAnsi="David" w:hint="cs"/>
          <w:rtl/>
          <w:lang w:eastAsia="he-IL"/>
        </w:rPr>
        <w:t>7</w:t>
      </w:r>
      <w:r>
        <w:rPr>
          <w:rFonts w:ascii="David" w:hAnsi="David"/>
          <w:rtl/>
          <w:lang w:eastAsia="he-IL"/>
        </w:rPr>
        <w:t>.</w:t>
      </w:r>
      <w:r>
        <w:rPr>
          <w:rFonts w:ascii="David" w:hAnsi="David"/>
          <w:rtl/>
          <w:lang w:eastAsia="he-IL"/>
        </w:rPr>
        <w:tab/>
      </w:r>
      <w:r>
        <w:rPr>
          <w:rFonts w:ascii="David" w:hAnsi="David"/>
          <w:b/>
          <w:bCs/>
          <w:rtl/>
          <w:lang w:eastAsia="he-IL"/>
        </w:rPr>
        <w:t>יהב כהן</w:t>
      </w:r>
      <w:r>
        <w:rPr>
          <w:rFonts w:ascii="David" w:hAnsi="David"/>
          <w:rtl/>
          <w:lang w:eastAsia="he-IL"/>
        </w:rPr>
        <w:t xml:space="preserve"> שהשתתף בטיול הזכיר בעדותו את היציאה בבוקר סביב השעה 09:00; את ההליכה בשטח הפתוח עד לחציית הכביש; את הטיפוס על היתדות עם תיקים על הגב; את ההגעה לנקודת התצפית  בה ניתן הסבר על אזור ים המלח (הסקירה הגיאוגרפית, י' ל'); את ההגעה לנחל צפית; ואת הירידה לערוץ שהפך צר יותר ויותר (פרוט' מיום 23.11.2020, עמ' 57-63).</w:t>
      </w:r>
    </w:p>
    <w:p w:rsidR="00040EB3" w:rsidRDefault="00040EB3" w:rsidP="00B940C2">
      <w:pPr>
        <w:spacing w:line="360" w:lineRule="auto"/>
        <w:ind w:left="-426" w:hanging="567"/>
        <w:jc w:val="both"/>
        <w:rPr>
          <w:rFonts w:ascii="David" w:hAnsi="David"/>
          <w:rtl/>
          <w:lang w:eastAsia="he-IL"/>
        </w:rPr>
      </w:pPr>
      <w:r>
        <w:rPr>
          <w:rFonts w:ascii="David" w:hAnsi="David"/>
          <w:rtl/>
          <w:lang w:eastAsia="he-IL"/>
        </w:rPr>
        <w:tab/>
        <w:t xml:space="preserve">בעדותו יהב כהן התייחס לסרטונים שתיעדו מעין "שחזור", הובלה, שעשה יחד עם החוקרים במסלול הטיול שעשתה הקבוצה במהלך יום האסון. (הסרטונים נמצאים בשלושה דיסקים שסומנו </w:t>
      </w:r>
      <w:r>
        <w:rPr>
          <w:rFonts w:ascii="David" w:hAnsi="David"/>
          <w:b/>
          <w:bCs/>
          <w:rtl/>
          <w:lang w:eastAsia="he-IL"/>
        </w:rPr>
        <w:t>ת/1א, ב, ג</w:t>
      </w:r>
      <w:r>
        <w:rPr>
          <w:rFonts w:ascii="David" w:hAnsi="David"/>
          <w:rtl/>
          <w:lang w:eastAsia="he-IL"/>
        </w:rPr>
        <w:t>).</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ב"כ יובל טען נגד קבילותם של סרטונים אלה, כשעיקר טענותיו בעניין הן שמדובר באמרת חוץ של עד. ב"כ המאשימה עמד על הגשת סרטון זה.</w:t>
      </w:r>
    </w:p>
    <w:p w:rsidR="00040EB3" w:rsidRDefault="00ED6660" w:rsidP="00B940C2">
      <w:pPr>
        <w:spacing w:line="360" w:lineRule="auto"/>
        <w:ind w:left="-426" w:hanging="567"/>
        <w:jc w:val="both"/>
        <w:rPr>
          <w:rFonts w:ascii="David" w:hAnsi="David"/>
          <w:b/>
          <w:bCs/>
          <w:rtl/>
          <w:lang w:eastAsia="he-IL"/>
        </w:rPr>
      </w:pPr>
      <w:r>
        <w:rPr>
          <w:rFonts w:ascii="David" w:hAnsi="David"/>
          <w:b/>
          <w:bCs/>
          <w:rtl/>
          <w:lang w:eastAsia="he-IL"/>
        </w:rPr>
        <w:tab/>
      </w:r>
      <w:r w:rsidR="00040EB3">
        <w:rPr>
          <w:rFonts w:ascii="David" w:hAnsi="David"/>
          <w:b/>
          <w:bCs/>
          <w:rtl/>
          <w:lang w:eastAsia="he-IL"/>
        </w:rPr>
        <w:t xml:space="preserve">סבורני כי בנסיבותיו העניין יש ללכת בדרך ביניים.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אכן, מקובלת עליי טענת ב"כ יובל כי הסרטונים האמורים ואשר בהם נראה יהב יחד עם החוקרים הולך במסלול הטיול, משוחח איתם ומשיב לשאלותיהם, הם בגדר אמרת חוץ של עד, אשר כידוע אינה קבילה בהיותה "עדות שמיעה" מבחינת בית המשפט, וכאשר לא מתקיימים בעניינה אחד מחריגי עדות השמיעה.</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עם זאת, מצאתי לקבל הסרטונים כ"</w:t>
      </w:r>
      <w:r w:rsidR="00040EB3">
        <w:rPr>
          <w:rFonts w:ascii="David" w:hAnsi="David"/>
          <w:b/>
          <w:bCs/>
          <w:rtl/>
          <w:lang w:eastAsia="he-IL"/>
        </w:rPr>
        <w:t>אמצעי עזר</w:t>
      </w:r>
      <w:r w:rsidR="00040EB3">
        <w:rPr>
          <w:rFonts w:ascii="David" w:hAnsi="David"/>
          <w:rtl/>
          <w:lang w:eastAsia="he-IL"/>
        </w:rPr>
        <w:t xml:space="preserve">" ויזואלי בלבד לעדותו של יהב. במסגרת זו התעלמתי מהמלל בסרטונים, ואבהיר כי כאשר צפיתי בסרטונים, הן במהלך עדותו של יהב והן במהלך כתיבת הכרעת הדין, הדבר נעשה ללא שמע.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יהב התייחס בעדותו לפעולת חקירה זו בה נטל חלק, והסביר היכן היה, ומה עשה, והסרטונים ישמשו כאמור אך כאמצעי עזר ויזואלי להבנת עדותו של יהב בנדון, כפי שזו נמסרה בבית המשפט. בהכרעת הדין לא תהיה כל הסתמכות על מה שנאמר על-ידי יהב (וממילא כאמור לא נשמע) באותם סרטונים.</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בסרטונים נראה יהב עם החוקרים אך ההתייחסות להלן תהיה אל יהב בלבד.</w:t>
      </w: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בדיסק 1א</w:t>
      </w:r>
      <w:r w:rsidR="00040EB3">
        <w:rPr>
          <w:rFonts w:ascii="David" w:hAnsi="David"/>
          <w:rtl/>
          <w:lang w:eastAsia="he-IL"/>
        </w:rPr>
        <w:t>, בסרטון 0007 נראה יהב ליד גדר דרכה נכנסו לנחל תמר, כפי שהעיד בעמ' 65, ש' 17-29.</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בסרטון 0009, 0011, נראה יהב מטפס על הסולמות בנחל תמר, כפי שהעיד בעמ' 67, ש' 21-33; עמ' 69, ש' 7-14.</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בסרטון 0014 נראה יהב הולך על שביל ונעמד כשפניו אל בקעה. בעדותו ציין יהב כי זו הנקודה הקרובה לנקודת התצפית וההדרכה שנערכה (הסקירה הגיאוגרפית, י' ל'). כן מסר כי למיטב ידיעתו זה נמצא בין נחל תמר לנחל צפית, כפי שהעיד בעמ' 69, ש' 26- עמ' 70 ש' 18.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יצוין, כי לפי התמונה שצילם אביב בנקודת הסקירה הגיאוגרפית ואשר נשלחה בקבוצה בשעה 11:28 </w:t>
      </w:r>
      <w:r w:rsidR="00040EB3">
        <w:rPr>
          <w:rFonts w:ascii="David" w:hAnsi="David"/>
          <w:b/>
          <w:bCs/>
          <w:rtl/>
          <w:lang w:eastAsia="he-IL"/>
        </w:rPr>
        <w:t>ת/2</w:t>
      </w:r>
      <w:r w:rsidR="00040EB3">
        <w:rPr>
          <w:rFonts w:ascii="David" w:hAnsi="David"/>
          <w:rtl/>
          <w:lang w:eastAsia="he-IL"/>
        </w:rPr>
        <w:t>, עמ' 22, עולה שאכן מדובר באותו מקום.</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בסרטון 0016 נראה יהב הולך על שביל בשלוחת ההר, במקביל לכביש 90. יהב הסביר שמדובר בשביל שהולך לכוון הכניסה לנחל צפית, כפי שהעיד בעמ' 70 ש' 27-32.</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בסרטון 0019 נראה יהב על </w:t>
      </w:r>
      <w:r w:rsidR="00040EB3">
        <w:rPr>
          <w:rFonts w:ascii="David" w:hAnsi="David"/>
          <w:b/>
          <w:bCs/>
          <w:rtl/>
          <w:lang w:eastAsia="he-IL"/>
        </w:rPr>
        <w:t>שביל בשלוחת ההר, כשמתחתיו נחל צפית</w:t>
      </w:r>
      <w:r w:rsidR="00040EB3">
        <w:rPr>
          <w:rFonts w:ascii="David" w:hAnsi="David"/>
          <w:rtl/>
          <w:lang w:eastAsia="he-IL"/>
        </w:rPr>
        <w:t>, כאשר מתחיל ללכת על השביל כדי להגיע להתחלה של נחל צפית, כפי שהעיד בעמ' 71, ש' 5-20.</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בסרטון 0020 נראה יהב הולך על </w:t>
      </w:r>
      <w:r w:rsidR="00040EB3">
        <w:rPr>
          <w:rFonts w:ascii="David" w:hAnsi="David"/>
          <w:b/>
          <w:bCs/>
          <w:rtl/>
          <w:lang w:eastAsia="he-IL"/>
        </w:rPr>
        <w:t>השביל בשלוחת ההר, בגובה לא רב, מעל לנחל צפית (שנראה היטב ובבירור מתחתיו</w:t>
      </w:r>
      <w:r w:rsidR="00040EB3">
        <w:rPr>
          <w:rFonts w:ascii="David" w:hAnsi="David"/>
          <w:rtl/>
          <w:lang w:eastAsia="he-IL"/>
        </w:rPr>
        <w:t>, י' ל'), כפי שהעיד בעמ' 72, ש' 7-20.</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בסרטון 0023 נראה יהב הולך על אותו שביל מעל נחל צפית, כפי שהעיד בעמ' 72, ש' 22-31.</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בסרטון 0024 נראה יהב במורד השביל אל ערוץ נחל צפית, כפי שהעיד בעמ' 73, ש' 4-13.</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בסרטון 0025 נראה יהב בתוך ערוץ נחל צפית, בכניסה לנחל, ליד אבנים גדולות וחלקות, במעין מדרגות אבן, אשר גרמו להחלקה בשל הטפטוף של הגשם שהחל כמה דקות קודם לכן, כפי שהעיד בעמ' 73, ש' 14-24.</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בדיסק 1ב</w:t>
      </w:r>
      <w:r w:rsidR="00040EB3">
        <w:rPr>
          <w:rFonts w:ascii="David" w:hAnsi="David"/>
          <w:rtl/>
          <w:lang w:eastAsia="he-IL"/>
        </w:rPr>
        <w:t>, סרטון 0026 נראה יהב הולך בתוך ערוץ נחל צפית החל מאזור הכניסה לנחל ובהמשך כשהתוואי שלו הולך ומצטמצם וקירותיו נהיים יותר גדולים, כפי שהעיד בעמ' 75, ש' 3-8.</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מדקה 11:13 של סרטון זה, נראה יהב הולך בערוץ כשהמגמה היא בירידה והמסלול נראה צר יותר ויותר, קשה למעבר ואשר הצריך את הקבוצה ללכת בטור, כפי שהעיד בעמ' 75, ש' 19-26.</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בדקה 15:55 ואילך רואים את היתדות שבאמצעותן הקבוצה צלחה את המכשול (ירידה משמעותית בגובה, י' ל'), כשיהב מסביר שמכשול זה בנסיבות העניין גרם לפער של מספר דקות צעידה בין המטיילים בנחל, כפי שהעיד בעמ' 77, ש' 2-6.</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בסרטון 0027 יהב נראה בתחתית הערוץ, לאחר הירידה ביתדות, בסמוך למקום שבו טיפס כשהגיע השיטפון, כאמור בעמ' 77, ש' 21-33.</w:t>
      </w:r>
    </w:p>
    <w:p w:rsidR="00040EB3" w:rsidRDefault="00040EB3" w:rsidP="00B940C2">
      <w:pPr>
        <w:spacing w:line="360" w:lineRule="auto"/>
        <w:ind w:left="-426" w:hanging="567"/>
        <w:jc w:val="both"/>
        <w:rPr>
          <w:rFonts w:ascii="David" w:hAnsi="David"/>
          <w:rtl/>
          <w:lang w:eastAsia="he-IL"/>
        </w:rPr>
      </w:pPr>
    </w:p>
    <w:p w:rsidR="00040EB3" w:rsidRDefault="00ED6660" w:rsidP="00B940C2">
      <w:pPr>
        <w:spacing w:line="360" w:lineRule="auto"/>
        <w:ind w:left="-426" w:hanging="567"/>
        <w:jc w:val="both"/>
        <w:rPr>
          <w:rFonts w:ascii="David" w:hAnsi="David"/>
          <w:rtl/>
          <w:lang w:eastAsia="he-IL"/>
        </w:rPr>
      </w:pPr>
      <w:r>
        <w:rPr>
          <w:rFonts w:ascii="David" w:hAnsi="David"/>
          <w:b/>
          <w:bCs/>
          <w:rtl/>
          <w:lang w:eastAsia="he-IL"/>
        </w:rPr>
        <w:tab/>
      </w:r>
      <w:r w:rsidR="00040EB3">
        <w:rPr>
          <w:rFonts w:ascii="David" w:hAnsi="David"/>
          <w:b/>
          <w:bCs/>
          <w:rtl/>
          <w:lang w:eastAsia="he-IL"/>
        </w:rPr>
        <w:t xml:space="preserve">בדיסק 1ג, </w:t>
      </w:r>
      <w:r w:rsidR="00040EB3">
        <w:rPr>
          <w:rFonts w:ascii="David" w:hAnsi="David"/>
          <w:rtl/>
          <w:lang w:eastAsia="he-IL"/>
        </w:rPr>
        <w:t xml:space="preserve">בסרטון 0032 נראה יהב בערוץ הנחל, מביט אל עבר סלע אליו הגיעו חמישה אנשים כדי להימלט מהשיטפון, ואל עבר נקודות נוספות אליהן הגיע במהלך הטיפוס כדי להימלט מהשיטפון עד אשר הגיע כח החילוץ, תוך שהעריך את גובה המים בכ-6-7 מטר, כפי שהעיד בעמ' 78, ש' 18 - עמ' 82, ש' 2. </w:t>
      </w:r>
    </w:p>
    <w:p w:rsidR="00040EB3" w:rsidRDefault="00040EB3" w:rsidP="00B940C2">
      <w:pPr>
        <w:spacing w:line="360" w:lineRule="auto"/>
        <w:ind w:left="-426" w:hanging="567"/>
        <w:jc w:val="both"/>
        <w:rPr>
          <w:rFonts w:ascii="David" w:hAnsi="David"/>
          <w:rtl/>
          <w:lang w:eastAsia="he-IL"/>
        </w:rPr>
      </w:pPr>
      <w:r>
        <w:rPr>
          <w:rFonts w:ascii="David" w:hAnsi="David"/>
          <w:rtl/>
          <w:lang w:eastAsia="he-IL"/>
        </w:rPr>
        <w:tab/>
        <w:t xml:space="preserve"> </w:t>
      </w: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23</w:t>
      </w:r>
      <w:r w:rsidR="00F95965">
        <w:rPr>
          <w:rFonts w:ascii="David" w:hAnsi="David" w:hint="cs"/>
          <w:rtl/>
          <w:lang w:eastAsia="he-IL"/>
        </w:rPr>
        <w:t>8</w:t>
      </w:r>
      <w:r>
        <w:rPr>
          <w:rFonts w:ascii="David" w:hAnsi="David"/>
          <w:rtl/>
          <w:lang w:eastAsia="he-IL"/>
        </w:rPr>
        <w:t>.</w:t>
      </w:r>
      <w:r>
        <w:rPr>
          <w:rFonts w:ascii="David" w:hAnsi="David"/>
          <w:rtl/>
          <w:lang w:eastAsia="he-IL"/>
        </w:rPr>
        <w:tab/>
        <w:t>תימוכין נוספים לעיקרי המסלול כפי שאביב תיאר אותו ניתן למצוא בתיעוד שעשה צוות החקירה של   מסלול הטיול (</w:t>
      </w:r>
      <w:r>
        <w:rPr>
          <w:rFonts w:ascii="David" w:hAnsi="David"/>
          <w:b/>
          <w:bCs/>
          <w:rtl/>
          <w:lang w:eastAsia="he-IL"/>
        </w:rPr>
        <w:t>ת/121</w:t>
      </w:r>
      <w:r>
        <w:rPr>
          <w:rFonts w:ascii="David" w:hAnsi="David"/>
          <w:rtl/>
          <w:lang w:eastAsia="he-IL"/>
        </w:rPr>
        <w:t xml:space="preserve">) </w:t>
      </w:r>
      <w:r>
        <w:rPr>
          <w:rFonts w:ascii="David" w:hAnsi="David"/>
          <w:b/>
          <w:bCs/>
          <w:u w:val="single"/>
          <w:rtl/>
          <w:lang w:eastAsia="he-IL"/>
        </w:rPr>
        <w:t>באמצעות רחפן</w:t>
      </w:r>
      <w:r>
        <w:rPr>
          <w:rFonts w:ascii="David" w:hAnsi="David"/>
          <w:rtl/>
          <w:lang w:eastAsia="he-IL"/>
        </w:rPr>
        <w:t xml:space="preserve">. תיעוד זה נמצא בתוך דיסק המחולק לשלושה סרטונים.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בסרטון הראשון ישנו תיעוד של הקטע במסלול של העלייה בסולמות מעלה תמר והמשך הליכה בשביל על שלוחת ההר.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בסרטון השני ישנו תיעוד של הקטע במסלול של השביל על שלוחת ההר, מעל לנחל צפית, עד לנקודת הירידה לנחל צפית.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בסרטון השלישי ישנו תיעוד של הקטע במסלול לאורך ערוץ נחל צפית.</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23</w:t>
      </w:r>
      <w:r w:rsidR="00F95965">
        <w:rPr>
          <w:rFonts w:ascii="David" w:hAnsi="David" w:hint="cs"/>
          <w:rtl/>
          <w:lang w:eastAsia="he-IL"/>
        </w:rPr>
        <w:t>9</w:t>
      </w:r>
      <w:r>
        <w:rPr>
          <w:rFonts w:ascii="David" w:hAnsi="David"/>
          <w:rtl/>
          <w:lang w:eastAsia="he-IL"/>
        </w:rPr>
        <w:t xml:space="preserve">. </w:t>
      </w:r>
      <w:r>
        <w:rPr>
          <w:rFonts w:ascii="David" w:hAnsi="David"/>
          <w:rtl/>
          <w:lang w:eastAsia="he-IL"/>
        </w:rPr>
        <w:tab/>
        <w:t>כאן המקום לציין, כי לנוכח כך שהמסלול שהקבוצה עשתה מתועד, הן באמצעות הרחפן, הן באמצעות השחזור/הובלה שעשה יהב כהן והן באמצעות תמונות שונות שהוגשו, לא מצאתי לערוך ביקור בזירה. מה עוד שבענייננו אין מדובר בזירה "רגילה", למשל חנות שבה בוצע שוד או דירה שבה אירעה תקיפה מינית, כי אם זירה חריגה, של מספר קילומטרים בתנאי שטח המחייבת טיפוס על סולמות וירידה ביתדות, מה שעלול היה להקשות על חלק מהגורמים שהיו נדרשים לביקור שכזה. כן ניתנה הדעת בהקשר זה, להיקף ולמשמעות הטענות שבמחלוקת הקשורות בזירה וגם לכך שהצדדים עצמם לא ביקשו לערוך ביקור שכזה.</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40</w:t>
      </w:r>
      <w:r>
        <w:rPr>
          <w:rFonts w:ascii="David" w:hAnsi="David"/>
          <w:rtl/>
          <w:lang w:eastAsia="he-IL"/>
        </w:rPr>
        <w:t xml:space="preserve">. </w:t>
      </w:r>
      <w:r>
        <w:rPr>
          <w:rFonts w:ascii="David" w:hAnsi="David"/>
          <w:b/>
          <w:bCs/>
          <w:rtl/>
          <w:lang w:eastAsia="he-IL"/>
        </w:rPr>
        <w:tab/>
        <w:t xml:space="preserve">שמשי </w:t>
      </w:r>
      <w:r>
        <w:rPr>
          <w:rFonts w:ascii="David" w:hAnsi="David"/>
          <w:rtl/>
          <w:lang w:eastAsia="he-IL"/>
        </w:rPr>
        <w:t>העיד</w:t>
      </w:r>
      <w:r>
        <w:rPr>
          <w:rFonts w:ascii="David" w:hAnsi="David"/>
          <w:b/>
          <w:bCs/>
          <w:rtl/>
          <w:lang w:eastAsia="he-IL"/>
        </w:rPr>
        <w:t xml:space="preserve"> </w:t>
      </w:r>
      <w:r>
        <w:rPr>
          <w:rFonts w:ascii="David" w:hAnsi="David"/>
          <w:rtl/>
          <w:lang w:eastAsia="he-IL"/>
        </w:rPr>
        <w:t>אף הוא על המסלול שעשתה הקבוצה ביום הטיול, וזה מסר תיאור דומה לזה שמסר אביב לרבות ההליכה מערבה בשעת הבוקר, חציית הכביש, עליית נחל תמר, ההליכה מערבה ואז דרומה עם הרכס לכיוון נחל צפית, העצירה לצורך הסקירה הגאוגרפית, המשך ההליכה מערבה לכיוון הירידה לנחל צפית, כיסוי התיקים מפני הגשם והירידה אל נחל צפית (פרוט' מיום 18.10.2021, עמ' 267, ש' 12 – עמ' 268, ש' 12).</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41</w:t>
      </w:r>
      <w:r>
        <w:rPr>
          <w:rFonts w:ascii="David" w:hAnsi="David"/>
          <w:rtl/>
          <w:lang w:eastAsia="he-IL"/>
        </w:rPr>
        <w:t xml:space="preserve">. </w:t>
      </w:r>
      <w:r>
        <w:rPr>
          <w:rFonts w:ascii="David" w:hAnsi="David"/>
          <w:rtl/>
          <w:lang w:eastAsia="he-IL"/>
        </w:rPr>
        <w:tab/>
        <w:t xml:space="preserve">מתיאור הדברים של אביב באשר להתרחשות ביום הטיול, מעדויות נוספות ומהראיות השונות עולות מספר נקודות שיש לתת עליהן את הדעת.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ראשית, </w:t>
      </w:r>
      <w:r w:rsidR="00040EB3">
        <w:rPr>
          <w:rFonts w:ascii="David" w:hAnsi="David"/>
          <w:b/>
          <w:bCs/>
          <w:rtl/>
          <w:lang w:eastAsia="he-IL"/>
        </w:rPr>
        <w:t>במהלך הטיול ביום האסון אביב קיבל מספר תחזיות</w:t>
      </w:r>
      <w:r w:rsidR="00040EB3">
        <w:rPr>
          <w:rFonts w:ascii="David" w:hAnsi="David"/>
          <w:rtl/>
          <w:lang w:eastAsia="he-IL"/>
        </w:rPr>
        <w:t xml:space="preserve"> או עדכונים באשר למזג האוויר הצפוי בהמשך היום, ולכך ייוחד פרק נפרד בהמשך.</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u w:val="single"/>
          <w:rtl/>
          <w:lang w:eastAsia="he-IL"/>
        </w:rPr>
      </w:pPr>
      <w:r>
        <w:rPr>
          <w:rFonts w:ascii="David" w:hAnsi="David"/>
          <w:rtl/>
          <w:lang w:eastAsia="he-IL"/>
        </w:rPr>
        <w:t>2</w:t>
      </w:r>
      <w:r w:rsidR="00F95965">
        <w:rPr>
          <w:rFonts w:ascii="David" w:hAnsi="David" w:hint="cs"/>
          <w:rtl/>
          <w:lang w:eastAsia="he-IL"/>
        </w:rPr>
        <w:t>42</w:t>
      </w:r>
      <w:r>
        <w:rPr>
          <w:rFonts w:ascii="David" w:hAnsi="David"/>
          <w:rtl/>
          <w:lang w:eastAsia="he-IL"/>
        </w:rPr>
        <w:t>.</w:t>
      </w:r>
      <w:r>
        <w:rPr>
          <w:rFonts w:ascii="David" w:hAnsi="David"/>
          <w:rtl/>
          <w:lang w:eastAsia="he-IL"/>
        </w:rPr>
        <w:tab/>
      </w:r>
      <w:r>
        <w:rPr>
          <w:rFonts w:ascii="David" w:hAnsi="David"/>
          <w:b/>
          <w:bCs/>
          <w:u w:val="single"/>
          <w:rtl/>
          <w:lang w:eastAsia="he-IL"/>
        </w:rPr>
        <w:t>שנית,</w:t>
      </w:r>
      <w:r>
        <w:rPr>
          <w:rFonts w:ascii="David" w:hAnsi="David"/>
          <w:rtl/>
          <w:lang w:eastAsia="he-IL"/>
        </w:rPr>
        <w:t xml:space="preserve"> </w:t>
      </w:r>
      <w:r>
        <w:rPr>
          <w:rFonts w:ascii="David" w:hAnsi="David"/>
          <w:b/>
          <w:bCs/>
          <w:u w:val="single"/>
          <w:rtl/>
          <w:lang w:eastAsia="he-IL"/>
        </w:rPr>
        <w:t>קודם לכניסה אל נחל צפית החל לרדת טפטוף של גשם על הקבוצה והשמיים הפכו מעוננים</w:t>
      </w:r>
      <w:r>
        <w:rPr>
          <w:rFonts w:ascii="David" w:hAnsi="David"/>
          <w:u w:val="single"/>
          <w:rtl/>
          <w:lang w:eastAsia="he-IL"/>
        </w:rPr>
        <w:t>.</w:t>
      </w:r>
    </w:p>
    <w:p w:rsidR="00040EB3" w:rsidRDefault="00040EB3" w:rsidP="00B940C2">
      <w:pPr>
        <w:tabs>
          <w:tab w:val="left" w:pos="1004"/>
        </w:tabs>
        <w:spacing w:line="360" w:lineRule="auto"/>
        <w:ind w:left="-426" w:hanging="567"/>
        <w:jc w:val="both"/>
        <w:rPr>
          <w:rFonts w:ascii="David" w:hAnsi="David"/>
          <w:rtl/>
          <w:lang w:eastAsia="he-IL"/>
        </w:rPr>
      </w:pPr>
      <w:r>
        <w:rPr>
          <w:rFonts w:ascii="David" w:hAnsi="David"/>
          <w:rtl/>
          <w:lang w:eastAsia="he-IL"/>
        </w:rPr>
        <w:tab/>
      </w:r>
      <w:r>
        <w:rPr>
          <w:rFonts w:ascii="David" w:hAnsi="David"/>
          <w:rtl/>
          <w:lang w:eastAsia="he-IL"/>
        </w:rPr>
        <w:tab/>
      </w: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43</w:t>
      </w:r>
      <w:r>
        <w:rPr>
          <w:rFonts w:ascii="David" w:hAnsi="David"/>
          <w:rtl/>
          <w:lang w:eastAsia="he-IL"/>
        </w:rPr>
        <w:t xml:space="preserve">. </w:t>
      </w:r>
      <w:r>
        <w:rPr>
          <w:rFonts w:ascii="David" w:hAnsi="David"/>
          <w:rtl/>
          <w:lang w:eastAsia="he-IL"/>
        </w:rPr>
        <w:tab/>
        <w:t xml:space="preserve">מעבר לדברים שמסר </w:t>
      </w:r>
      <w:r>
        <w:rPr>
          <w:rFonts w:ascii="David" w:hAnsi="David"/>
          <w:b/>
          <w:bCs/>
          <w:rtl/>
          <w:lang w:eastAsia="he-IL"/>
        </w:rPr>
        <w:t>אביב</w:t>
      </w:r>
      <w:r>
        <w:rPr>
          <w:rFonts w:ascii="David" w:hAnsi="David"/>
          <w:rtl/>
          <w:lang w:eastAsia="he-IL"/>
        </w:rPr>
        <w:t xml:space="preserve"> בעדותו, זה הוסיף בחקירתו (</w:t>
      </w:r>
      <w:r>
        <w:rPr>
          <w:rFonts w:ascii="David" w:hAnsi="David"/>
          <w:b/>
          <w:bCs/>
          <w:rtl/>
          <w:lang w:eastAsia="he-IL"/>
        </w:rPr>
        <w:t>ת/88</w:t>
      </w:r>
      <w:r>
        <w:rPr>
          <w:rFonts w:ascii="David" w:hAnsi="David"/>
          <w:rtl/>
          <w:lang w:eastAsia="he-IL"/>
        </w:rPr>
        <w:t>) כי הגשם החל עוד לפני השיחה בין נועם לאביב, ושבשל כך החניכים כיסו את התיקים. אביב הוסיף "</w:t>
      </w:r>
      <w:r>
        <w:rPr>
          <w:rFonts w:ascii="David" w:hAnsi="David"/>
          <w:b/>
          <w:bCs/>
          <w:u w:val="single"/>
          <w:rtl/>
          <w:lang w:eastAsia="he-IL"/>
        </w:rPr>
        <w:t>למיטב זכרוני הגשם התחיל לרדת בשעה 12:10 לערך</w:t>
      </w:r>
      <w:r>
        <w:rPr>
          <w:rFonts w:ascii="David" w:hAnsi="David"/>
          <w:rtl/>
          <w:lang w:eastAsia="he-IL"/>
        </w:rPr>
        <w:t>" (עמ' 9, ש' 252-254) ובחקירה אחרת ציין כי הגשם שהחל לרדת בשעה 12:00 היה קל מאוד (</w:t>
      </w:r>
      <w:r>
        <w:rPr>
          <w:rFonts w:ascii="David" w:hAnsi="David"/>
          <w:b/>
          <w:bCs/>
          <w:rtl/>
          <w:lang w:eastAsia="he-IL"/>
        </w:rPr>
        <w:t>ת/64</w:t>
      </w:r>
      <w:r>
        <w:rPr>
          <w:rFonts w:ascii="David" w:hAnsi="David"/>
          <w:rtl/>
          <w:lang w:eastAsia="he-IL"/>
        </w:rPr>
        <w:t>, עמ' 7, ש' 176), אותו אף הגדיר בחקירה נוספת "</w:t>
      </w:r>
      <w:r>
        <w:rPr>
          <w:rFonts w:ascii="David" w:hAnsi="David"/>
          <w:b/>
          <w:bCs/>
          <w:u w:val="single"/>
          <w:rtl/>
          <w:lang w:eastAsia="he-IL"/>
        </w:rPr>
        <w:t>טפטוף קל</w:t>
      </w:r>
      <w:r>
        <w:rPr>
          <w:rFonts w:ascii="David" w:hAnsi="David"/>
          <w:rtl/>
          <w:lang w:eastAsia="he-IL"/>
        </w:rPr>
        <w:t>" (</w:t>
      </w:r>
      <w:r>
        <w:rPr>
          <w:rFonts w:ascii="David" w:hAnsi="David"/>
          <w:b/>
          <w:bCs/>
          <w:rtl/>
          <w:lang w:eastAsia="he-IL"/>
        </w:rPr>
        <w:t>ת/101</w:t>
      </w:r>
      <w:r>
        <w:rPr>
          <w:rFonts w:ascii="David" w:hAnsi="David"/>
          <w:rtl/>
          <w:lang w:eastAsia="he-IL"/>
        </w:rPr>
        <w:t>), עמ' 5, ש' 125).</w:t>
      </w:r>
      <w:r>
        <w:rPr>
          <w:rFonts w:ascii="David" w:hAnsi="David"/>
          <w:b/>
          <w:bCs/>
          <w:rtl/>
          <w:lang w:eastAsia="he-IL"/>
        </w:rPr>
        <w:t xml:space="preserve"> </w:t>
      </w:r>
      <w:r>
        <w:rPr>
          <w:rFonts w:ascii="David" w:hAnsi="David"/>
          <w:rtl/>
          <w:lang w:eastAsia="he-IL"/>
        </w:rPr>
        <w:t>אף בקבוצה נועם דיווחה בשעה 12:38 ש"</w:t>
      </w:r>
      <w:r>
        <w:rPr>
          <w:rFonts w:ascii="David" w:hAnsi="David"/>
          <w:b/>
          <w:bCs/>
          <w:rtl/>
          <w:lang w:eastAsia="he-IL"/>
        </w:rPr>
        <w:t>עליהם יורד טפטוף קל</w:t>
      </w:r>
      <w:r>
        <w:rPr>
          <w:rFonts w:ascii="David" w:hAnsi="David"/>
          <w:rtl/>
          <w:lang w:eastAsia="he-IL"/>
        </w:rPr>
        <w:t>" (</w:t>
      </w:r>
      <w:r>
        <w:rPr>
          <w:rFonts w:ascii="David" w:hAnsi="David"/>
          <w:b/>
          <w:bCs/>
          <w:rtl/>
          <w:lang w:eastAsia="he-IL"/>
        </w:rPr>
        <w:t>ת/2</w:t>
      </w:r>
      <w:r>
        <w:rPr>
          <w:rFonts w:ascii="David" w:hAnsi="David"/>
          <w:rtl/>
          <w:lang w:eastAsia="he-IL"/>
        </w:rPr>
        <w:t>, עמ' 23).</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b/>
          <w:bCs/>
          <w:lang w:eastAsia="he-IL"/>
        </w:rPr>
      </w:pPr>
      <w:r>
        <w:rPr>
          <w:rFonts w:ascii="David" w:hAnsi="David"/>
          <w:rtl/>
          <w:lang w:eastAsia="he-IL"/>
        </w:rPr>
        <w:t>2</w:t>
      </w:r>
      <w:r w:rsidR="00F95965">
        <w:rPr>
          <w:rFonts w:ascii="David" w:hAnsi="David" w:hint="cs"/>
          <w:rtl/>
          <w:lang w:eastAsia="he-IL"/>
        </w:rPr>
        <w:t>44</w:t>
      </w:r>
      <w:r>
        <w:rPr>
          <w:rFonts w:ascii="David" w:hAnsi="David"/>
          <w:rtl/>
          <w:lang w:eastAsia="he-IL"/>
        </w:rPr>
        <w:t xml:space="preserve">. </w:t>
      </w:r>
      <w:r>
        <w:rPr>
          <w:rFonts w:ascii="David" w:hAnsi="David"/>
          <w:rtl/>
          <w:lang w:eastAsia="he-IL"/>
        </w:rPr>
        <w:tab/>
      </w:r>
      <w:r>
        <w:rPr>
          <w:rFonts w:ascii="David" w:hAnsi="David"/>
          <w:b/>
          <w:bCs/>
          <w:rtl/>
          <w:lang w:eastAsia="he-IL"/>
        </w:rPr>
        <w:t>עדיאל חסיד</w:t>
      </w:r>
      <w:r>
        <w:rPr>
          <w:rFonts w:ascii="David" w:hAnsi="David"/>
          <w:rtl/>
          <w:lang w:eastAsia="he-IL"/>
        </w:rPr>
        <w:t xml:space="preserve"> העיד כי "</w:t>
      </w:r>
      <w:r>
        <w:rPr>
          <w:rFonts w:ascii="David" w:hAnsi="David"/>
          <w:b/>
          <w:bCs/>
          <w:u w:val="single"/>
          <w:rtl/>
          <w:lang w:eastAsia="he-IL"/>
        </w:rPr>
        <w:t>בבוקר מזג האוויר היה שמשי</w:t>
      </w:r>
      <w:r>
        <w:rPr>
          <w:rFonts w:ascii="David" w:hAnsi="David"/>
          <w:b/>
          <w:bCs/>
          <w:rtl/>
          <w:lang w:eastAsia="he-IL"/>
        </w:rPr>
        <w:t xml:space="preserve">... כשהתקדמו עם היום, </w:t>
      </w:r>
      <w:r>
        <w:rPr>
          <w:rFonts w:ascii="David" w:hAnsi="David"/>
          <w:b/>
          <w:bCs/>
          <w:u w:val="single"/>
          <w:rtl/>
          <w:lang w:eastAsia="he-IL"/>
        </w:rPr>
        <w:t>עד הצהרים המוקדמות  גם שמשי וכשהתחלנו להתקדם על המצוק לכיוון נחל צפית, אז כבר התחלנו לראות את השמים האפורים</w:t>
      </w:r>
      <w:r>
        <w:rPr>
          <w:rFonts w:ascii="David" w:hAnsi="David"/>
          <w:b/>
          <w:bCs/>
          <w:rtl/>
          <w:lang w:eastAsia="he-IL"/>
        </w:rPr>
        <w:t>... ככל שהתקדמנו יותר לאזור הזה, היה טפטוף קל שהפך להיות טפטוף קצת יותר כבד, עדין טפטוף אבל כן... טפטוף, שמים שחורים, אפורים לגמרי, רעמים וברקים. כשהגיע השיטפון, כבר התחיל גשם יותר מסיבי... ש: ...כמה זמן לפני שנכנסתם לנחל צפית התחיל הטפטוף? ת:  משהו כמו 20 דקות... ש: אתה צילמת. מתי צילמת? ת: כשעה, בערך, לפני המקרה</w:t>
      </w:r>
      <w:r>
        <w:rPr>
          <w:rFonts w:ascii="David" w:hAnsi="David"/>
          <w:rtl/>
          <w:lang w:eastAsia="he-IL"/>
        </w:rPr>
        <w:t>" (פרוט' מיום 12.07.2021, עמ' 201, ש' 33 עד עמ' 202, ש' 16).</w:t>
      </w:r>
      <w:r>
        <w:rPr>
          <w:rFonts w:ascii="David" w:hAnsi="David"/>
          <w:b/>
          <w:bCs/>
          <w:rtl/>
          <w:lang w:eastAsia="he-IL"/>
        </w:rPr>
        <w:t xml:space="preserve"> </w:t>
      </w:r>
    </w:p>
    <w:p w:rsidR="00040EB3" w:rsidRDefault="00ED6660"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בהמשך עדותו אישר שגם כאשר הגשם הפך קצת יותר כבד עדיין היה מדובר בטפטוף (עמ' 323, ש' 25 – עמ' 324, ש' 2).</w:t>
      </w:r>
    </w:p>
    <w:p w:rsidR="00040EB3" w:rsidRDefault="00040EB3" w:rsidP="00B940C2">
      <w:pPr>
        <w:spacing w:line="360" w:lineRule="auto"/>
        <w:ind w:left="-426" w:hanging="567"/>
        <w:jc w:val="both"/>
        <w:rPr>
          <w:rFonts w:ascii="David" w:hAnsi="David"/>
          <w:rtl/>
          <w:lang w:eastAsia="he-IL"/>
        </w:rPr>
      </w:pP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התרשמות מהשמיים האפורים והמעוננים ניתן לראות בתמונות שצילם עדיאל חסיד באמצעות הטלפון הנייד שלו</w:t>
      </w:r>
      <w:r w:rsidR="00040EB3">
        <w:rPr>
          <w:rFonts w:ascii="David" w:hAnsi="David"/>
          <w:b/>
          <w:bCs/>
          <w:rtl/>
          <w:lang w:eastAsia="he-IL"/>
        </w:rPr>
        <w:t xml:space="preserve"> -ת/146א' – ת/146ד'</w:t>
      </w:r>
      <w:r w:rsidR="00040EB3">
        <w:rPr>
          <w:rFonts w:ascii="David" w:hAnsi="David"/>
          <w:rtl/>
          <w:lang w:eastAsia="he-IL"/>
        </w:rPr>
        <w:t xml:space="preserve">.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את המיקומים שבהם צילם עדיאל חסיד את התמונות השונות הסביר זה בעדותו, תוך כדי שסימן אותם על גבי מפה שהוצגה לו, והמפה הוגשה בהסכמה (</w:t>
      </w:r>
      <w:r w:rsidR="00040EB3">
        <w:rPr>
          <w:rFonts w:ascii="David" w:hAnsi="David"/>
          <w:b/>
          <w:bCs/>
          <w:rtl/>
          <w:lang w:eastAsia="he-IL"/>
        </w:rPr>
        <w:t>ת/147</w:t>
      </w:r>
      <w:r w:rsidR="00040EB3">
        <w:rPr>
          <w:rFonts w:ascii="David" w:hAnsi="David"/>
          <w:rtl/>
          <w:lang w:eastAsia="he-IL"/>
        </w:rPr>
        <w:t xml:space="preserve">).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מהמפה ומעדותו עולה כי שלוש תמונות צולמו באותה נקודה ותמונה רביעית צולמה בהמשך. כשהוטח בפניו שהמיקומים שציין על גבי אותה מפה, שבהם לכאורה צילם את התמונות, אינם מדויקים אישר שיכול מאוד להיות שהנקודות שהוא סימן הן לא מדויקות ושצריך לדייקן יותר (עמ' 360, ש' 1-2), אך הוסיף כי בכל מקרה התמונות צולמו ב"</w:t>
      </w:r>
      <w:r w:rsidR="00040EB3">
        <w:rPr>
          <w:rFonts w:ascii="David" w:hAnsi="David"/>
          <w:b/>
          <w:bCs/>
          <w:rtl/>
          <w:lang w:eastAsia="he-IL"/>
        </w:rPr>
        <w:t xml:space="preserve">מסלול שהולך לצד הנחל... זה לכיוון מעלה הנחל... הם הולכים לכיוון הנחל... הם הולכים לכיוון השמיים השחורים... הנחל בהמשך של השביל יורדים אליו ועושים מן עיקול כזה ואז משנים את כיוון ההליכה" </w:t>
      </w:r>
      <w:r w:rsidR="00040EB3">
        <w:rPr>
          <w:rFonts w:ascii="David" w:hAnsi="David"/>
          <w:rtl/>
          <w:lang w:eastAsia="he-IL"/>
        </w:rPr>
        <w:t>(עמ' 360, ש' 9-36).</w:t>
      </w:r>
      <w:r w:rsidR="00040EB3">
        <w:rPr>
          <w:rFonts w:ascii="David" w:hAnsi="David"/>
          <w:b/>
          <w:bCs/>
          <w:rtl/>
          <w:lang w:eastAsia="he-IL"/>
        </w:rPr>
        <w:t xml:space="preserve"> </w:t>
      </w:r>
      <w:r w:rsidR="00040EB3">
        <w:rPr>
          <w:rFonts w:ascii="David" w:hAnsi="David"/>
          <w:rtl/>
          <w:lang w:eastAsia="he-IL"/>
        </w:rPr>
        <w:t>שתי התמונות הראשונות רואים חברי קבוצה הולכים על שביל ברכס כשלפניהם שמיים מעוננים ואפורים, בתמונה השלישית רואים את אותו שביל רכס, ושמים אפורים ללא אנשים על השביל ובתמונה הרביעית המצולמת מזווית שונה נראה ערוץ של נחל (בחקירתו הבהיר שלא מדובר בערוץ נחל צפית עצמו). עדיאל חסיד הסביר כי הוא צילם את התמונות כי "</w:t>
      </w:r>
      <w:r w:rsidR="00040EB3">
        <w:rPr>
          <w:rFonts w:ascii="David" w:hAnsi="David"/>
          <w:b/>
          <w:bCs/>
          <w:rtl/>
          <w:lang w:eastAsia="he-IL"/>
        </w:rPr>
        <w:t>נראה לי מאוד חריג שבמדבר יהיו שמים כאלה, זו הייתה תמונה יפה, כאילו שמים שחורים במדבר זה לא משהו שרואים כל יום</w:t>
      </w:r>
      <w:r w:rsidR="00040EB3">
        <w:rPr>
          <w:rFonts w:ascii="David" w:hAnsi="David"/>
          <w:rtl/>
          <w:lang w:eastAsia="he-IL"/>
        </w:rPr>
        <w:t xml:space="preserve">" (עמ' 205, ש' 15-16).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בהמשך מסר כי שלוש התמונות הראשונות צולמו בשעה 12:08 והתמונה הרביעית בשעה 12:11 לפי מה שכתוב (ככל הנראה בטלפון הנייד באמצעותו צילם התמונות, י' ל') (עמ' 296, ש' 21 – עמ' 297, ש' 30). כן הוסיף כי תמונות </w:t>
      </w:r>
      <w:r w:rsidR="00040EB3">
        <w:rPr>
          <w:rFonts w:ascii="David" w:hAnsi="David"/>
          <w:b/>
          <w:bCs/>
          <w:rtl/>
          <w:lang w:eastAsia="he-IL"/>
        </w:rPr>
        <w:t xml:space="preserve">ת/146א'-ג' </w:t>
      </w:r>
      <w:r w:rsidR="00040EB3">
        <w:rPr>
          <w:rFonts w:ascii="David" w:hAnsi="David"/>
          <w:rtl/>
          <w:lang w:eastAsia="he-IL"/>
        </w:rPr>
        <w:t xml:space="preserve">משקפות נכון יותר את המצב בדרך אל נחל צפית ובתוך נחל צפית (תמונות בהן השמיים נראים כהים יותר מאשר תמונה </w:t>
      </w:r>
      <w:r w:rsidR="00040EB3">
        <w:rPr>
          <w:rFonts w:ascii="David" w:hAnsi="David"/>
          <w:b/>
          <w:bCs/>
          <w:rtl/>
          <w:lang w:eastAsia="he-IL"/>
        </w:rPr>
        <w:t>ת/146ד'</w:t>
      </w:r>
      <w:r w:rsidR="00040EB3">
        <w:rPr>
          <w:rFonts w:ascii="David" w:hAnsi="David"/>
          <w:rtl/>
          <w:lang w:eastAsia="he-IL"/>
        </w:rPr>
        <w:t>).</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עם זאת, בהמשך חקירתו אישר שבשלב מסוים הקבוצה, שהלכה על השביל ממזרח למערב, התעקלה לכיוון ההפוך ממערב למזרח ואז הקבוצה התקדמה "</w:t>
      </w:r>
      <w:r w:rsidR="00040EB3">
        <w:rPr>
          <w:rFonts w:ascii="David" w:hAnsi="David"/>
          <w:b/>
          <w:bCs/>
          <w:rtl/>
          <w:lang w:eastAsia="he-IL"/>
        </w:rPr>
        <w:t>לכיוון השמיים הבהירים, מעלינו עדיין יש שמיים שחורים... אחרי זה, הסתבוננו לכיוון ההליכה, לכיוון השמיים הבהירים... זה נכון, אין איך להתווכח עם זה... כשאני מסובב את התמונה, כשאני מסתובב, זה היה כיוון ההליכה שלנו... בירידה מהנחל... אבל התמונה, היא בדרך ל... בדרך לכניסה לנחל. ש: אז עכשיו אישרת שבסופו של דבר, הסתובבתם מפני השמיים המעוננים לכיוון השמיים הבהירים. ת: אני מסכים עם זה...</w:t>
      </w:r>
      <w:r w:rsidR="00040EB3">
        <w:rPr>
          <w:rFonts w:ascii="David" w:hAnsi="David"/>
          <w:rtl/>
          <w:lang w:eastAsia="he-IL"/>
        </w:rPr>
        <w:t xml:space="preserve">" (עמ' 367, ש' 12-32).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בשלב מסוים העריך כי צילם את התמונות כ-20 דקות לפני הכניסה לנחל לערך (עמ' 206, ש' 14-16), ואולם בהמשך כבר מסר כי להערכתו מזמן צילום התמונה הרביעית (שסומנה במפה אליה התייחס בצבע ירוק (</w:t>
      </w:r>
      <w:r w:rsidR="00040EB3">
        <w:rPr>
          <w:rFonts w:ascii="David" w:hAnsi="David"/>
          <w:b/>
          <w:bCs/>
          <w:rtl/>
          <w:lang w:eastAsia="he-IL"/>
        </w:rPr>
        <w:t>ת/147</w:t>
      </w:r>
      <w:r w:rsidR="00040EB3">
        <w:rPr>
          <w:rFonts w:ascii="David" w:hAnsi="David"/>
          <w:rtl/>
          <w:lang w:eastAsia="he-IL"/>
        </w:rPr>
        <w:t xml:space="preserve">) ועד להגעה לכניסה לנחל חלפו 40-50 דקות (עמ' 298, ש' 21-30).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כן הוסיף, כי מנקודת הזמן שבה צולמו התמונות ועד לרגע השיטפון, מזג האוויר הלך והחמיר (עמ' 299, ש' 1-5).</w:t>
      </w:r>
    </w:p>
    <w:p w:rsidR="00040EB3" w:rsidRDefault="009967E4" w:rsidP="00B940C2">
      <w:pPr>
        <w:spacing w:line="360" w:lineRule="auto"/>
        <w:ind w:left="-426" w:hanging="567"/>
        <w:jc w:val="both"/>
        <w:rPr>
          <w:rFonts w:ascii="David" w:hAnsi="David"/>
          <w:b/>
          <w:bCs/>
          <w:rtl/>
          <w:lang w:eastAsia="he-IL"/>
        </w:rPr>
      </w:pPr>
      <w:r>
        <w:rPr>
          <w:rFonts w:ascii="David" w:hAnsi="David"/>
          <w:rtl/>
          <w:lang w:eastAsia="he-IL"/>
        </w:rPr>
        <w:tab/>
      </w:r>
      <w:r w:rsidR="00040EB3">
        <w:rPr>
          <w:rFonts w:ascii="David" w:hAnsi="David"/>
          <w:rtl/>
          <w:lang w:eastAsia="he-IL"/>
        </w:rPr>
        <w:t>עדיאל חסיד התייחס בעדותו לתמונה הרביעית, שצולמה מזווית שונה ובה נראה ערוץ של נחל "</w:t>
      </w:r>
      <w:r w:rsidR="00040EB3">
        <w:rPr>
          <w:rFonts w:ascii="David" w:hAnsi="David"/>
          <w:b/>
          <w:bCs/>
          <w:rtl/>
          <w:lang w:eastAsia="he-IL"/>
        </w:rPr>
        <w:t>ב-ת/146ד' מה שאנחנו רואים זה, בעצם, תמונה שהעננים מתקדמים מכיוון... מהכיוון הנגדי לכיוון ההליכה שלנו, כלומר, העננים רק מחמירים ככל שאנחנו מתקדמים אליהם, לכיוון שלהם, יותר ויותר. משמע, מעל האגן הניקוז של הנחל יש עננים שחורים וענני גשם כבדים. גם מעלינו באותו רגע רואים שבתמונה יש צל... אני בטוח שאם היו מעמידים אנשים אחראיים... הם צריכים להגיד לעצור, שלא עושים את הדברים האלה. כי אנחנו סמכנו עליהם...</w:t>
      </w:r>
      <w:r w:rsidR="00040EB3">
        <w:rPr>
          <w:rFonts w:ascii="David" w:hAnsi="David"/>
          <w:rtl/>
          <w:lang w:eastAsia="he-IL"/>
        </w:rPr>
        <w:t>" (עמ' 305, ש' 3 -14).</w:t>
      </w:r>
      <w:r w:rsidR="00040EB3">
        <w:rPr>
          <w:rFonts w:ascii="David" w:hAnsi="David"/>
          <w:b/>
          <w:bCs/>
          <w:rtl/>
          <w:lang w:eastAsia="he-IL"/>
        </w:rPr>
        <w:t xml:space="preserve"> </w:t>
      </w:r>
    </w:p>
    <w:p w:rsidR="00040EB3" w:rsidRDefault="00040EB3" w:rsidP="00B940C2">
      <w:pPr>
        <w:spacing w:line="360" w:lineRule="auto"/>
        <w:ind w:left="-426" w:hanging="567"/>
        <w:jc w:val="both"/>
        <w:rPr>
          <w:rFonts w:ascii="David" w:hAnsi="David"/>
          <w:b/>
          <w:bCs/>
          <w:rtl/>
          <w:lang w:eastAsia="he-IL"/>
        </w:rPr>
      </w:pP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ב"כ אביב עימת את עדיאל חסיד עם אמרות החוץ שלו בהן לא ציין שהיו רעמים וברקים וזה השיב שיכול ובחקירה הוא לא פירט את מצב מזג האוויר כמו שהוא פירט במהלך העדות היום, אך הוא חוזר על כך שזה אמת (עמ' 254, ש' 19 – עמ' 255, ש' 27). בהמשך הוסיף שעם הזמן הוא עיכל טוב יותר את המקרה ובחקירתו הראשונית הוא היה בבהלה שלאחר האסון (עמ' 256, ש' 24-38).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כשעומת עם כך שלא היה מישהו אחר מהקבוצה שטיילה שהזכיר בעדותו או בחקירתו שהיו ברקים ורעמים השיב שהוא זוכר זאת כך (עמ' 309, ש' 8-24). כשנשאל מתי היו הברקים והרעמים השיב "</w:t>
      </w:r>
      <w:r w:rsidR="00040EB3">
        <w:rPr>
          <w:rFonts w:ascii="David" w:hAnsi="David"/>
          <w:b/>
          <w:bCs/>
          <w:rtl/>
          <w:lang w:eastAsia="he-IL"/>
        </w:rPr>
        <w:t>בכניסה לנחל וכשהתחלנו ללכת בנחל. בכל האזור הזה... ש: רק בכניסה לנחל? ת: גם לפני קצת לפני... אבל הרוב, הרוב הגדול... בתוך הכניסה לנחל מרגישים. ש: אה רק שם מתחילים הברקים והרעמים? ת: כן. ש: בכניסה לנחל? ת: כן</w:t>
      </w:r>
      <w:r w:rsidR="00040EB3">
        <w:rPr>
          <w:rFonts w:ascii="David" w:hAnsi="David"/>
          <w:rtl/>
          <w:lang w:eastAsia="he-IL"/>
        </w:rPr>
        <w:t>" (עמ' 309, ש' 30 – עמ' 310, ש' 8).</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בחקירתו הראשונה, מערב האסון (</w:t>
      </w:r>
      <w:r w:rsidR="00040EB3">
        <w:rPr>
          <w:rFonts w:ascii="David" w:hAnsi="David"/>
          <w:b/>
          <w:bCs/>
          <w:rtl/>
          <w:lang w:eastAsia="he-IL"/>
        </w:rPr>
        <w:t>ת/129</w:t>
      </w:r>
      <w:r w:rsidR="00040EB3">
        <w:rPr>
          <w:rFonts w:ascii="David" w:hAnsi="David"/>
          <w:rtl/>
          <w:lang w:eastAsia="he-IL"/>
        </w:rPr>
        <w:t>) שהוגשה בדיעבד לצורך הוכחת סתירות, מסר עדיאל חסיד כי "</w:t>
      </w:r>
      <w:r w:rsidR="00040EB3">
        <w:rPr>
          <w:rFonts w:ascii="David" w:hAnsi="David"/>
          <w:b/>
          <w:bCs/>
          <w:rtl/>
          <w:lang w:eastAsia="he-IL"/>
        </w:rPr>
        <w:t>במהלך הטיול היה רק גשם דל, השיטפון בא בהפתעה</w:t>
      </w:r>
      <w:r w:rsidR="00040EB3">
        <w:rPr>
          <w:rFonts w:ascii="David" w:hAnsi="David"/>
          <w:rtl/>
          <w:lang w:eastAsia="he-IL"/>
        </w:rPr>
        <w:t>" (עמ' 2, ש' 23-24).</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בראיון פרקליט </w:t>
      </w:r>
      <w:r w:rsidR="00040EB3">
        <w:rPr>
          <w:rFonts w:ascii="David" w:hAnsi="David"/>
          <w:b/>
          <w:bCs/>
          <w:rtl/>
          <w:lang w:eastAsia="he-IL"/>
        </w:rPr>
        <w:t>נ/49</w:t>
      </w:r>
      <w:r w:rsidR="00040EB3">
        <w:rPr>
          <w:rFonts w:ascii="David" w:hAnsi="David"/>
          <w:rtl/>
          <w:lang w:eastAsia="he-IL"/>
        </w:rPr>
        <w:t>, שהוגש אף הוא במסגרת אמרות החוץ של העד שהוגשו לצורך הוכחת סתירות, מסר ש"</w:t>
      </w:r>
      <w:r w:rsidR="00040EB3">
        <w:rPr>
          <w:rFonts w:ascii="David" w:hAnsi="David"/>
          <w:b/>
          <w:bCs/>
          <w:rtl/>
          <w:lang w:eastAsia="he-IL"/>
        </w:rPr>
        <w:t>מזג האויר במהלך הטיול היה בהתחלה שמשי ולאחר מכן השתנה לטפטוף קל. עם הכניסה לחל הטפטוף נעשה טיפה יותר כבד, אך עדיין טפטוף</w:t>
      </w:r>
      <w:r w:rsidR="00040EB3">
        <w:rPr>
          <w:rFonts w:ascii="David" w:hAnsi="David"/>
          <w:rtl/>
          <w:lang w:eastAsia="he-IL"/>
        </w:rPr>
        <w:t>".</w:t>
      </w:r>
    </w:p>
    <w:p w:rsidR="00040EB3" w:rsidRDefault="00040EB3" w:rsidP="00B940C2">
      <w:pPr>
        <w:spacing w:line="360" w:lineRule="auto"/>
        <w:ind w:left="-426" w:hanging="567"/>
        <w:jc w:val="both"/>
        <w:rPr>
          <w:rFonts w:ascii="David" w:hAnsi="David"/>
          <w:rtl/>
          <w:lang w:eastAsia="he-IL"/>
        </w:rPr>
      </w:pP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רק בחקירתו השנייה (</w:t>
      </w:r>
      <w:r w:rsidR="00040EB3">
        <w:rPr>
          <w:rFonts w:ascii="David" w:hAnsi="David"/>
          <w:b/>
          <w:bCs/>
          <w:rtl/>
          <w:lang w:eastAsia="he-IL"/>
        </w:rPr>
        <w:t>נ/50</w:t>
      </w:r>
      <w:r w:rsidR="00040EB3">
        <w:rPr>
          <w:rFonts w:ascii="David" w:hAnsi="David"/>
          <w:rtl/>
          <w:lang w:eastAsia="he-IL"/>
        </w:rPr>
        <w:t>), שאף היא הוגשה לצורך הוכחת סתירות, התייחס עדיאל חסיד לרעמים ולברקים "</w:t>
      </w:r>
      <w:r w:rsidR="00040EB3">
        <w:rPr>
          <w:rFonts w:ascii="David" w:hAnsi="David"/>
          <w:b/>
          <w:bCs/>
          <w:rtl/>
          <w:lang w:eastAsia="he-IL"/>
        </w:rPr>
        <w:t xml:space="preserve">ש: תתאר לי את מצב השמיים </w:t>
      </w:r>
      <w:r w:rsidR="00040EB3">
        <w:rPr>
          <w:rFonts w:ascii="David" w:hAnsi="David"/>
          <w:b/>
          <w:bCs/>
          <w:u w:val="single"/>
          <w:rtl/>
          <w:lang w:eastAsia="he-IL"/>
        </w:rPr>
        <w:t xml:space="preserve">כאשר צילמת את התמונות הללו </w:t>
      </w:r>
      <w:r w:rsidR="00040EB3">
        <w:rPr>
          <w:rFonts w:ascii="David" w:hAnsi="David"/>
          <w:b/>
          <w:bCs/>
          <w:rtl/>
          <w:lang w:eastAsia="he-IL"/>
        </w:rPr>
        <w:t>? ת: יש מלא ברקים ורעמים ממש בכמויות וזה לא מפסיק – עננות כבדה נהיה חשוך ומתחיל טפטוף כאשר אנחנו כבר מתקרבים לנחל – הטפטוף החל כעשרים דקות לפני הכניסה לנחל</w:t>
      </w:r>
      <w:r w:rsidR="00040EB3">
        <w:rPr>
          <w:rFonts w:ascii="David" w:hAnsi="David"/>
          <w:rtl/>
          <w:lang w:eastAsia="he-IL"/>
        </w:rPr>
        <w:t>" (עמ' 1, פסקה אחרונה). בחקירה זו הבהיר עדיאל חסיד כי התמונה הרביעית (</w:t>
      </w:r>
      <w:r w:rsidR="00040EB3">
        <w:rPr>
          <w:rFonts w:ascii="David" w:hAnsi="David"/>
          <w:b/>
          <w:bCs/>
          <w:rtl/>
          <w:lang w:eastAsia="he-IL"/>
        </w:rPr>
        <w:t>ת/146ד</w:t>
      </w:r>
      <w:r w:rsidR="00040EB3">
        <w:rPr>
          <w:rFonts w:ascii="David" w:hAnsi="David"/>
          <w:rtl/>
          <w:lang w:eastAsia="he-IL"/>
        </w:rPr>
        <w:t>) היא לא של נחל צפית כי אם של ערוץ אשר מתחבר לנחל צפית (עמ' 2, פסקה אמצעית).</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24</w:t>
      </w:r>
      <w:r w:rsidR="00F95965">
        <w:rPr>
          <w:rFonts w:ascii="David" w:hAnsi="David" w:hint="cs"/>
          <w:rtl/>
          <w:lang w:eastAsia="he-IL"/>
        </w:rPr>
        <w:t>5</w:t>
      </w:r>
      <w:r>
        <w:rPr>
          <w:rFonts w:ascii="David" w:hAnsi="David"/>
          <w:rtl/>
          <w:lang w:eastAsia="he-IL"/>
        </w:rPr>
        <w:t xml:space="preserve">. </w:t>
      </w:r>
      <w:r>
        <w:rPr>
          <w:rFonts w:ascii="David" w:hAnsi="David"/>
          <w:rtl/>
          <w:lang w:eastAsia="he-IL"/>
        </w:rPr>
        <w:tab/>
      </w:r>
      <w:r>
        <w:rPr>
          <w:rFonts w:ascii="David" w:hAnsi="David"/>
          <w:b/>
          <w:bCs/>
          <w:rtl/>
          <w:lang w:eastAsia="he-IL"/>
        </w:rPr>
        <w:t>רון חכים</w:t>
      </w:r>
      <w:r>
        <w:rPr>
          <w:rFonts w:ascii="David" w:hAnsi="David"/>
          <w:rtl/>
          <w:lang w:eastAsia="he-IL"/>
        </w:rPr>
        <w:t>, שהשתתף כמועמד למכינה בטיול מסר באמרתו מיום האסון, שהוגשה בהסכמה (</w:t>
      </w:r>
      <w:r>
        <w:rPr>
          <w:rFonts w:ascii="David" w:hAnsi="David"/>
          <w:b/>
          <w:bCs/>
          <w:rtl/>
          <w:lang w:eastAsia="he-IL"/>
        </w:rPr>
        <w:t>ת/133</w:t>
      </w:r>
      <w:r>
        <w:rPr>
          <w:rFonts w:ascii="David" w:hAnsi="David"/>
          <w:rtl/>
          <w:lang w:eastAsia="he-IL"/>
        </w:rPr>
        <w:t>) "</w:t>
      </w:r>
      <w:r>
        <w:rPr>
          <w:rFonts w:ascii="David" w:hAnsi="David"/>
          <w:b/>
          <w:bCs/>
          <w:rtl/>
          <w:lang w:eastAsia="he-IL"/>
        </w:rPr>
        <w:t xml:space="preserve">הלכנו במדבר, </w:t>
      </w:r>
      <w:r>
        <w:rPr>
          <w:rFonts w:ascii="David" w:hAnsi="David"/>
          <w:b/>
          <w:bCs/>
          <w:u w:val="single"/>
          <w:rtl/>
          <w:lang w:eastAsia="he-IL"/>
        </w:rPr>
        <w:t xml:space="preserve">התחיל טיפות ועננים שחורים בשעה 13:00 </w:t>
      </w:r>
      <w:r>
        <w:rPr>
          <w:rFonts w:ascii="David" w:hAnsi="David"/>
          <w:b/>
          <w:bCs/>
          <w:rtl/>
          <w:lang w:eastAsia="he-IL"/>
        </w:rPr>
        <w:t>בערך הגענו למדרונות תלולים כמה צעקו זהירות שטפון...</w:t>
      </w:r>
      <w:r>
        <w:rPr>
          <w:rFonts w:ascii="David" w:hAnsi="David"/>
          <w:rtl/>
          <w:lang w:eastAsia="he-IL"/>
        </w:rPr>
        <w:t xml:space="preserve">" (עמ' 1).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בחקירתו השנייה, שאף היא הוגשה בהסכמה (</w:t>
      </w:r>
      <w:r w:rsidR="00040EB3">
        <w:rPr>
          <w:rFonts w:ascii="David" w:hAnsi="David"/>
          <w:b/>
          <w:bCs/>
          <w:rtl/>
          <w:lang w:eastAsia="he-IL"/>
        </w:rPr>
        <w:t>ת/134</w:t>
      </w:r>
      <w:r w:rsidR="00040EB3">
        <w:rPr>
          <w:rFonts w:ascii="David" w:hAnsi="David"/>
          <w:rtl/>
          <w:lang w:eastAsia="he-IL"/>
        </w:rPr>
        <w:t>) מסר רון חכים כי "</w:t>
      </w:r>
      <w:r w:rsidR="00040EB3">
        <w:rPr>
          <w:rFonts w:ascii="David" w:hAnsi="David"/>
          <w:b/>
          <w:bCs/>
          <w:rtl/>
          <w:lang w:eastAsia="he-IL"/>
        </w:rPr>
        <w:t>... חצינו איזה כביש. אז החניכים אמרו לנו שצריכים להזדרז כי בשעה שלוש אמור להיות גשם ואנחנו צריכים לצאת מהמסלול עוד לפני כן. עננים כבר היו שחורים, התחלנו ללכת. אחרי הליכה של שעה וחצי-שעתיים הגענו לנחל צפית...</w:t>
      </w:r>
      <w:r w:rsidR="00040EB3">
        <w:rPr>
          <w:rFonts w:ascii="David" w:hAnsi="David"/>
          <w:rtl/>
          <w:lang w:eastAsia="he-IL"/>
        </w:rPr>
        <w:t>" (עמ' 2, ש' 21-23).</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בהמשך הוסיף "</w:t>
      </w:r>
      <w:r w:rsidR="00040EB3">
        <w:rPr>
          <w:rFonts w:ascii="David" w:hAnsi="David"/>
          <w:b/>
          <w:bCs/>
          <w:rtl/>
          <w:lang w:eastAsia="he-IL"/>
        </w:rPr>
        <w:t>ש: באיזה שלב התחיל לרדת גשם? ת: לא ירד גשם, ירדו טיפות במשך עשר דקות-רבע שעה. זה התחיל והפסיק עוד לפני שירדנו לנחל צפית</w:t>
      </w:r>
      <w:r w:rsidR="00040EB3">
        <w:rPr>
          <w:rFonts w:ascii="David" w:hAnsi="David"/>
          <w:rtl/>
          <w:lang w:eastAsia="he-IL"/>
        </w:rPr>
        <w:t>" (עמ' 2, ש' 37-38).</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24</w:t>
      </w:r>
      <w:r w:rsidR="00F95965">
        <w:rPr>
          <w:rFonts w:ascii="David" w:hAnsi="David" w:hint="cs"/>
          <w:rtl/>
          <w:lang w:eastAsia="he-IL"/>
        </w:rPr>
        <w:t>6</w:t>
      </w:r>
      <w:r>
        <w:rPr>
          <w:rFonts w:ascii="David" w:hAnsi="David"/>
          <w:rtl/>
          <w:lang w:eastAsia="he-IL"/>
        </w:rPr>
        <w:t xml:space="preserve">. </w:t>
      </w:r>
      <w:r>
        <w:rPr>
          <w:rFonts w:ascii="David" w:hAnsi="David"/>
          <w:b/>
          <w:bCs/>
          <w:rtl/>
          <w:lang w:eastAsia="he-IL"/>
        </w:rPr>
        <w:tab/>
        <w:t>שרה קורץ</w:t>
      </w:r>
      <w:r>
        <w:rPr>
          <w:rFonts w:ascii="David" w:hAnsi="David"/>
          <w:rtl/>
          <w:lang w:eastAsia="he-IL"/>
        </w:rPr>
        <w:t>, שהשתתפה כמועמדת למכינה בטיול מסרה באמרתה מיום האסון, שהוגשה בהסכמה (</w:t>
      </w:r>
      <w:r>
        <w:rPr>
          <w:rFonts w:ascii="David" w:hAnsi="David"/>
          <w:b/>
          <w:bCs/>
          <w:rtl/>
          <w:lang w:eastAsia="he-IL"/>
        </w:rPr>
        <w:t>ת/135</w:t>
      </w:r>
      <w:r>
        <w:rPr>
          <w:rFonts w:ascii="David" w:hAnsi="David"/>
          <w:rtl/>
          <w:lang w:eastAsia="he-IL"/>
        </w:rPr>
        <w:t>) כי "</w:t>
      </w:r>
      <w:r>
        <w:rPr>
          <w:rFonts w:ascii="David" w:hAnsi="David"/>
          <w:b/>
          <w:bCs/>
          <w:rtl/>
          <w:lang w:eastAsia="he-IL"/>
        </w:rPr>
        <w:t xml:space="preserve">התחלנו לעלות את העלייה של מסלול נחל תמר, הגענו למעלה, עצרנו בתצפית, התחלנו בהליכה, אחת המכיניסטיות אמרה לנו לשים כיסויים על התיקים כי הולך לרדת גשם... איך ששמנו את הכיסויים </w:t>
      </w:r>
      <w:r>
        <w:rPr>
          <w:rFonts w:ascii="David" w:hAnsi="David"/>
          <w:b/>
          <w:bCs/>
          <w:u w:val="single"/>
          <w:rtl/>
          <w:lang w:eastAsia="he-IL"/>
        </w:rPr>
        <w:t>התחיל לרדת טיפות קטנות וכשהתחלנו לרדת לנחל צפית התחיל לרדת גשם חזק מאוד</w:t>
      </w:r>
      <w:r>
        <w:rPr>
          <w:rFonts w:ascii="David" w:hAnsi="David"/>
          <w:rtl/>
          <w:lang w:eastAsia="he-IL"/>
        </w:rPr>
        <w:t>" (עמ' 2, ש' 20-24).</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24</w:t>
      </w:r>
      <w:r w:rsidR="00F95965">
        <w:rPr>
          <w:rFonts w:ascii="David" w:hAnsi="David" w:hint="cs"/>
          <w:rtl/>
          <w:lang w:eastAsia="he-IL"/>
        </w:rPr>
        <w:t>7</w:t>
      </w:r>
      <w:r>
        <w:rPr>
          <w:rFonts w:ascii="David" w:hAnsi="David"/>
          <w:rtl/>
          <w:lang w:eastAsia="he-IL"/>
        </w:rPr>
        <w:t xml:space="preserve">. </w:t>
      </w:r>
      <w:r>
        <w:rPr>
          <w:rFonts w:ascii="David" w:hAnsi="David"/>
          <w:b/>
          <w:bCs/>
          <w:rtl/>
          <w:lang w:eastAsia="he-IL"/>
        </w:rPr>
        <w:tab/>
        <w:t>שירה זהבי</w:t>
      </w:r>
      <w:r>
        <w:rPr>
          <w:rFonts w:ascii="David" w:hAnsi="David"/>
          <w:rtl/>
          <w:lang w:eastAsia="he-IL"/>
        </w:rPr>
        <w:t>, שהשתתפה כמועמדת למכינה בטיול מסרה באמרתה מיום האסון, שהוגשה במקום עדות ראשית (</w:t>
      </w:r>
      <w:r>
        <w:rPr>
          <w:rFonts w:ascii="David" w:hAnsi="David"/>
          <w:b/>
          <w:bCs/>
          <w:rtl/>
          <w:lang w:eastAsia="he-IL"/>
        </w:rPr>
        <w:t>ת/125</w:t>
      </w:r>
      <w:r>
        <w:rPr>
          <w:rFonts w:ascii="David" w:hAnsi="David"/>
          <w:rtl/>
          <w:lang w:eastAsia="he-IL"/>
        </w:rPr>
        <w:t>), כי "</w:t>
      </w:r>
      <w:r>
        <w:rPr>
          <w:rFonts w:ascii="David" w:hAnsi="David"/>
          <w:b/>
          <w:bCs/>
          <w:rtl/>
          <w:lang w:eastAsia="he-IL"/>
        </w:rPr>
        <w:t>כשיצאנו היה ממש חם ולא קר, ב</w:t>
      </w:r>
      <w:r>
        <w:rPr>
          <w:rFonts w:ascii="David" w:hAnsi="David"/>
          <w:b/>
          <w:bCs/>
          <w:u w:val="single"/>
          <w:rtl/>
          <w:lang w:eastAsia="he-IL"/>
        </w:rPr>
        <w:t>סביבות 12:15 התחיל טפטוף ואז כשהתחלנו ללכת בנחל הגשם התחזק ואז נפסק. וכשהחל השיטפון שוב המשיך הגשם</w:t>
      </w:r>
      <w:r>
        <w:rPr>
          <w:rFonts w:ascii="David" w:hAnsi="David"/>
          <w:rtl/>
          <w:lang w:eastAsia="he-IL"/>
        </w:rPr>
        <w:t>" (עמ' 2, ש' 21-22). גרסה דומה מסרה בעדותה (פרוט' מיום 13.12.2021, עמ' 367, ש' 12-20).</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בהמשך עדותה סיפרה שבשלב מסוים אחד המכיניסטים אמר להם שבשעה 12:00 צפוי טפטוף ובשעה 15:00 יתחיל גשם חזק יותר (עמ' 399, ש' 14-28), וכן שעד השעה 15:00 הם כבר לא אמורים להיות בנחל ושלא דובר על חשש לשיטפון (עמ' 372, ש' 17-29).</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24</w:t>
      </w:r>
      <w:r w:rsidR="00F95965">
        <w:rPr>
          <w:rFonts w:ascii="David" w:hAnsi="David" w:hint="cs"/>
          <w:rtl/>
          <w:lang w:eastAsia="he-IL"/>
        </w:rPr>
        <w:t>8</w:t>
      </w:r>
      <w:r>
        <w:rPr>
          <w:rFonts w:ascii="David" w:hAnsi="David"/>
          <w:rtl/>
          <w:lang w:eastAsia="he-IL"/>
        </w:rPr>
        <w:t xml:space="preserve">. </w:t>
      </w:r>
      <w:r>
        <w:rPr>
          <w:rFonts w:ascii="David" w:hAnsi="David"/>
          <w:b/>
          <w:bCs/>
          <w:rtl/>
          <w:lang w:eastAsia="he-IL"/>
        </w:rPr>
        <w:tab/>
        <w:t>אחיה שיטרית</w:t>
      </w:r>
      <w:r>
        <w:rPr>
          <w:rFonts w:ascii="David" w:hAnsi="David"/>
          <w:rtl/>
          <w:lang w:eastAsia="he-IL"/>
        </w:rPr>
        <w:t>, שהשתתף כמועמד למכינה בטיול מסר באמרתו מיום האסון, שהוגשה במקום עדות ראשית (</w:t>
      </w:r>
      <w:r>
        <w:rPr>
          <w:rFonts w:ascii="David" w:hAnsi="David"/>
          <w:b/>
          <w:bCs/>
          <w:rtl/>
          <w:lang w:eastAsia="he-IL"/>
        </w:rPr>
        <w:t>ת/132</w:t>
      </w:r>
      <w:r>
        <w:rPr>
          <w:rFonts w:ascii="David" w:hAnsi="David"/>
          <w:rtl/>
          <w:lang w:eastAsia="he-IL"/>
        </w:rPr>
        <w:t>) כי "</w:t>
      </w:r>
      <w:r>
        <w:rPr>
          <w:rFonts w:ascii="David" w:hAnsi="David"/>
          <w:b/>
          <w:bCs/>
          <w:rtl/>
          <w:lang w:eastAsia="he-IL"/>
        </w:rPr>
        <w:t xml:space="preserve">ההליכה הייתה למשך מספר שעות </w:t>
      </w:r>
      <w:r>
        <w:rPr>
          <w:rFonts w:ascii="David" w:hAnsi="David"/>
          <w:b/>
          <w:bCs/>
          <w:u w:val="single"/>
          <w:rtl/>
          <w:lang w:eastAsia="he-IL"/>
        </w:rPr>
        <w:t>שהגענו לנחל צפית התחיל לרדת גשם בעוצמה בינונית</w:t>
      </w:r>
      <w:r>
        <w:rPr>
          <w:rFonts w:ascii="David" w:hAnsi="David"/>
          <w:rtl/>
          <w:lang w:eastAsia="he-IL"/>
        </w:rPr>
        <w:t>" (עמ' 1, ש' 21-22).</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בעדותו מסר שלפני הכניסה לנחל צפית התחיל לרדת גשם "</w:t>
      </w:r>
      <w:r w:rsidR="00040EB3">
        <w:rPr>
          <w:rFonts w:ascii="David" w:hAnsi="David"/>
          <w:b/>
          <w:bCs/>
          <w:rtl/>
          <w:lang w:eastAsia="he-IL"/>
        </w:rPr>
        <w:t>בעוצמה בינונית, לא טפטוף... אם אני זוכר נכון הגשם היה מהרגע שממש כאילו לפני הירידה שהיינו בהליכה כבר התחיל הגשם והגשם לא הפסיק עד לדעתי כמה שעות אחרי כאילו, עכשיו חלק מהזמן היה טפטוף אני בטוח, חלק מהזמן גם היה גשם בינוני כמו שאני אמרתי שאני זוכר... ש: יכול להיות שאתה אולי קצת מבלבל בין שהשיטפון מכה ויורד גשם אז אולי אתה מבלבל שני שלבים שונים, יכול להיות? ת: לא אני לא חושב שאני מתבלבל אני זוכר את זה בצורה מאוד בהירה</w:t>
      </w:r>
      <w:r w:rsidR="00040EB3">
        <w:rPr>
          <w:rFonts w:ascii="David" w:hAnsi="David"/>
          <w:rtl/>
          <w:lang w:eastAsia="he-IL"/>
        </w:rPr>
        <w:t xml:space="preserve">" (פרוט' מיום 05.04.2022, עמ' 389, ש' 1-25).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24</w:t>
      </w:r>
      <w:r w:rsidR="00F95965">
        <w:rPr>
          <w:rFonts w:ascii="David" w:hAnsi="David" w:hint="cs"/>
          <w:rtl/>
          <w:lang w:eastAsia="he-IL"/>
        </w:rPr>
        <w:t>9</w:t>
      </w:r>
      <w:r>
        <w:rPr>
          <w:rFonts w:ascii="David" w:hAnsi="David"/>
          <w:rtl/>
          <w:lang w:eastAsia="he-IL"/>
        </w:rPr>
        <w:t xml:space="preserve">. </w:t>
      </w:r>
      <w:r>
        <w:rPr>
          <w:rFonts w:ascii="David" w:hAnsi="David"/>
          <w:rtl/>
          <w:lang w:eastAsia="he-IL"/>
        </w:rPr>
        <w:tab/>
      </w:r>
      <w:r>
        <w:rPr>
          <w:rFonts w:ascii="David" w:hAnsi="David"/>
          <w:b/>
          <w:bCs/>
          <w:rtl/>
          <w:lang w:eastAsia="he-IL"/>
        </w:rPr>
        <w:t>יהב כהן</w:t>
      </w:r>
      <w:r>
        <w:rPr>
          <w:rFonts w:ascii="David" w:hAnsi="David"/>
          <w:rtl/>
          <w:lang w:eastAsia="he-IL"/>
        </w:rPr>
        <w:t xml:space="preserve"> העיד "</w:t>
      </w:r>
      <w:r>
        <w:rPr>
          <w:rFonts w:ascii="David" w:hAnsi="David"/>
          <w:b/>
          <w:bCs/>
          <w:u w:val="single"/>
          <w:rtl/>
          <w:lang w:eastAsia="he-IL"/>
        </w:rPr>
        <w:t>התחיל באמת טפטוף מאוד קל... ש: ואיפה הייתם כקבוצה? איפה הקבוצה הייתה כשהתחיל הטפטוף הקל שאתה מתאר? ת: אז היינו כמה מאות מטרים לפני הכניסה לנחל צפית</w:t>
      </w:r>
      <w:r>
        <w:rPr>
          <w:rFonts w:ascii="David" w:hAnsi="David"/>
          <w:b/>
          <w:bCs/>
          <w:rtl/>
          <w:lang w:eastAsia="he-IL"/>
        </w:rPr>
        <w:t>...אני זוכר שאיך שהתחלנו להיכנס לנחל צפית האבן התחילה להחליק ואנשים קצת נפלנו, ואני זוכר את הגשם, כשזה כבר נהיה גשם, כשהוא קצת טיפה מתחזק אבל אני אנסה לדייק, ולהגיד שמטפטוף קל זה הפך לגשם, כשזה גם לא היה גשם שהוא יותר מדי רציני...מטפטוף קל שהתחיל לעיתים ממש בצורה עדינה ולא מורגשת כמעט, זה הפך לגשם כשהוא בצורה יחסית חלשה</w:t>
      </w:r>
      <w:r>
        <w:rPr>
          <w:rFonts w:ascii="David" w:hAnsi="David"/>
          <w:rtl/>
          <w:lang w:eastAsia="he-IL"/>
        </w:rPr>
        <w:t xml:space="preserve">" (פרוט' מיום 23.11.2020, עמ' 60, ש' 10-33). בהמשך עדותו </w:t>
      </w:r>
      <w:r>
        <w:rPr>
          <w:rFonts w:ascii="David" w:hAnsi="David"/>
          <w:u w:val="single"/>
          <w:rtl/>
          <w:lang w:eastAsia="he-IL"/>
        </w:rPr>
        <w:t xml:space="preserve">הבהיר כי הטפטוף התחיל במקטע ההליכה שבין התצפית </w:t>
      </w:r>
      <w:r>
        <w:rPr>
          <w:rFonts w:ascii="David" w:hAnsi="David"/>
          <w:rtl/>
          <w:lang w:eastAsia="he-IL"/>
        </w:rPr>
        <w:t>(הסקירה הגאוגרפית שנעשתה, י' ל) לכניסה לנחל (עמ' 72 ש'1-6).</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50</w:t>
      </w:r>
      <w:r>
        <w:rPr>
          <w:rFonts w:ascii="David" w:hAnsi="David"/>
          <w:rtl/>
          <w:lang w:eastAsia="he-IL"/>
        </w:rPr>
        <w:t xml:space="preserve">. </w:t>
      </w:r>
      <w:r>
        <w:rPr>
          <w:rFonts w:ascii="David" w:hAnsi="David"/>
          <w:b/>
          <w:bCs/>
          <w:rtl/>
          <w:lang w:eastAsia="he-IL"/>
        </w:rPr>
        <w:tab/>
        <w:t>קלם</w:t>
      </w:r>
      <w:r>
        <w:rPr>
          <w:rFonts w:ascii="David" w:hAnsi="David"/>
          <w:rtl/>
          <w:lang w:eastAsia="he-IL"/>
        </w:rPr>
        <w:t xml:space="preserve"> העיד </w:t>
      </w:r>
      <w:r>
        <w:rPr>
          <w:rFonts w:ascii="David" w:hAnsi="David"/>
          <w:u w:val="single"/>
          <w:rtl/>
          <w:lang w:eastAsia="he-IL"/>
        </w:rPr>
        <w:t>שלאחר הסקירה הגיאוגרפית, בעודם הולכים על השביל שבשלוחת ההר אל עבר נחל צפית, "</w:t>
      </w:r>
      <w:r>
        <w:rPr>
          <w:rFonts w:ascii="David" w:hAnsi="David"/>
          <w:b/>
          <w:bCs/>
          <w:u w:val="single"/>
          <w:rtl/>
          <w:lang w:eastAsia="he-IL"/>
        </w:rPr>
        <w:t>השמיים התחילו להאפיר, והתחיל קצת לטפטף</w:t>
      </w:r>
      <w:r>
        <w:rPr>
          <w:rFonts w:ascii="David" w:hAnsi="David"/>
          <w:rtl/>
          <w:lang w:eastAsia="he-IL"/>
        </w:rPr>
        <w:t>" (פרוט' מיום 8.12.2021, עמ' 358, ש' 1-5), ובהמשך אף אישר כי היה מדובר ב"</w:t>
      </w:r>
      <w:r>
        <w:rPr>
          <w:rFonts w:ascii="David" w:hAnsi="David"/>
          <w:b/>
          <w:bCs/>
          <w:rtl/>
          <w:lang w:eastAsia="he-IL"/>
        </w:rPr>
        <w:t>טפטוף קל</w:t>
      </w:r>
      <w:r>
        <w:rPr>
          <w:rFonts w:ascii="David" w:hAnsi="David"/>
          <w:rtl/>
          <w:lang w:eastAsia="he-IL"/>
        </w:rPr>
        <w:t>" (עמ' 392, ש' 5-21).</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lang w:eastAsia="he-IL"/>
        </w:rPr>
      </w:pPr>
      <w:r>
        <w:rPr>
          <w:rFonts w:ascii="David" w:hAnsi="David"/>
          <w:rtl/>
          <w:lang w:eastAsia="he-IL"/>
        </w:rPr>
        <w:t>2</w:t>
      </w:r>
      <w:r w:rsidR="00F95965">
        <w:rPr>
          <w:rFonts w:ascii="David" w:hAnsi="David" w:hint="cs"/>
          <w:rtl/>
          <w:lang w:eastAsia="he-IL"/>
        </w:rPr>
        <w:t>51</w:t>
      </w:r>
      <w:r>
        <w:rPr>
          <w:rFonts w:ascii="David" w:hAnsi="David"/>
          <w:rtl/>
          <w:lang w:eastAsia="he-IL"/>
        </w:rPr>
        <w:t xml:space="preserve">. </w:t>
      </w:r>
      <w:r>
        <w:rPr>
          <w:rFonts w:ascii="David" w:hAnsi="David"/>
          <w:b/>
          <w:bCs/>
          <w:rtl/>
          <w:lang w:eastAsia="he-IL"/>
        </w:rPr>
        <w:tab/>
        <w:t xml:space="preserve">לוטם </w:t>
      </w:r>
      <w:r>
        <w:rPr>
          <w:rFonts w:ascii="David" w:hAnsi="David"/>
          <w:rtl/>
          <w:lang w:eastAsia="he-IL"/>
        </w:rPr>
        <w:t xml:space="preserve">העיד </w:t>
      </w:r>
      <w:r>
        <w:rPr>
          <w:rFonts w:ascii="David" w:hAnsi="David"/>
          <w:u w:val="single"/>
          <w:rtl/>
          <w:lang w:eastAsia="he-IL"/>
        </w:rPr>
        <w:t xml:space="preserve">כי </w:t>
      </w:r>
      <w:r>
        <w:rPr>
          <w:rFonts w:ascii="David" w:hAnsi="David"/>
          <w:b/>
          <w:bCs/>
          <w:u w:val="single"/>
          <w:rtl/>
          <w:lang w:eastAsia="he-IL"/>
        </w:rPr>
        <w:t>הטפטוף</w:t>
      </w:r>
      <w:r>
        <w:rPr>
          <w:rFonts w:ascii="David" w:hAnsi="David"/>
          <w:u w:val="single"/>
          <w:rtl/>
          <w:lang w:eastAsia="he-IL"/>
        </w:rPr>
        <w:t xml:space="preserve"> החל </w:t>
      </w:r>
      <w:r>
        <w:rPr>
          <w:rFonts w:ascii="David" w:hAnsi="David"/>
          <w:b/>
          <w:bCs/>
          <w:u w:val="single"/>
          <w:rtl/>
          <w:lang w:eastAsia="he-IL"/>
        </w:rPr>
        <w:t>לפני הכניסה לנחל צפית</w:t>
      </w:r>
      <w:r>
        <w:rPr>
          <w:rFonts w:ascii="David" w:hAnsi="David"/>
          <w:u w:val="single"/>
          <w:rtl/>
          <w:lang w:eastAsia="he-IL"/>
        </w:rPr>
        <w:t>,</w:t>
      </w:r>
      <w:r>
        <w:rPr>
          <w:rFonts w:ascii="David" w:hAnsi="David"/>
          <w:rtl/>
          <w:lang w:eastAsia="he-IL"/>
        </w:rPr>
        <w:t xml:space="preserve"> ובשל כך חברי הקבוצה לבשו מעילי גשם (פרוט' מיום 6.10.2021, עמ' 319, ש' 4-10; פרוט' מיום 13.10.2021, עמ' 361, ש' 27-31).</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לוטם אף אישר כי הטפטוף הזה לא גרם להם לחשוש משיטפון (פרוט' מיום 13.10.2021, עמ' 362, ש' 11-12).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52</w:t>
      </w:r>
      <w:r>
        <w:rPr>
          <w:rFonts w:ascii="David" w:hAnsi="David"/>
          <w:rtl/>
        </w:rPr>
        <w:t xml:space="preserve">. </w:t>
      </w:r>
      <w:r>
        <w:rPr>
          <w:rFonts w:ascii="David" w:hAnsi="David"/>
          <w:b/>
          <w:bCs/>
          <w:rtl/>
        </w:rPr>
        <w:tab/>
        <w:t>שמשי</w:t>
      </w:r>
      <w:r>
        <w:rPr>
          <w:rFonts w:ascii="David" w:hAnsi="David"/>
          <w:rtl/>
        </w:rPr>
        <w:t xml:space="preserve"> אישר בעדותו שהיה מדובר ב"</w:t>
      </w:r>
      <w:r>
        <w:rPr>
          <w:rFonts w:ascii="David" w:hAnsi="David"/>
          <w:b/>
          <w:bCs/>
          <w:u w:val="single"/>
          <w:rtl/>
        </w:rPr>
        <w:t>טפטוף קל</w:t>
      </w:r>
      <w:r>
        <w:rPr>
          <w:rFonts w:ascii="David" w:hAnsi="David"/>
          <w:u w:val="single"/>
          <w:rtl/>
        </w:rPr>
        <w:t>", כזה אשר בזמן אמת לא ייחס לו משמעות (פרוט' מיום 26.10.2021, עמ' 422 ש' 8-15), וכן שהטפטוף התחיל קצת אחרי ההליכה "</w:t>
      </w:r>
      <w:r>
        <w:rPr>
          <w:rFonts w:ascii="David" w:hAnsi="David"/>
          <w:b/>
          <w:bCs/>
          <w:u w:val="single"/>
          <w:rtl/>
        </w:rPr>
        <w:t>באזור, אזור הרכס,</w:t>
      </w:r>
      <w:r>
        <w:rPr>
          <w:rFonts w:ascii="David" w:hAnsi="David"/>
          <w:b/>
          <w:bCs/>
          <w:rtl/>
        </w:rPr>
        <w:t xml:space="preserve"> דרומה</w:t>
      </w:r>
      <w:r>
        <w:rPr>
          <w:rFonts w:ascii="David" w:hAnsi="David"/>
          <w:rtl/>
        </w:rPr>
        <w:t>" (פרוט' מיום 18.10.2021, עמ' 269, ש' 7-8) ואף שבכניסה לנחל "</w:t>
      </w:r>
      <w:r>
        <w:rPr>
          <w:rFonts w:ascii="David" w:hAnsi="David"/>
          <w:b/>
          <w:bCs/>
          <w:rtl/>
        </w:rPr>
        <w:t>היה טפטוף וחם</w:t>
      </w:r>
      <w:r>
        <w:rPr>
          <w:rFonts w:ascii="David" w:hAnsi="David"/>
          <w:rtl/>
        </w:rPr>
        <w:t>" (עמ' 269, ש' 9-10)</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53</w:t>
      </w:r>
      <w:r>
        <w:rPr>
          <w:rFonts w:ascii="David" w:hAnsi="David"/>
          <w:rtl/>
          <w:lang w:eastAsia="he-IL"/>
        </w:rPr>
        <w:t>.</w:t>
      </w:r>
      <w:r>
        <w:rPr>
          <w:rFonts w:ascii="David" w:hAnsi="David"/>
          <w:b/>
          <w:bCs/>
          <w:rtl/>
          <w:lang w:eastAsia="he-IL"/>
        </w:rPr>
        <w:tab/>
        <w:t>שניר בכר</w:t>
      </w:r>
      <w:r>
        <w:rPr>
          <w:rFonts w:ascii="David" w:hAnsi="David"/>
          <w:rtl/>
          <w:lang w:eastAsia="he-IL"/>
        </w:rPr>
        <w:t>, מועמד נוסף למכינה שהשתתף בטיול מסר בחקירתו, אשר הוגשה (</w:t>
      </w:r>
      <w:r>
        <w:rPr>
          <w:rFonts w:ascii="David" w:hAnsi="David"/>
          <w:b/>
          <w:bCs/>
          <w:rtl/>
          <w:lang w:eastAsia="he-IL"/>
        </w:rPr>
        <w:t>ת/124</w:t>
      </w:r>
      <w:r>
        <w:rPr>
          <w:rFonts w:ascii="David" w:hAnsi="David"/>
          <w:rtl/>
          <w:lang w:eastAsia="he-IL"/>
        </w:rPr>
        <w:t>), כי "</w:t>
      </w:r>
      <w:r>
        <w:rPr>
          <w:rFonts w:ascii="David" w:hAnsi="David"/>
          <w:b/>
          <w:bCs/>
          <w:rtl/>
          <w:lang w:eastAsia="he-IL"/>
        </w:rPr>
        <w:t xml:space="preserve">בדרך חלו שינויים במזג האויר, </w:t>
      </w:r>
      <w:r>
        <w:rPr>
          <w:rFonts w:ascii="David" w:hAnsi="David"/>
          <w:b/>
          <w:bCs/>
          <w:u w:val="single"/>
          <w:rtl/>
          <w:lang w:eastAsia="he-IL"/>
        </w:rPr>
        <w:t>היה טפטוף חזק אבל לא ממש גשם למשך בערך 20 דקות</w:t>
      </w:r>
      <w:r>
        <w:rPr>
          <w:rFonts w:ascii="David" w:hAnsi="David"/>
          <w:rtl/>
          <w:lang w:eastAsia="he-IL"/>
        </w:rPr>
        <w:t>...</w:t>
      </w:r>
      <w:r>
        <w:rPr>
          <w:rFonts w:ascii="David" w:hAnsi="David"/>
          <w:b/>
          <w:bCs/>
          <w:rtl/>
          <w:lang w:eastAsia="he-IL"/>
        </w:rPr>
        <w:t>ירדנו לנחל בלי לחשוש משטפון וגם היה טפטוף קל יותר מאשר בהתחלה...ואז שמענו צעקות מאחורה ואז רעש עוצמתי של זרימה של מים...</w:t>
      </w:r>
      <w:r>
        <w:rPr>
          <w:rFonts w:ascii="David" w:hAnsi="David"/>
          <w:rtl/>
          <w:lang w:eastAsia="he-IL"/>
        </w:rPr>
        <w:t xml:space="preserve">" (עמ' 2, ש' 28 - עמ' 3, ש' 8).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54</w:t>
      </w:r>
      <w:r>
        <w:rPr>
          <w:rFonts w:ascii="David" w:hAnsi="David"/>
          <w:rtl/>
          <w:lang w:eastAsia="he-IL"/>
        </w:rPr>
        <w:t>.</w:t>
      </w:r>
      <w:r>
        <w:rPr>
          <w:rFonts w:ascii="David" w:hAnsi="David"/>
          <w:rtl/>
          <w:lang w:eastAsia="he-IL"/>
        </w:rPr>
        <w:tab/>
      </w:r>
      <w:r>
        <w:rPr>
          <w:rFonts w:ascii="David" w:hAnsi="David"/>
          <w:b/>
          <w:bCs/>
          <w:u w:val="single"/>
          <w:rtl/>
          <w:lang w:eastAsia="he-IL"/>
        </w:rPr>
        <w:t>שלישית,</w:t>
      </w:r>
      <w:r>
        <w:rPr>
          <w:rFonts w:ascii="David" w:hAnsi="David"/>
          <w:b/>
          <w:bCs/>
          <w:rtl/>
          <w:lang w:eastAsia="he-IL"/>
        </w:rPr>
        <w:t xml:space="preserve"> </w:t>
      </w:r>
      <w:r>
        <w:rPr>
          <w:rFonts w:ascii="David" w:hAnsi="David"/>
          <w:b/>
          <w:bCs/>
          <w:u w:val="single"/>
          <w:rtl/>
          <w:lang w:eastAsia="he-IL"/>
        </w:rPr>
        <w:t>אורך המקטע בתוך ערוץ נחל צפית, מנקודת הכניסה של הקבוצה אל נחל צפית ועד לנקודה שבה הייתה צפויה לצאת ממנו עומד על כשני קילומטר.</w:t>
      </w:r>
      <w:r>
        <w:rPr>
          <w:rFonts w:ascii="David" w:hAnsi="David"/>
          <w:rtl/>
          <w:lang w:eastAsia="he-IL"/>
        </w:rPr>
        <w:t xml:space="preserve">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25</w:t>
      </w:r>
      <w:r w:rsidR="00F95965">
        <w:rPr>
          <w:rFonts w:ascii="David" w:hAnsi="David" w:hint="cs"/>
          <w:rtl/>
          <w:lang w:eastAsia="he-IL"/>
        </w:rPr>
        <w:t>5</w:t>
      </w:r>
      <w:r>
        <w:rPr>
          <w:rFonts w:ascii="David" w:hAnsi="David"/>
          <w:rtl/>
          <w:lang w:eastAsia="he-IL"/>
        </w:rPr>
        <w:t xml:space="preserve">. </w:t>
      </w:r>
      <w:r>
        <w:rPr>
          <w:rFonts w:ascii="David" w:hAnsi="David"/>
          <w:rtl/>
          <w:lang w:eastAsia="he-IL"/>
        </w:rPr>
        <w:tab/>
        <w:t>בדיון הסיכומים על-פה הצדדים הצהירו "</w:t>
      </w:r>
      <w:r>
        <w:rPr>
          <w:rFonts w:ascii="David" w:hAnsi="David"/>
          <w:b/>
          <w:bCs/>
          <w:rtl/>
          <w:lang w:eastAsia="he-IL"/>
        </w:rPr>
        <w:t xml:space="preserve">אין לנו ראיה מוסכמת לגבי המרחק בין הקטע כניסה לערוץ בצפית, </w:t>
      </w:r>
      <w:r>
        <w:rPr>
          <w:rFonts w:ascii="David" w:hAnsi="David"/>
          <w:b/>
          <w:bCs/>
          <w:u w:val="single"/>
          <w:rtl/>
          <w:lang w:eastAsia="he-IL"/>
        </w:rPr>
        <w:t>אך יש מפה</w:t>
      </w:r>
      <w:r>
        <w:rPr>
          <w:rFonts w:ascii="David" w:hAnsi="David"/>
          <w:rtl/>
          <w:lang w:eastAsia="he-IL"/>
        </w:rPr>
        <w:t xml:space="preserve">" (פרוט' מיום 15.02.2024, עמ' 718, ש' 28).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ואכן, על אורך המסלול בתוך נחל צפית, מנקודת הכניסה של הקבוצה לנקודת היציאה המתוכננת ניתן ללמוד </w:t>
      </w:r>
      <w:r w:rsidR="00040EB3">
        <w:rPr>
          <w:rFonts w:ascii="David" w:hAnsi="David"/>
          <w:b/>
          <w:bCs/>
          <w:rtl/>
          <w:lang w:eastAsia="he-IL"/>
        </w:rPr>
        <w:t>מניתוח שתי המפות</w:t>
      </w:r>
      <w:r w:rsidR="00040EB3">
        <w:rPr>
          <w:rFonts w:ascii="David" w:hAnsi="David"/>
          <w:rtl/>
          <w:lang w:eastAsia="he-IL"/>
        </w:rPr>
        <w:t xml:space="preserve"> (</w:t>
      </w:r>
      <w:r w:rsidR="00040EB3">
        <w:rPr>
          <w:rFonts w:ascii="David" w:hAnsi="David"/>
          <w:b/>
          <w:bCs/>
          <w:rtl/>
          <w:lang w:eastAsia="he-IL"/>
        </w:rPr>
        <w:t>ת/71, ת/70</w:t>
      </w:r>
      <w:r w:rsidR="00040EB3">
        <w:rPr>
          <w:rFonts w:ascii="David" w:hAnsi="David"/>
          <w:rtl/>
          <w:lang w:eastAsia="he-IL"/>
        </w:rPr>
        <w:t xml:space="preserve">) </w:t>
      </w:r>
      <w:r w:rsidR="00040EB3">
        <w:rPr>
          <w:rFonts w:ascii="David" w:hAnsi="David"/>
          <w:b/>
          <w:bCs/>
          <w:rtl/>
          <w:lang w:eastAsia="he-IL"/>
        </w:rPr>
        <w:t>שהוגשו בהסכמה</w:t>
      </w:r>
      <w:r w:rsidR="00040EB3">
        <w:rPr>
          <w:rFonts w:ascii="David" w:hAnsi="David"/>
          <w:rtl/>
          <w:lang w:eastAsia="he-IL"/>
        </w:rPr>
        <w:t xml:space="preserve"> כנספחים לחקירתו של אביב (</w:t>
      </w:r>
      <w:r w:rsidR="00040EB3">
        <w:rPr>
          <w:rFonts w:ascii="David" w:hAnsi="David"/>
          <w:b/>
          <w:bCs/>
          <w:rtl/>
          <w:lang w:eastAsia="he-IL"/>
        </w:rPr>
        <w:t>ת/67</w:t>
      </w:r>
      <w:r w:rsidR="00040EB3">
        <w:rPr>
          <w:rFonts w:ascii="David" w:hAnsi="David"/>
          <w:rtl/>
          <w:lang w:eastAsia="he-IL"/>
        </w:rPr>
        <w:t xml:space="preserve">). מדובר במפות של המרכז למיפוי ישראלי אשר על-פי קנה המידה המצוין בהן כמפורט לעיל, המרחק בין הנקודה שבה הקבוצה נכנסה אל ערוץ נחל צפית ועד לאזור נקודת היציאה מערוץ נחל צפית, על-פי הסימונים של אביב, הוא כקילומטר וחצי אווירית ובפועל, על-פי תוואי ההליכה של </w:t>
      </w:r>
      <w:r w:rsidR="00040EB3">
        <w:rPr>
          <w:rFonts w:ascii="David" w:hAnsi="David"/>
          <w:u w:val="single"/>
          <w:rtl/>
          <w:lang w:eastAsia="he-IL"/>
        </w:rPr>
        <w:t>כ</w:t>
      </w:r>
      <w:r w:rsidR="00040EB3">
        <w:rPr>
          <w:rFonts w:ascii="David" w:hAnsi="David"/>
          <w:rtl/>
          <w:lang w:eastAsia="he-IL"/>
        </w:rPr>
        <w:t xml:space="preserve">שני קילומטר.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25</w:t>
      </w:r>
      <w:r w:rsidR="00F95965">
        <w:rPr>
          <w:rFonts w:ascii="David" w:hAnsi="David" w:hint="cs"/>
          <w:rtl/>
          <w:lang w:eastAsia="he-IL"/>
        </w:rPr>
        <w:t>6</w:t>
      </w:r>
      <w:r>
        <w:rPr>
          <w:rFonts w:ascii="David" w:hAnsi="David"/>
          <w:rtl/>
          <w:lang w:eastAsia="he-IL"/>
        </w:rPr>
        <w:t xml:space="preserve">. </w:t>
      </w:r>
      <w:r>
        <w:rPr>
          <w:rFonts w:ascii="David" w:hAnsi="David"/>
          <w:rtl/>
          <w:lang w:eastAsia="he-IL"/>
        </w:rPr>
        <w:tab/>
        <w:t xml:space="preserve">תימוכין לכך שהמרחק בין נקודת הכניסה בנחל צפית לנקודת היציאה הצפויה עומד על שני קילומטרים ניתן למצוא בעדותו של </w:t>
      </w:r>
      <w:r>
        <w:rPr>
          <w:rFonts w:ascii="David" w:hAnsi="David"/>
          <w:b/>
          <w:bCs/>
          <w:rtl/>
          <w:lang w:eastAsia="he-IL"/>
        </w:rPr>
        <w:t>הראל</w:t>
      </w:r>
      <w:r>
        <w:rPr>
          <w:rFonts w:ascii="David" w:hAnsi="David"/>
          <w:rtl/>
          <w:lang w:eastAsia="he-IL"/>
        </w:rPr>
        <w:t>, שהוא כזכור מנהל מרחב ערבה ברשות הטבע והגנים, בקי באזור ומכיר את נחל צפית עליו שוחח, כאמור בשיחה הראשונה בין נועם להראל, עם נועם ואביב. הראל התייחס בעדותו לתמונה בה נראה ערוץ נחל צפית (</w:t>
      </w:r>
      <w:r>
        <w:rPr>
          <w:rFonts w:ascii="David" w:hAnsi="David"/>
          <w:b/>
          <w:bCs/>
          <w:rtl/>
          <w:lang w:eastAsia="he-IL"/>
        </w:rPr>
        <w:t>ת/75ה</w:t>
      </w:r>
      <w:r>
        <w:rPr>
          <w:rFonts w:ascii="David" w:hAnsi="David"/>
          <w:rtl/>
          <w:lang w:eastAsia="he-IL"/>
        </w:rPr>
        <w:t>), סימן סימון על התמונה בנקודת הכניסה המוערכת של הקבוצה לנחל ובנקודת היציאה ואישר שהמרחק הוא "</w:t>
      </w:r>
      <w:r>
        <w:rPr>
          <w:rFonts w:ascii="David" w:hAnsi="David"/>
          <w:b/>
          <w:bCs/>
          <w:rtl/>
          <w:lang w:eastAsia="he-IL"/>
        </w:rPr>
        <w:t>מקסימום שני קילומטר הליכה"</w:t>
      </w:r>
      <w:r>
        <w:rPr>
          <w:rFonts w:ascii="David" w:hAnsi="David"/>
          <w:rtl/>
          <w:lang w:eastAsia="he-IL"/>
        </w:rPr>
        <w:t xml:space="preserve"> (פרוט' מיום 28.4.2021, עמ' 118, ש' 1-3), ואף אישר ששני אנשים (כמוהו וכמו ב"כ אביב שחקר אותו) </w:t>
      </w:r>
      <w:r>
        <w:rPr>
          <w:rFonts w:ascii="David" w:hAnsi="David"/>
          <w:b/>
          <w:bCs/>
          <w:rtl/>
          <w:lang w:eastAsia="he-IL"/>
        </w:rPr>
        <w:t>יכולים לסיים המסלול ב-20 דקות</w:t>
      </w:r>
      <w:r>
        <w:rPr>
          <w:rFonts w:ascii="David" w:hAnsi="David"/>
          <w:rtl/>
          <w:lang w:eastAsia="he-IL"/>
        </w:rPr>
        <w:t xml:space="preserve">, בהנחה שאין עיכובים (עמ' 118, ש' 4-19).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יצוין, כי במסגרת ה"עיכובים" שהזכיר הראל הוא דיבר על ילד שלו פחד גבהים והוא מפחד או ילד שנפצע (היינו לא על מבנה המסלול אותו הוא מכיר), ומאידך הוא לא דיבר על קבוצת מטיילים, אשר ירידה ביתדות של נחל צפית מעכבת את ההתקדמות ביחס לשני מטיילים בדוגמה אליה התייחס בשאלתו.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rPr>
      </w:pPr>
      <w:r>
        <w:rPr>
          <w:rFonts w:ascii="David" w:hAnsi="David"/>
          <w:rtl/>
          <w:lang w:eastAsia="he-IL"/>
        </w:rPr>
        <w:t>25</w:t>
      </w:r>
      <w:r w:rsidR="00F95965">
        <w:rPr>
          <w:rFonts w:ascii="David" w:hAnsi="David" w:hint="cs"/>
          <w:rtl/>
          <w:lang w:eastAsia="he-IL"/>
        </w:rPr>
        <w:t>7</w:t>
      </w:r>
      <w:r>
        <w:rPr>
          <w:rFonts w:ascii="David" w:hAnsi="David"/>
          <w:rtl/>
          <w:lang w:eastAsia="he-IL"/>
        </w:rPr>
        <w:t xml:space="preserve">. </w:t>
      </w:r>
      <w:r>
        <w:rPr>
          <w:rFonts w:ascii="David" w:hAnsi="David"/>
          <w:rtl/>
          <w:lang w:eastAsia="he-IL"/>
        </w:rPr>
        <w:tab/>
      </w:r>
      <w:r>
        <w:rPr>
          <w:rFonts w:ascii="David" w:hAnsi="David"/>
          <w:b/>
          <w:bCs/>
          <w:rtl/>
        </w:rPr>
        <w:t xml:space="preserve">וקסמן </w:t>
      </w:r>
      <w:r>
        <w:rPr>
          <w:rFonts w:ascii="David" w:hAnsi="David"/>
          <w:rtl/>
        </w:rPr>
        <w:t>(חזאי מזג האוויר של מטאוטק) העיד כי הוא מכיר את נחל צפית משום שהוא סיפק תחזיות לחדר המצב של משרד החינוך במשך שנים רבות ביחס לנחל זה. כן העיד שהוא יודע שמדובר בנחל מפורץ והוא מעריך שאורכו של המסלול שעושים, שהוא המסלול המפורץ, הוא של "</w:t>
      </w:r>
      <w:r>
        <w:rPr>
          <w:rFonts w:ascii="David" w:hAnsi="David"/>
          <w:b/>
          <w:bCs/>
          <w:rtl/>
        </w:rPr>
        <w:t>קילומטר וחצי</w:t>
      </w:r>
      <w:r>
        <w:rPr>
          <w:rFonts w:ascii="David" w:hAnsi="David"/>
          <w:rtl/>
        </w:rPr>
        <w:t>" (פרוט' מיום 4.1.2021, עמ' 251, ש' 10-26).</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25</w:t>
      </w:r>
      <w:r w:rsidR="00F95965">
        <w:rPr>
          <w:rFonts w:ascii="David" w:hAnsi="David" w:hint="cs"/>
          <w:rtl/>
          <w:lang w:eastAsia="he-IL"/>
        </w:rPr>
        <w:t>8</w:t>
      </w:r>
      <w:r>
        <w:rPr>
          <w:rFonts w:ascii="David" w:hAnsi="David"/>
          <w:rtl/>
          <w:lang w:eastAsia="he-IL"/>
        </w:rPr>
        <w:t>.</w:t>
      </w:r>
      <w:r>
        <w:rPr>
          <w:rFonts w:ascii="David" w:hAnsi="David"/>
          <w:rtl/>
          <w:lang w:eastAsia="he-IL"/>
        </w:rPr>
        <w:tab/>
        <w:t xml:space="preserve">תימוכין לכך ניתן למצוא גם בעדותו של </w:t>
      </w:r>
      <w:r>
        <w:rPr>
          <w:rFonts w:ascii="David" w:hAnsi="David"/>
          <w:b/>
          <w:bCs/>
          <w:rtl/>
          <w:lang w:eastAsia="he-IL"/>
        </w:rPr>
        <w:t>לוטם</w:t>
      </w:r>
      <w:r>
        <w:rPr>
          <w:rFonts w:ascii="David" w:hAnsi="David"/>
          <w:rtl/>
          <w:lang w:eastAsia="he-IL"/>
        </w:rPr>
        <w:t xml:space="preserve"> אשר העיד כי להערכתו בשל תוואי השטח בערוץ, שכלל ירידה עם יתדות, ובשל כך שמדובר בקבוצה שעליה נמנו "חבר'ה שלא טיילו בחיים" עם ציוד על הגב ההליכה הייתה בקצב ארבע קרי כרבע שעה לקילומטר (פרוט' מיום 13.10.2021, עמ' 427, ש' 4-6).</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לוטם העריך שהקבוצה הלכה בתוך ערוץ נחל צפית "</w:t>
      </w:r>
      <w:r w:rsidR="00040EB3">
        <w:rPr>
          <w:rFonts w:ascii="David" w:hAnsi="David"/>
          <w:b/>
          <w:bCs/>
          <w:rtl/>
          <w:lang w:eastAsia="he-IL"/>
        </w:rPr>
        <w:t>...באזור ה-20 דקות...והלכנו סביר להניח באזור הקילומטר פלוס מינוס</w:t>
      </w:r>
      <w:r w:rsidR="00040EB3">
        <w:rPr>
          <w:rFonts w:ascii="David" w:hAnsi="David"/>
          <w:rtl/>
          <w:lang w:eastAsia="he-IL"/>
        </w:rPr>
        <w:t>" (עמ' 427, ש' 27-33), כשבהמשך הוסיף שייתכן שהקבוצה הלכה "</w:t>
      </w:r>
      <w:r w:rsidR="00040EB3">
        <w:rPr>
          <w:rFonts w:ascii="David" w:hAnsi="David"/>
          <w:b/>
          <w:bCs/>
          <w:rtl/>
          <w:lang w:eastAsia="he-IL"/>
        </w:rPr>
        <w:t>באזור ה-30-20 דקות</w:t>
      </w:r>
      <w:r w:rsidR="00040EB3">
        <w:rPr>
          <w:rFonts w:ascii="David" w:hAnsi="David"/>
          <w:rtl/>
          <w:lang w:eastAsia="he-IL"/>
        </w:rPr>
        <w:t>" (עמ' 428, ש' 15-16), וכן שהקבוצה הלכה "</w:t>
      </w:r>
      <w:r w:rsidR="00040EB3">
        <w:rPr>
          <w:rFonts w:ascii="David" w:hAnsi="David"/>
          <w:b/>
          <w:bCs/>
          <w:rtl/>
          <w:lang w:eastAsia="he-IL"/>
        </w:rPr>
        <w:t>בין 600 מטר לאזור הקילומטר</w:t>
      </w:r>
      <w:r w:rsidR="00040EB3">
        <w:rPr>
          <w:rFonts w:ascii="David" w:hAnsi="David"/>
          <w:rtl/>
          <w:lang w:eastAsia="he-IL"/>
        </w:rPr>
        <w:t xml:space="preserve">" (עמ' 453, ש' 17-18, ואף אישר שלפי חישוב זה הם היו צפויים לצאת מהנחל אלמלא השיטפון בתוך 35 דקות מרגע הכניסה לנחל (עמ' 454, ש' 19-22).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לוטם הוסיף כי אורך המסלול מנקודת הכניסה לנחל צפית ועד ליציאה ממנו הוא "</w:t>
      </w:r>
      <w:r w:rsidR="00040EB3">
        <w:rPr>
          <w:rFonts w:ascii="David" w:hAnsi="David"/>
          <w:b/>
          <w:bCs/>
          <w:rtl/>
          <w:lang w:eastAsia="he-IL"/>
        </w:rPr>
        <w:t>באזור ה-2 קילומטר</w:t>
      </w:r>
      <w:r w:rsidR="00040EB3">
        <w:rPr>
          <w:rFonts w:ascii="David" w:hAnsi="David"/>
          <w:rtl/>
          <w:lang w:eastAsia="he-IL"/>
        </w:rPr>
        <w:t>" (עמ' 429, ש' 24-26).</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b/>
          <w:bCs/>
          <w:rtl/>
        </w:rPr>
      </w:pPr>
      <w:r>
        <w:rPr>
          <w:rFonts w:ascii="David" w:hAnsi="David"/>
          <w:rtl/>
        </w:rPr>
        <w:t>25</w:t>
      </w:r>
      <w:r w:rsidR="00F95965">
        <w:rPr>
          <w:rFonts w:ascii="David" w:hAnsi="David" w:hint="cs"/>
          <w:rtl/>
        </w:rPr>
        <w:t>9</w:t>
      </w:r>
      <w:r>
        <w:rPr>
          <w:rFonts w:ascii="David" w:hAnsi="David"/>
          <w:rtl/>
        </w:rPr>
        <w:t xml:space="preserve">. </w:t>
      </w:r>
      <w:r>
        <w:rPr>
          <w:rFonts w:ascii="David" w:hAnsi="David"/>
          <w:b/>
          <w:bCs/>
          <w:rtl/>
        </w:rPr>
        <w:tab/>
        <w:t xml:space="preserve">שמשי </w:t>
      </w:r>
      <w:r>
        <w:rPr>
          <w:rFonts w:ascii="David" w:hAnsi="David"/>
          <w:rtl/>
        </w:rPr>
        <w:t>נשאל בעדותו מהו המרחק מנקודת הכניסה לנחל צפית לנקודת היציאה המתוכננת ותחילה השיב "</w:t>
      </w:r>
      <w:r>
        <w:rPr>
          <w:rFonts w:ascii="David" w:hAnsi="David"/>
          <w:b/>
          <w:bCs/>
          <w:rtl/>
        </w:rPr>
        <w:t>לא זוכר בכלל, יכול לפי הערכה של שעה 3, 4 ק"מ</w:t>
      </w:r>
      <w:r>
        <w:rPr>
          <w:rFonts w:ascii="David" w:hAnsi="David"/>
          <w:rtl/>
        </w:rPr>
        <w:t>" (פרוט' מיום 26.10.2021, עמ' 398, ש' 16-19). מעדותו של שמשי עולה שהוא לא זכר מה המרחק והוא רק העריך את מרחק ההליכה בין 3-4 קילומטר וזאת בהתאם לזמן שהם הקצו בלו"ז להליכה  בנחל צפית (שעה), ואולם בהמשך עדותו הוא סייג עצמו וכשהוטח בפניו שיתכן ומדובר במרחק של כשני קילומטר הוא לא שלל זאת ומסר שנחל צפית הוא נחל צר ולכן חשבו שזה ייקח שעה</w:t>
      </w:r>
      <w:r>
        <w:rPr>
          <w:rFonts w:ascii="David" w:hAnsi="David"/>
          <w:b/>
          <w:bCs/>
          <w:rtl/>
        </w:rPr>
        <w:t xml:space="preserve"> </w:t>
      </w:r>
      <w:r>
        <w:rPr>
          <w:rFonts w:ascii="David" w:hAnsi="David"/>
          <w:rtl/>
        </w:rPr>
        <w:t xml:space="preserve">(עדות שמשי, 26.10.2021, עמ' 398 ש' 16- 399 ש' 2). </w:t>
      </w:r>
    </w:p>
    <w:p w:rsidR="00040EB3" w:rsidRDefault="009967E4" w:rsidP="00B940C2">
      <w:pPr>
        <w:spacing w:line="360" w:lineRule="auto"/>
        <w:ind w:left="-426" w:hanging="567"/>
        <w:jc w:val="both"/>
        <w:rPr>
          <w:rFonts w:ascii="David" w:hAnsi="David"/>
          <w:rtl/>
        </w:rPr>
      </w:pPr>
      <w:r>
        <w:rPr>
          <w:rFonts w:ascii="David" w:hAnsi="David"/>
          <w:rtl/>
        </w:rPr>
        <w:tab/>
      </w:r>
      <w:r w:rsidR="00040EB3">
        <w:rPr>
          <w:rFonts w:ascii="David" w:hAnsi="David"/>
          <w:rtl/>
        </w:rPr>
        <w:t xml:space="preserve">שמשי העריך עוד שפרק הזמן הנדרש </w:t>
      </w:r>
      <w:r w:rsidR="00040EB3">
        <w:rPr>
          <w:rFonts w:ascii="David" w:hAnsi="David"/>
          <w:b/>
          <w:bCs/>
          <w:rtl/>
        </w:rPr>
        <w:t>לקילומטר הליכה עומד על רבע שעה</w:t>
      </w:r>
      <w:r w:rsidR="00040EB3">
        <w:rPr>
          <w:rFonts w:ascii="David" w:hAnsi="David"/>
          <w:rtl/>
        </w:rPr>
        <w:t>, ואולם הוסיף שהערכה זו לא התייחסה למתווה נחל צפית שהוא קשה יותר ולכן קילומטר הליכה צפוי להמשך יותר זמן (עמ' 399 ש' 1-5; עמ' 445 ש' 21-27).</w:t>
      </w:r>
    </w:p>
    <w:p w:rsidR="00040EB3" w:rsidRDefault="00040EB3" w:rsidP="00B940C2">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60</w:t>
      </w:r>
      <w:r>
        <w:rPr>
          <w:rFonts w:ascii="David" w:hAnsi="David"/>
          <w:rtl/>
          <w:lang w:eastAsia="he-IL"/>
        </w:rPr>
        <w:t xml:space="preserve">. </w:t>
      </w:r>
      <w:r>
        <w:rPr>
          <w:rFonts w:ascii="David" w:hAnsi="David"/>
          <w:b/>
          <w:bCs/>
          <w:rtl/>
          <w:lang w:eastAsia="he-IL"/>
        </w:rPr>
        <w:tab/>
        <w:t>יהב כהן</w:t>
      </w:r>
      <w:r>
        <w:rPr>
          <w:rFonts w:ascii="David" w:hAnsi="David"/>
          <w:rtl/>
          <w:lang w:eastAsia="he-IL"/>
        </w:rPr>
        <w:t xml:space="preserve"> העריך שהקבוצה צעדה בתוך ערוץ נחל צפית, מרגע הכניסה לערוץ ועד לפגיעת השיטפון "בין חצי שעה ל-40 דקות" (פרוט' מיום 23.11.2020, עמ' 82, ש' 7-11).</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b/>
          <w:bCs/>
          <w:rtl/>
          <w:lang w:eastAsia="he-IL"/>
        </w:rPr>
      </w:pPr>
      <w:r>
        <w:rPr>
          <w:rFonts w:ascii="David" w:hAnsi="David"/>
          <w:rtl/>
          <w:lang w:eastAsia="he-IL"/>
        </w:rPr>
        <w:t>2</w:t>
      </w:r>
      <w:r w:rsidR="00F95965">
        <w:rPr>
          <w:rFonts w:ascii="David" w:hAnsi="David" w:hint="cs"/>
          <w:rtl/>
          <w:lang w:eastAsia="he-IL"/>
        </w:rPr>
        <w:t>61</w:t>
      </w:r>
      <w:r>
        <w:rPr>
          <w:rFonts w:ascii="David" w:hAnsi="David"/>
          <w:rtl/>
          <w:lang w:eastAsia="he-IL"/>
        </w:rPr>
        <w:t xml:space="preserve">. </w:t>
      </w:r>
      <w:r>
        <w:rPr>
          <w:rFonts w:ascii="David" w:hAnsi="David"/>
          <w:b/>
          <w:bCs/>
          <w:rtl/>
          <w:lang w:eastAsia="he-IL"/>
        </w:rPr>
        <w:tab/>
        <w:t xml:space="preserve">עדיאל חסיד </w:t>
      </w:r>
      <w:r>
        <w:rPr>
          <w:rFonts w:ascii="David" w:hAnsi="David"/>
          <w:rtl/>
          <w:lang w:eastAsia="he-IL"/>
        </w:rPr>
        <w:t xml:space="preserve">העריך שהקבוצה הלכה 25 דקות עד שהגיע השיטפון ושבפרק זמן זה הקבוצה עברה כמה מאות מטרים (פרוט' מיום 12.07.2021, עמ' 230, ש' 15-28), אף שבהמשך אישר שאפשרי שהקבוצה עברה גם קילומטר (עמ' 232, ש' 8-12).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62</w:t>
      </w:r>
      <w:r>
        <w:rPr>
          <w:rFonts w:ascii="David" w:hAnsi="David"/>
          <w:rtl/>
          <w:lang w:eastAsia="he-IL"/>
        </w:rPr>
        <w:t xml:space="preserve">. </w:t>
      </w:r>
      <w:r>
        <w:rPr>
          <w:rFonts w:ascii="David" w:hAnsi="David"/>
          <w:rtl/>
          <w:lang w:eastAsia="he-IL"/>
        </w:rPr>
        <w:tab/>
        <w:t xml:space="preserve">יצוין, כי </w:t>
      </w:r>
      <w:r>
        <w:rPr>
          <w:rFonts w:ascii="David" w:hAnsi="David"/>
          <w:b/>
          <w:bCs/>
          <w:rtl/>
          <w:lang w:eastAsia="he-IL"/>
        </w:rPr>
        <w:t>אביב</w:t>
      </w:r>
      <w:r>
        <w:rPr>
          <w:rFonts w:ascii="David" w:hAnsi="David"/>
          <w:rtl/>
          <w:lang w:eastAsia="he-IL"/>
        </w:rPr>
        <w:t xml:space="preserve"> בחקירתו סבר שמדובר במרחק קצר יותר "</w:t>
      </w:r>
      <w:r>
        <w:rPr>
          <w:rFonts w:ascii="David" w:hAnsi="David"/>
          <w:b/>
          <w:bCs/>
          <w:rtl/>
          <w:lang w:eastAsia="he-IL"/>
        </w:rPr>
        <w:t xml:space="preserve">נחל צפית ונחל תמר הם נחלים קצרים שכול אחד מהם הוא כקילומטר אווירי. הקטע שאנחנו רצינו לעשות הוא מאוד קטן... </w:t>
      </w:r>
      <w:r>
        <w:rPr>
          <w:rFonts w:ascii="David" w:hAnsi="David"/>
          <w:rtl/>
          <w:lang w:eastAsia="he-IL"/>
        </w:rPr>
        <w:t>" (</w:t>
      </w:r>
      <w:r>
        <w:rPr>
          <w:rFonts w:ascii="David" w:hAnsi="David"/>
          <w:b/>
          <w:bCs/>
          <w:rtl/>
          <w:lang w:eastAsia="he-IL"/>
        </w:rPr>
        <w:t>ת/101</w:t>
      </w:r>
      <w:r>
        <w:rPr>
          <w:rFonts w:ascii="David" w:hAnsi="David"/>
          <w:rtl/>
          <w:lang w:eastAsia="he-IL"/>
        </w:rPr>
        <w:t>, עמ' 3, ש' 41-43). בחקירה אחרת מסר כי הם הספיקו ללכת רבע שעה עד שהשיטפון פגע בהם (</w:t>
      </w:r>
      <w:r>
        <w:rPr>
          <w:rFonts w:ascii="David" w:hAnsi="David"/>
          <w:b/>
          <w:bCs/>
          <w:rtl/>
          <w:lang w:eastAsia="he-IL"/>
        </w:rPr>
        <w:t>ת/76</w:t>
      </w:r>
      <w:r>
        <w:rPr>
          <w:rFonts w:ascii="David" w:hAnsi="David"/>
          <w:rtl/>
          <w:lang w:eastAsia="he-IL"/>
        </w:rPr>
        <w:t xml:space="preserve">, עמ' 9, ש' 259). בהמשך, כפי שיפורט להלן, כבר העריך שמדובר במרחק של קילומטר וחצי.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אביב נשאל "</w:t>
      </w:r>
      <w:r w:rsidR="00040EB3">
        <w:rPr>
          <w:rFonts w:ascii="David" w:hAnsi="David"/>
          <w:b/>
          <w:bCs/>
          <w:rtl/>
          <w:lang w:eastAsia="he-IL"/>
        </w:rPr>
        <w:t>ש: כמה זמן לוקח לעבור את הקילומטר של נחל צפית עד שיש נקודת הימלטות או יציאה מרגע הכניסה למסלול? ת: להערכתי בערך 20 דקות... מקסימום חצי שעה. מדובר בקילומטר בערך</w:t>
      </w:r>
      <w:r w:rsidR="00040EB3">
        <w:rPr>
          <w:rFonts w:ascii="David" w:hAnsi="David"/>
          <w:rtl/>
          <w:lang w:eastAsia="he-IL"/>
        </w:rPr>
        <w:t>" (</w:t>
      </w:r>
      <w:r w:rsidR="00040EB3">
        <w:rPr>
          <w:rFonts w:ascii="David" w:hAnsi="David"/>
          <w:b/>
          <w:bCs/>
          <w:rtl/>
          <w:lang w:eastAsia="he-IL"/>
        </w:rPr>
        <w:t>ת/101</w:t>
      </w:r>
      <w:r w:rsidR="00040EB3">
        <w:rPr>
          <w:rFonts w:ascii="David" w:hAnsi="David"/>
          <w:rtl/>
          <w:lang w:eastAsia="he-IL"/>
        </w:rPr>
        <w:t>, עמ' 9, ש' 263-267; עמ' 17, ש' 618). יוער, כי באותה חקירה העריך אביב שחלפה רבע שעה מאז שהקבוצה נכנסה לנחל ועד שהשיטפון פגע בה (עמ' 20, ש' 718), ובהמשך רבע שעה עד עשרים דקות (עמ' 21, ש' 746-747), בחקירה נוספת סבר שחלפו עשר דקות מאז שהקבוצה נכנסה לנחל ועד שהשיטפון פגע בה (</w:t>
      </w:r>
      <w:r w:rsidR="00040EB3">
        <w:rPr>
          <w:rFonts w:ascii="David" w:hAnsi="David"/>
          <w:b/>
          <w:bCs/>
          <w:rtl/>
          <w:lang w:eastAsia="he-IL"/>
        </w:rPr>
        <w:t>ת/64</w:t>
      </w:r>
      <w:r w:rsidR="00040EB3">
        <w:rPr>
          <w:rFonts w:ascii="David" w:hAnsi="David"/>
          <w:rtl/>
          <w:lang w:eastAsia="he-IL"/>
        </w:rPr>
        <w:t>, עמ' 7, ש' 183-184), ובחקירה אחרת ציין "</w:t>
      </w:r>
      <w:r w:rsidR="00040EB3">
        <w:rPr>
          <w:rFonts w:ascii="David" w:hAnsi="David"/>
          <w:b/>
          <w:bCs/>
          <w:rtl/>
          <w:lang w:eastAsia="he-IL"/>
        </w:rPr>
        <w:t>מה שאני זוכר בבירור שבערך רבע שעה אחרי שנכנסו לנחל פגע בנו השיטפון</w:t>
      </w:r>
      <w:r w:rsidR="00040EB3">
        <w:rPr>
          <w:rFonts w:ascii="David" w:hAnsi="David"/>
          <w:rtl/>
          <w:lang w:eastAsia="he-IL"/>
        </w:rPr>
        <w:t>" (</w:t>
      </w:r>
      <w:r w:rsidR="00040EB3">
        <w:rPr>
          <w:rFonts w:ascii="David" w:hAnsi="David"/>
          <w:b/>
          <w:bCs/>
          <w:rtl/>
          <w:lang w:eastAsia="he-IL"/>
        </w:rPr>
        <w:t>ת/88</w:t>
      </w:r>
      <w:r w:rsidR="00040EB3">
        <w:rPr>
          <w:rFonts w:ascii="David" w:hAnsi="David"/>
          <w:rtl/>
          <w:lang w:eastAsia="he-IL"/>
        </w:rPr>
        <w:t>, עמ' 9, ש' 245-246).</w:t>
      </w:r>
    </w:p>
    <w:p w:rsidR="00040EB3" w:rsidRDefault="00040EB3" w:rsidP="00B940C2">
      <w:pPr>
        <w:spacing w:line="360" w:lineRule="auto"/>
        <w:ind w:left="-426" w:hanging="567"/>
        <w:jc w:val="both"/>
        <w:rPr>
          <w:rFonts w:ascii="David" w:hAnsi="David"/>
          <w:rtl/>
          <w:lang w:eastAsia="he-IL"/>
        </w:rPr>
      </w:pP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אביב התבקש בעדותו להתייחס להערכת הזמן שעשה להליכה בערוץ נחל צפית וזאת בשים לב לכך שבמסלול יש צורך לרדת מדרגה גבוהה באמצעות יתדות ולכך שהמסלול היה רטוב מהגשם. אביב השיב "</w:t>
      </w:r>
      <w:r w:rsidR="00040EB3">
        <w:rPr>
          <w:rFonts w:ascii="David" w:hAnsi="David"/>
          <w:b/>
          <w:bCs/>
          <w:rtl/>
          <w:lang w:eastAsia="he-IL"/>
        </w:rPr>
        <w:t xml:space="preserve">לא עשינו הערכה של כמה זמן ייקח לכל חניך. נתנו הערכה כללית למסלול של כל הקטע של צפית, שייקח שעה. עד שעה. ש: ... אני אומר לך שלא לקחת בחשבון שלמשל האדמה שם תהיה לחה, רטובה, הקרקע. והדבר הזה יאט את קצב ההליכה. כי אתה אומר מלכתחילה שלא צפיתם שזה ישטוף ולא יזרום ולא כלום... ת: לא ירדנו לרמה הזאת. לא חושב שזה מאט את קצב ההליכה באופן משמעותי. זה כן מאט, אי אפשר להגיד שלא. אבל לא ברמה של שינוי משמעותי שייקח הרבה יותר זמן מאשר שעה... ש: אני אומר לך שהיות ויש כאן בתוך המסלול של הנחל מכשולים נקודתיים שמקוד מעכבים את ההתקדמות שלכם, כמו היתדות האלה, שאני טוען שלפחות לפי העדות של יהב, לוקח לרדת את היתדות האלה עשר דקות, 15 דקות, אז כל ההכנה שלך הייתה הכנת סרק, לא נכונה... ויש עוד יתדות... ת: לא. א' אין עוד יתדות. זה החלק היחיד במסלול שיש יתדות. זה לא משהו שלא הכרנו. ידענו את זה לפני. נועם מכירה את זה ואני זוכר גם שהסתכלנו על זה באינטרנט. היתדות שנמצאו הן לא היו הפתעה. נערכנו והערכנו את המסלול כשעה... מהנקודה שבה אני עמדתי אז ראיתי רק את אחת המשתתפות בטיול ממש מתחילה לרדת. ש: וכמה זמן זה לקח לה? קשה להעריך. אני מעריך שעד דקה או פחות מזה... ש: אתה בעצמך אומר שהגשם הולך ומתחזק ובוודאי שהדבר הזה מקשה על המעבר. ולכן כל התכנון שלך פה הוא תכנון לא נכון שלא יכול להתקיים בזמן אמת. כי לא לקחת בפועל, בחשבון, את הפרמטרים בכלל. ת: אז אני אומר פעם שלישית בכמה דקות האחרונות שנערכנו לזה, הכרנו בדיוק את המסלול, גם את הנושא של היתדות. המסלול כולו, מלבד הקטע של היתדות הוא מישורי ומאוד פשוט. </w:t>
      </w:r>
      <w:r w:rsidR="00040EB3">
        <w:rPr>
          <w:rFonts w:ascii="David" w:hAnsi="David"/>
          <w:b/>
          <w:bCs/>
          <w:u w:val="single"/>
          <w:rtl/>
          <w:lang w:eastAsia="he-IL"/>
        </w:rPr>
        <w:t>גם בזמן גשם אגב. אולי החלק של היתדות, בזמן גשם, באמת הופך אותו, קצת מאט את הקצב, לא בצורה משמעותית, ובטח ובטח שגם קבוצה של 25, לדעתי היינו פחות, 22 מטיילים, אמרתי את זה גם בחקירות, לדעתי בחצי שעה, מקסימום 40 דקות</w:t>
      </w:r>
      <w:r w:rsidR="00040EB3">
        <w:rPr>
          <w:rFonts w:ascii="David" w:hAnsi="David"/>
          <w:b/>
          <w:bCs/>
          <w:rtl/>
          <w:lang w:eastAsia="he-IL"/>
        </w:rPr>
        <w:t xml:space="preserve">. ש: אביב, אבל מהדברים שלך עולה שאם הייתם 22 איש שעושים את המסלול, אז גם אם נלך על הצד המקל, זה בין 15 ל-20 דקות רק היתדות. אתה אמרת שזה לוקח עד דקה. אז הורדתי. 22 איש, בין 10 דקות ל-15 דקות רק היתדות. אז כל שאר המסלול אתה אומר, לוקח לו יותר מ-20 דקות? ת: כן. משהו כזה. הקטע שלפני היתדות הוא קצר. </w:t>
      </w:r>
      <w:r w:rsidR="00040EB3">
        <w:rPr>
          <w:rFonts w:ascii="David" w:hAnsi="David"/>
          <w:b/>
          <w:bCs/>
          <w:u w:val="single"/>
          <w:rtl/>
          <w:lang w:eastAsia="he-IL"/>
        </w:rPr>
        <w:t>אני מעריך פה בהערכה גסה, שוב, אבל אני זוכר היטב שהמסלול כולו, מהרגע שבו נכנסים למקטע של צפית ועד שיוצאים ממנו זה קילומטר וחצי</w:t>
      </w:r>
      <w:r w:rsidR="00040EB3">
        <w:rPr>
          <w:rFonts w:ascii="David" w:hAnsi="David"/>
          <w:b/>
          <w:bCs/>
          <w:rtl/>
          <w:lang w:eastAsia="he-IL"/>
        </w:rPr>
        <w:t>. אז מלבד היתדות זאת הליכה פשוטה מאוד. בטוואי של הנחל, אז כן, לדעתי כמו שאמרת כבוד השופט, מלבד הקטע של היתדות זה הליכה של עשרים דקות לכל היותר. גם לפני היתדות וגם אחרי</w:t>
      </w:r>
      <w:r w:rsidR="00040EB3">
        <w:rPr>
          <w:rFonts w:ascii="David" w:hAnsi="David"/>
          <w:rtl/>
          <w:lang w:eastAsia="he-IL"/>
        </w:rPr>
        <w:t>" (פרוט' מיום 13.02.2023, עמ' 716, ש' 23 - עמ' 724, ש' 28).</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בהמשך הוסיף אביב "</w:t>
      </w:r>
      <w:r w:rsidR="00040EB3">
        <w:rPr>
          <w:rFonts w:ascii="David" w:hAnsi="David"/>
          <w:b/>
          <w:bCs/>
          <w:rtl/>
          <w:lang w:eastAsia="he-IL"/>
        </w:rPr>
        <w:t>אז כמו שאמרתי, אני חושב שלתת זמן לנחל צפית, לתת זמן של שעה במקרה הזה זה הרבה יותר ממה שנדרש, גם לקבוצה של 25, או 22 אנשים לרדת. זה לקח בחשבון גם עיכובים כאלה ואחרים שיכולים להיות. ובאמת עובדתית ההערכה הזאת הייתה נכונה</w:t>
      </w:r>
      <w:r w:rsidR="00040EB3">
        <w:rPr>
          <w:rFonts w:ascii="David" w:hAnsi="David"/>
          <w:rtl/>
          <w:lang w:eastAsia="he-IL"/>
        </w:rPr>
        <w:t xml:space="preserve">" (עמ' 727, ש' 25-28).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63</w:t>
      </w:r>
      <w:r>
        <w:rPr>
          <w:rFonts w:ascii="David" w:hAnsi="David"/>
          <w:rtl/>
          <w:lang w:eastAsia="he-IL"/>
        </w:rPr>
        <w:t xml:space="preserve">. </w:t>
      </w:r>
      <w:r>
        <w:rPr>
          <w:rFonts w:ascii="David" w:hAnsi="David"/>
          <w:rtl/>
          <w:lang w:eastAsia="he-IL"/>
        </w:rPr>
        <w:tab/>
        <w:t xml:space="preserve">לא למותר לציין בהקשר זה, כי נקודת המוצא לתכנון טיול במכינה הייתה של </w:t>
      </w:r>
      <w:r>
        <w:rPr>
          <w:rFonts w:ascii="David" w:hAnsi="David"/>
          <w:b/>
          <w:bCs/>
          <w:rtl/>
          <w:lang w:eastAsia="he-IL"/>
        </w:rPr>
        <w:t xml:space="preserve">קצב התקדמות של שני קילומטר לשעה </w:t>
      </w:r>
      <w:r>
        <w:rPr>
          <w:rFonts w:ascii="David" w:hAnsi="David"/>
          <w:rtl/>
          <w:lang w:eastAsia="he-IL"/>
        </w:rPr>
        <w:t xml:space="preserve">(ראו למשל עדות </w:t>
      </w:r>
      <w:r>
        <w:rPr>
          <w:rFonts w:ascii="David" w:hAnsi="David"/>
          <w:b/>
          <w:bCs/>
          <w:rtl/>
          <w:lang w:eastAsia="he-IL"/>
        </w:rPr>
        <w:t xml:space="preserve">יובל </w:t>
      </w:r>
      <w:r>
        <w:rPr>
          <w:rFonts w:ascii="David" w:hAnsi="David"/>
          <w:rtl/>
          <w:lang w:eastAsia="he-IL"/>
        </w:rPr>
        <w:t xml:space="preserve">מיום 14.09.2022, עמ' 575, ש' 25),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וכן </w:t>
      </w:r>
      <w:r w:rsidR="00040EB3">
        <w:rPr>
          <w:rFonts w:ascii="David" w:hAnsi="David"/>
          <w:b/>
          <w:bCs/>
          <w:rtl/>
          <w:lang w:eastAsia="he-IL"/>
        </w:rPr>
        <w:t>שבהתאם ללו"ז שנקבע למקטע של ערוץ נחל צפית הוקצתה שעת הליכה</w:t>
      </w:r>
      <w:r w:rsidR="00040EB3">
        <w:rPr>
          <w:rFonts w:ascii="David" w:hAnsi="David"/>
          <w:rtl/>
          <w:lang w:eastAsia="he-IL"/>
        </w:rPr>
        <w:t xml:space="preserve"> - בין השעות 12:00 ל-13:00 (</w:t>
      </w:r>
      <w:r w:rsidR="00040EB3">
        <w:rPr>
          <w:rFonts w:ascii="David" w:hAnsi="David"/>
          <w:b/>
          <w:bCs/>
          <w:rtl/>
          <w:lang w:eastAsia="he-IL"/>
        </w:rPr>
        <w:t xml:space="preserve">ת/9 </w:t>
      </w:r>
      <w:r w:rsidR="00040EB3">
        <w:rPr>
          <w:rFonts w:ascii="David" w:hAnsi="David"/>
          <w:rtl/>
          <w:lang w:eastAsia="he-IL"/>
        </w:rPr>
        <w:t>עמ' 68).</w:t>
      </w:r>
    </w:p>
    <w:p w:rsidR="00040EB3" w:rsidRDefault="00040EB3" w:rsidP="00B940C2">
      <w:pPr>
        <w:spacing w:line="360" w:lineRule="auto"/>
        <w:ind w:left="-426" w:hanging="567"/>
        <w:jc w:val="both"/>
        <w:rPr>
          <w:rFonts w:ascii="David" w:hAnsi="David"/>
          <w:rtl/>
          <w:lang w:eastAsia="he-IL"/>
        </w:rPr>
      </w:pP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כן יש לזכור כי הצדדים הסכימו "</w:t>
      </w:r>
      <w:r w:rsidR="00040EB3">
        <w:rPr>
          <w:rFonts w:ascii="David" w:hAnsi="David"/>
          <w:b/>
          <w:bCs/>
          <w:rtl/>
          <w:lang w:eastAsia="he-IL"/>
        </w:rPr>
        <w:t>שהקבוצה נכנסה לערוץ צפית סביב השעה 12:45</w:t>
      </w:r>
      <w:r w:rsidR="00040EB3">
        <w:rPr>
          <w:rFonts w:ascii="David" w:hAnsi="David"/>
          <w:rtl/>
          <w:lang w:eastAsia="he-IL"/>
        </w:rPr>
        <w:t>" וכן "</w:t>
      </w:r>
      <w:r w:rsidR="00040EB3">
        <w:rPr>
          <w:rFonts w:ascii="David" w:hAnsi="David"/>
          <w:b/>
          <w:bCs/>
          <w:rtl/>
          <w:lang w:eastAsia="he-IL"/>
        </w:rPr>
        <w:t xml:space="preserve">שהשיטפון </w:t>
      </w:r>
      <w:r w:rsidR="00040EB3">
        <w:rPr>
          <w:rFonts w:ascii="David" w:hAnsi="David"/>
          <w:rtl/>
          <w:lang w:eastAsia="he-IL"/>
        </w:rPr>
        <w:t xml:space="preserve">(פגע, י' ל') </w:t>
      </w:r>
      <w:r w:rsidR="00040EB3">
        <w:rPr>
          <w:rFonts w:ascii="David" w:hAnsi="David"/>
          <w:b/>
          <w:bCs/>
          <w:rtl/>
          <w:lang w:eastAsia="he-IL"/>
        </w:rPr>
        <w:t>בקבוצה בשעה 13:13 לערך</w:t>
      </w:r>
      <w:r w:rsidR="00040EB3">
        <w:rPr>
          <w:rFonts w:ascii="David" w:hAnsi="David"/>
          <w:rtl/>
          <w:lang w:eastAsia="he-IL"/>
        </w:rPr>
        <w:t xml:space="preserve">" (פרוט' מיום 15.02.2024, עמ' 718, ש' 24-30). </w:t>
      </w:r>
    </w:p>
    <w:p w:rsidR="00040EB3" w:rsidRDefault="00040EB3" w:rsidP="00B940C2">
      <w:pPr>
        <w:spacing w:line="360" w:lineRule="auto"/>
        <w:ind w:left="-426" w:hanging="567"/>
        <w:jc w:val="both"/>
        <w:rPr>
          <w:rFonts w:ascii="David" w:hAnsi="David"/>
          <w:rtl/>
          <w:lang w:eastAsia="he-IL"/>
        </w:rPr>
      </w:pP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בעניין שעת פגיעת השיטפון בקבוצה ראו עדות </w:t>
      </w:r>
      <w:r w:rsidR="00040EB3">
        <w:rPr>
          <w:rFonts w:ascii="David" w:hAnsi="David"/>
          <w:b/>
          <w:bCs/>
          <w:rtl/>
          <w:lang w:eastAsia="he-IL"/>
        </w:rPr>
        <w:t>עדיאל חסיד</w:t>
      </w:r>
      <w:r w:rsidR="00040EB3">
        <w:rPr>
          <w:rFonts w:ascii="David" w:hAnsi="David"/>
          <w:rtl/>
          <w:lang w:eastAsia="he-IL"/>
        </w:rPr>
        <w:t>, שהשתתף בטיול, על אודות כך שהאסון קרה בשעה "</w:t>
      </w:r>
      <w:r w:rsidR="00040EB3">
        <w:rPr>
          <w:rFonts w:ascii="David" w:hAnsi="David"/>
          <w:b/>
          <w:bCs/>
          <w:rtl/>
          <w:lang w:eastAsia="he-IL"/>
        </w:rPr>
        <w:t>13:14, משהו כזה. ב-13:14, פשוט היה לי בשעון יד שעון מעורר שהיה מכוון לשעה הזו, תוך כדי הטיפוס הוא צפצף, אז סביב השעה הזאת זה קרה</w:t>
      </w:r>
      <w:r w:rsidR="00040EB3">
        <w:rPr>
          <w:rFonts w:ascii="David" w:hAnsi="David"/>
          <w:rtl/>
          <w:lang w:eastAsia="he-IL"/>
        </w:rPr>
        <w:t xml:space="preserve">" (פרוט' מיום 12.07.2021, עמ' 201, ש' 18-23).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64</w:t>
      </w:r>
      <w:r>
        <w:rPr>
          <w:rFonts w:ascii="David" w:hAnsi="David"/>
          <w:rtl/>
          <w:lang w:eastAsia="he-IL"/>
        </w:rPr>
        <w:t>.</w:t>
      </w:r>
      <w:r>
        <w:rPr>
          <w:rFonts w:ascii="David" w:hAnsi="David"/>
          <w:rtl/>
          <w:lang w:eastAsia="he-IL"/>
        </w:rPr>
        <w:tab/>
      </w:r>
      <w:r>
        <w:rPr>
          <w:rFonts w:ascii="David" w:hAnsi="David"/>
          <w:b/>
          <w:bCs/>
          <w:u w:val="single"/>
          <w:rtl/>
          <w:lang w:eastAsia="he-IL"/>
        </w:rPr>
        <w:t>רביעית,</w:t>
      </w:r>
      <w:r>
        <w:rPr>
          <w:rFonts w:ascii="David" w:hAnsi="David"/>
          <w:b/>
          <w:bCs/>
          <w:rtl/>
          <w:lang w:eastAsia="he-IL"/>
        </w:rPr>
        <w:t xml:space="preserve"> </w:t>
      </w:r>
      <w:r>
        <w:rPr>
          <w:rFonts w:ascii="David" w:hAnsi="David"/>
          <w:b/>
          <w:bCs/>
          <w:u w:val="single"/>
          <w:rtl/>
          <w:lang w:eastAsia="he-IL"/>
        </w:rPr>
        <w:t>קודם לירידה אל נחל צפית אביב ראה את ערוץ נחל צפית משביל בו הלכה הקבוצה בדרך לירידה אל נחל צפית</w:t>
      </w:r>
      <w:r>
        <w:rPr>
          <w:rFonts w:ascii="David" w:hAnsi="David"/>
          <w:rtl/>
          <w:lang w:eastAsia="he-IL"/>
        </w:rPr>
        <w:t>.</w:t>
      </w:r>
    </w:p>
    <w:p w:rsidR="00040EB3" w:rsidRDefault="00040EB3" w:rsidP="00B940C2">
      <w:pPr>
        <w:spacing w:line="360" w:lineRule="auto"/>
        <w:ind w:left="-426" w:hanging="567"/>
        <w:jc w:val="both"/>
        <w:rPr>
          <w:rFonts w:ascii="David" w:hAnsi="David"/>
          <w:rtl/>
          <w:lang w:eastAsia="he-IL"/>
        </w:rPr>
      </w:pPr>
      <w:r>
        <w:rPr>
          <w:rFonts w:ascii="David" w:hAnsi="David"/>
          <w:rtl/>
          <w:lang w:eastAsia="he-IL"/>
        </w:rPr>
        <w:tab/>
        <w:t>כזכור, מתיאור אביב ויתר העדים, הקבוצה הלכה על שביל מכיוון נחל תמר אל כיוון הירידה אל נחל צפית, שביל שנמצא על שלוחת ההר מעל לערוץ נחל צפית.</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26</w:t>
      </w:r>
      <w:r w:rsidR="00F95965">
        <w:rPr>
          <w:rFonts w:ascii="David" w:hAnsi="David" w:hint="cs"/>
          <w:rtl/>
          <w:lang w:eastAsia="he-IL"/>
        </w:rPr>
        <w:t>5</w:t>
      </w:r>
      <w:r>
        <w:rPr>
          <w:rFonts w:ascii="David" w:hAnsi="David"/>
          <w:rtl/>
          <w:lang w:eastAsia="he-IL"/>
        </w:rPr>
        <w:t xml:space="preserve">. </w:t>
      </w:r>
      <w:r>
        <w:rPr>
          <w:rFonts w:ascii="David" w:hAnsi="David"/>
          <w:rtl/>
          <w:lang w:eastAsia="he-IL"/>
        </w:rPr>
        <w:tab/>
        <w:t xml:space="preserve">מעבר להתייחסות </w:t>
      </w:r>
      <w:r>
        <w:rPr>
          <w:rFonts w:ascii="David" w:hAnsi="David"/>
          <w:b/>
          <w:bCs/>
          <w:rtl/>
          <w:lang w:eastAsia="he-IL"/>
        </w:rPr>
        <w:t xml:space="preserve">אביב </w:t>
      </w:r>
      <w:r>
        <w:rPr>
          <w:rFonts w:ascii="David" w:hAnsi="David"/>
          <w:rtl/>
          <w:lang w:eastAsia="he-IL"/>
        </w:rPr>
        <w:t>בעדות לעניין זה, הוא מסר בחקירתו כי "</w:t>
      </w:r>
      <w:r>
        <w:rPr>
          <w:rFonts w:ascii="David" w:hAnsi="David"/>
          <w:b/>
          <w:bCs/>
          <w:rtl/>
          <w:lang w:eastAsia="he-IL"/>
        </w:rPr>
        <w:t xml:space="preserve">שוב </w:t>
      </w:r>
      <w:r>
        <w:rPr>
          <w:rFonts w:ascii="David" w:hAnsi="David"/>
          <w:b/>
          <w:bCs/>
          <w:u w:val="single"/>
          <w:rtl/>
          <w:lang w:eastAsia="he-IL"/>
        </w:rPr>
        <w:t>הערכתי מההליכה שלנו מעל לנחל</w:t>
      </w:r>
      <w:r>
        <w:rPr>
          <w:rFonts w:ascii="David" w:hAnsi="David"/>
          <w:b/>
          <w:bCs/>
          <w:rtl/>
          <w:lang w:eastAsia="he-IL"/>
        </w:rPr>
        <w:t>, שאנו נצא ממנו לכול היותר חצי שעה לאחר שניכנס אליו, שזה הרבה זמן לפני שעלולה להיווצר סכנה</w:t>
      </w:r>
      <w:r>
        <w:rPr>
          <w:rFonts w:ascii="David" w:hAnsi="David"/>
          <w:rtl/>
          <w:lang w:eastAsia="he-IL"/>
        </w:rPr>
        <w:t>" (</w:t>
      </w:r>
      <w:r>
        <w:rPr>
          <w:rFonts w:ascii="David" w:hAnsi="David"/>
          <w:b/>
          <w:bCs/>
          <w:rtl/>
          <w:lang w:eastAsia="he-IL"/>
        </w:rPr>
        <w:t>ת/88</w:t>
      </w:r>
      <w:r>
        <w:rPr>
          <w:rFonts w:ascii="David" w:hAnsi="David"/>
          <w:rtl/>
          <w:lang w:eastAsia="he-IL"/>
        </w:rPr>
        <w:t xml:space="preserve">, עמ' 9, ש' 258-259). </w:t>
      </w:r>
    </w:p>
    <w:p w:rsidR="00040EB3" w:rsidRDefault="009967E4" w:rsidP="00B940C2">
      <w:pPr>
        <w:spacing w:line="360" w:lineRule="auto"/>
        <w:ind w:left="-426" w:hanging="567"/>
        <w:jc w:val="both"/>
        <w:rPr>
          <w:rFonts w:ascii="David" w:hAnsi="David"/>
          <w:b/>
          <w:bCs/>
          <w:rtl/>
          <w:lang w:eastAsia="he-IL"/>
        </w:rPr>
      </w:pPr>
      <w:r>
        <w:rPr>
          <w:rFonts w:ascii="David" w:hAnsi="David"/>
          <w:rtl/>
          <w:lang w:eastAsia="he-IL"/>
        </w:rPr>
        <w:tab/>
      </w:r>
      <w:r w:rsidR="00040EB3">
        <w:rPr>
          <w:rFonts w:ascii="David" w:hAnsi="David"/>
          <w:rtl/>
          <w:lang w:eastAsia="he-IL"/>
        </w:rPr>
        <w:t>גם בחקירה נוספת ציין אביב כי התוואי של נחל צפית "</w:t>
      </w:r>
      <w:r w:rsidR="00040EB3">
        <w:rPr>
          <w:rFonts w:ascii="David" w:hAnsi="David"/>
          <w:b/>
          <w:bCs/>
          <w:rtl/>
          <w:lang w:eastAsia="he-IL"/>
        </w:rPr>
        <w:t xml:space="preserve">ש: כמה זמן לוקח לעבור את הקילומטר של נחל צפית... ת: להערכתי בערך 20 דקות... מקסימום חצי שעה. מדובר בקילומטר בערך. חוץ מהירידה של הסולם התוואי הוא לא קשה. </w:t>
      </w:r>
      <w:r w:rsidR="00040EB3">
        <w:rPr>
          <w:rFonts w:ascii="David" w:hAnsi="David"/>
          <w:b/>
          <w:bCs/>
          <w:u w:val="single"/>
          <w:rtl/>
          <w:lang w:eastAsia="he-IL"/>
        </w:rPr>
        <w:t>חלפנו על פני הנחל מלמעלה ויכולנו לזהות בדיוק איך הוא נראה לכן אני נותן את הערכה הזו</w:t>
      </w:r>
      <w:r w:rsidR="00040EB3">
        <w:rPr>
          <w:rFonts w:ascii="David" w:hAnsi="David"/>
          <w:rtl/>
          <w:lang w:eastAsia="he-IL"/>
        </w:rPr>
        <w:t>" (</w:t>
      </w:r>
      <w:r w:rsidR="00040EB3">
        <w:rPr>
          <w:rFonts w:ascii="David" w:hAnsi="David"/>
          <w:b/>
          <w:bCs/>
          <w:rtl/>
          <w:lang w:eastAsia="he-IL"/>
        </w:rPr>
        <w:t>ת/101</w:t>
      </w:r>
      <w:r w:rsidR="00040EB3">
        <w:rPr>
          <w:rFonts w:ascii="David" w:hAnsi="David"/>
          <w:rtl/>
          <w:lang w:eastAsia="he-IL"/>
        </w:rPr>
        <w:t>, עמ' 9, ש' 263-268). כך גם ציין "</w:t>
      </w:r>
      <w:r w:rsidR="00040EB3">
        <w:rPr>
          <w:rFonts w:ascii="David" w:hAnsi="David"/>
          <w:b/>
          <w:bCs/>
          <w:rtl/>
          <w:lang w:eastAsia="he-IL"/>
        </w:rPr>
        <w:t xml:space="preserve">הערכתי עפ"י </w:t>
      </w:r>
      <w:r w:rsidR="00040EB3">
        <w:rPr>
          <w:rFonts w:ascii="David" w:hAnsi="David"/>
          <w:b/>
          <w:bCs/>
          <w:u w:val="single"/>
          <w:rtl/>
          <w:lang w:eastAsia="he-IL"/>
        </w:rPr>
        <w:t>הלכתנו מעל הנחל והסתכלות על כל השביל בו</w:t>
      </w:r>
      <w:r w:rsidR="00040EB3">
        <w:rPr>
          <w:rFonts w:ascii="David" w:hAnsi="David"/>
          <w:b/>
          <w:bCs/>
          <w:rtl/>
          <w:lang w:eastAsia="he-IL"/>
        </w:rPr>
        <w:t xml:space="preserve"> אנו אמורים ללכת כי נספיק לצאת מהנחל לכל היותר לאחר חצי שעה</w:t>
      </w:r>
      <w:r w:rsidR="00040EB3">
        <w:rPr>
          <w:rFonts w:ascii="David" w:hAnsi="David"/>
          <w:rtl/>
          <w:lang w:eastAsia="he-IL"/>
        </w:rPr>
        <w:t>" (</w:t>
      </w:r>
      <w:r w:rsidR="00040EB3">
        <w:rPr>
          <w:rFonts w:ascii="David" w:hAnsi="David"/>
          <w:b/>
          <w:bCs/>
          <w:rtl/>
          <w:lang w:eastAsia="he-IL"/>
        </w:rPr>
        <w:t>ת79,</w:t>
      </w:r>
      <w:r w:rsidR="00040EB3">
        <w:rPr>
          <w:rFonts w:ascii="David" w:hAnsi="David"/>
          <w:rtl/>
          <w:lang w:eastAsia="he-IL"/>
        </w:rPr>
        <w:t xml:space="preserve"> עמ' 2, ש' 18-19).</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ובחקירה נוספת הדגיש "</w:t>
      </w:r>
      <w:r w:rsidR="00040EB3">
        <w:rPr>
          <w:rFonts w:ascii="David" w:hAnsi="David"/>
          <w:b/>
          <w:bCs/>
          <w:u w:val="single"/>
          <w:rtl/>
          <w:lang w:eastAsia="he-IL"/>
        </w:rPr>
        <w:t>ההליכה מעל תוואי הנחל</w:t>
      </w:r>
      <w:r w:rsidR="00040EB3">
        <w:rPr>
          <w:rFonts w:ascii="David" w:hAnsi="David"/>
          <w:u w:val="single"/>
          <w:rtl/>
          <w:lang w:eastAsia="he-IL"/>
        </w:rPr>
        <w:t xml:space="preserve"> </w:t>
      </w:r>
      <w:r w:rsidR="00040EB3">
        <w:rPr>
          <w:rFonts w:ascii="David" w:hAnsi="David"/>
          <w:b/>
          <w:bCs/>
          <w:u w:val="single"/>
          <w:rtl/>
          <w:lang w:eastAsia="he-IL"/>
        </w:rPr>
        <w:t>איפשרה להעריך את המרחק של הנחל ואת כמות הזמן שייקח לנו לסיים אותו</w:t>
      </w:r>
      <w:r w:rsidR="00040EB3">
        <w:rPr>
          <w:rFonts w:ascii="David" w:hAnsi="David"/>
          <w:rtl/>
          <w:lang w:eastAsia="he-IL"/>
        </w:rPr>
        <w:t>" (</w:t>
      </w:r>
      <w:r w:rsidR="00040EB3">
        <w:rPr>
          <w:rFonts w:ascii="David" w:hAnsi="David"/>
          <w:b/>
          <w:bCs/>
          <w:rtl/>
          <w:lang w:eastAsia="he-IL"/>
        </w:rPr>
        <w:t>ת/88</w:t>
      </w:r>
      <w:r w:rsidR="00040EB3">
        <w:rPr>
          <w:rFonts w:ascii="David" w:hAnsi="David"/>
          <w:rtl/>
          <w:lang w:eastAsia="he-IL"/>
        </w:rPr>
        <w:t xml:space="preserve">, עמ' 8, ש' 203; עמ' 9, ש' 238-239). </w:t>
      </w: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ובהמשך: "</w:t>
      </w:r>
      <w:r w:rsidR="00040EB3">
        <w:rPr>
          <w:rFonts w:ascii="David" w:hAnsi="David"/>
          <w:b/>
          <w:bCs/>
          <w:u w:val="single"/>
          <w:rtl/>
          <w:lang w:eastAsia="he-IL"/>
        </w:rPr>
        <w:t>מסלול הטיול אפשר לי להסתכל על כל קטע מסלול נחל צפית אליו נכנסנו ולכן ניתן היה להעריך כמה זמן ייקח לנו לסיים אותו</w:t>
      </w:r>
      <w:r w:rsidR="00040EB3">
        <w:rPr>
          <w:rFonts w:ascii="David" w:hAnsi="David"/>
          <w:b/>
          <w:bCs/>
          <w:rtl/>
          <w:lang w:eastAsia="he-IL"/>
        </w:rPr>
        <w:t>...</w:t>
      </w:r>
      <w:r w:rsidR="00040EB3">
        <w:rPr>
          <w:rFonts w:ascii="David" w:hAnsi="David"/>
          <w:rtl/>
          <w:lang w:eastAsia="he-IL"/>
        </w:rPr>
        <w:t xml:space="preserve"> </w:t>
      </w:r>
      <w:r w:rsidR="00040EB3">
        <w:rPr>
          <w:rFonts w:ascii="David" w:hAnsi="David"/>
          <w:b/>
          <w:bCs/>
          <w:rtl/>
          <w:lang w:eastAsia="he-IL"/>
        </w:rPr>
        <w:t>ש: אני אומר לך כי אתה ידעת כי מדובר בתוואי נחל הכולל מעוק צר מאוד. מה יש לך לומר על כך? ת: כן ראיתי את זה לפני שנכנסתי לנחל</w:t>
      </w:r>
      <w:r w:rsidR="00040EB3">
        <w:rPr>
          <w:rFonts w:ascii="David" w:hAnsi="David"/>
          <w:rtl/>
          <w:lang w:eastAsia="he-IL"/>
        </w:rPr>
        <w:t xml:space="preserve">" (עמ' 13, ש' 418-419). </w:t>
      </w:r>
    </w:p>
    <w:p w:rsidR="00040EB3" w:rsidRDefault="00040EB3" w:rsidP="00B940C2">
      <w:pPr>
        <w:spacing w:line="360" w:lineRule="auto"/>
        <w:ind w:left="-426" w:hanging="567"/>
        <w:jc w:val="both"/>
        <w:rPr>
          <w:rFonts w:ascii="David" w:hAnsi="David"/>
          <w:rtl/>
          <w:lang w:eastAsia="he-IL"/>
        </w:rPr>
      </w:pP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יצוין, כי בחקירתו אביב אישר שעוד כשתכנן את הטיול, בערב שלפני האסון, </w:t>
      </w:r>
      <w:r w:rsidR="00040EB3">
        <w:rPr>
          <w:rFonts w:ascii="David" w:hAnsi="David"/>
          <w:b/>
          <w:bCs/>
          <w:rtl/>
          <w:lang w:eastAsia="he-IL"/>
        </w:rPr>
        <w:t>הוא ידע שהמסלול בנחל צפית כולל מעוק</w:t>
      </w:r>
      <w:r w:rsidR="00040EB3">
        <w:rPr>
          <w:rFonts w:ascii="David" w:hAnsi="David"/>
          <w:rtl/>
          <w:lang w:eastAsia="he-IL"/>
        </w:rPr>
        <w:t xml:space="preserve"> וזאת מתוך בחינת המפה הטופוגרפית אך לאור דברי הראל, סבר שהנחל לא ישטוף (</w:t>
      </w:r>
      <w:r w:rsidR="00040EB3">
        <w:rPr>
          <w:rFonts w:ascii="David" w:hAnsi="David"/>
          <w:b/>
          <w:bCs/>
          <w:rtl/>
          <w:lang w:eastAsia="he-IL"/>
        </w:rPr>
        <w:t>ת/79</w:t>
      </w:r>
      <w:r w:rsidR="00040EB3">
        <w:rPr>
          <w:rFonts w:ascii="David" w:hAnsi="David"/>
          <w:rtl/>
          <w:lang w:eastAsia="he-IL"/>
        </w:rPr>
        <w:t>, עמ' 3, ש' 34-36).</w:t>
      </w:r>
    </w:p>
    <w:p w:rsidR="00040EB3" w:rsidRDefault="00040EB3" w:rsidP="00B940C2">
      <w:pPr>
        <w:spacing w:line="360" w:lineRule="auto"/>
        <w:ind w:left="-426" w:hanging="567"/>
        <w:jc w:val="both"/>
        <w:rPr>
          <w:rFonts w:ascii="David" w:hAnsi="David"/>
          <w:rtl/>
          <w:lang w:eastAsia="he-IL"/>
        </w:rPr>
      </w:pPr>
    </w:p>
    <w:p w:rsidR="00040EB3" w:rsidRDefault="009967E4" w:rsidP="00B940C2">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עוד יצוין, כי את השביל שעובר על רכס ההר מכיוון נחל תמר אל כיוון הירידה לנחל צפית, כאשר ערוץ נחל צפית נמצא מתחת לשביל זה, ניתן לראות גם בתמונות ובסרטונים השונים שהוצגו ואשר פורטו מעלה. </w:t>
      </w:r>
    </w:p>
    <w:p w:rsidR="00040EB3" w:rsidRDefault="00040EB3" w:rsidP="00B940C2">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b/>
          <w:bCs/>
          <w:rtl/>
          <w:lang w:eastAsia="he-IL"/>
        </w:rPr>
      </w:pPr>
      <w:r>
        <w:rPr>
          <w:rFonts w:ascii="David" w:hAnsi="David"/>
          <w:rtl/>
          <w:lang w:eastAsia="he-IL"/>
        </w:rPr>
        <w:t>26</w:t>
      </w:r>
      <w:r w:rsidR="00F95965">
        <w:rPr>
          <w:rFonts w:ascii="David" w:hAnsi="David" w:hint="cs"/>
          <w:rtl/>
          <w:lang w:eastAsia="he-IL"/>
        </w:rPr>
        <w:t>6</w:t>
      </w:r>
      <w:r>
        <w:rPr>
          <w:rFonts w:ascii="David" w:hAnsi="David"/>
          <w:rtl/>
          <w:lang w:eastAsia="he-IL"/>
        </w:rPr>
        <w:t>.</w:t>
      </w:r>
      <w:r>
        <w:rPr>
          <w:rFonts w:ascii="David" w:hAnsi="David"/>
          <w:rtl/>
          <w:lang w:eastAsia="he-IL"/>
        </w:rPr>
        <w:tab/>
      </w:r>
      <w:r>
        <w:rPr>
          <w:rFonts w:ascii="David" w:hAnsi="David"/>
          <w:b/>
          <w:bCs/>
          <w:u w:val="single"/>
          <w:rtl/>
          <w:lang w:eastAsia="he-IL"/>
        </w:rPr>
        <w:t>חמישית</w:t>
      </w:r>
      <w:r>
        <w:rPr>
          <w:rFonts w:ascii="David" w:hAnsi="David"/>
          <w:b/>
          <w:bCs/>
          <w:rtl/>
          <w:lang w:eastAsia="he-IL"/>
        </w:rPr>
        <w:t xml:space="preserve">, </w:t>
      </w:r>
      <w:r>
        <w:rPr>
          <w:rFonts w:ascii="David" w:hAnsi="David"/>
          <w:b/>
          <w:bCs/>
          <w:u w:val="single"/>
          <w:rtl/>
          <w:lang w:eastAsia="he-IL"/>
        </w:rPr>
        <w:t>לערוץ נחל צפית יש דרך עוקפת אשר מאפשרת הגעה אל סוף המסלול המתוכנן שלא דרך הערוץ, דרך שאביב היה מודע לה בזמן אמת.</w:t>
      </w:r>
    </w:p>
    <w:p w:rsidR="00040EB3" w:rsidRDefault="00040EB3" w:rsidP="00B940C2">
      <w:pPr>
        <w:spacing w:line="360" w:lineRule="auto"/>
        <w:ind w:left="-426" w:hanging="567"/>
        <w:jc w:val="both"/>
        <w:rPr>
          <w:rFonts w:ascii="David" w:hAnsi="David"/>
          <w:b/>
          <w:bCs/>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26</w:t>
      </w:r>
      <w:r w:rsidR="00F95965">
        <w:rPr>
          <w:rFonts w:ascii="David" w:hAnsi="David" w:hint="cs"/>
          <w:rtl/>
          <w:lang w:eastAsia="he-IL"/>
        </w:rPr>
        <w:t>7</w:t>
      </w:r>
      <w:r>
        <w:rPr>
          <w:rFonts w:ascii="David" w:hAnsi="David"/>
          <w:rtl/>
          <w:lang w:eastAsia="he-IL"/>
        </w:rPr>
        <w:t xml:space="preserve">. </w:t>
      </w:r>
      <w:r>
        <w:rPr>
          <w:rFonts w:ascii="David" w:hAnsi="David"/>
          <w:rtl/>
          <w:lang w:eastAsia="he-IL"/>
        </w:rPr>
        <w:tab/>
      </w:r>
      <w:r>
        <w:rPr>
          <w:rFonts w:ascii="David" w:hAnsi="David"/>
          <w:b/>
          <w:bCs/>
          <w:rtl/>
          <w:lang w:eastAsia="he-IL"/>
        </w:rPr>
        <w:t xml:space="preserve">אביב </w:t>
      </w:r>
      <w:r>
        <w:rPr>
          <w:rFonts w:ascii="David" w:hAnsi="David"/>
          <w:rtl/>
          <w:lang w:eastAsia="he-IL"/>
        </w:rPr>
        <w:t>העיד כי "</w:t>
      </w:r>
      <w:r>
        <w:rPr>
          <w:rFonts w:ascii="David" w:hAnsi="David"/>
          <w:b/>
          <w:bCs/>
          <w:rtl/>
          <w:lang w:eastAsia="he-IL"/>
        </w:rPr>
        <w:t xml:space="preserve">ש: אני אומר לך שכשאתה יצאת לטיול הזה אתה בכלל לא ידעת שבצפית יש דרך עוקפת. לא ידעת כי לא בדקת את זה בכלל, נכון? ת: אמרתי את זה גם קודם. </w:t>
      </w:r>
      <w:r>
        <w:rPr>
          <w:rFonts w:ascii="David" w:hAnsi="David"/>
          <w:b/>
          <w:bCs/>
          <w:u w:val="single"/>
          <w:rtl/>
          <w:lang w:eastAsia="he-IL"/>
        </w:rPr>
        <w:t>זה משהו שרואים בבירור במפה ולמיטב זכרוני יש איזשהו מסלול לדעתי מסומן שיורד מקו הרכס שבין תמר לצפית שמאפשר הליכה לא דרך המעוק, אלא בדרך עוקפת שמביאה לסוף המסלול. ש: ידעת את זה בזמן אמת? ת: ראינו את זה במפה. ש: כשהגעתם לשטח גם ראית את זה במו עינייך? ת: כן. ש: ולמרות שיש את זה, אתה בחרת בצורה מודעת לא לרדת את נחל צפית בדרך עוקפת...? ת: כן</w:t>
      </w:r>
      <w:r>
        <w:rPr>
          <w:rFonts w:ascii="David" w:hAnsi="David"/>
          <w:b/>
          <w:bCs/>
          <w:rtl/>
          <w:lang w:eastAsia="he-IL"/>
        </w:rPr>
        <w:t>. כשעברנו את הנקודה הזאת של המסלול, של הירידה הזאת מקו הרכס, זה היה הרבה לפני השיחה עם הראל בכלל. ש: ... ואחרי השיחה עם הראל החלטת שלא לחזור ולרדת דרך העוקף, נכון... ראית אותה בדרך, ידעת שיש אופציה כזאת, אבל למרות השיחה, מה שהיה, החלטת בכל זאת להיכנס לטוואי הנחל. ת: הסברתי כבר שהשיחה עם נועם מקנה לי ביטחון. לא הרגשתי איזושהי סכנה בכך שאנחנו נכנסים לנחל באותו זמן</w:t>
      </w:r>
      <w:r>
        <w:rPr>
          <w:rFonts w:ascii="David" w:hAnsi="David"/>
          <w:rtl/>
          <w:lang w:eastAsia="he-IL"/>
        </w:rPr>
        <w:t>" (פרוט' מיום 13.02.2023, עמ' 715, ש' 11-31).</w:t>
      </w:r>
    </w:p>
    <w:p w:rsidR="00040EB3" w:rsidRDefault="00040EB3" w:rsidP="00B940C2">
      <w:pPr>
        <w:spacing w:line="360" w:lineRule="auto"/>
        <w:ind w:left="-426" w:hanging="567"/>
        <w:jc w:val="both"/>
        <w:rPr>
          <w:rFonts w:ascii="David" w:hAnsi="David"/>
          <w:rtl/>
          <w:lang w:eastAsia="he-IL"/>
        </w:rPr>
      </w:pPr>
    </w:p>
    <w:p w:rsidR="00040EB3" w:rsidRDefault="000C4D58" w:rsidP="000C4D58">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אציין, כי מעיון ב-</w:t>
      </w:r>
      <w:r w:rsidR="00040EB3">
        <w:rPr>
          <w:rFonts w:ascii="David" w:hAnsi="David"/>
          <w:b/>
          <w:bCs/>
          <w:rtl/>
          <w:lang w:eastAsia="he-IL"/>
        </w:rPr>
        <w:t>ת/70</w:t>
      </w:r>
      <w:r w:rsidR="00040EB3">
        <w:rPr>
          <w:rFonts w:ascii="David" w:hAnsi="David"/>
          <w:rtl/>
          <w:lang w:eastAsia="he-IL"/>
        </w:rPr>
        <w:t>, מפה מוגדלת של האזור אליה התייחס אביב בחקירתו עולה שאכן נראה שיש שביל שיוצא אל עבר נקודת הסיום הצפויה של המסלול בנחל צפית שלא דרך ערוץ הנחל ונקודה זו צוינה כ"נקודת פיצול".</w:t>
      </w:r>
    </w:p>
    <w:p w:rsidR="00040EB3" w:rsidRDefault="00040EB3" w:rsidP="000C4D58">
      <w:pPr>
        <w:spacing w:line="360" w:lineRule="auto"/>
        <w:ind w:left="-426" w:hanging="567"/>
        <w:jc w:val="both"/>
        <w:rPr>
          <w:rFonts w:ascii="David" w:hAnsi="David"/>
          <w:b/>
          <w:bCs/>
          <w:u w:val="single"/>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68</w:t>
      </w:r>
      <w:r>
        <w:rPr>
          <w:rFonts w:ascii="David" w:hAnsi="David"/>
          <w:rtl/>
          <w:lang w:eastAsia="he-IL"/>
        </w:rPr>
        <w:t xml:space="preserve">. </w:t>
      </w:r>
      <w:r>
        <w:rPr>
          <w:rFonts w:ascii="David" w:hAnsi="David"/>
          <w:rtl/>
          <w:lang w:eastAsia="he-IL"/>
        </w:rPr>
        <w:tab/>
      </w:r>
      <w:r>
        <w:rPr>
          <w:rFonts w:ascii="David" w:hAnsi="David"/>
          <w:b/>
          <w:bCs/>
          <w:u w:val="single"/>
          <w:rtl/>
          <w:lang w:eastAsia="he-IL"/>
        </w:rPr>
        <w:t>שישית</w:t>
      </w:r>
      <w:r>
        <w:rPr>
          <w:rFonts w:ascii="David" w:hAnsi="David"/>
          <w:b/>
          <w:bCs/>
          <w:rtl/>
          <w:lang w:eastAsia="he-IL"/>
        </w:rPr>
        <w:t xml:space="preserve">, </w:t>
      </w:r>
      <w:r>
        <w:rPr>
          <w:rFonts w:ascii="David" w:hAnsi="David"/>
          <w:b/>
          <w:bCs/>
          <w:u w:val="single"/>
          <w:rtl/>
          <w:lang w:eastAsia="he-IL"/>
        </w:rPr>
        <w:t>הקבוצה עברה תדרוך לפני הכניסה לערוץ נחל צפית</w:t>
      </w:r>
      <w:r>
        <w:rPr>
          <w:rFonts w:ascii="David" w:hAnsi="David"/>
          <w:b/>
          <w:bCs/>
          <w:rtl/>
          <w:lang w:eastAsia="he-IL"/>
        </w:rPr>
        <w:t>.</w:t>
      </w:r>
    </w:p>
    <w:p w:rsidR="00040EB3" w:rsidRDefault="00040EB3" w:rsidP="000C4D58">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69</w:t>
      </w:r>
      <w:r>
        <w:rPr>
          <w:rFonts w:ascii="David" w:hAnsi="David"/>
          <w:rtl/>
        </w:rPr>
        <w:t xml:space="preserve">. </w:t>
      </w:r>
      <w:r>
        <w:rPr>
          <w:rFonts w:ascii="David" w:hAnsi="David"/>
          <w:b/>
          <w:bCs/>
          <w:rtl/>
        </w:rPr>
        <w:tab/>
        <w:t>אביב</w:t>
      </w:r>
      <w:r>
        <w:rPr>
          <w:rFonts w:ascii="David" w:hAnsi="David"/>
          <w:rtl/>
        </w:rPr>
        <w:t xml:space="preserve"> בחקירתו מסר ש"</w:t>
      </w:r>
      <w:r>
        <w:rPr>
          <w:rFonts w:ascii="David" w:hAnsi="David"/>
          <w:b/>
          <w:bCs/>
          <w:rtl/>
        </w:rPr>
        <w:t xml:space="preserve">כמה דקות לפני שנכנסנו לנחל התקשרה אליי נועם אמרה לי כי דיברה עם הראל, אשר אמר לה כי צריך להשים לב שיש סיכוי שהנחל ישטוף אבל אם נצא משם תוך שעה לא צריכה להיות שום בעיה לכן </w:t>
      </w:r>
      <w:r>
        <w:rPr>
          <w:rFonts w:ascii="David" w:hAnsi="David"/>
          <w:b/>
          <w:bCs/>
          <w:u w:val="single"/>
          <w:rtl/>
        </w:rPr>
        <w:t>אמרתי זאת לחניכים כי רציתי שנסיים את הנחל כמה שיותר מהר</w:t>
      </w:r>
      <w:r>
        <w:rPr>
          <w:rFonts w:ascii="David" w:hAnsi="David"/>
          <w:b/>
          <w:bCs/>
          <w:rtl/>
        </w:rPr>
        <w:t xml:space="preserve"> ובעקבות כך וויתרנו על לאכול ארוחת צהריים בתוך הנחל ושוב כדי לצאת ממנו כמה שיותר מהר</w:t>
      </w:r>
      <w:r>
        <w:rPr>
          <w:rFonts w:ascii="David" w:hAnsi="David"/>
          <w:rtl/>
        </w:rPr>
        <w:t>" (</w:t>
      </w:r>
      <w:r>
        <w:rPr>
          <w:rFonts w:ascii="David" w:hAnsi="David"/>
          <w:b/>
          <w:bCs/>
          <w:rtl/>
        </w:rPr>
        <w:t>ת/76</w:t>
      </w:r>
      <w:r>
        <w:rPr>
          <w:rFonts w:ascii="David" w:hAnsi="David"/>
          <w:rtl/>
        </w:rPr>
        <w:t>, עמ' 9, ש' 240-243).</w:t>
      </w:r>
    </w:p>
    <w:p w:rsidR="00040EB3" w:rsidRDefault="00040EB3" w:rsidP="000C4D58">
      <w:pPr>
        <w:spacing w:line="360" w:lineRule="auto"/>
        <w:ind w:left="-426" w:hanging="567"/>
        <w:jc w:val="both"/>
        <w:rPr>
          <w:rFonts w:ascii="David" w:hAnsi="David"/>
          <w:b/>
          <w:bCs/>
          <w:rtl/>
        </w:rPr>
      </w:pPr>
      <w:r>
        <w:rPr>
          <w:rFonts w:ascii="David" w:hAnsi="David"/>
          <w:rtl/>
        </w:rPr>
        <w:t xml:space="preserve"> </w:t>
      </w:r>
      <w:r>
        <w:rPr>
          <w:rFonts w:ascii="David" w:hAnsi="David"/>
          <w:rtl/>
        </w:rPr>
        <w:tab/>
        <w:t>בחקירה אחרת ציין "</w:t>
      </w:r>
      <w:r>
        <w:rPr>
          <w:rFonts w:ascii="David" w:hAnsi="David"/>
          <w:b/>
          <w:bCs/>
          <w:rtl/>
        </w:rPr>
        <w:t>אחרי השיחה עם נועם אמרתי לשימשי את תוכן השיחה ואמרתי לו שנוותר על הרעיון של ארוחת הצהריים ונאכל רק אחרי שנצא מהנחל. אני זוכר שאני או שימשי שאנחנו צריכים ללכת כמה שיותר מהר ולצאת מהנחל כמה שיותר מהר כדי לא לקחת סיכון. אני לא זוכר אם אני או שימשי דיברנו עם כול הקבוצה אבל המסר היה שצריך לצאת מהנחל תוך שעה</w:t>
      </w:r>
      <w:r>
        <w:rPr>
          <w:rFonts w:ascii="David" w:hAnsi="David"/>
          <w:rtl/>
        </w:rPr>
        <w:t>" (</w:t>
      </w:r>
      <w:r>
        <w:rPr>
          <w:rFonts w:ascii="David" w:hAnsi="David"/>
          <w:b/>
          <w:bCs/>
          <w:rtl/>
        </w:rPr>
        <w:t>ת/101</w:t>
      </w:r>
      <w:r>
        <w:rPr>
          <w:rFonts w:ascii="David" w:hAnsi="David"/>
          <w:rtl/>
        </w:rPr>
        <w:t xml:space="preserve">, עמ' 17, ש' 611-614).  </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כשנשאל האם בתדרוך אמר לחניכים שצפויה זרימה בנחל השיב "</w:t>
      </w:r>
      <w:r w:rsidR="00040EB3">
        <w:rPr>
          <w:rFonts w:ascii="David" w:hAnsi="David"/>
          <w:b/>
          <w:bCs/>
          <w:rtl/>
        </w:rPr>
        <w:t xml:space="preserve">אני לא זוכר שאמרתי אמירה כזו, אך אני יכול להעריך </w:t>
      </w:r>
      <w:r w:rsidR="00040EB3">
        <w:rPr>
          <w:rFonts w:ascii="David" w:hAnsi="David"/>
          <w:b/>
          <w:bCs/>
          <w:u w:val="single"/>
          <w:rtl/>
        </w:rPr>
        <w:t>שכוונתי הייתה באמירה זו לזרימה מאוד קטנה כתוצאה מהגשם שיורד עלינו</w:t>
      </w:r>
      <w:r w:rsidR="00040EB3">
        <w:rPr>
          <w:rFonts w:ascii="David" w:hAnsi="David"/>
          <w:b/>
          <w:bCs/>
          <w:rtl/>
        </w:rPr>
        <w:t>, והערכתי שגם אם יורד זרימה כזו היא לא תשפיע באופן משמעותי על קצב ההליכה</w:t>
      </w:r>
      <w:r w:rsidR="00040EB3">
        <w:rPr>
          <w:rFonts w:ascii="David" w:hAnsi="David"/>
          <w:rtl/>
        </w:rPr>
        <w:t>" (</w:t>
      </w:r>
      <w:r w:rsidR="00040EB3">
        <w:rPr>
          <w:rFonts w:ascii="David" w:hAnsi="David"/>
          <w:b/>
          <w:bCs/>
          <w:rtl/>
        </w:rPr>
        <w:t>ת/88</w:t>
      </w:r>
      <w:r w:rsidR="00040EB3">
        <w:rPr>
          <w:rFonts w:ascii="David" w:hAnsi="David"/>
          <w:rtl/>
        </w:rPr>
        <w:t>, עמ', ש' 225-230).</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70</w:t>
      </w:r>
      <w:r>
        <w:rPr>
          <w:rFonts w:ascii="David" w:hAnsi="David"/>
          <w:rtl/>
        </w:rPr>
        <w:t>.</w:t>
      </w:r>
      <w:r>
        <w:rPr>
          <w:rFonts w:ascii="David" w:hAnsi="David"/>
          <w:b/>
          <w:bCs/>
          <w:rtl/>
        </w:rPr>
        <w:t xml:space="preserve"> </w:t>
      </w:r>
      <w:r>
        <w:rPr>
          <w:rFonts w:ascii="David" w:hAnsi="David"/>
          <w:b/>
          <w:bCs/>
          <w:rtl/>
        </w:rPr>
        <w:tab/>
        <w:t xml:space="preserve">שמשי </w:t>
      </w:r>
      <w:r>
        <w:rPr>
          <w:rFonts w:ascii="David" w:hAnsi="David"/>
          <w:rtl/>
        </w:rPr>
        <w:t>העיד כי הקבוצה הגיעה ב-12:45 לנחל צפית וכי "</w:t>
      </w:r>
      <w:r>
        <w:rPr>
          <w:rFonts w:ascii="David" w:hAnsi="David"/>
          <w:b/>
          <w:bCs/>
          <w:rtl/>
        </w:rPr>
        <w:t xml:space="preserve">אני זוכר שבאיזשהו שלב אביב אמר שצפויה </w:t>
      </w:r>
      <w:r>
        <w:rPr>
          <w:rFonts w:ascii="David" w:hAnsi="David"/>
          <w:b/>
          <w:bCs/>
          <w:u w:val="single"/>
          <w:rtl/>
        </w:rPr>
        <w:t>זרימה קלה</w:t>
      </w:r>
      <w:r>
        <w:rPr>
          <w:rFonts w:ascii="David" w:hAnsi="David"/>
          <w:b/>
          <w:bCs/>
          <w:rtl/>
        </w:rPr>
        <w:t>, אבל הכל בטוח</w:t>
      </w:r>
      <w:r>
        <w:rPr>
          <w:rFonts w:ascii="David" w:hAnsi="David"/>
          <w:rtl/>
        </w:rPr>
        <w:t>" (פרוט' מיום 18.10.2021, עמ' 268, ש' 12-13) ובהמשך הוסיף "</w:t>
      </w:r>
      <w:r>
        <w:rPr>
          <w:rFonts w:ascii="David" w:hAnsi="David"/>
          <w:b/>
          <w:bCs/>
          <w:rtl/>
        </w:rPr>
        <w:t>העדכון האחרון שאני זוכר היה ממש בכניסה לנחל, או דקה הליכה בנחל, שיכולה להיות איזושהי זרימה</w:t>
      </w:r>
      <w:r>
        <w:rPr>
          <w:rFonts w:ascii="David" w:hAnsi="David"/>
          <w:rtl/>
        </w:rPr>
        <w:t xml:space="preserve"> </w:t>
      </w:r>
      <w:r>
        <w:rPr>
          <w:rFonts w:ascii="David" w:hAnsi="David"/>
          <w:b/>
          <w:bCs/>
          <w:rtl/>
        </w:rPr>
        <w:t>קלה</w:t>
      </w:r>
      <w:r>
        <w:rPr>
          <w:rFonts w:ascii="David" w:hAnsi="David"/>
          <w:rtl/>
        </w:rPr>
        <w:t xml:space="preserve">" (עמ' 270, ש' 8 עד 18). </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b/>
          <w:bCs/>
          <w:rtl/>
          <w:lang w:eastAsia="he-IL"/>
        </w:rPr>
      </w:pPr>
      <w:r>
        <w:rPr>
          <w:rFonts w:ascii="David" w:hAnsi="David"/>
          <w:rtl/>
        </w:rPr>
        <w:t>2</w:t>
      </w:r>
      <w:r w:rsidR="00F95965">
        <w:rPr>
          <w:rFonts w:ascii="David" w:hAnsi="David" w:hint="cs"/>
          <w:rtl/>
        </w:rPr>
        <w:t>71</w:t>
      </w:r>
      <w:r>
        <w:rPr>
          <w:rFonts w:ascii="David" w:hAnsi="David"/>
          <w:rtl/>
        </w:rPr>
        <w:t>.</w:t>
      </w:r>
      <w:r>
        <w:rPr>
          <w:rFonts w:ascii="David" w:hAnsi="David"/>
          <w:b/>
          <w:bCs/>
          <w:rtl/>
        </w:rPr>
        <w:t xml:space="preserve"> </w:t>
      </w:r>
      <w:r>
        <w:rPr>
          <w:rFonts w:ascii="David" w:hAnsi="David"/>
          <w:b/>
          <w:bCs/>
          <w:rtl/>
        </w:rPr>
        <w:tab/>
        <w:t>קלם</w:t>
      </w:r>
      <w:r>
        <w:rPr>
          <w:rFonts w:ascii="David" w:hAnsi="David"/>
          <w:rtl/>
        </w:rPr>
        <w:t xml:space="preserve"> העיד </w:t>
      </w:r>
      <w:r>
        <w:rPr>
          <w:rFonts w:ascii="David" w:hAnsi="David"/>
          <w:rtl/>
          <w:lang w:eastAsia="he-IL"/>
        </w:rPr>
        <w:t>"</w:t>
      </w:r>
      <w:r>
        <w:rPr>
          <w:rFonts w:ascii="David" w:hAnsi="David"/>
          <w:b/>
          <w:bCs/>
          <w:rtl/>
          <w:lang w:eastAsia="he-IL"/>
        </w:rPr>
        <w:t>התחלנו ללכת שוב פעם עם התיקים מכוסים, וכמה דקות לאחר מכן ניגש אליי ירין שימשי ואמר לי ללכת קדימה לאביב, ולהגיד לו שנועם מתקשרת אליו דחוף. אז כך עשיתי, בלי לשאול שאלות רצתי קדימה ומצאתי את אביב... ואמרתי לו, אביב, ירין אמר שתתקשר לנועם, וחזרתי לחברים שלי בטיול</w:t>
      </w:r>
      <w:r>
        <w:rPr>
          <w:rFonts w:ascii="David" w:hAnsi="David"/>
          <w:rtl/>
          <w:lang w:eastAsia="he-IL"/>
        </w:rPr>
        <w:t xml:space="preserve">. </w:t>
      </w:r>
      <w:r>
        <w:rPr>
          <w:rFonts w:ascii="David" w:hAnsi="David"/>
          <w:b/>
          <w:bCs/>
          <w:rtl/>
          <w:lang w:eastAsia="he-IL"/>
        </w:rPr>
        <w:t xml:space="preserve">ש: איפה זה היה... אחרי שנכנסתם לצפית, לפני שנכנסתם לצפית? </w:t>
      </w:r>
    </w:p>
    <w:p w:rsidR="00040EB3" w:rsidRDefault="000C4D58" w:rsidP="000C4D58">
      <w:pPr>
        <w:spacing w:line="360" w:lineRule="auto"/>
        <w:ind w:left="-426" w:hanging="567"/>
        <w:jc w:val="both"/>
        <w:rPr>
          <w:rFonts w:ascii="David" w:hAnsi="David"/>
          <w:b/>
          <w:bCs/>
          <w:rtl/>
          <w:lang w:eastAsia="he-IL"/>
        </w:rPr>
      </w:pPr>
      <w:r>
        <w:rPr>
          <w:rFonts w:ascii="David" w:hAnsi="David"/>
          <w:b/>
          <w:bCs/>
          <w:rtl/>
          <w:lang w:eastAsia="he-IL"/>
        </w:rPr>
        <w:tab/>
      </w:r>
      <w:r w:rsidR="00040EB3">
        <w:rPr>
          <w:rFonts w:ascii="David" w:hAnsi="David"/>
          <w:b/>
          <w:bCs/>
          <w:rtl/>
          <w:lang w:eastAsia="he-IL"/>
        </w:rPr>
        <w:t xml:space="preserve">ת: לפני שנכנסנו לצפית. אז אני חזרתי לחברים שלי, מספר דקות לאחר מכן אביב עצר ועמד במקום, הוא חיכה עד שהמאסף יגיע כדי שבעצם כולם יהיו סביבו. והוא אמר לנו שהוא קיבל עכשיו טלפון... שבאגן רמון יורד עכשיו גשם, </w:t>
      </w:r>
      <w:r w:rsidR="00040EB3">
        <w:rPr>
          <w:rFonts w:ascii="David" w:hAnsi="David"/>
          <w:b/>
          <w:bCs/>
          <w:u w:val="single"/>
          <w:rtl/>
          <w:lang w:eastAsia="he-IL"/>
        </w:rPr>
        <w:t>ויכול להיות שיגיש שיטפון, הוא אמר את המילה, הוא אמר בערך בשעה 15:00 אמורים להגיע לפה מים לפי מה שאמרו לי</w:t>
      </w:r>
      <w:r w:rsidR="00040EB3">
        <w:rPr>
          <w:rFonts w:ascii="David" w:hAnsi="David"/>
          <w:b/>
          <w:bCs/>
          <w:rtl/>
          <w:lang w:eastAsia="he-IL"/>
        </w:rPr>
        <w:t xml:space="preserve">. אז עכשיו אנחנו נצא, נכנס לנחל צפית ונצא דרכו בהליכה מהירה, </w:t>
      </w:r>
      <w:r w:rsidR="00040EB3">
        <w:rPr>
          <w:rFonts w:ascii="David" w:hAnsi="David"/>
          <w:b/>
          <w:bCs/>
          <w:i/>
          <w:iCs/>
          <w:u w:val="single"/>
          <w:rtl/>
          <w:lang w:eastAsia="he-IL"/>
        </w:rPr>
        <w:t>וגם אם</w:t>
      </w:r>
      <w:r w:rsidR="00040EB3">
        <w:rPr>
          <w:rFonts w:ascii="David" w:hAnsi="David"/>
          <w:b/>
          <w:bCs/>
          <w:u w:val="single"/>
          <w:rtl/>
          <w:lang w:eastAsia="he-IL"/>
        </w:rPr>
        <w:t xml:space="preserve"> יגיעו מים אז כנראה לא יהיה משהו, זה יהיה בקטנה, זה יהיה קצת מים שהגיעו, לא משהו מסוכן.</w:t>
      </w:r>
      <w:r w:rsidR="00040EB3">
        <w:rPr>
          <w:rFonts w:ascii="David" w:hAnsi="David"/>
          <w:b/>
          <w:bCs/>
          <w:rtl/>
          <w:lang w:eastAsia="he-IL"/>
        </w:rPr>
        <w:t xml:space="preserve"> כל המילים האלה שהוא אמר היו באווירה מאוד רגועה, אף אחד מאתנו לא הכניס סיכון, פשוט נכנסנו לנחל צפית...</w:t>
      </w:r>
      <w:r w:rsidR="00040EB3">
        <w:rPr>
          <w:rFonts w:ascii="David" w:hAnsi="David"/>
          <w:rtl/>
          <w:lang w:eastAsia="he-IL"/>
        </w:rPr>
        <w:t xml:space="preserve">" (פרוט' מיום 08.12.2021, עמ' 362, ש' 3-29). </w:t>
      </w:r>
    </w:p>
    <w:p w:rsidR="00040EB3" w:rsidRDefault="00040EB3" w:rsidP="000C4D58">
      <w:pPr>
        <w:spacing w:line="360" w:lineRule="auto"/>
        <w:ind w:left="-426" w:hanging="567"/>
        <w:jc w:val="both"/>
        <w:rPr>
          <w:rFonts w:ascii="David" w:hAnsi="David"/>
          <w:b/>
          <w:bCs/>
          <w:rtl/>
          <w:lang w:eastAsia="he-I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גם בהמשך חזר על כך שאביב אמר להם שהוא קיבל עתה שיחת טלפון בה נמסר לו "</w:t>
      </w:r>
      <w:r w:rsidR="00040EB3">
        <w:rPr>
          <w:rFonts w:ascii="David" w:hAnsi="David"/>
          <w:b/>
          <w:bCs/>
          <w:rtl/>
        </w:rPr>
        <w:t>שבאגן רמון יורד גשם</w:t>
      </w:r>
      <w:r w:rsidR="00040EB3">
        <w:rPr>
          <w:rFonts w:ascii="David" w:hAnsi="David"/>
          <w:rtl/>
        </w:rPr>
        <w:t>" (פרוט' מיום 8.12.2021, עמ' 400, ש' 32 – עמ' 401, ש' 1). כן הבהיר שהוא בטוח במאת האחוזים שאביב אמר זאת, כי אביב עמד לידו והוא שמע זאת, ושהדברים נאמרו עשרות מטרים לפני הסיבוב בשביל שנכנס לנחל צפית (עמ' 401, ש' 27 – עמ' 402, ש' 8; עמ' 421, ש' 1-27). בהמשך אישר שאביב אמר "</w:t>
      </w:r>
      <w:r w:rsidR="00040EB3">
        <w:rPr>
          <w:rFonts w:ascii="David" w:hAnsi="David"/>
          <w:b/>
          <w:bCs/>
          <w:rtl/>
        </w:rPr>
        <w:t>חבר'ה, להיות רגועים, אנחנו נכנסים, רק ב-15:00 אמור להיות, אבל עד אז אנחנו כבר לא נהיה בפנים כי יצאנו קודם</w:t>
      </w:r>
      <w:r w:rsidR="00040EB3">
        <w:rPr>
          <w:rFonts w:ascii="David" w:hAnsi="David"/>
          <w:rtl/>
        </w:rPr>
        <w:t>"</w:t>
      </w:r>
      <w:r w:rsidR="00040EB3">
        <w:rPr>
          <w:rFonts w:ascii="David" w:hAnsi="David"/>
          <w:b/>
          <w:bCs/>
          <w:rtl/>
        </w:rPr>
        <w:t xml:space="preserve"> </w:t>
      </w:r>
      <w:r w:rsidR="00040EB3">
        <w:rPr>
          <w:rFonts w:ascii="David" w:hAnsi="David"/>
          <w:rtl/>
        </w:rPr>
        <w:t xml:space="preserve">(עמ' 411, ש' 28-30). </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אמרות החוץ של קלם הוגשו על-ידי ב"כ אביב לצורך הוכחת סתירות (</w:t>
      </w:r>
      <w:r w:rsidR="00040EB3">
        <w:rPr>
          <w:rFonts w:ascii="David" w:hAnsi="David"/>
          <w:b/>
          <w:bCs/>
          <w:rtl/>
        </w:rPr>
        <w:t>נ/71, נ/72</w:t>
      </w:r>
      <w:r w:rsidR="00040EB3">
        <w:rPr>
          <w:rFonts w:ascii="David" w:hAnsi="David"/>
          <w:rtl/>
        </w:rPr>
        <w:t>).</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בחקירתו הראשונה, מיום האסון, 26.04.2018 בשעה 18:50 (</w:t>
      </w:r>
      <w:r w:rsidR="00040EB3">
        <w:rPr>
          <w:rFonts w:ascii="David" w:hAnsi="David"/>
          <w:b/>
          <w:bCs/>
          <w:rtl/>
        </w:rPr>
        <w:t>נ/71</w:t>
      </w:r>
      <w:r w:rsidR="00040EB3">
        <w:rPr>
          <w:rFonts w:ascii="David" w:hAnsi="David"/>
          <w:rtl/>
        </w:rPr>
        <w:t>), מסר קלם כי לאחר שהחל טפטוף והם כיסו את התיקים "</w:t>
      </w:r>
      <w:r w:rsidR="00040EB3">
        <w:rPr>
          <w:rFonts w:ascii="David" w:hAnsi="David"/>
          <w:b/>
          <w:bCs/>
          <w:rtl/>
        </w:rPr>
        <w:t>ביקשו ממני להודיע מקדימה שהמדריך מבקש להתקשר למישהו לא זוכר את השם לטובת ההודעה נראה לי לנעם לא יודע מה תוכן ההודעה, אחרי שזה קרה המדריך או מישהו מהמכינה אחד האחראים כינס אותנו ואמר שיורד גשם במצפה-רמון וזה אומר שהנחל ואמור להגיע אלינו מים ההודעה היתה די לקונית לא נראה לחוץ, המדריך אמר שצריך לרדת חזרה לערוץ הנחל ומשם לחזור ליציאה מהנחל</w:t>
      </w:r>
      <w:r w:rsidR="00040EB3">
        <w:rPr>
          <w:rFonts w:ascii="David" w:hAnsi="David"/>
          <w:rtl/>
        </w:rPr>
        <w:t xml:space="preserve">" (עמ' 1, ש' 27 – עמ' 2, ש' 6). </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מעדותו של קלם ומחקירתו עלה כי זה לא הכיר היטב את חברי הקבוצה ואף את המדריכים, ולמעשה בעדותו ציין כי לא ידע לזהות את אביב כאשר נשלח להודיע לו שנועם מחפשת אותו והוא הגיע אליו רק לאחר שהצביעו עבורו על אביב.</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בחקירתו השנייה, מיום 05.06.2018 (</w:t>
      </w:r>
      <w:r w:rsidR="00040EB3">
        <w:rPr>
          <w:rFonts w:ascii="David" w:hAnsi="David"/>
          <w:b/>
          <w:bCs/>
          <w:rtl/>
        </w:rPr>
        <w:t>נ/72</w:t>
      </w:r>
      <w:r w:rsidR="00040EB3">
        <w:rPr>
          <w:rFonts w:ascii="David" w:hAnsi="David"/>
          <w:rtl/>
        </w:rPr>
        <w:t>), מסר קלם כי "</w:t>
      </w:r>
      <w:r w:rsidR="00040EB3">
        <w:rPr>
          <w:rFonts w:ascii="David" w:hAnsi="David"/>
          <w:b/>
          <w:bCs/>
          <w:rtl/>
        </w:rPr>
        <w:t xml:space="preserve">אני הייתי בסוף הטור ... ואז שימשי אמר לי להתקדם בזריזות לאביב שהיה המוביל ולומר לו שיתקשר דחוף לנועם, אני הלכתי לאביב, התקדמתי יחסית מהר ואמרתי לו שיתקשר לנועם... ואז בסמוך אביב עצר אותנו, הוא פשוט עצר רגע וחיכה שכולם יגיעו ואמר במילים גבוהות כאלו שבסופו של דבר יתנקזו לפה מים וצריך לצאת מהר מהנחל, היינו במסלול אחד, בין נחל תמר ונחל צפית ואז כשאביב אמר שצריך למהר הסתובבנו מן פרסה כזאת דרך נחל צפית, לא בדיוק פרסה אבל זה מסלול קרוב מקביל שמחזיר אותנו למטה, מוציא אותנו מהנחל והלכנו בהליכה מהירה יחסית. ש: האם אתה יכול לומר לי באלו מילים במדויק השתמש אביב כשאמר לכם והכווין אתכם ללכת בנחל צפית? ת: </w:t>
      </w:r>
      <w:r w:rsidR="00040EB3">
        <w:rPr>
          <w:rFonts w:ascii="David" w:hAnsi="David"/>
          <w:b/>
          <w:bCs/>
          <w:u w:val="single"/>
          <w:rtl/>
        </w:rPr>
        <w:t>אני לא זוכר מילים</w:t>
      </w:r>
      <w:r w:rsidR="00040EB3">
        <w:rPr>
          <w:rFonts w:ascii="David" w:hAnsi="David"/>
          <w:b/>
          <w:bCs/>
          <w:rtl/>
        </w:rPr>
        <w:t xml:space="preserve"> אבל הוא הוביל אותנו לנחל צפית... אבל אביב הודיע על שינוי באמצע המסלול, </w:t>
      </w:r>
      <w:r w:rsidR="00040EB3">
        <w:rPr>
          <w:rFonts w:ascii="David" w:hAnsi="David"/>
          <w:b/>
          <w:bCs/>
          <w:u w:val="single"/>
          <w:rtl/>
        </w:rPr>
        <w:t>אני לא זוכר את המילים</w:t>
      </w:r>
      <w:r w:rsidR="00040EB3">
        <w:rPr>
          <w:rFonts w:ascii="David" w:hAnsi="David"/>
          <w:b/>
          <w:bCs/>
          <w:rtl/>
        </w:rPr>
        <w:t xml:space="preserve">, אני זוכר שאביב אמר שצריך לצאת מהר מהנחל, </w:t>
      </w:r>
      <w:r w:rsidR="00040EB3">
        <w:rPr>
          <w:rFonts w:ascii="David" w:hAnsi="David"/>
          <w:b/>
          <w:bCs/>
          <w:u w:val="single"/>
          <w:rtl/>
        </w:rPr>
        <w:t>אני זוכר שאביב אמר שבאזור השעה שלוש אמורים להגיע מים,</w:t>
      </w:r>
      <w:r w:rsidR="00040EB3">
        <w:rPr>
          <w:rFonts w:ascii="David" w:hAnsi="David"/>
          <w:b/>
          <w:bCs/>
          <w:rtl/>
        </w:rPr>
        <w:t xml:space="preserve"> והיה מוקדם כשהוא הודיע על השינוי, אני חושב שזה היה בשעה 12:30... ש: האם אביב אמר לכם באותה הודעה על שינוי המסלול, האם אמר לך משהו על הסכנה המתקרבת או הצפויה לבוא, או על שיטפון צפוי? ת: </w:t>
      </w:r>
      <w:r w:rsidR="00040EB3">
        <w:rPr>
          <w:rFonts w:ascii="David" w:hAnsi="David"/>
          <w:b/>
          <w:bCs/>
          <w:u w:val="single"/>
          <w:rtl/>
        </w:rPr>
        <w:t xml:space="preserve">אני זוכר שאביב אמר </w:t>
      </w:r>
      <w:r w:rsidR="00040EB3">
        <w:rPr>
          <w:rFonts w:ascii="David" w:hAnsi="David"/>
          <w:b/>
          <w:bCs/>
          <w:i/>
          <w:iCs/>
          <w:u w:val="single"/>
          <w:rtl/>
        </w:rPr>
        <w:t xml:space="preserve">שאם </w:t>
      </w:r>
      <w:r w:rsidR="00040EB3">
        <w:rPr>
          <w:rFonts w:ascii="David" w:hAnsi="David"/>
          <w:b/>
          <w:bCs/>
          <w:u w:val="single"/>
          <w:rtl/>
        </w:rPr>
        <w:t>יגיעו מים זה היה זרם חלש אבל בכל מקרה צריך לצאת מהנחל</w:t>
      </w:r>
      <w:r w:rsidR="00040EB3">
        <w:rPr>
          <w:rFonts w:ascii="David" w:hAnsi="David"/>
          <w:b/>
          <w:bCs/>
          <w:rtl/>
        </w:rPr>
        <w:t xml:space="preserve">, אני לא זוכר שהיה שימוש במילה סכנה... ש: בעדותך הראשונה במשטרה מסרת כי היה מדריך שעצר אתכם באמצע הנחל וסיפר לכם כי יורד גשם במצפה רמון והמים אמורים להגיע אליכם לנחל, מי זה היה אותו המדריך? ת: אביב ברדיצ'ב, אני רוצה שתביני לא הכרתי קודם לכן את אביב, גם כששימשי ביקש ממני ללכת להודיע לו להתקשר לנועם דחוף אז שאלתי מי זה אביב... ש: אם אתה טוען שאביב אמר לכם שצפוים להגיע מים, מדוע המשכתם בהליכה בתוך הנחל? מדוע לא יצאתם משם? האם המדריכים האחרים או החניכים לא סברו כי יש לצאת? ת: לא, לא הייתה תחושה של סכנה מבחינתנו, ואביב לא העביר מסר בצורה מפחידה אלא בצורה רגועה מאוד, לפי השעה </w:t>
      </w:r>
      <w:r w:rsidR="00040EB3">
        <w:rPr>
          <w:rFonts w:ascii="David" w:hAnsi="David"/>
          <w:b/>
          <w:bCs/>
          <w:u w:val="single"/>
          <w:rtl/>
        </w:rPr>
        <w:t>שאביב אמר שצפויים מים, הוא אמר שרק בשלוש צפויים להגיע מים</w:t>
      </w:r>
      <w:r w:rsidR="00040EB3">
        <w:rPr>
          <w:rFonts w:ascii="David" w:hAnsi="David"/>
          <w:b/>
          <w:bCs/>
          <w:rtl/>
        </w:rPr>
        <w:t xml:space="preserve"> והשעה שהוא הודיע זאת הייתה בערך סביבות 12 לדעתי...</w:t>
      </w:r>
      <w:r w:rsidR="00040EB3">
        <w:rPr>
          <w:rFonts w:ascii="David" w:hAnsi="David"/>
          <w:rtl/>
        </w:rPr>
        <w:t>" (עמ' 2, ש' 4 – עמ' 3, ש' 76).</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הנה כי כן, אין הבדלים משמעותיים בין גרסת קלם בעדותו לבין גרסתו בחקירה ביחס לתדריך של אביב בסמוך לכניסה לנחל צפית. </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שניר בכר, </w:t>
      </w:r>
      <w:r w:rsidR="00040EB3">
        <w:rPr>
          <w:rFonts w:ascii="David" w:hAnsi="David"/>
          <w:rtl/>
        </w:rPr>
        <w:t>מועמד למכינה שהשתתף בטיול, ואשר חקירתו הוגשה (</w:t>
      </w:r>
      <w:r w:rsidR="00040EB3">
        <w:rPr>
          <w:rFonts w:ascii="David" w:hAnsi="David"/>
          <w:b/>
          <w:bCs/>
          <w:rtl/>
        </w:rPr>
        <w:t>ת/124</w:t>
      </w:r>
      <w:r w:rsidR="00040EB3">
        <w:rPr>
          <w:rFonts w:ascii="David" w:hAnsi="David"/>
          <w:rtl/>
        </w:rPr>
        <w:t>) ציין כי "</w:t>
      </w:r>
      <w:r w:rsidR="00040EB3">
        <w:rPr>
          <w:rFonts w:ascii="David" w:hAnsi="David"/>
          <w:b/>
          <w:bCs/>
          <w:rtl/>
        </w:rPr>
        <w:t xml:space="preserve">ש: האם מישהו התריע שאסור לרדת לנחל כי יתכן ויהיה שיטפון? ת: אף אחד לא התריע על שיטפון במסלול בנחל צפית. אמרו שיכול להיות גשם לפרקים </w:t>
      </w:r>
      <w:r w:rsidR="00040EB3">
        <w:rPr>
          <w:rFonts w:ascii="David" w:hAnsi="David"/>
          <w:b/>
          <w:bCs/>
          <w:u w:val="single"/>
          <w:rtl/>
        </w:rPr>
        <w:t xml:space="preserve">ואולי </w:t>
      </w:r>
      <w:r w:rsidR="00040EB3">
        <w:rPr>
          <w:rFonts w:ascii="David" w:hAnsi="David"/>
          <w:b/>
          <w:bCs/>
          <w:rtl/>
        </w:rPr>
        <w:t xml:space="preserve">זרימה קלה של מים... בתדריך שעשינו לפני הירידה לנחל ירין (שמשי, י' ל') אמר שהוא התייעץ עם הבחור והוא אמר לו שאין בעיה והם יכולים לרדת מקסימום תיהיה זרימה קלה בנחל. ש: האם לפני הירידה לנחל קיבלתם תדריך לגבי ייתכנות של שיטפון בנחל ומה צריך לעשות אם יהיה דבר כזה? ת: לא... ש: האם מישהו חשש או הביע חשש לרדת לנחל? ת: לא, כי כל הזמן אמרו לנו שהכל בסדר ושהם שוחחו עם כל הגורמים המוסמכים לכך ולכן הירידה לנחל לא מהווה בעיה...ש: בשיחה בינינו אתה אמרת לי שלא אכלתם צהריים היום בכדי לרדת את הנחל מהר ורק לאחר מכן לאכול צהריים. האם מישהו ידע משהו לגבי הירידה מהר מהנחל או סתם לרדת את הנחל מהר? ת: </w:t>
      </w:r>
      <w:r w:rsidR="00040EB3">
        <w:rPr>
          <w:rFonts w:ascii="David" w:hAnsi="David"/>
          <w:b/>
          <w:bCs/>
          <w:u w:val="single"/>
          <w:rtl/>
        </w:rPr>
        <w:t>ידענו שאנחנו צריכים לרדת את הנחל לרדת למטה עד השעה 15:00</w:t>
      </w:r>
      <w:r w:rsidR="00040EB3">
        <w:rPr>
          <w:rFonts w:ascii="David" w:hAnsi="David"/>
          <w:b/>
          <w:bCs/>
          <w:rtl/>
        </w:rPr>
        <w:t xml:space="preserve"> כי החזאי אמר למכניסטים שייתכן ושבשעה 15:00 יכול להיווצר עם הגשם שיטפון...ידעתי מירין ששמע מהחזאי</w:t>
      </w:r>
      <w:r w:rsidR="00040EB3">
        <w:rPr>
          <w:rFonts w:ascii="David" w:hAnsi="David"/>
          <w:rtl/>
        </w:rPr>
        <w:t xml:space="preserve">" (עמ' 4, ש' 7 – עמ' 5, ש' 21).  </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72</w:t>
      </w:r>
      <w:r>
        <w:rPr>
          <w:rFonts w:ascii="David" w:hAnsi="David"/>
          <w:rtl/>
        </w:rPr>
        <w:t xml:space="preserve">. </w:t>
      </w:r>
      <w:r>
        <w:rPr>
          <w:rFonts w:ascii="David" w:hAnsi="David"/>
          <w:b/>
          <w:bCs/>
          <w:rtl/>
        </w:rPr>
        <w:tab/>
        <w:t>עדיאל חסיד</w:t>
      </w:r>
      <w:r>
        <w:rPr>
          <w:rFonts w:ascii="David" w:hAnsi="David"/>
          <w:rtl/>
        </w:rPr>
        <w:t xml:space="preserve"> העיד שנאמר "</w:t>
      </w:r>
      <w:r>
        <w:rPr>
          <w:rFonts w:ascii="David" w:hAnsi="David"/>
          <w:b/>
          <w:bCs/>
          <w:rtl/>
        </w:rPr>
        <w:t>שתיהיה זרימה קטנה</w:t>
      </w:r>
      <w:r>
        <w:rPr>
          <w:rFonts w:ascii="David" w:hAnsi="David"/>
          <w:rtl/>
        </w:rPr>
        <w:t>" (פרוט' מיום 12.07.2021, עמ' 244, ש' 4-5) וכן ש"</w:t>
      </w:r>
      <w:r>
        <w:rPr>
          <w:rFonts w:ascii="David" w:hAnsi="David"/>
          <w:b/>
          <w:bCs/>
          <w:rtl/>
        </w:rPr>
        <w:t>הם חיכו לאישורים לפני הכניסה לנחל</w:t>
      </w:r>
      <w:r>
        <w:rPr>
          <w:rFonts w:ascii="David" w:hAnsi="David"/>
          <w:rtl/>
        </w:rPr>
        <w:t>" (עמ' 343, ש'24-31) וכן "</w:t>
      </w:r>
      <w:r>
        <w:rPr>
          <w:rFonts w:ascii="David" w:hAnsi="David"/>
          <w:b/>
          <w:bCs/>
          <w:rtl/>
        </w:rPr>
        <w:t>הם חיכו... אביב, שמשי והחובש, סטיב... עמדו בכניסה לנחל...לפני הכניסה. אנחנו התקדמנו, עברנו, כאילו היינו...הם עמדו כאן אחרונים והם חיכו לאישורים... אני זוכר שהם חיכו לאישורים, זה מה שהם אמרו לנו, שהם מחכים לאישורים... זה אישורים שאומרים שאפשר להיכנס לנחל</w:t>
      </w:r>
      <w:r>
        <w:rPr>
          <w:rFonts w:ascii="David" w:hAnsi="David"/>
          <w:rtl/>
        </w:rPr>
        <w:t>" (עמ' 344, ש' 27 – עמ' 345, ש' 30). בהמשך הוסיף כי הוא לא ראה או שמע את השלושה מדברים עם מישהו או מתקשרים למישהו, אלא כך הבין זאת (עמ' 345, ש' 27 – עמ' 346, ש' 1). עם זאת, עדיאל חסיד הוסיף כי "</w:t>
      </w:r>
      <w:r>
        <w:rPr>
          <w:rFonts w:ascii="David" w:hAnsi="David"/>
          <w:b/>
          <w:bCs/>
          <w:rtl/>
        </w:rPr>
        <w:t xml:space="preserve">הוא אמר </w:t>
      </w:r>
      <w:r>
        <w:rPr>
          <w:rFonts w:ascii="David" w:hAnsi="David"/>
          <w:b/>
          <w:bCs/>
          <w:u w:val="single"/>
          <w:rtl/>
        </w:rPr>
        <w:t>שיכול להיות</w:t>
      </w:r>
      <w:r>
        <w:rPr>
          <w:rFonts w:ascii="David" w:hAnsi="David"/>
          <w:b/>
          <w:bCs/>
          <w:rtl/>
        </w:rPr>
        <w:t xml:space="preserve"> שיהיו </w:t>
      </w:r>
      <w:r>
        <w:rPr>
          <w:rFonts w:ascii="David" w:hAnsi="David"/>
          <w:b/>
          <w:bCs/>
          <w:u w:val="single"/>
          <w:rtl/>
        </w:rPr>
        <w:t>מים בגובה של סוליה ושזה לא משהו שאמור להפריע</w:t>
      </w:r>
      <w:r>
        <w:rPr>
          <w:rFonts w:ascii="David" w:hAnsi="David"/>
          <w:rtl/>
        </w:rPr>
        <w:t>" (עמ' 346, ש' 13-14; עמ' 347, ש' 34 – עמ' 348, ש' 1).</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73</w:t>
      </w:r>
      <w:r>
        <w:rPr>
          <w:rFonts w:ascii="David" w:hAnsi="David"/>
          <w:rtl/>
        </w:rPr>
        <w:t xml:space="preserve">. </w:t>
      </w:r>
      <w:r>
        <w:rPr>
          <w:rFonts w:ascii="David" w:hAnsi="David"/>
          <w:b/>
          <w:bCs/>
          <w:rtl/>
        </w:rPr>
        <w:tab/>
        <w:t xml:space="preserve">רון חכים </w:t>
      </w:r>
      <w:r>
        <w:rPr>
          <w:rFonts w:ascii="David" w:hAnsi="David"/>
          <w:rtl/>
        </w:rPr>
        <w:t>נשאל האם אביב או מישהו אחר אמר להם משהו לפני הירידה לנחל צפית וזה השיב "</w:t>
      </w:r>
      <w:r>
        <w:rPr>
          <w:rFonts w:ascii="David" w:hAnsi="David"/>
          <w:b/>
          <w:bCs/>
          <w:rtl/>
        </w:rPr>
        <w:t>מספר דקות לפני ההגעה לקטע הצר של נחל צפית, כולם עצרו לשיחה, אבל אני לא עצרתי והמשכתי ללכת. לא יודע מה היה בשיחה. אז חיכיתי שכולם יגיעו... ש:</w:t>
      </w:r>
      <w:r>
        <w:rPr>
          <w:rFonts w:ascii="David" w:hAnsi="David"/>
          <w:b/>
          <w:bCs/>
          <w:u w:val="single"/>
          <w:rtl/>
        </w:rPr>
        <w:t>האם אביב דיבר על הסכנת שיטפונות? ת: בכלל לא העלו עניין של השיטפונות</w:t>
      </w:r>
      <w:r>
        <w:rPr>
          <w:rFonts w:ascii="David" w:hAnsi="David"/>
          <w:b/>
          <w:bCs/>
          <w:rtl/>
        </w:rPr>
        <w:t>. ש: האם מישהו מהחניכים או מהמועמדים העלה חשש מלרדת לנחל במזג אוויר כזה? ת: לא</w:t>
      </w:r>
      <w:r>
        <w:rPr>
          <w:rFonts w:ascii="David" w:hAnsi="David"/>
          <w:rtl/>
        </w:rPr>
        <w:t>" (עמ' 3, ש' 55-64).</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74</w:t>
      </w:r>
      <w:r>
        <w:rPr>
          <w:rFonts w:ascii="David" w:hAnsi="David"/>
          <w:rtl/>
          <w:lang w:eastAsia="he-IL"/>
        </w:rPr>
        <w:t xml:space="preserve">. </w:t>
      </w:r>
      <w:r>
        <w:rPr>
          <w:rFonts w:ascii="David" w:hAnsi="David"/>
          <w:b/>
          <w:bCs/>
          <w:rtl/>
          <w:lang w:eastAsia="he-IL"/>
        </w:rPr>
        <w:tab/>
        <w:t>אחיה שיטרית</w:t>
      </w:r>
      <w:r>
        <w:rPr>
          <w:rFonts w:ascii="David" w:hAnsi="David"/>
          <w:rtl/>
          <w:lang w:eastAsia="he-IL"/>
        </w:rPr>
        <w:t>, שהשתתף כמועמד למכינה בטיול, התייחס בעדותו לתדריך לפני הירידה לנחל צפית "</w:t>
      </w:r>
      <w:r>
        <w:rPr>
          <w:rFonts w:ascii="David" w:hAnsi="David"/>
          <w:b/>
          <w:bCs/>
          <w:rtl/>
          <w:lang w:eastAsia="he-IL"/>
        </w:rPr>
        <w:t>ש: ... מדברים לפני הירידה? ... ת: כן יש איזה עצירה נעצרת ומדברים. ש: יופי, כמה זמן עומדים, הרבה, קצת? ת: קצת. ש: עניין של דקות? ת: עניין של דקות... ש: מי אתה זוכר שדיבר? ת: אביב... החבר'ה של המכינה... ש: לפני ההתחברות לצפית ממש לפני הירידה הזאת שאנחנו מתארים אותה, אתם מקיימים את השיחה הזאת שאתה מתאר, זה המצב נכון? ממש גומרים את השיחה ויורדים ונכנסים? ת: כן. ש: ... מה מדברים? אמרת שאביב מדברים והמכיניסטים ואתה שומעים... ת: בשיחה מדברים גם על מזג אוויר שאני זוכר שזה הדליק חלק מהחברה שירד גשם באותו הרגע ירד עלינו גשם שאנחנו בכניסה לדבר הזה...אמרו היה בירור עם חזאי של חיל האוויר ולא אמור להיות איזה משהו חריג. ש: ז"א זה חלק מהשיחה לפני שנכנסים לנחל, שדיברת עליה? ת: כן. ש: ז"א, אני מסכם את האמירות שם, את התחושות ומה שנמסר, כי יש בירור שעשינו, אתה זוכר כעת לציין רק אלמוג לאופר שזה החזאי מחיל האוויר ושבעצם לא אמורה להיות בעיה, נכנסים בשלום יוצאים בשלום. ת: כן, זה היה המסר</w:t>
      </w:r>
      <w:r>
        <w:rPr>
          <w:rFonts w:ascii="David" w:hAnsi="David"/>
          <w:rtl/>
          <w:lang w:eastAsia="he-IL"/>
        </w:rPr>
        <w:t>" (פרוט' מיום 05.04.2022, עמ' 387, ש' 16 – עמ' 390, ש' 19). בהמשך הוסיף שבשיחה שהוא הזכיר נאמר גם ש"</w:t>
      </w:r>
      <w:r>
        <w:rPr>
          <w:rFonts w:ascii="David" w:hAnsi="David"/>
          <w:b/>
          <w:bCs/>
          <w:u w:val="single"/>
          <w:rtl/>
          <w:lang w:eastAsia="he-IL"/>
        </w:rPr>
        <w:t>זה בטוח להיכנס כי עד שעה 15:00 לא אמורה להיות זרימה... שאני לא זוכר ספציפית את השעה 15:00 אבל אני זוכר ששוב, גם כנראה שאני לא זוכר את השעות מאותו יום כבר, אבל נאמר לנו שעד שעה מסוימת לא אמורה להיות זרימה ולא פורט מה זה זרימה</w:t>
      </w:r>
      <w:r>
        <w:rPr>
          <w:rFonts w:ascii="David" w:hAnsi="David"/>
          <w:b/>
          <w:bCs/>
          <w:rtl/>
          <w:lang w:eastAsia="he-IL"/>
        </w:rPr>
        <w:t>, אמרו פשוט לא אמורה להיות זרימה ואפשר להיכנס ומזה הסקתי שזה בטוח להיכנס בזמן</w:t>
      </w:r>
      <w:r>
        <w:rPr>
          <w:rFonts w:ascii="David" w:hAnsi="David"/>
          <w:rtl/>
          <w:lang w:eastAsia="he-IL"/>
        </w:rPr>
        <w:t>" (עמ' 392, ש' 3-10). בהמשך הוסיף כי בזמן השיחה שהייתה בסמוך לירידה לנחל "</w:t>
      </w:r>
      <w:r>
        <w:rPr>
          <w:rFonts w:ascii="David" w:hAnsi="David"/>
          <w:b/>
          <w:bCs/>
          <w:rtl/>
          <w:lang w:eastAsia="he-IL"/>
        </w:rPr>
        <w:t>לא הרגשתי אווירה של דחיפות</w:t>
      </w:r>
      <w:r>
        <w:rPr>
          <w:rFonts w:ascii="David" w:hAnsi="David"/>
          <w:rtl/>
          <w:lang w:eastAsia="he-IL"/>
        </w:rPr>
        <w:t>" (עמ' 397, ש' 5-8).</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b/>
          <w:bCs/>
          <w:rtl/>
          <w:lang w:eastAsia="he-IL"/>
        </w:rPr>
      </w:pPr>
      <w:r>
        <w:rPr>
          <w:rFonts w:ascii="David" w:hAnsi="David"/>
          <w:rtl/>
          <w:lang w:eastAsia="he-IL"/>
        </w:rPr>
        <w:t>2</w:t>
      </w:r>
      <w:r w:rsidR="00F95965">
        <w:rPr>
          <w:rFonts w:ascii="David" w:hAnsi="David" w:hint="cs"/>
          <w:rtl/>
          <w:lang w:eastAsia="he-IL"/>
        </w:rPr>
        <w:t>75</w:t>
      </w:r>
      <w:r>
        <w:rPr>
          <w:rFonts w:ascii="David" w:hAnsi="David"/>
          <w:rtl/>
          <w:lang w:eastAsia="he-IL"/>
        </w:rPr>
        <w:t>.</w:t>
      </w:r>
      <w:r>
        <w:rPr>
          <w:rFonts w:ascii="David" w:hAnsi="David"/>
          <w:b/>
          <w:bCs/>
          <w:rtl/>
          <w:lang w:eastAsia="he-IL"/>
        </w:rPr>
        <w:t xml:space="preserve"> </w:t>
      </w:r>
      <w:r>
        <w:rPr>
          <w:rFonts w:ascii="David" w:hAnsi="David"/>
          <w:b/>
          <w:bCs/>
          <w:rtl/>
          <w:lang w:eastAsia="he-IL"/>
        </w:rPr>
        <w:tab/>
        <w:t xml:space="preserve">לסיכום פרק זה, ניתן לקבוע </w:t>
      </w:r>
      <w:r>
        <w:rPr>
          <w:rFonts w:ascii="David" w:hAnsi="David"/>
          <w:b/>
          <w:bCs/>
          <w:u w:val="single"/>
          <w:rtl/>
          <w:lang w:eastAsia="he-IL"/>
        </w:rPr>
        <w:t>כי קודם שנכנסה הקבוצה אל נחל צפית בשביל ההולך על ציר ההר מכיוון נחל תמר אל כיוון הירידה אל נחל צפית החל, בשעה 12:00 לערך, טפטוף של גשם לרדת על הקבוצה.</w:t>
      </w:r>
      <w:r>
        <w:rPr>
          <w:rFonts w:ascii="David" w:hAnsi="David"/>
          <w:b/>
          <w:bCs/>
          <w:rtl/>
          <w:lang w:eastAsia="he-IL"/>
        </w:rPr>
        <w:t xml:space="preserve"> בסמוך לפני או לאחר שהחל לרדת הטפטוף, כיסו חברי הקבוצה את התיקים שאותם סחבו. מהעדויות השונות עלה כי </w:t>
      </w:r>
      <w:r>
        <w:rPr>
          <w:rFonts w:ascii="David" w:hAnsi="David"/>
          <w:b/>
          <w:bCs/>
          <w:u w:val="single"/>
          <w:rtl/>
          <w:lang w:eastAsia="he-IL"/>
        </w:rPr>
        <w:t>לחברי הקבוצה נמסר, בשלב מסוים, כי בשעה 12:00 לערך יתחיל טפטוף וגשם חזק יותר יתחיל בשעה 15:00. במקביל לטפטוף, השמיים הפכו מעוננים וטפטוף זה ירד על הקבוצה לסירוגין גם כאשר הקבוצה החלה לרדת אל ערוץ נחל צפית. תוך כדי הליכה בנחל צפית הטפטוף התחזק עד שהגיע שיטפון והטפטוף הפך לגשם חזק. אציין, כי לא מצאתי די ראיות כדי לקבוע כי במקביל לטפטוף היו גם רעמים וברקים</w:t>
      </w:r>
      <w:r>
        <w:rPr>
          <w:rFonts w:ascii="David" w:hAnsi="David"/>
          <w:b/>
          <w:bCs/>
          <w:rtl/>
          <w:lang w:eastAsia="he-IL"/>
        </w:rPr>
        <w:t xml:space="preserve">. </w:t>
      </w:r>
    </w:p>
    <w:p w:rsidR="00040EB3" w:rsidRDefault="00040EB3" w:rsidP="000C4D58">
      <w:pPr>
        <w:spacing w:line="360" w:lineRule="auto"/>
        <w:ind w:left="-426" w:hanging="567"/>
        <w:jc w:val="both"/>
        <w:rPr>
          <w:rFonts w:ascii="David" w:hAnsi="David"/>
          <w:b/>
          <w:bCs/>
          <w:rtl/>
          <w:lang w:eastAsia="he-IL"/>
        </w:rPr>
      </w:pPr>
    </w:p>
    <w:p w:rsidR="00040EB3" w:rsidRDefault="00040EB3" w:rsidP="000C4D58">
      <w:pPr>
        <w:spacing w:line="360" w:lineRule="auto"/>
        <w:ind w:left="-426" w:hanging="567"/>
        <w:jc w:val="both"/>
        <w:rPr>
          <w:rFonts w:ascii="David" w:hAnsi="David"/>
          <w:b/>
          <w:bCs/>
          <w:rtl/>
          <w:lang w:eastAsia="he-IL"/>
        </w:rPr>
      </w:pPr>
      <w:r>
        <w:rPr>
          <w:rFonts w:ascii="David" w:hAnsi="David"/>
          <w:b/>
          <w:bCs/>
          <w:rtl/>
          <w:lang w:eastAsia="he-IL"/>
        </w:rPr>
        <w:tab/>
        <w:t xml:space="preserve">מהראיות עלה עוד כי </w:t>
      </w:r>
      <w:r>
        <w:rPr>
          <w:rFonts w:ascii="David" w:hAnsi="David"/>
          <w:b/>
          <w:bCs/>
          <w:u w:val="single"/>
          <w:rtl/>
          <w:lang w:eastAsia="he-IL"/>
        </w:rPr>
        <w:t>אביב היה מודע לכך שיש דרך עוקפת מסלול ערוץ נחל צפית, מהשביל שנע מנחל תמר אל נחל צפית אל עבר נקודת הסיום של הטיול שתוכנן ואולם זה החליט להמשיך ללכת על השביל עד לירידה לנחל צפית ולחזור מזרחה, אל כיוון סיום המסלול דרך ערוץ נחל צפית. עם זאת, אציין, כי נותר ספק סביר אם הטפטוף של הגשם החל עוד לפני שהקבוצה הגיעה אל פיצול השבילים, היינו אל הנקודה שבה יוצאת הדרך העוקפת מהשביל שעליו נעה הקבוצה</w:t>
      </w:r>
      <w:r>
        <w:rPr>
          <w:rFonts w:ascii="David" w:hAnsi="David"/>
          <w:b/>
          <w:bCs/>
          <w:rtl/>
          <w:lang w:eastAsia="he-IL"/>
        </w:rPr>
        <w:t>. כל זאת, במנותק משאלת התחזיות שקיבל אביב עוד קודם לכן, כפי שיפורט להלן.</w:t>
      </w:r>
    </w:p>
    <w:p w:rsidR="00040EB3" w:rsidRDefault="00040EB3" w:rsidP="000C4D58">
      <w:pPr>
        <w:spacing w:line="360" w:lineRule="auto"/>
        <w:ind w:left="-426" w:hanging="567"/>
        <w:jc w:val="both"/>
        <w:rPr>
          <w:rFonts w:ascii="David" w:hAnsi="David"/>
          <w:b/>
          <w:bCs/>
          <w:rtl/>
          <w:lang w:eastAsia="he-IL"/>
        </w:rPr>
      </w:pPr>
    </w:p>
    <w:p w:rsidR="00040EB3" w:rsidRDefault="00040EB3" w:rsidP="000C4D58">
      <w:pPr>
        <w:spacing w:line="360" w:lineRule="auto"/>
        <w:ind w:left="-426" w:hanging="567"/>
        <w:jc w:val="both"/>
        <w:rPr>
          <w:rFonts w:ascii="David" w:hAnsi="David"/>
          <w:b/>
          <w:bCs/>
          <w:rtl/>
          <w:lang w:eastAsia="he-IL"/>
        </w:rPr>
      </w:pPr>
      <w:r>
        <w:rPr>
          <w:rFonts w:ascii="David" w:hAnsi="David"/>
          <w:b/>
          <w:bCs/>
          <w:rtl/>
          <w:lang w:eastAsia="he-IL"/>
        </w:rPr>
        <w:tab/>
        <w:t xml:space="preserve">מהראיות עולה עוד כי </w:t>
      </w:r>
      <w:r>
        <w:rPr>
          <w:rFonts w:ascii="David" w:hAnsi="David"/>
          <w:b/>
          <w:bCs/>
          <w:u w:val="single"/>
          <w:rtl/>
          <w:lang w:eastAsia="he-IL"/>
        </w:rPr>
        <w:t>קודם ההגעה אל הכניסה לנחל צפית, בעוד הקבוצה הולכת על השביל מנחל תמר אל כיוון הירידה אל נחל צפית, לכיוון מערב, אביב ראה את ערוץ נחל צפית שנמצא באותו שלב מתחת לשביל. הווה אומר, זמן קצר ביותר לפני שנכנס אל ערוץ נחל צפית אביב הלך לאורך, ומעל המקטע שהיה עליו ללכת עם הקבוצה בתוך נחל צפית, ולכן יכל לראות כאמור את ערוץ הנחל לאורכו</w:t>
      </w:r>
      <w:r>
        <w:rPr>
          <w:rFonts w:ascii="David" w:hAnsi="David"/>
          <w:b/>
          <w:bCs/>
          <w:rtl/>
          <w:lang w:eastAsia="he-IL"/>
        </w:rPr>
        <w:t>.</w:t>
      </w:r>
    </w:p>
    <w:p w:rsidR="00040EB3" w:rsidRDefault="00040EB3" w:rsidP="000C4D58">
      <w:pPr>
        <w:spacing w:line="360" w:lineRule="auto"/>
        <w:ind w:left="-426" w:hanging="567"/>
        <w:jc w:val="both"/>
        <w:rPr>
          <w:rFonts w:ascii="David" w:hAnsi="David"/>
          <w:b/>
          <w:bCs/>
          <w:rtl/>
          <w:lang w:eastAsia="he-IL"/>
        </w:rPr>
      </w:pPr>
    </w:p>
    <w:p w:rsidR="00040EB3" w:rsidRDefault="00040EB3" w:rsidP="000C4D58">
      <w:pPr>
        <w:spacing w:line="360" w:lineRule="auto"/>
        <w:ind w:left="-426" w:hanging="567"/>
        <w:jc w:val="both"/>
        <w:rPr>
          <w:rFonts w:ascii="David" w:hAnsi="David"/>
          <w:b/>
          <w:bCs/>
          <w:u w:val="single"/>
          <w:rtl/>
          <w:lang w:eastAsia="he-IL"/>
        </w:rPr>
      </w:pPr>
      <w:r>
        <w:rPr>
          <w:rFonts w:ascii="David" w:hAnsi="David"/>
          <w:b/>
          <w:bCs/>
          <w:rtl/>
          <w:lang w:eastAsia="he-IL"/>
        </w:rPr>
        <w:tab/>
      </w:r>
      <w:r>
        <w:rPr>
          <w:rFonts w:ascii="David" w:hAnsi="David"/>
          <w:b/>
          <w:bCs/>
          <w:u w:val="single"/>
          <w:rtl/>
          <w:lang w:eastAsia="he-IL"/>
        </w:rPr>
        <w:t>לפני הכניסה אל ערוץ נחל צפית, אביב עושה מעין תדרוך קצר. זאת לאחר השיחה בין נועם לאביב</w:t>
      </w:r>
      <w:r>
        <w:rPr>
          <w:rFonts w:ascii="David" w:hAnsi="David"/>
          <w:b/>
          <w:bCs/>
          <w:rtl/>
          <w:lang w:eastAsia="he-IL"/>
        </w:rPr>
        <w:t xml:space="preserve"> שעל אודותיה יפורט להלן. </w:t>
      </w:r>
      <w:r>
        <w:rPr>
          <w:rFonts w:ascii="David" w:hAnsi="David"/>
          <w:b/>
          <w:bCs/>
          <w:u w:val="single"/>
          <w:rtl/>
          <w:lang w:eastAsia="he-IL"/>
        </w:rPr>
        <w:t xml:space="preserve">ייתכן וקודם לתדריך מספר חניכים ירדו קצת אל עבר תחתית הערוץ ואולם במהלך התדריך הם חזרו מעלה והיו ליד אביב. </w:t>
      </w:r>
    </w:p>
    <w:p w:rsidR="00040EB3" w:rsidRDefault="000C4D58" w:rsidP="000C4D58">
      <w:pPr>
        <w:spacing w:line="360" w:lineRule="auto"/>
        <w:ind w:left="-426" w:hanging="567"/>
        <w:jc w:val="both"/>
        <w:rPr>
          <w:rFonts w:ascii="David" w:hAnsi="David"/>
          <w:b/>
          <w:bCs/>
          <w:rtl/>
          <w:lang w:eastAsia="he-IL"/>
        </w:rPr>
      </w:pPr>
      <w:r>
        <w:rPr>
          <w:rFonts w:ascii="David" w:hAnsi="David"/>
          <w:b/>
          <w:bCs/>
          <w:rtl/>
          <w:lang w:eastAsia="he-IL"/>
        </w:rPr>
        <w:tab/>
      </w:r>
      <w:r w:rsidR="00040EB3">
        <w:rPr>
          <w:rFonts w:ascii="David" w:hAnsi="David"/>
          <w:b/>
          <w:bCs/>
          <w:u w:val="single"/>
          <w:rtl/>
          <w:lang w:eastAsia="he-IL"/>
        </w:rPr>
        <w:t>ככל הנראה עוד קודם עודכנה הקבוצה, אביב עדכן בנפרד את שמשי ואמר לו שיש צורך להזדרז ולצאת מהנחל ולכן השניים תיאמו שההפסקה לצורך ארוחת הצוהריים לא תיעשה בתוך הנחל כפי שתוכנן אלא רק לאחר היציאה מהנחל. בשלב זה אביב ואולי גם שמשי שמשי עשו את התדרוך לחברי הקבוצה</w:t>
      </w:r>
      <w:r w:rsidR="00040EB3">
        <w:rPr>
          <w:rFonts w:ascii="David" w:hAnsi="David"/>
          <w:b/>
          <w:bCs/>
          <w:rtl/>
          <w:lang w:eastAsia="he-IL"/>
        </w:rPr>
        <w:t xml:space="preserve">. </w:t>
      </w:r>
    </w:p>
    <w:p w:rsidR="00040EB3" w:rsidRDefault="000C4D58" w:rsidP="000C4D58">
      <w:pPr>
        <w:spacing w:line="360" w:lineRule="auto"/>
        <w:ind w:left="-426" w:hanging="567"/>
        <w:jc w:val="both"/>
        <w:rPr>
          <w:rFonts w:ascii="David" w:hAnsi="David"/>
          <w:b/>
          <w:bCs/>
          <w:u w:val="single"/>
          <w:rtl/>
        </w:rPr>
      </w:pPr>
      <w:r>
        <w:rPr>
          <w:rFonts w:ascii="David" w:hAnsi="David"/>
          <w:b/>
          <w:bCs/>
          <w:rtl/>
          <w:lang w:eastAsia="he-IL"/>
        </w:rPr>
        <w:tab/>
      </w:r>
      <w:r w:rsidR="00040EB3">
        <w:rPr>
          <w:rFonts w:ascii="David" w:hAnsi="David"/>
          <w:b/>
          <w:bCs/>
          <w:u w:val="single"/>
          <w:rtl/>
          <w:lang w:eastAsia="he-IL"/>
        </w:rPr>
        <w:t xml:space="preserve">במסגרת התדרוך נמסר </w:t>
      </w:r>
      <w:r w:rsidR="00040EB3">
        <w:rPr>
          <w:rFonts w:ascii="David" w:hAnsi="David"/>
          <w:b/>
          <w:bCs/>
          <w:i/>
          <w:iCs/>
          <w:u w:val="single"/>
          <w:rtl/>
          <w:lang w:eastAsia="he-IL"/>
        </w:rPr>
        <w:t xml:space="preserve">שייתכן </w:t>
      </w:r>
      <w:r w:rsidR="00040EB3">
        <w:rPr>
          <w:rFonts w:ascii="David" w:hAnsi="David"/>
          <w:b/>
          <w:bCs/>
          <w:u w:val="single"/>
          <w:rtl/>
          <w:lang w:eastAsia="he-IL"/>
        </w:rPr>
        <w:t>ותהיה זרימה קלה אך הכניסה לנחל היא בטוחה</w:t>
      </w:r>
      <w:r w:rsidR="00040EB3">
        <w:rPr>
          <w:rFonts w:ascii="David" w:hAnsi="David"/>
          <w:u w:val="single"/>
          <w:rtl/>
          <w:lang w:eastAsia="he-IL"/>
        </w:rPr>
        <w:t xml:space="preserve">. </w:t>
      </w:r>
      <w:r w:rsidR="00040EB3">
        <w:rPr>
          <w:rFonts w:ascii="David" w:hAnsi="David"/>
          <w:b/>
          <w:bCs/>
          <w:u w:val="single"/>
          <w:rtl/>
          <w:lang w:eastAsia="he-IL"/>
        </w:rPr>
        <w:t xml:space="preserve">עוד עולה כי חרף כך שאביב ושמשי החליטו להזדרז, התדרוך נאמר בצורה רגועה ואף לא אחד מחברי הקבוצה חשש להיכנס לנחל. כן נמסר לחברי הקבוצה שנערך בירור וכי ניתן להיכנס לנחל בצורה בטוחה, וכן שעד השעה 15:00, שהיא השעה שבה אמור להיות גשם חזק, הקבוצה כבר ממילא תסיים את ההליכה בנחל. </w:t>
      </w:r>
    </w:p>
    <w:p w:rsidR="00040EB3" w:rsidRDefault="000C4D58" w:rsidP="004163A2">
      <w:pPr>
        <w:spacing w:line="360" w:lineRule="auto"/>
        <w:ind w:left="-426" w:hanging="567"/>
        <w:jc w:val="both"/>
        <w:rPr>
          <w:rFonts w:ascii="David" w:hAnsi="David"/>
          <w:u w:val="single"/>
          <w:rtl/>
          <w:lang w:eastAsia="he-IL"/>
        </w:rPr>
      </w:pPr>
      <w:r>
        <w:rPr>
          <w:rFonts w:ascii="David" w:hAnsi="David"/>
          <w:b/>
          <w:bCs/>
          <w:rtl/>
          <w:lang w:eastAsia="he-IL"/>
        </w:rPr>
        <w:tab/>
      </w:r>
      <w:r w:rsidR="00040EB3">
        <w:rPr>
          <w:rFonts w:ascii="David" w:hAnsi="David"/>
          <w:b/>
          <w:bCs/>
          <w:u w:val="single"/>
          <w:rtl/>
          <w:lang w:eastAsia="he-IL"/>
        </w:rPr>
        <w:t xml:space="preserve">אציין כי נותר אצלי ספק סביר האם במסגרת תדריך זה נאמר על-ידי אביב שיכול ויגיע שיטפון, זאת להבדיל מזרימה קלה, </w:t>
      </w:r>
      <w:r w:rsidR="004163A2">
        <w:rPr>
          <w:rFonts w:ascii="David" w:hAnsi="David" w:hint="cs"/>
          <w:b/>
          <w:bCs/>
          <w:u w:val="single"/>
          <w:rtl/>
          <w:lang w:eastAsia="he-IL"/>
        </w:rPr>
        <w:t>שאביב העלה אפשרות שתהיה בשל הגשם שירד עליהם</w:t>
      </w:r>
      <w:r w:rsidR="00040EB3">
        <w:rPr>
          <w:rFonts w:ascii="David" w:hAnsi="David"/>
          <w:b/>
          <w:bCs/>
          <w:rtl/>
          <w:lang w:eastAsia="he-IL"/>
        </w:rPr>
        <w:t xml:space="preserve">. </w:t>
      </w:r>
    </w:p>
    <w:p w:rsidR="00040EB3" w:rsidRDefault="00040EB3" w:rsidP="000C4D58">
      <w:pPr>
        <w:spacing w:line="360" w:lineRule="auto"/>
        <w:ind w:left="-426" w:hanging="567"/>
        <w:jc w:val="both"/>
        <w:rPr>
          <w:rFonts w:ascii="David" w:hAnsi="David"/>
          <w:b/>
          <w:bCs/>
          <w:rtl/>
          <w:lang w:eastAsia="he-IL"/>
        </w:rPr>
      </w:pPr>
    </w:p>
    <w:p w:rsidR="00040EB3" w:rsidRDefault="00040EB3" w:rsidP="000C4D58">
      <w:pPr>
        <w:spacing w:line="360" w:lineRule="auto"/>
        <w:ind w:left="-426" w:hanging="567"/>
        <w:jc w:val="both"/>
        <w:rPr>
          <w:rFonts w:ascii="David" w:hAnsi="David"/>
          <w:b/>
          <w:bCs/>
          <w:rtl/>
          <w:lang w:eastAsia="he-IL"/>
        </w:rPr>
      </w:pPr>
      <w:r>
        <w:rPr>
          <w:rFonts w:ascii="David" w:hAnsi="David"/>
          <w:b/>
          <w:bCs/>
          <w:rtl/>
          <w:lang w:eastAsia="he-IL"/>
        </w:rPr>
        <w:t xml:space="preserve"> </w:t>
      </w:r>
      <w:r>
        <w:rPr>
          <w:rFonts w:ascii="David" w:hAnsi="David"/>
          <w:b/>
          <w:bCs/>
          <w:rtl/>
          <w:lang w:eastAsia="he-IL"/>
        </w:rPr>
        <w:tab/>
        <w:t xml:space="preserve">בנוסף, בשים לב למכלול הראיות, מוצא אני לקבוע כי </w:t>
      </w:r>
      <w:r>
        <w:rPr>
          <w:rFonts w:ascii="David" w:hAnsi="David"/>
          <w:b/>
          <w:bCs/>
          <w:u w:val="single"/>
          <w:rtl/>
          <w:lang w:eastAsia="he-IL"/>
        </w:rPr>
        <w:t>אורך מקטע ההליכה בתוך ערוץ נחל צפית, מנקודת הכניסה של הקבוצה ועד לנקודת היציאה המיועדת, עמד על כשני קילומטר</w:t>
      </w:r>
      <w:r>
        <w:rPr>
          <w:rFonts w:ascii="David" w:hAnsi="David"/>
          <w:b/>
          <w:bCs/>
          <w:rtl/>
          <w:lang w:eastAsia="he-IL"/>
        </w:rPr>
        <w:t xml:space="preserve">; </w:t>
      </w:r>
    </w:p>
    <w:p w:rsidR="00040EB3" w:rsidRDefault="00040EB3" w:rsidP="000C4D58">
      <w:pPr>
        <w:spacing w:line="360" w:lineRule="auto"/>
        <w:ind w:left="-426" w:hanging="567"/>
        <w:jc w:val="both"/>
        <w:rPr>
          <w:rFonts w:ascii="David" w:hAnsi="David"/>
          <w:b/>
          <w:bCs/>
          <w:rtl/>
          <w:lang w:eastAsia="he-IL"/>
        </w:rPr>
      </w:pPr>
    </w:p>
    <w:p w:rsidR="00040EB3" w:rsidRDefault="000C4D58" w:rsidP="000C4D58">
      <w:pPr>
        <w:spacing w:line="360" w:lineRule="auto"/>
        <w:ind w:left="-426" w:hanging="567"/>
        <w:jc w:val="both"/>
        <w:rPr>
          <w:rFonts w:ascii="David" w:hAnsi="David"/>
          <w:b/>
          <w:bCs/>
          <w:rtl/>
          <w:lang w:eastAsia="he-IL"/>
        </w:rPr>
      </w:pPr>
      <w:r>
        <w:rPr>
          <w:rFonts w:ascii="David" w:hAnsi="David"/>
          <w:b/>
          <w:bCs/>
          <w:rtl/>
          <w:lang w:eastAsia="he-IL"/>
        </w:rPr>
        <w:tab/>
      </w:r>
      <w:r w:rsidR="00040EB3">
        <w:rPr>
          <w:rFonts w:ascii="David" w:hAnsi="David"/>
          <w:b/>
          <w:bCs/>
          <w:rtl/>
          <w:lang w:eastAsia="he-IL"/>
        </w:rPr>
        <w:t xml:space="preserve">כי </w:t>
      </w:r>
      <w:r w:rsidR="00040EB3">
        <w:rPr>
          <w:rFonts w:ascii="David" w:hAnsi="David"/>
          <w:b/>
          <w:bCs/>
          <w:u w:val="single"/>
          <w:rtl/>
          <w:lang w:eastAsia="he-IL"/>
        </w:rPr>
        <w:t>מנקודת הכניסה לערוץ נחל צפית ועד לנקודה שבה פגע השיטפון בקבוצה חלפה כמחצית השעה</w:t>
      </w:r>
      <w:r w:rsidR="00040EB3">
        <w:rPr>
          <w:rFonts w:ascii="David" w:hAnsi="David"/>
          <w:b/>
          <w:bCs/>
          <w:rtl/>
          <w:lang w:eastAsia="he-IL"/>
        </w:rPr>
        <w:t>;</w:t>
      </w:r>
    </w:p>
    <w:p w:rsidR="00040EB3" w:rsidRDefault="00040EB3" w:rsidP="000C4D58">
      <w:pPr>
        <w:spacing w:line="360" w:lineRule="auto"/>
        <w:ind w:left="-426" w:hanging="567"/>
        <w:jc w:val="both"/>
        <w:rPr>
          <w:rFonts w:ascii="David" w:hAnsi="David"/>
          <w:b/>
          <w:bCs/>
          <w:rtl/>
          <w:lang w:eastAsia="he-IL"/>
        </w:rPr>
      </w:pPr>
      <w:r>
        <w:rPr>
          <w:rFonts w:ascii="David" w:hAnsi="David"/>
          <w:b/>
          <w:bCs/>
          <w:rtl/>
          <w:lang w:eastAsia="he-IL"/>
        </w:rPr>
        <w:t xml:space="preserve"> </w:t>
      </w:r>
    </w:p>
    <w:p w:rsidR="00040EB3" w:rsidRDefault="000C4D58" w:rsidP="000C4D58">
      <w:pPr>
        <w:spacing w:line="360" w:lineRule="auto"/>
        <w:ind w:left="-426" w:hanging="567"/>
        <w:jc w:val="both"/>
        <w:rPr>
          <w:rFonts w:ascii="David" w:hAnsi="David"/>
          <w:b/>
          <w:bCs/>
          <w:rtl/>
          <w:lang w:eastAsia="he-IL"/>
        </w:rPr>
      </w:pPr>
      <w:r>
        <w:rPr>
          <w:rFonts w:ascii="David" w:hAnsi="David"/>
          <w:b/>
          <w:bCs/>
          <w:rtl/>
          <w:lang w:eastAsia="he-IL"/>
        </w:rPr>
        <w:tab/>
      </w:r>
      <w:r w:rsidR="00040EB3">
        <w:rPr>
          <w:rFonts w:ascii="David" w:hAnsi="David"/>
          <w:b/>
          <w:bCs/>
          <w:rtl/>
          <w:lang w:eastAsia="he-IL"/>
        </w:rPr>
        <w:t xml:space="preserve">כי </w:t>
      </w:r>
      <w:r w:rsidR="00040EB3">
        <w:rPr>
          <w:rFonts w:ascii="David" w:hAnsi="David"/>
          <w:b/>
          <w:bCs/>
          <w:u w:val="single"/>
          <w:rtl/>
          <w:lang w:eastAsia="he-IL"/>
        </w:rPr>
        <w:t>השיטפון פגע בקבוצה בערך במחצית הדרך שבין נקודת הכניסה לנקודת היציאה מערוץ נחל צפית</w:t>
      </w:r>
      <w:r w:rsidR="00040EB3">
        <w:rPr>
          <w:rFonts w:ascii="David" w:hAnsi="David"/>
          <w:b/>
          <w:bCs/>
          <w:rtl/>
          <w:lang w:eastAsia="he-IL"/>
        </w:rPr>
        <w:t xml:space="preserve">; </w:t>
      </w:r>
    </w:p>
    <w:p w:rsidR="00040EB3" w:rsidRDefault="00040EB3" w:rsidP="000F3039">
      <w:pPr>
        <w:spacing w:line="360" w:lineRule="auto"/>
        <w:jc w:val="both"/>
        <w:rPr>
          <w:rFonts w:ascii="David" w:hAnsi="David"/>
          <w:b/>
          <w:bCs/>
          <w:rtl/>
          <w:lang w:eastAsia="he-IL"/>
        </w:rPr>
      </w:pPr>
      <w:r>
        <w:rPr>
          <w:rFonts w:ascii="David" w:hAnsi="David"/>
          <w:b/>
          <w:bCs/>
          <w:rtl/>
          <w:lang w:eastAsia="he-IL"/>
        </w:rPr>
        <w:t xml:space="preserve"> </w:t>
      </w:r>
    </w:p>
    <w:p w:rsidR="00040EB3" w:rsidRDefault="000C4D58" w:rsidP="000C4D58">
      <w:pPr>
        <w:spacing w:line="360" w:lineRule="auto"/>
        <w:ind w:left="-426" w:hanging="567"/>
        <w:jc w:val="both"/>
        <w:rPr>
          <w:rFonts w:ascii="David" w:hAnsi="David"/>
          <w:b/>
          <w:bCs/>
          <w:rtl/>
          <w:lang w:eastAsia="he-IL"/>
        </w:rPr>
      </w:pPr>
      <w:r w:rsidRPr="000C4D58">
        <w:rPr>
          <w:rFonts w:ascii="David" w:hAnsi="David"/>
          <w:b/>
          <w:bCs/>
          <w:rtl/>
          <w:lang w:eastAsia="he-IL"/>
        </w:rPr>
        <w:tab/>
      </w:r>
      <w:r w:rsidR="00040EB3" w:rsidRPr="000F3039">
        <w:rPr>
          <w:rFonts w:ascii="David" w:hAnsi="David"/>
          <w:b/>
          <w:bCs/>
          <w:u w:val="single"/>
          <w:rtl/>
          <w:lang w:eastAsia="he-IL"/>
        </w:rPr>
        <w:t>לא ניתן לומר כי תכנון של שעת הליכה למקטע זה בנחל נחל צפית, כפי שנעשה כמפורט בלו"ז</w:t>
      </w:r>
      <w:r w:rsidR="000F3039">
        <w:rPr>
          <w:rFonts w:ascii="David" w:hAnsi="David"/>
          <w:b/>
          <w:bCs/>
          <w:u w:val="single"/>
          <w:rtl/>
          <w:lang w:eastAsia="he-IL"/>
        </w:rPr>
        <w:t xml:space="preserve"> כאמור בת/9, הוא בגדר הבלתי סבי</w:t>
      </w:r>
      <w:r w:rsidR="000F3039">
        <w:rPr>
          <w:rFonts w:ascii="David" w:hAnsi="David" w:hint="cs"/>
          <w:b/>
          <w:bCs/>
          <w:u w:val="single"/>
          <w:rtl/>
          <w:lang w:eastAsia="he-IL"/>
        </w:rPr>
        <w:t>ר.</w:t>
      </w:r>
      <w:r w:rsidR="000F3039">
        <w:rPr>
          <w:rFonts w:ascii="David" w:hAnsi="David" w:hint="cs"/>
          <w:b/>
          <w:bCs/>
          <w:rtl/>
          <w:lang w:eastAsia="he-IL"/>
        </w:rPr>
        <w:t xml:space="preserve"> </w:t>
      </w:r>
      <w:r w:rsidR="00040EB3">
        <w:rPr>
          <w:rFonts w:ascii="David" w:hAnsi="David"/>
          <w:b/>
          <w:bCs/>
          <w:rtl/>
          <w:lang w:eastAsia="he-IL"/>
        </w:rPr>
        <w:t>זאת</w:t>
      </w:r>
      <w:r w:rsidR="000F3039">
        <w:rPr>
          <w:rFonts w:ascii="David" w:hAnsi="David" w:hint="cs"/>
          <w:b/>
          <w:bCs/>
          <w:rtl/>
          <w:lang w:eastAsia="he-IL"/>
        </w:rPr>
        <w:t>,</w:t>
      </w:r>
      <w:r w:rsidR="00040EB3">
        <w:rPr>
          <w:rFonts w:ascii="David" w:hAnsi="David"/>
          <w:b/>
          <w:bCs/>
          <w:rtl/>
          <w:lang w:eastAsia="he-IL"/>
        </w:rPr>
        <w:t xml:space="preserve"> אף בהינתן מאפייניו הי</w:t>
      </w:r>
      <w:r w:rsidR="000F3039">
        <w:rPr>
          <w:rFonts w:ascii="David" w:hAnsi="David"/>
          <w:b/>
          <w:bCs/>
          <w:rtl/>
          <w:lang w:eastAsia="he-IL"/>
        </w:rPr>
        <w:t>יחודיים של המקטע (מעוק, יתדות)</w:t>
      </w:r>
      <w:r w:rsidR="00A64789">
        <w:rPr>
          <w:rFonts w:ascii="David" w:hAnsi="David" w:hint="cs"/>
          <w:b/>
          <w:bCs/>
          <w:rtl/>
          <w:lang w:eastAsia="he-IL"/>
        </w:rPr>
        <w:t xml:space="preserve"> ו</w:t>
      </w:r>
      <w:r w:rsidR="000F3039">
        <w:rPr>
          <w:rFonts w:ascii="David" w:hAnsi="David"/>
          <w:b/>
          <w:bCs/>
          <w:rtl/>
          <w:lang w:eastAsia="he-IL"/>
        </w:rPr>
        <w:t xml:space="preserve">אף בהינתן כך </w:t>
      </w:r>
      <w:r w:rsidR="000F3039">
        <w:rPr>
          <w:rFonts w:ascii="David" w:hAnsi="David" w:hint="cs"/>
          <w:b/>
          <w:bCs/>
          <w:rtl/>
          <w:lang w:eastAsia="he-IL"/>
        </w:rPr>
        <w:t>ש</w:t>
      </w:r>
      <w:r w:rsidR="00040EB3">
        <w:rPr>
          <w:rFonts w:ascii="David" w:hAnsi="David"/>
          <w:b/>
          <w:bCs/>
          <w:rtl/>
          <w:lang w:eastAsia="he-IL"/>
        </w:rPr>
        <w:t>על הקבוצה ירד גשם במהלך ההליכה במקטע</w:t>
      </w:r>
      <w:r w:rsidR="00A64789">
        <w:rPr>
          <w:rFonts w:ascii="David" w:hAnsi="David" w:hint="cs"/>
          <w:b/>
          <w:bCs/>
          <w:rtl/>
          <w:lang w:eastAsia="he-IL"/>
        </w:rPr>
        <w:t>,</w:t>
      </w:r>
      <w:r w:rsidR="000F3039">
        <w:rPr>
          <w:rFonts w:ascii="David" w:hAnsi="David" w:hint="cs"/>
          <w:b/>
          <w:bCs/>
          <w:rtl/>
          <w:lang w:eastAsia="he-IL"/>
        </w:rPr>
        <w:t xml:space="preserve"> וסברת אביב כי יספיק לסיים המקטע בתוך </w:t>
      </w:r>
      <w:r w:rsidR="000F3039" w:rsidRPr="00A64789">
        <w:rPr>
          <w:rFonts w:ascii="David" w:hAnsi="David" w:hint="cs"/>
          <w:b/>
          <w:bCs/>
          <w:u w:val="single"/>
          <w:rtl/>
          <w:lang w:eastAsia="he-IL"/>
        </w:rPr>
        <w:t>חצי</w:t>
      </w:r>
      <w:r w:rsidR="000F3039">
        <w:rPr>
          <w:rFonts w:ascii="David" w:hAnsi="David" w:hint="cs"/>
          <w:b/>
          <w:bCs/>
          <w:rtl/>
          <w:lang w:eastAsia="he-IL"/>
        </w:rPr>
        <w:t xml:space="preserve"> שעה </w:t>
      </w:r>
      <w:r w:rsidR="00A64789">
        <w:rPr>
          <w:rFonts w:ascii="David" w:hAnsi="David" w:hint="cs"/>
          <w:b/>
          <w:bCs/>
          <w:rtl/>
          <w:lang w:eastAsia="he-IL"/>
        </w:rPr>
        <w:t>ש</w:t>
      </w:r>
      <w:r w:rsidR="000F3039">
        <w:rPr>
          <w:rFonts w:ascii="David" w:hAnsi="David" w:hint="cs"/>
          <w:b/>
          <w:bCs/>
          <w:rtl/>
          <w:lang w:eastAsia="he-IL"/>
        </w:rPr>
        <w:t>התבררה כשגויה</w:t>
      </w:r>
      <w:r w:rsidR="00A64789">
        <w:rPr>
          <w:rFonts w:ascii="David" w:hAnsi="David" w:hint="cs"/>
          <w:b/>
          <w:bCs/>
          <w:rtl/>
          <w:lang w:eastAsia="he-IL"/>
        </w:rPr>
        <w:t xml:space="preserve"> לא משליכה על כך</w:t>
      </w:r>
      <w:r w:rsidR="00040EB3">
        <w:rPr>
          <w:rFonts w:ascii="David" w:hAnsi="David"/>
          <w:b/>
          <w:bCs/>
          <w:rtl/>
          <w:lang w:eastAsia="he-IL"/>
        </w:rPr>
        <w:t>.</w:t>
      </w:r>
    </w:p>
    <w:p w:rsidR="00040EB3" w:rsidRDefault="00040EB3" w:rsidP="000C4D58">
      <w:pPr>
        <w:spacing w:line="360" w:lineRule="auto"/>
        <w:ind w:left="-426" w:hanging="567"/>
        <w:jc w:val="both"/>
        <w:rPr>
          <w:rFonts w:ascii="David" w:hAnsi="David"/>
          <w:b/>
          <w:bCs/>
          <w:sz w:val="28"/>
          <w:szCs w:val="28"/>
          <w:u w:val="single"/>
          <w:rtl/>
          <w:lang w:eastAsia="he-IL"/>
        </w:rPr>
      </w:pPr>
    </w:p>
    <w:p w:rsidR="00F73482" w:rsidRDefault="00F73482" w:rsidP="000C4D58">
      <w:pPr>
        <w:spacing w:line="360" w:lineRule="auto"/>
        <w:ind w:left="-426" w:hanging="567"/>
        <w:jc w:val="both"/>
        <w:rPr>
          <w:rFonts w:ascii="David" w:hAnsi="David"/>
          <w:b/>
          <w:bCs/>
          <w:sz w:val="28"/>
          <w:szCs w:val="28"/>
          <w:u w:val="single"/>
          <w:rtl/>
          <w:lang w:eastAsia="he-IL"/>
        </w:rPr>
      </w:pPr>
    </w:p>
    <w:p w:rsidR="00F73482" w:rsidRDefault="000C4D58" w:rsidP="000C4D58">
      <w:pPr>
        <w:spacing w:line="360" w:lineRule="auto"/>
        <w:ind w:left="-426" w:hanging="567"/>
        <w:jc w:val="both"/>
        <w:rPr>
          <w:rFonts w:ascii="David" w:hAnsi="David"/>
          <w:b/>
          <w:bCs/>
          <w:sz w:val="26"/>
          <w:szCs w:val="26"/>
          <w:u w:val="single"/>
          <w:rtl/>
          <w:lang w:eastAsia="he-IL"/>
        </w:rPr>
      </w:pPr>
      <w:r>
        <w:rPr>
          <w:rFonts w:ascii="David" w:hAnsi="David"/>
          <w:b/>
          <w:bCs/>
          <w:sz w:val="28"/>
          <w:szCs w:val="28"/>
          <w:rtl/>
          <w:lang w:eastAsia="he-IL"/>
        </w:rPr>
        <w:tab/>
      </w:r>
    </w:p>
    <w:p w:rsidR="00967C59" w:rsidRDefault="00967C59" w:rsidP="000C4D58">
      <w:pPr>
        <w:spacing w:line="360" w:lineRule="auto"/>
        <w:ind w:left="-426" w:hanging="567"/>
        <w:jc w:val="both"/>
        <w:rPr>
          <w:rFonts w:ascii="David" w:hAnsi="David"/>
          <w:b/>
          <w:bCs/>
          <w:sz w:val="26"/>
          <w:szCs w:val="26"/>
          <w:u w:val="single"/>
          <w:rtl/>
          <w:lang w:eastAsia="he-IL"/>
        </w:rPr>
      </w:pPr>
    </w:p>
    <w:p w:rsidR="00040EB3" w:rsidRPr="00F73482" w:rsidRDefault="00FB4589" w:rsidP="00FB4589">
      <w:pPr>
        <w:pStyle w:val="3"/>
        <w:ind w:left="-426" w:hanging="567"/>
        <w:rPr>
          <w:sz w:val="28"/>
          <w:rtl/>
          <w:lang w:eastAsia="he-IL"/>
        </w:rPr>
      </w:pPr>
      <w:r w:rsidRPr="00FB4589">
        <w:rPr>
          <w:b/>
          <w:bCs w:val="0"/>
          <w:u w:val="none"/>
          <w:rtl/>
          <w:lang w:eastAsia="he-IL"/>
        </w:rPr>
        <w:tab/>
      </w:r>
      <w:bookmarkStart w:id="185" w:name="_Toc182729037"/>
      <w:r w:rsidR="00040EB3" w:rsidRPr="00F73482">
        <w:rPr>
          <w:rtl/>
          <w:lang w:eastAsia="he-IL"/>
        </w:rPr>
        <w:t xml:space="preserve">התחזיות שקיבל אביב </w:t>
      </w:r>
      <w:r w:rsidR="00F73482" w:rsidRPr="00F73482">
        <w:rPr>
          <w:rFonts w:hint="cs"/>
          <w:rtl/>
          <w:lang w:eastAsia="he-IL"/>
        </w:rPr>
        <w:t>ב</w:t>
      </w:r>
      <w:r w:rsidR="00040EB3" w:rsidRPr="00F73482">
        <w:rPr>
          <w:rtl/>
          <w:lang w:eastAsia="he-IL"/>
        </w:rPr>
        <w:t>יום האסון</w:t>
      </w:r>
      <w:bookmarkEnd w:id="185"/>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76</w:t>
      </w:r>
      <w:r>
        <w:rPr>
          <w:rFonts w:ascii="David" w:hAnsi="David"/>
          <w:rtl/>
        </w:rPr>
        <w:t>.</w:t>
      </w:r>
      <w:r>
        <w:rPr>
          <w:rFonts w:ascii="David" w:hAnsi="David"/>
          <w:rtl/>
        </w:rPr>
        <w:tab/>
        <w:t>כפי שיפורט, במהלך יום האסון אביב מקבל תחזיות ועדכונ</w:t>
      </w:r>
      <w:r w:rsidR="00A64789">
        <w:rPr>
          <w:rFonts w:ascii="David" w:hAnsi="David"/>
          <w:rtl/>
        </w:rPr>
        <w:t xml:space="preserve">ים על מזג האוויר ממספר גורמים. </w:t>
      </w:r>
      <w:r>
        <w:rPr>
          <w:rFonts w:ascii="David" w:hAnsi="David"/>
          <w:rtl/>
        </w:rPr>
        <w:t>מלאופר, ממטאו טק, מנועם, ועוד לפני היציאה לטיול מיובל.</w:t>
      </w:r>
    </w:p>
    <w:p w:rsidR="00040EB3" w:rsidRDefault="00040EB3" w:rsidP="000C4D58">
      <w:pPr>
        <w:spacing w:line="360" w:lineRule="auto"/>
        <w:ind w:left="-426" w:hanging="567"/>
        <w:jc w:val="both"/>
        <w:rPr>
          <w:rFonts w:ascii="David" w:hAnsi="David"/>
          <w:rtl/>
        </w:rPr>
      </w:pPr>
    </w:p>
    <w:p w:rsidR="00040EB3" w:rsidRDefault="00040EB3" w:rsidP="00FB4589">
      <w:pPr>
        <w:pStyle w:val="3"/>
        <w:ind w:left="-426" w:hanging="567"/>
        <w:rPr>
          <w:rtl/>
        </w:rPr>
      </w:pPr>
      <w:r w:rsidRPr="00FB4589">
        <w:rPr>
          <w:b/>
          <w:bCs w:val="0"/>
          <w:u w:val="none"/>
          <w:rtl/>
        </w:rPr>
        <w:tab/>
      </w:r>
      <w:bookmarkStart w:id="186" w:name="_Toc182729038"/>
      <w:r>
        <w:rPr>
          <w:rtl/>
        </w:rPr>
        <w:t>התחזיות והעדכונים מלאופר (ומיובל)</w:t>
      </w:r>
      <w:bookmarkEnd w:id="186"/>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77</w:t>
      </w:r>
      <w:r>
        <w:rPr>
          <w:rFonts w:ascii="David" w:hAnsi="David"/>
          <w:rtl/>
        </w:rPr>
        <w:t>.</w:t>
      </w:r>
      <w:r>
        <w:rPr>
          <w:rFonts w:ascii="David" w:hAnsi="David"/>
          <w:rtl/>
        </w:rPr>
        <w:tab/>
        <w:t xml:space="preserve">בשעה </w:t>
      </w:r>
      <w:r>
        <w:rPr>
          <w:rFonts w:ascii="David" w:hAnsi="David"/>
          <w:b/>
          <w:bCs/>
          <w:rtl/>
        </w:rPr>
        <w:t>07:00</w:t>
      </w:r>
      <w:r>
        <w:rPr>
          <w:rFonts w:ascii="David" w:hAnsi="David"/>
          <w:rtl/>
        </w:rPr>
        <w:t>, לאחר שאביב התעורר, הוא שולח ללאופר הודעה ובה הוא כותב לו "בוקר טוב אחי. יכול לתת שוב היערכות על המרחב של עין תמר? נחל תמר ונחל צפית? הכל ברדיוס זהה", ומיד מוסיף "אגב עבר עלינו לילה אחלה" (</w:t>
      </w:r>
      <w:r>
        <w:rPr>
          <w:rFonts w:ascii="David" w:hAnsi="David"/>
          <w:b/>
          <w:bCs/>
          <w:rtl/>
        </w:rPr>
        <w:t>ת/42</w:t>
      </w:r>
      <w:r>
        <w:rPr>
          <w:rFonts w:ascii="David" w:hAnsi="David"/>
          <w:rtl/>
        </w:rPr>
        <w:t xml:space="preserve"> צילום מסך הטלפון של לאופר עם התכתבויות בינו לבין אביב).</w:t>
      </w:r>
    </w:p>
    <w:p w:rsidR="00040EB3" w:rsidRDefault="00040EB3" w:rsidP="000C4D58">
      <w:pPr>
        <w:spacing w:line="360" w:lineRule="auto"/>
        <w:ind w:left="-426" w:hanging="567"/>
        <w:jc w:val="both"/>
        <w:rPr>
          <w:rFonts w:ascii="David" w:hAnsi="David"/>
          <w:rtl/>
          <w:lang w:eastAsia="he-IL"/>
        </w:rPr>
      </w:pPr>
    </w:p>
    <w:p w:rsidR="00040EB3" w:rsidRDefault="000C4D58" w:rsidP="000C4D58">
      <w:pPr>
        <w:spacing w:line="360" w:lineRule="auto"/>
        <w:ind w:left="-426" w:hanging="567"/>
        <w:jc w:val="both"/>
        <w:rPr>
          <w:rFonts w:ascii="David" w:hAnsi="David"/>
        </w:rPr>
      </w:pPr>
      <w:r>
        <w:rPr>
          <w:rFonts w:ascii="David" w:hAnsi="David"/>
          <w:rtl/>
        </w:rPr>
        <w:tab/>
      </w:r>
      <w:r w:rsidR="00040EB3">
        <w:rPr>
          <w:rFonts w:ascii="David" w:hAnsi="David"/>
          <w:rtl/>
        </w:rPr>
        <w:t xml:space="preserve">בשעה </w:t>
      </w:r>
      <w:r w:rsidR="00040EB3">
        <w:rPr>
          <w:rFonts w:ascii="David" w:hAnsi="David"/>
          <w:b/>
          <w:bCs/>
          <w:rtl/>
        </w:rPr>
        <w:t>07:18</w:t>
      </w:r>
      <w:r w:rsidR="00040EB3">
        <w:rPr>
          <w:rFonts w:ascii="David" w:hAnsi="David"/>
          <w:rtl/>
        </w:rPr>
        <w:t xml:space="preserve"> </w:t>
      </w:r>
      <w:r w:rsidR="00040EB3">
        <w:rPr>
          <w:rFonts w:ascii="David" w:hAnsi="David"/>
          <w:b/>
          <w:bCs/>
          <w:u w:val="single"/>
          <w:rtl/>
        </w:rPr>
        <w:t xml:space="preserve">לאופר </w:t>
      </w:r>
      <w:r w:rsidR="00040EB3">
        <w:rPr>
          <w:rFonts w:ascii="David" w:hAnsi="David"/>
          <w:rtl/>
        </w:rPr>
        <w:t>מעביר לאביב שפנה אליו קודם לכן תחזית לפיה "</w:t>
      </w:r>
      <w:r w:rsidR="00040EB3">
        <w:rPr>
          <w:rFonts w:ascii="David" w:hAnsi="David"/>
          <w:b/>
          <w:bCs/>
          <w:u w:val="single"/>
          <w:rtl/>
        </w:rPr>
        <w:t>נראה שאין חשש לגשמים באזור</w:t>
      </w:r>
      <w:r w:rsidR="00040EB3">
        <w:rPr>
          <w:rFonts w:ascii="David" w:hAnsi="David"/>
          <w:b/>
          <w:bCs/>
          <w:rtl/>
        </w:rPr>
        <w:t xml:space="preserve"> ומדרום לא (הנחל הרי זורם לים המלח)</w:t>
      </w:r>
      <w:r w:rsidR="00040EB3">
        <w:rPr>
          <w:rFonts w:ascii="David" w:hAnsi="David"/>
          <w:rtl/>
        </w:rPr>
        <w:t xml:space="preserve"> </w:t>
      </w:r>
      <w:r w:rsidR="00040EB3">
        <w:rPr>
          <w:rFonts w:ascii="David" w:hAnsi="David"/>
          <w:b/>
          <w:bCs/>
          <w:rtl/>
        </w:rPr>
        <w:t xml:space="preserve">עוד שעתיים יגיעו עוד נתונים ואני אעדכן אם משו ישתנה. </w:t>
      </w:r>
      <w:r w:rsidR="00040EB3">
        <w:rPr>
          <w:rFonts w:ascii="David" w:hAnsi="David"/>
          <w:b/>
          <w:bCs/>
          <w:u w:val="single"/>
          <w:rtl/>
        </w:rPr>
        <w:t>למרות שאני לא רואה סיבה לשינוי</w:t>
      </w:r>
      <w:r w:rsidR="00040EB3">
        <w:rPr>
          <w:rFonts w:ascii="David" w:hAnsi="David"/>
          <w:rtl/>
        </w:rPr>
        <w:t>" (</w:t>
      </w:r>
      <w:r w:rsidR="00040EB3">
        <w:rPr>
          <w:rFonts w:ascii="David" w:hAnsi="David"/>
          <w:b/>
          <w:bCs/>
          <w:rtl/>
        </w:rPr>
        <w:t>ת/42</w:t>
      </w:r>
      <w:r w:rsidR="00040EB3">
        <w:rPr>
          <w:rFonts w:ascii="David" w:hAnsi="David"/>
          <w:rtl/>
        </w:rPr>
        <w:t>).</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לעדכון של לאופר, אביב מעדכן בשעה </w:t>
      </w:r>
      <w:r w:rsidR="00040EB3">
        <w:rPr>
          <w:rFonts w:ascii="David" w:hAnsi="David"/>
          <w:b/>
          <w:bCs/>
          <w:rtl/>
        </w:rPr>
        <w:t>07:23</w:t>
      </w:r>
      <w:r w:rsidR="00040EB3">
        <w:rPr>
          <w:rFonts w:ascii="David" w:hAnsi="David"/>
          <w:rtl/>
        </w:rPr>
        <w:t xml:space="preserve"> בקבוצה "בוקר טוב עבר עלינו לילה שקט וטוב. מתוכננים לטייל היום את נחל צפית ונחל תמר. במקביל עם חצי אוזן עם מטאו טק ואלמוג לאופר התותח לגבי התפתחות היום". דקה לאחר מכן אביב שלח הודעה נוספת בקבוצה, שבה צילום מסך של ההודעה ששלח בשעה 07:00 ללאופר במסגרתה ביקש את ההיערכות לנחל תמר ולנחל צפית (</w:t>
      </w:r>
      <w:r w:rsidR="00040EB3">
        <w:rPr>
          <w:rFonts w:ascii="David" w:hAnsi="David"/>
          <w:b/>
          <w:bCs/>
          <w:rtl/>
        </w:rPr>
        <w:t>ת/2</w:t>
      </w:r>
      <w:r w:rsidR="00040EB3">
        <w:rPr>
          <w:rFonts w:ascii="David" w:hAnsi="David"/>
          <w:rtl/>
        </w:rPr>
        <w:t>, עמ' 19).</w:t>
      </w:r>
    </w:p>
    <w:p w:rsidR="00040EB3" w:rsidRDefault="00040EB3" w:rsidP="000C4D58">
      <w:pPr>
        <w:spacing w:line="360" w:lineRule="auto"/>
        <w:ind w:left="-426" w:hanging="567"/>
        <w:rPr>
          <w:rFonts w:ascii="David" w:hAnsi="David"/>
          <w:rtl/>
        </w:rPr>
      </w:pPr>
    </w:p>
    <w:p w:rsidR="00040EB3" w:rsidRDefault="00040EB3" w:rsidP="00F95965">
      <w:pPr>
        <w:spacing w:line="360" w:lineRule="auto"/>
        <w:ind w:left="-426" w:hanging="567"/>
        <w:jc w:val="both"/>
        <w:rPr>
          <w:rFonts w:ascii="David" w:hAnsi="David"/>
        </w:rPr>
      </w:pPr>
      <w:r>
        <w:rPr>
          <w:rFonts w:ascii="David" w:hAnsi="David"/>
          <w:rtl/>
        </w:rPr>
        <w:t>2</w:t>
      </w:r>
      <w:r w:rsidR="00F95965">
        <w:rPr>
          <w:rFonts w:ascii="David" w:hAnsi="David" w:hint="cs"/>
          <w:rtl/>
        </w:rPr>
        <w:t>78</w:t>
      </w:r>
      <w:r>
        <w:rPr>
          <w:rFonts w:ascii="David" w:hAnsi="David"/>
          <w:rtl/>
        </w:rPr>
        <w:t xml:space="preserve">. </w:t>
      </w:r>
      <w:r>
        <w:rPr>
          <w:rFonts w:ascii="David" w:hAnsi="David"/>
          <w:rtl/>
        </w:rPr>
        <w:tab/>
        <w:t xml:space="preserve">בשעה </w:t>
      </w:r>
      <w:r>
        <w:rPr>
          <w:rFonts w:ascii="David" w:hAnsi="David"/>
          <w:b/>
          <w:bCs/>
          <w:rtl/>
        </w:rPr>
        <w:t>07:53 יובל</w:t>
      </w:r>
      <w:r>
        <w:rPr>
          <w:rFonts w:ascii="David" w:hAnsi="David"/>
          <w:rtl/>
        </w:rPr>
        <w:t xml:space="preserve"> מעביר בקבוצה תחזית (אותה גם קיבלה נועם מצביקה קודם לכן). בתחזית ישנם הדגשים במקור. בהתאם לתחזית זו ולפיה </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 xml:space="preserve">עדכון הבוקר של המודלים מצביע על </w:t>
      </w:r>
      <w:r w:rsidR="00040EB3">
        <w:rPr>
          <w:rFonts w:ascii="David" w:hAnsi="David"/>
          <w:b/>
          <w:bCs/>
          <w:u w:val="single"/>
          <w:rtl/>
        </w:rPr>
        <w:t xml:space="preserve">החלשה </w:t>
      </w:r>
      <w:r w:rsidR="00040EB3">
        <w:rPr>
          <w:rFonts w:ascii="David" w:hAnsi="David"/>
          <w:rtl/>
        </w:rPr>
        <w:t xml:space="preserve">(דגש במקור, י' ל') </w:t>
      </w:r>
      <w:r w:rsidR="00040EB3">
        <w:rPr>
          <w:rFonts w:ascii="David" w:hAnsi="David"/>
          <w:b/>
          <w:bCs/>
          <w:rtl/>
        </w:rPr>
        <w:t xml:space="preserve">בצפי השיטפונות ביחס לצפי שנראה אתמול בערב. </w:t>
      </w:r>
      <w:r w:rsidR="00040EB3">
        <w:rPr>
          <w:rFonts w:ascii="David" w:hAnsi="David"/>
          <w:b/>
          <w:bCs/>
          <w:u w:val="single"/>
          <w:rtl/>
        </w:rPr>
        <w:t>ההפוגה תימשך עד שעות אחר הצהרים ואז ויתחדשו הגשמים</w:t>
      </w:r>
      <w:r w:rsidR="00040EB3">
        <w:rPr>
          <w:rFonts w:ascii="David" w:hAnsi="David"/>
          <w:b/>
          <w:bCs/>
          <w:rtl/>
        </w:rPr>
        <w:t xml:space="preserve"> והשיטפונות באזור הרי יהודה, מדבר יהודה, במרכז ובצפון הנגב, אולם בניגוד לצפי, תמונת המצב הבוקר לא מצביעה על החמרה. גם בגל הנוסף של שישי בצהרים נחלש. </w:t>
      </w:r>
      <w:r w:rsidR="00040EB3">
        <w:rPr>
          <w:rFonts w:ascii="David" w:hAnsi="David"/>
          <w:b/>
          <w:bCs/>
          <w:u w:val="single"/>
          <w:rtl/>
        </w:rPr>
        <w:t>לסיכום גל נוסף של שיטפונות היום אחרי הצהרים שיכולים להיות חזקים ולגרום לנזקים</w:t>
      </w:r>
      <w:r w:rsidR="00040EB3">
        <w:rPr>
          <w:rFonts w:ascii="David" w:hAnsi="David"/>
          <w:b/>
          <w:bCs/>
          <w:rtl/>
        </w:rPr>
        <w:t>, אולם לא בעוצמה חריגה יותר ממה שראינו אתמול</w:t>
      </w:r>
      <w:r w:rsidR="00040EB3">
        <w:rPr>
          <w:rFonts w:ascii="David" w:hAnsi="David"/>
          <w:rtl/>
        </w:rPr>
        <w:t>" (</w:t>
      </w:r>
      <w:r w:rsidR="00040EB3">
        <w:rPr>
          <w:rFonts w:ascii="David" w:hAnsi="David"/>
          <w:b/>
          <w:bCs/>
          <w:rtl/>
        </w:rPr>
        <w:t xml:space="preserve">ת/2, </w:t>
      </w:r>
      <w:r w:rsidR="00040EB3">
        <w:rPr>
          <w:rFonts w:ascii="David" w:hAnsi="David"/>
          <w:rtl/>
        </w:rPr>
        <w:t>עמ' 20).</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בשעה </w:t>
      </w:r>
      <w:r w:rsidR="00040EB3">
        <w:rPr>
          <w:rFonts w:ascii="David" w:hAnsi="David"/>
          <w:b/>
          <w:bCs/>
          <w:rtl/>
        </w:rPr>
        <w:t>08:09</w:t>
      </w:r>
      <w:r w:rsidR="00040EB3">
        <w:rPr>
          <w:rFonts w:ascii="David" w:hAnsi="David"/>
          <w:rtl/>
        </w:rPr>
        <w:t xml:space="preserve"> אביב קורא את ההודעה של יובל ובה תחזית על החלשה בצפי השיטפונות ועל אודות כך שההפוגה תימשך עד לשעות אחר הצוהריים (</w:t>
      </w:r>
      <w:r w:rsidR="00040EB3">
        <w:rPr>
          <w:rFonts w:ascii="David" w:hAnsi="David"/>
          <w:b/>
          <w:bCs/>
          <w:rtl/>
        </w:rPr>
        <w:t>ת/25</w:t>
      </w:r>
      <w:r w:rsidR="00040EB3">
        <w:rPr>
          <w:rFonts w:ascii="David" w:hAnsi="David"/>
          <w:rtl/>
        </w:rPr>
        <w:t>, עמ' 15, התכתבויות שיובל שלח בקבוצה עם פירוט של מי קרא כל הודעה שיובל כתב, וזאת מתוך הטלפון של יובל).</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79</w:t>
      </w:r>
      <w:r>
        <w:rPr>
          <w:rFonts w:ascii="David" w:hAnsi="David"/>
          <w:rtl/>
        </w:rPr>
        <w:t xml:space="preserve">. </w:t>
      </w:r>
      <w:r>
        <w:rPr>
          <w:rFonts w:ascii="David" w:hAnsi="David"/>
          <w:b/>
          <w:bCs/>
          <w:rtl/>
        </w:rPr>
        <w:tab/>
      </w:r>
      <w:r>
        <w:rPr>
          <w:rFonts w:ascii="David" w:hAnsi="David"/>
          <w:b/>
          <w:bCs/>
          <w:u w:val="single"/>
          <w:rtl/>
        </w:rPr>
        <w:t>כאן המקום להזכיר, שאביב, ויתר חברי הקבוצה, התעוררו ליום שמשי.</w:t>
      </w:r>
      <w:r>
        <w:rPr>
          <w:rFonts w:ascii="David" w:hAnsi="David"/>
          <w:rtl/>
        </w:rPr>
        <w:t xml:space="preserve"> בעניין זה ראו עדות </w:t>
      </w:r>
      <w:r>
        <w:rPr>
          <w:rFonts w:ascii="David" w:hAnsi="David"/>
          <w:b/>
          <w:bCs/>
          <w:rtl/>
        </w:rPr>
        <w:t>אביב</w:t>
      </w:r>
      <w:r>
        <w:rPr>
          <w:rFonts w:ascii="David" w:hAnsi="David"/>
          <w:rtl/>
        </w:rPr>
        <w:t xml:space="preserve"> 20.12.2022, עמ' 711; עדות </w:t>
      </w:r>
      <w:r>
        <w:rPr>
          <w:rFonts w:ascii="David" w:hAnsi="David"/>
          <w:b/>
          <w:bCs/>
          <w:rtl/>
        </w:rPr>
        <w:t>שמשי</w:t>
      </w:r>
      <w:r>
        <w:rPr>
          <w:rFonts w:ascii="David" w:hAnsi="David"/>
          <w:rtl/>
        </w:rPr>
        <w:t xml:space="preserve"> על כך</w:t>
      </w:r>
      <w:r>
        <w:rPr>
          <w:rFonts w:ascii="David" w:hAnsi="David"/>
          <w:b/>
          <w:bCs/>
          <w:rtl/>
        </w:rPr>
        <w:t xml:space="preserve"> </w:t>
      </w:r>
      <w:r>
        <w:rPr>
          <w:rFonts w:ascii="David" w:hAnsi="David"/>
          <w:rtl/>
        </w:rPr>
        <w:t>ש"</w:t>
      </w:r>
      <w:r>
        <w:rPr>
          <w:rFonts w:ascii="David" w:hAnsi="David"/>
          <w:b/>
          <w:bCs/>
          <w:rtl/>
        </w:rPr>
        <w:t>בתחילת היום היה גם, יחסית, נקי וחם</w:t>
      </w:r>
      <w:r>
        <w:rPr>
          <w:rFonts w:ascii="David" w:hAnsi="David"/>
          <w:rtl/>
        </w:rPr>
        <w:t>" (פרוט' מיום 18.10.2021, עמ' 269, ש' 6) וכן  על כך שהקבוצה יצאה "</w:t>
      </w:r>
      <w:r>
        <w:rPr>
          <w:rFonts w:ascii="David" w:hAnsi="David"/>
          <w:b/>
          <w:bCs/>
          <w:rtl/>
        </w:rPr>
        <w:t>לטיול ביום שימשי אפילו חם, יש טיפות ופתאום בום</w:t>
      </w:r>
      <w:r>
        <w:rPr>
          <w:rFonts w:ascii="David" w:hAnsi="David"/>
          <w:rtl/>
        </w:rPr>
        <w:t xml:space="preserve">" (פרוט' מיום 26.10.2021, עמ' 445 ש' 4-6); עדות </w:t>
      </w:r>
      <w:r>
        <w:rPr>
          <w:rFonts w:ascii="David" w:hAnsi="David"/>
          <w:b/>
          <w:bCs/>
          <w:rtl/>
        </w:rPr>
        <w:t>נועם קלם</w:t>
      </w:r>
      <w:r>
        <w:rPr>
          <w:rFonts w:ascii="David" w:hAnsi="David"/>
          <w:rtl/>
        </w:rPr>
        <w:t xml:space="preserve"> על כך ש"</w:t>
      </w:r>
      <w:r>
        <w:rPr>
          <w:rFonts w:ascii="David" w:hAnsi="David"/>
          <w:b/>
          <w:bCs/>
          <w:rtl/>
        </w:rPr>
        <w:t>השמיים היו נראים בסדר</w:t>
      </w:r>
      <w:r>
        <w:rPr>
          <w:rFonts w:ascii="David" w:hAnsi="David"/>
          <w:rtl/>
        </w:rPr>
        <w:t xml:space="preserve">" כשהם קמו בבוקר (פרוט' מיום 8.12.2021, עמ' 357, ש' 8-11); </w:t>
      </w:r>
      <w:r>
        <w:rPr>
          <w:rFonts w:ascii="David" w:hAnsi="David"/>
          <w:b/>
          <w:bCs/>
          <w:rtl/>
        </w:rPr>
        <w:t>עדיאל חסיד</w:t>
      </w:r>
      <w:r>
        <w:rPr>
          <w:rFonts w:ascii="David" w:hAnsi="David"/>
          <w:rtl/>
        </w:rPr>
        <w:t xml:space="preserve"> שהשתתף בטיול ציין כי "</w:t>
      </w:r>
      <w:r>
        <w:rPr>
          <w:rFonts w:ascii="David" w:hAnsi="David"/>
          <w:b/>
          <w:bCs/>
          <w:rtl/>
        </w:rPr>
        <w:t>בבוקר היה שמשי, היה מאד חם. כאילו, לא קשור למה שקרה במרכז הארץ</w:t>
      </w:r>
      <w:r>
        <w:rPr>
          <w:rFonts w:ascii="David" w:hAnsi="David"/>
          <w:rtl/>
        </w:rPr>
        <w:t xml:space="preserve">" (פרוט' מיום 12.07.2021, עמ' 201, ש' 33-34); </w:t>
      </w:r>
      <w:r>
        <w:rPr>
          <w:rFonts w:ascii="David" w:hAnsi="David"/>
          <w:b/>
          <w:bCs/>
          <w:rtl/>
        </w:rPr>
        <w:t>יהב כהן</w:t>
      </w:r>
      <w:r>
        <w:rPr>
          <w:rFonts w:ascii="David" w:hAnsi="David"/>
          <w:rtl/>
        </w:rPr>
        <w:t xml:space="preserve"> שהשתתף בטיול העיד "</w:t>
      </w:r>
      <w:r>
        <w:rPr>
          <w:rFonts w:ascii="David" w:hAnsi="David"/>
          <w:b/>
          <w:bCs/>
          <w:rtl/>
        </w:rPr>
        <w:t>למחרת היה דיי נעים, היה שמש ומצב רוח</w:t>
      </w:r>
      <w:r>
        <w:rPr>
          <w:rFonts w:ascii="David" w:hAnsi="David"/>
          <w:rtl/>
        </w:rPr>
        <w:t xml:space="preserve"> (פרוט' מיום 23.11.2020, עמ' 59, ש' 1-2); </w:t>
      </w:r>
      <w:r>
        <w:rPr>
          <w:rFonts w:ascii="David" w:hAnsi="David"/>
          <w:b/>
          <w:bCs/>
          <w:rtl/>
        </w:rPr>
        <w:t>שירה זהבי</w:t>
      </w:r>
      <w:r>
        <w:rPr>
          <w:rFonts w:ascii="David" w:hAnsi="David"/>
          <w:rtl/>
        </w:rPr>
        <w:t xml:space="preserve"> שהשתתפה בטיול מסרה ש"</w:t>
      </w:r>
      <w:r>
        <w:rPr>
          <w:rFonts w:ascii="David" w:hAnsi="David"/>
          <w:b/>
          <w:bCs/>
          <w:rtl/>
        </w:rPr>
        <w:t>כשיצאנו היה ממש חם ולא קר</w:t>
      </w:r>
      <w:r>
        <w:rPr>
          <w:rFonts w:ascii="David" w:hAnsi="David"/>
          <w:rtl/>
        </w:rPr>
        <w:t>" (</w:t>
      </w:r>
      <w:r>
        <w:rPr>
          <w:rFonts w:ascii="David" w:hAnsi="David"/>
          <w:b/>
          <w:bCs/>
          <w:rtl/>
        </w:rPr>
        <w:t>ת/125</w:t>
      </w:r>
      <w:r>
        <w:rPr>
          <w:rFonts w:ascii="David" w:hAnsi="David"/>
          <w:rtl/>
        </w:rPr>
        <w:t xml:space="preserve">, עמ' 2, ש' 19-20); "עדות </w:t>
      </w:r>
      <w:r>
        <w:rPr>
          <w:rFonts w:ascii="David" w:hAnsi="David"/>
          <w:b/>
          <w:bCs/>
          <w:rtl/>
        </w:rPr>
        <w:t xml:space="preserve">נועם </w:t>
      </w:r>
      <w:r>
        <w:rPr>
          <w:rFonts w:ascii="David" w:hAnsi="David"/>
          <w:rtl/>
        </w:rPr>
        <w:t>על אודות כך שהיא הרשתה לעצמה לעזוב בהמשך הבוקר עם רכב החפ"ק את השטח ולחזור לביתה, גם לאור מצב השמיים שלימדו אותה שהכל בסדר ולכן היא הייתה רגועה (פרוט' מיום 7.4.2021, עמ' 813, ש' 4-9).</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וכן עדות </w:t>
      </w:r>
      <w:r w:rsidR="00040EB3">
        <w:rPr>
          <w:rFonts w:ascii="David" w:hAnsi="David"/>
          <w:b/>
          <w:bCs/>
          <w:rtl/>
        </w:rPr>
        <w:t>צביקה</w:t>
      </w:r>
      <w:r w:rsidR="00040EB3">
        <w:rPr>
          <w:rFonts w:ascii="David" w:hAnsi="David"/>
          <w:rtl/>
        </w:rPr>
        <w:t xml:space="preserve"> "</w:t>
      </w:r>
      <w:r w:rsidR="00040EB3">
        <w:rPr>
          <w:rFonts w:ascii="David" w:hAnsi="David"/>
          <w:b/>
          <w:bCs/>
          <w:rtl/>
        </w:rPr>
        <w:t>השמש באותו בוקר זרחה, השמיים היו בהירים לגמרי. לא חששתי</w:t>
      </w:r>
      <w:r w:rsidR="00040EB3">
        <w:rPr>
          <w:rFonts w:ascii="David" w:hAnsi="David"/>
          <w:rtl/>
        </w:rPr>
        <w:t>" (פרוט' מיום 21.4.2021, עמ' 761, ש' 1-8).</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b/>
          <w:bCs/>
          <w:u w:val="single"/>
          <w:rtl/>
        </w:rPr>
      </w:pPr>
      <w:r>
        <w:rPr>
          <w:rFonts w:ascii="David" w:hAnsi="David"/>
          <w:rtl/>
        </w:rPr>
        <w:t>2</w:t>
      </w:r>
      <w:r w:rsidR="00F95965">
        <w:rPr>
          <w:rFonts w:ascii="David" w:hAnsi="David" w:hint="cs"/>
          <w:rtl/>
        </w:rPr>
        <w:t>80</w:t>
      </w:r>
      <w:r>
        <w:rPr>
          <w:rFonts w:ascii="David" w:hAnsi="David"/>
          <w:rtl/>
        </w:rPr>
        <w:t xml:space="preserve">. </w:t>
      </w:r>
      <w:r>
        <w:rPr>
          <w:rFonts w:ascii="David" w:hAnsi="David"/>
          <w:rtl/>
        </w:rPr>
        <w:tab/>
      </w:r>
      <w:r>
        <w:rPr>
          <w:rFonts w:ascii="David" w:hAnsi="David"/>
          <w:b/>
          <w:bCs/>
          <w:rtl/>
        </w:rPr>
        <w:t xml:space="preserve">מן האמור עד כה עולה, </w:t>
      </w:r>
      <w:r>
        <w:rPr>
          <w:rFonts w:ascii="David" w:hAnsi="David"/>
          <w:b/>
          <w:bCs/>
          <w:u w:val="single"/>
          <w:rtl/>
        </w:rPr>
        <w:t>שבפני אביב, בסביבות השעה 08:00 בבוקר עמדו שתי תחזיות שונות מהן עלה שאין חשש לגשמים ולשיטפונות, למצער עד שעות אחר הצוהריים, וכי למעשה ישנה הטבה בתחזית.</w:t>
      </w:r>
    </w:p>
    <w:p w:rsidR="00040EB3" w:rsidRDefault="000C4D58" w:rsidP="000C4D58">
      <w:pPr>
        <w:spacing w:line="360" w:lineRule="auto"/>
        <w:ind w:left="-426" w:hanging="567"/>
        <w:jc w:val="both"/>
        <w:rPr>
          <w:rFonts w:ascii="David" w:hAnsi="David"/>
          <w:rtl/>
        </w:rPr>
      </w:pPr>
      <w:r w:rsidRPr="000C4D58">
        <w:rPr>
          <w:rFonts w:ascii="David" w:hAnsi="David"/>
          <w:b/>
          <w:bCs/>
          <w:rtl/>
        </w:rPr>
        <w:tab/>
      </w:r>
      <w:r w:rsidR="00040EB3">
        <w:rPr>
          <w:rFonts w:ascii="David" w:hAnsi="David"/>
          <w:b/>
          <w:bCs/>
          <w:u w:val="single"/>
          <w:rtl/>
        </w:rPr>
        <w:t>בנוסף, אביב כאמור התעורר ליום שמשי ונראה כי לאור האמור, החלטת אביב לעזוב את עין תמר ולצאת אל הטיול מתיישבת עם הנחיית הראל</w:t>
      </w:r>
      <w:r w:rsidR="00040EB3">
        <w:rPr>
          <w:rFonts w:ascii="David" w:hAnsi="David"/>
          <w:rtl/>
        </w:rPr>
        <w:t xml:space="preserve"> על אודות כך שככל שתנאי מזג האוויר יאפשרו זאת, ניתן יהיה לצאת לטיול. </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על כך העידה </w:t>
      </w:r>
      <w:r w:rsidR="00040EB3">
        <w:rPr>
          <w:rFonts w:ascii="David" w:hAnsi="David"/>
          <w:b/>
          <w:bCs/>
          <w:rtl/>
        </w:rPr>
        <w:t>נועם</w:t>
      </w:r>
      <w:r w:rsidR="00040EB3">
        <w:rPr>
          <w:rFonts w:ascii="David" w:hAnsi="David"/>
          <w:rtl/>
        </w:rPr>
        <w:t xml:space="preserve"> כאמור "</w:t>
      </w:r>
      <w:r w:rsidR="00040EB3">
        <w:rPr>
          <w:rFonts w:ascii="David" w:hAnsi="David"/>
          <w:b/>
          <w:bCs/>
          <w:rtl/>
        </w:rPr>
        <w:t xml:space="preserve">בעצם, הראל אומר, הסיכום של השיחה הזאת זה שהראל אומר שאם אנחנו קמים ליום שמשי ומזג האוויר והתחזיות הן תחזיות טובות, אז, מבחינתו נחל צפית ונחל תמר זה האופציה הכי טובה. זה מה שהוא ממליץ לנו לעשות" </w:t>
      </w:r>
      <w:r w:rsidR="00040EB3">
        <w:rPr>
          <w:rFonts w:ascii="David" w:hAnsi="David"/>
          <w:rtl/>
        </w:rPr>
        <w:t>(</w:t>
      </w:r>
      <w:r w:rsidR="00040EB3">
        <w:rPr>
          <w:rFonts w:asciiTheme="minorBidi" w:hAnsiTheme="minorBidi"/>
          <w:rtl/>
        </w:rPr>
        <w:t>פרוט' מיום 11.05.2021</w:t>
      </w:r>
      <w:r w:rsidR="00040EB3">
        <w:rPr>
          <w:rFonts w:ascii="David" w:hAnsi="David"/>
          <w:rtl/>
        </w:rPr>
        <w:t>, עמ' 780, ש' 26 – עמ' 782, ש' 19).</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81</w:t>
      </w:r>
      <w:r>
        <w:rPr>
          <w:rFonts w:ascii="David" w:hAnsi="David"/>
          <w:rtl/>
        </w:rPr>
        <w:t xml:space="preserve">. </w:t>
      </w:r>
      <w:r>
        <w:rPr>
          <w:rFonts w:ascii="David" w:hAnsi="David"/>
          <w:rtl/>
        </w:rPr>
        <w:tab/>
        <w:t xml:space="preserve">בשעה </w:t>
      </w:r>
      <w:r>
        <w:rPr>
          <w:rFonts w:ascii="David" w:hAnsi="David"/>
          <w:b/>
          <w:bCs/>
          <w:rtl/>
        </w:rPr>
        <w:t xml:space="preserve">09:37 לאופר </w:t>
      </w:r>
      <w:r>
        <w:rPr>
          <w:rFonts w:ascii="David" w:hAnsi="David"/>
          <w:rtl/>
        </w:rPr>
        <w:t>שולח הודעה לאביב ובה כתב "</w:t>
      </w:r>
      <w:r>
        <w:rPr>
          <w:rFonts w:ascii="David" w:hAnsi="David"/>
          <w:b/>
          <w:bCs/>
          <w:rtl/>
        </w:rPr>
        <w:t xml:space="preserve">בדקתי שוב </w:t>
      </w:r>
      <w:r>
        <w:rPr>
          <w:rFonts w:ascii="David" w:hAnsi="David"/>
          <w:b/>
          <w:bCs/>
          <w:u w:val="single"/>
          <w:rtl/>
        </w:rPr>
        <w:t>ונראה שיש החמרה משמעותית</w:t>
      </w:r>
      <w:r>
        <w:rPr>
          <w:rFonts w:ascii="David" w:hAnsi="David"/>
          <w:b/>
          <w:bCs/>
          <w:rtl/>
        </w:rPr>
        <w:t xml:space="preserve"> </w:t>
      </w:r>
      <w:r>
        <w:rPr>
          <w:rFonts w:ascii="David" w:hAnsi="David"/>
          <w:b/>
          <w:bCs/>
          <w:u w:val="single"/>
          <w:rtl/>
        </w:rPr>
        <w:t>וסיכוי לגשם לקראת הצהריים</w:t>
      </w:r>
      <w:r>
        <w:rPr>
          <w:rFonts w:ascii="David" w:hAnsi="David"/>
          <w:rtl/>
        </w:rPr>
        <w:t>" (</w:t>
      </w:r>
      <w:r>
        <w:rPr>
          <w:rFonts w:ascii="David" w:hAnsi="David"/>
          <w:b/>
          <w:bCs/>
          <w:rtl/>
        </w:rPr>
        <w:t>ת/41</w:t>
      </w:r>
      <w:r>
        <w:rPr>
          <w:rFonts w:ascii="David" w:hAnsi="David"/>
          <w:rtl/>
        </w:rPr>
        <w:t xml:space="preserve">). </w:t>
      </w:r>
    </w:p>
    <w:p w:rsidR="00040EB3" w:rsidRDefault="00040EB3" w:rsidP="000C4D58">
      <w:pPr>
        <w:spacing w:line="360" w:lineRule="auto"/>
        <w:ind w:left="-426" w:hanging="567"/>
        <w:jc w:val="both"/>
        <w:rPr>
          <w:rFonts w:ascii="David" w:hAnsi="David"/>
          <w:rtl/>
        </w:rPr>
      </w:pPr>
      <w:r>
        <w:rPr>
          <w:rFonts w:ascii="David" w:hAnsi="David"/>
          <w:rtl/>
        </w:rPr>
        <w:tab/>
        <w:t>כזכור, בשלב זה הקבוצה כבר יצאה מחניון הלילה לטיול בנחל תמר ובנחל צפית.</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 xml:space="preserve">בשעה </w:t>
      </w:r>
      <w:r>
        <w:rPr>
          <w:rFonts w:ascii="David" w:hAnsi="David"/>
          <w:b/>
          <w:bCs/>
          <w:rtl/>
        </w:rPr>
        <w:t>10:03</w:t>
      </w:r>
      <w:r>
        <w:rPr>
          <w:rFonts w:ascii="David" w:hAnsi="David"/>
          <w:rtl/>
        </w:rPr>
        <w:t xml:space="preserve"> </w:t>
      </w:r>
      <w:r>
        <w:rPr>
          <w:rFonts w:ascii="David" w:hAnsi="David"/>
          <w:b/>
          <w:bCs/>
          <w:rtl/>
        </w:rPr>
        <w:t xml:space="preserve">אביב </w:t>
      </w:r>
      <w:r>
        <w:rPr>
          <w:rFonts w:ascii="David" w:hAnsi="David"/>
          <w:rtl/>
        </w:rPr>
        <w:t>מתקשר ללאופר והשניים משוחחים שיחה של דקה ו-14 שניות (</w:t>
      </w:r>
      <w:r>
        <w:rPr>
          <w:rFonts w:ascii="David" w:hAnsi="David"/>
          <w:b/>
          <w:bCs/>
          <w:rtl/>
        </w:rPr>
        <w:t>ת/41</w:t>
      </w:r>
      <w:r>
        <w:rPr>
          <w:rFonts w:ascii="David" w:hAnsi="David"/>
          <w:rtl/>
        </w:rPr>
        <w:t>).</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 xml:space="preserve">בשעה </w:t>
      </w:r>
      <w:r>
        <w:rPr>
          <w:rFonts w:ascii="David" w:hAnsi="David"/>
          <w:b/>
          <w:bCs/>
          <w:rtl/>
        </w:rPr>
        <w:t>11:30</w:t>
      </w:r>
      <w:r>
        <w:rPr>
          <w:rFonts w:ascii="David" w:hAnsi="David"/>
          <w:rtl/>
        </w:rPr>
        <w:t xml:space="preserve"> </w:t>
      </w:r>
      <w:r>
        <w:rPr>
          <w:rFonts w:ascii="David" w:hAnsi="David"/>
          <w:b/>
          <w:bCs/>
          <w:rtl/>
        </w:rPr>
        <w:t>אביב</w:t>
      </w:r>
      <w:r>
        <w:rPr>
          <w:rFonts w:ascii="David" w:hAnsi="David"/>
          <w:rtl/>
        </w:rPr>
        <w:t xml:space="preserve"> מחייג ללאופר ולא נענה (</w:t>
      </w:r>
      <w:r>
        <w:rPr>
          <w:rFonts w:ascii="David" w:hAnsi="David"/>
          <w:b/>
          <w:bCs/>
          <w:rtl/>
        </w:rPr>
        <w:t>ת/41</w:t>
      </w:r>
      <w:r>
        <w:rPr>
          <w:rFonts w:ascii="David" w:hAnsi="David"/>
          <w:rtl/>
        </w:rPr>
        <w:t>)</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בשעה</w:t>
      </w:r>
      <w:r>
        <w:rPr>
          <w:rFonts w:ascii="David" w:hAnsi="David"/>
          <w:b/>
          <w:bCs/>
          <w:rtl/>
        </w:rPr>
        <w:t xml:space="preserve"> 11:38</w:t>
      </w:r>
      <w:r>
        <w:rPr>
          <w:rFonts w:ascii="David" w:hAnsi="David"/>
          <w:rtl/>
        </w:rPr>
        <w:t xml:space="preserve"> </w:t>
      </w:r>
      <w:r>
        <w:rPr>
          <w:rFonts w:ascii="David" w:hAnsi="David"/>
          <w:b/>
          <w:bCs/>
          <w:rtl/>
        </w:rPr>
        <w:t>לאופר</w:t>
      </w:r>
      <w:r>
        <w:rPr>
          <w:rFonts w:ascii="David" w:hAnsi="David"/>
          <w:rtl/>
        </w:rPr>
        <w:t xml:space="preserve"> כותב לאביב "</w:t>
      </w:r>
      <w:r>
        <w:rPr>
          <w:rFonts w:ascii="David" w:hAnsi="David"/>
          <w:b/>
          <w:bCs/>
          <w:rtl/>
        </w:rPr>
        <w:t>בדיון אתקשר עוד כמה דקות</w:t>
      </w:r>
      <w:r>
        <w:rPr>
          <w:rFonts w:ascii="David" w:hAnsi="David"/>
          <w:rtl/>
        </w:rPr>
        <w:t xml:space="preserve">" ובשעה </w:t>
      </w:r>
      <w:r>
        <w:rPr>
          <w:rFonts w:ascii="David" w:hAnsi="David"/>
          <w:b/>
          <w:bCs/>
          <w:rtl/>
        </w:rPr>
        <w:t>11:40</w:t>
      </w:r>
      <w:r>
        <w:rPr>
          <w:rFonts w:ascii="David" w:hAnsi="David"/>
          <w:rtl/>
        </w:rPr>
        <w:t xml:space="preserve"> אביב משיב לו "</w:t>
      </w:r>
      <w:r>
        <w:rPr>
          <w:rFonts w:ascii="David" w:hAnsi="David"/>
          <w:b/>
          <w:bCs/>
          <w:rtl/>
        </w:rPr>
        <w:t>על הכיפאק</w:t>
      </w:r>
      <w:r>
        <w:rPr>
          <w:rFonts w:ascii="David" w:hAnsi="David"/>
          <w:rtl/>
        </w:rPr>
        <w:t>" (</w:t>
      </w:r>
      <w:r>
        <w:rPr>
          <w:rFonts w:ascii="David" w:hAnsi="David"/>
          <w:b/>
          <w:bCs/>
          <w:rtl/>
        </w:rPr>
        <w:t>ת/42</w:t>
      </w:r>
      <w:r>
        <w:rPr>
          <w:rFonts w:ascii="David" w:hAnsi="David"/>
          <w:rtl/>
        </w:rPr>
        <w:t>).</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b/>
          <w:bCs/>
          <w:sz w:val="28"/>
          <w:szCs w:val="28"/>
          <w:rtl/>
        </w:rPr>
      </w:pPr>
      <w:r>
        <w:rPr>
          <w:rFonts w:ascii="David" w:hAnsi="David"/>
          <w:rtl/>
        </w:rPr>
        <w:tab/>
      </w:r>
      <w:r w:rsidR="00040EB3">
        <w:rPr>
          <w:rFonts w:ascii="David" w:hAnsi="David"/>
          <w:rtl/>
        </w:rPr>
        <w:t>בשעה</w:t>
      </w:r>
      <w:r w:rsidR="00040EB3">
        <w:rPr>
          <w:rFonts w:ascii="David" w:hAnsi="David"/>
          <w:b/>
          <w:bCs/>
          <w:rtl/>
        </w:rPr>
        <w:t xml:space="preserve"> 12:03 לאופר</w:t>
      </w:r>
      <w:r w:rsidR="00040EB3">
        <w:rPr>
          <w:rFonts w:ascii="David" w:hAnsi="David"/>
          <w:rtl/>
        </w:rPr>
        <w:t xml:space="preserve"> חוזר לאביב והם משוחחים שיחה של דקה ו-33 שניות (</w:t>
      </w:r>
      <w:r w:rsidR="00040EB3">
        <w:rPr>
          <w:rFonts w:ascii="David" w:hAnsi="David"/>
          <w:b/>
          <w:bCs/>
          <w:rtl/>
        </w:rPr>
        <w:t>ת/41</w:t>
      </w:r>
      <w:r w:rsidR="00040EB3">
        <w:rPr>
          <w:rFonts w:ascii="David" w:hAnsi="David"/>
          <w:rtl/>
        </w:rPr>
        <w:t>).</w:t>
      </w:r>
      <w:r w:rsidR="00040EB3">
        <w:rPr>
          <w:rFonts w:ascii="David" w:hAnsi="David"/>
          <w:b/>
          <w:bCs/>
          <w:sz w:val="28"/>
          <w:szCs w:val="28"/>
          <w:rtl/>
        </w:rPr>
        <w:t xml:space="preserve"> </w:t>
      </w:r>
    </w:p>
    <w:p w:rsidR="00040EB3" w:rsidRDefault="00040EB3" w:rsidP="000C4D58">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lang w:eastAsia="he-IL"/>
        </w:rPr>
      </w:pPr>
      <w:r>
        <w:rPr>
          <w:rFonts w:ascii="David" w:hAnsi="David"/>
          <w:rtl/>
          <w:lang w:eastAsia="he-IL"/>
        </w:rPr>
        <w:t>2</w:t>
      </w:r>
      <w:r w:rsidR="00F95965">
        <w:rPr>
          <w:rFonts w:ascii="David" w:hAnsi="David" w:hint="cs"/>
          <w:rtl/>
          <w:lang w:eastAsia="he-IL"/>
        </w:rPr>
        <w:t>82</w:t>
      </w:r>
      <w:r>
        <w:rPr>
          <w:rFonts w:ascii="David" w:hAnsi="David"/>
          <w:rtl/>
          <w:lang w:eastAsia="he-IL"/>
        </w:rPr>
        <w:t>.</w:t>
      </w:r>
      <w:r>
        <w:rPr>
          <w:rFonts w:ascii="David" w:hAnsi="David"/>
          <w:rtl/>
          <w:lang w:eastAsia="he-IL"/>
        </w:rPr>
        <w:tab/>
        <w:t xml:space="preserve">בעדותו </w:t>
      </w:r>
      <w:r>
        <w:rPr>
          <w:rFonts w:ascii="David" w:hAnsi="David"/>
          <w:b/>
          <w:bCs/>
          <w:rtl/>
          <w:lang w:eastAsia="he-IL"/>
        </w:rPr>
        <w:t>לאופר</w:t>
      </w:r>
      <w:r>
        <w:rPr>
          <w:rFonts w:ascii="David" w:hAnsi="David"/>
          <w:rtl/>
          <w:lang w:eastAsia="he-IL"/>
        </w:rPr>
        <w:t xml:space="preserve"> התייחס לשיח עם אביב ביום האסון:</w:t>
      </w:r>
    </w:p>
    <w:p w:rsidR="00040EB3" w:rsidRDefault="000C4D58" w:rsidP="000C4D58">
      <w:pPr>
        <w:spacing w:line="360" w:lineRule="auto"/>
        <w:ind w:left="-426" w:hanging="567"/>
        <w:jc w:val="both"/>
        <w:rPr>
          <w:rFonts w:ascii="David" w:hAnsi="David"/>
          <w:b/>
          <w:bCs/>
          <w:rtl/>
        </w:rPr>
      </w:pPr>
      <w:r>
        <w:rPr>
          <w:rFonts w:asciiTheme="minorBidi" w:hAnsiTheme="minorBidi"/>
          <w:rtl/>
        </w:rPr>
        <w:tab/>
      </w:r>
      <w:r w:rsidR="00040EB3">
        <w:rPr>
          <w:rFonts w:asciiTheme="minorBidi" w:hAnsiTheme="minorBidi"/>
          <w:rtl/>
        </w:rPr>
        <w:t>"</w:t>
      </w:r>
      <w:r w:rsidR="00040EB3">
        <w:rPr>
          <w:rFonts w:ascii="David" w:hAnsi="David"/>
          <w:b/>
          <w:bCs/>
          <w:rtl/>
        </w:rPr>
        <w:t xml:space="preserve">אחרי זה בחמישי בבוקר יש את ההודעה </w:t>
      </w:r>
      <w:bookmarkStart w:id="187" w:name="_ETM_Q_30583"/>
      <w:bookmarkEnd w:id="187"/>
      <w:r w:rsidR="00040EB3">
        <w:rPr>
          <w:rFonts w:ascii="David" w:hAnsi="David"/>
          <w:b/>
          <w:bCs/>
          <w:rtl/>
        </w:rPr>
        <w:t xml:space="preserve">שהעברת, שאביב שולח לי. "בוקר טוב אחי" וכו'. הוא שואל </w:t>
      </w:r>
      <w:bookmarkStart w:id="188" w:name="_ETM_Q_37695"/>
      <w:bookmarkEnd w:id="188"/>
      <w:r w:rsidR="00040EB3">
        <w:rPr>
          <w:rFonts w:ascii="David" w:hAnsi="David"/>
          <w:b/>
          <w:bCs/>
          <w:rtl/>
        </w:rPr>
        <w:t xml:space="preserve">על מזג אוויר לנחל צפית ותמר. הוא כותב לי שהם </w:t>
      </w:r>
      <w:bookmarkStart w:id="189" w:name="_ETM_Q_42495"/>
      <w:bookmarkEnd w:id="189"/>
      <w:r w:rsidR="00040EB3">
        <w:rPr>
          <w:rFonts w:ascii="David" w:hAnsi="David"/>
          <w:b/>
          <w:bCs/>
          <w:rtl/>
        </w:rPr>
        <w:t>קרובים זה לזה. אני עושה בדיקה נוספת</w:t>
      </w:r>
      <w:bookmarkStart w:id="190" w:name="_ETM_Q_53405"/>
      <w:bookmarkEnd w:id="190"/>
      <w:r w:rsidR="00040EB3">
        <w:rPr>
          <w:rFonts w:ascii="David" w:hAnsi="David"/>
          <w:b/>
          <w:bCs/>
          <w:rtl/>
        </w:rPr>
        <w:t xml:space="preserve"> על נתונים שאני בעצם מכיר, שהם נכנסו יום</w:t>
      </w:r>
      <w:bookmarkStart w:id="191" w:name="_ETM_Q_55029"/>
      <w:bookmarkEnd w:id="191"/>
      <w:r w:rsidR="00040EB3">
        <w:rPr>
          <w:rFonts w:ascii="David" w:hAnsi="David"/>
          <w:b/>
          <w:bCs/>
          <w:rtl/>
        </w:rPr>
        <w:t xml:space="preserve"> לפני ב-21:00 בערב ושולח לו תשובה שאמור להיות בסדר. אני </w:t>
      </w:r>
      <w:bookmarkStart w:id="192" w:name="_ETM_Q_63268"/>
      <w:bookmarkEnd w:id="192"/>
      <w:r w:rsidR="00040EB3">
        <w:rPr>
          <w:rFonts w:ascii="David" w:hAnsi="David"/>
          <w:b/>
          <w:bCs/>
          <w:rtl/>
        </w:rPr>
        <w:t>לא רואה סיבה (רעש), אבל עוד שעתיים נכנס עדכון.</w:t>
      </w:r>
      <w:bookmarkStart w:id="193" w:name="_ETM_Q_68465"/>
      <w:bookmarkEnd w:id="193"/>
      <w:r w:rsidR="00040EB3">
        <w:rPr>
          <w:rFonts w:ascii="David" w:hAnsi="David"/>
          <w:b/>
          <w:bCs/>
          <w:rtl/>
        </w:rPr>
        <w:t xml:space="preserve"> ואם, אם יהיה צורך אני אעדכן. באמת ב-21:00 </w:t>
      </w:r>
      <w:r w:rsidR="00040EB3">
        <w:rPr>
          <w:rFonts w:ascii="David" w:hAnsi="David"/>
          <w:rtl/>
        </w:rPr>
        <w:t>(אמור להיות 09:00, י' ל)</w:t>
      </w:r>
      <w:r w:rsidR="00040EB3">
        <w:rPr>
          <w:rFonts w:ascii="David" w:hAnsi="David"/>
          <w:b/>
          <w:bCs/>
          <w:rtl/>
        </w:rPr>
        <w:t xml:space="preserve"> נכנס עדכון.</w:t>
      </w:r>
      <w:bookmarkStart w:id="194" w:name="_ETM_Q_73397"/>
      <w:bookmarkEnd w:id="194"/>
      <w:r w:rsidR="00040EB3">
        <w:rPr>
          <w:rFonts w:ascii="David" w:hAnsi="David"/>
          <w:b/>
          <w:bCs/>
          <w:rtl/>
        </w:rPr>
        <w:t xml:space="preserve"> אחרי שאני עובר עליו ומנתח אותו אני רואה החמרה משמעותית. </w:t>
      </w:r>
      <w:bookmarkStart w:id="195" w:name="_ETM_Q_80413"/>
      <w:bookmarkEnd w:id="195"/>
      <w:r w:rsidR="00040EB3">
        <w:rPr>
          <w:rFonts w:ascii="David" w:hAnsi="David"/>
          <w:b/>
          <w:bCs/>
          <w:rtl/>
        </w:rPr>
        <w:t xml:space="preserve">אני שולח את זה בהודעה לאביב. שולח את זה בהודעה </w:t>
      </w:r>
      <w:bookmarkStart w:id="196" w:name="_ETM_Q_90153"/>
      <w:bookmarkEnd w:id="196"/>
      <w:r w:rsidR="00040EB3">
        <w:rPr>
          <w:rFonts w:ascii="David" w:hAnsi="David"/>
          <w:b/>
          <w:bCs/>
          <w:rtl/>
        </w:rPr>
        <w:t xml:space="preserve">לאביב. אחרי זה הוא מתקשר אליי, </w:t>
      </w:r>
      <w:r w:rsidR="00040EB3">
        <w:rPr>
          <w:rFonts w:ascii="David" w:hAnsi="David"/>
          <w:b/>
          <w:bCs/>
          <w:u w:val="single"/>
          <w:rtl/>
        </w:rPr>
        <w:t>אנחנו מדברים שיחה די</w:t>
      </w:r>
      <w:bookmarkStart w:id="197" w:name="_ETM_Q_96170"/>
      <w:bookmarkEnd w:id="197"/>
      <w:r w:rsidR="00040EB3">
        <w:rPr>
          <w:rFonts w:ascii="David" w:hAnsi="David"/>
          <w:b/>
          <w:bCs/>
          <w:u w:val="single"/>
          <w:rtl/>
        </w:rPr>
        <w:t xml:space="preserve"> קצרה לגבי קצת על, על ההחמרה. אבל בעיקר שיחה </w:t>
      </w:r>
      <w:bookmarkStart w:id="198" w:name="_ETM_Q_101658"/>
      <w:bookmarkEnd w:id="198"/>
      <w:r w:rsidR="00040EB3">
        <w:rPr>
          <w:rFonts w:ascii="David" w:hAnsi="David"/>
          <w:b/>
          <w:bCs/>
          <w:u w:val="single"/>
          <w:rtl/>
        </w:rPr>
        <w:t>על מי מטייל, מה מטייל.</w:t>
      </w:r>
      <w:r w:rsidR="00040EB3">
        <w:rPr>
          <w:rFonts w:ascii="David" w:hAnsi="David"/>
          <w:b/>
          <w:bCs/>
          <w:rtl/>
        </w:rPr>
        <w:t xml:space="preserve"> היה לי מוזר שהמכינה </w:t>
      </w:r>
      <w:bookmarkStart w:id="199" w:name="_ETM_Q_106356"/>
      <w:bookmarkEnd w:id="199"/>
      <w:r w:rsidR="00040EB3">
        <w:rPr>
          <w:rFonts w:ascii="David" w:hAnsi="David"/>
          <w:b/>
          <w:bCs/>
          <w:rtl/>
        </w:rPr>
        <w:t xml:space="preserve">מטיילת בתאריך הזה בדרום. זה אזור סוף שנה והערכתי שהם </w:t>
      </w:r>
      <w:bookmarkStart w:id="200" w:name="_ETM_Q_108419"/>
      <w:bookmarkEnd w:id="200"/>
      <w:r w:rsidR="00040EB3">
        <w:rPr>
          <w:rFonts w:ascii="David" w:hAnsi="David"/>
          <w:b/>
          <w:bCs/>
          <w:rtl/>
        </w:rPr>
        <w:t xml:space="preserve">יהיו בחובק. הוסבר לי שזה טיול של מועמדים. אחרי זה </w:t>
      </w:r>
      <w:bookmarkStart w:id="201" w:name="_ETM_Q_117124"/>
      <w:bookmarkEnd w:id="201"/>
      <w:r w:rsidR="00040EB3">
        <w:rPr>
          <w:rFonts w:ascii="David" w:hAnsi="David"/>
          <w:b/>
          <w:bCs/>
          <w:rtl/>
        </w:rPr>
        <w:t xml:space="preserve">באחת עשרה בערך אביב מתקשר. הייתי בדיון, אז לא יכולתי </w:t>
      </w:r>
      <w:bookmarkStart w:id="202" w:name="_ETM_Q_124309"/>
      <w:bookmarkEnd w:id="202"/>
      <w:r w:rsidR="00040EB3">
        <w:rPr>
          <w:rFonts w:ascii="David" w:hAnsi="David"/>
          <w:b/>
          <w:bCs/>
          <w:rtl/>
        </w:rPr>
        <w:t xml:space="preserve">לענות לו. חזרתי אליו בסביבות שתים </w:t>
      </w:r>
      <w:bookmarkStart w:id="203" w:name="_ETM_Q_144900"/>
      <w:bookmarkEnd w:id="203"/>
      <w:r w:rsidR="00040EB3">
        <w:rPr>
          <w:rFonts w:ascii="David" w:hAnsi="David"/>
          <w:b/>
          <w:bCs/>
          <w:rtl/>
        </w:rPr>
        <w:t xml:space="preserve">עשרה. </w:t>
      </w:r>
      <w:r w:rsidR="00040EB3">
        <w:rPr>
          <w:rFonts w:ascii="David" w:hAnsi="David"/>
          <w:b/>
          <w:bCs/>
          <w:u w:val="single"/>
          <w:rtl/>
        </w:rPr>
        <w:t>בשיחה הזאת אנ</w:t>
      </w:r>
      <w:bookmarkStart w:id="204" w:name="_ETM_Q_132325"/>
      <w:bookmarkEnd w:id="204"/>
      <w:r w:rsidR="00040EB3">
        <w:rPr>
          <w:rFonts w:ascii="David" w:hAnsi="David"/>
          <w:b/>
          <w:bCs/>
          <w:u w:val="single"/>
          <w:rtl/>
        </w:rPr>
        <w:t xml:space="preserve">חנו מדברים. אני מסביר לאביב שוב שיש החמרה משמעותית בתחזית. </w:t>
      </w:r>
      <w:bookmarkStart w:id="205" w:name="_ETM_Q_138855"/>
      <w:bookmarkEnd w:id="205"/>
      <w:r w:rsidR="00040EB3">
        <w:rPr>
          <w:rFonts w:ascii="David" w:hAnsi="David"/>
          <w:b/>
          <w:bCs/>
          <w:u w:val="single"/>
          <w:rtl/>
        </w:rPr>
        <w:t xml:space="preserve">ושבעצם יש צפי לגשם קל עד בינוני עד השעה </w:t>
      </w:r>
      <w:bookmarkStart w:id="206" w:name="_ETM_Q_143760"/>
      <w:bookmarkEnd w:id="206"/>
      <w:r w:rsidR="00040EB3">
        <w:rPr>
          <w:rFonts w:ascii="David" w:hAnsi="David"/>
          <w:b/>
          <w:bCs/>
          <w:u w:val="single"/>
          <w:rtl/>
        </w:rPr>
        <w:t>שלוש ומהשעה שלוש החמרה משמעותית בגשם</w:t>
      </w:r>
      <w:r w:rsidR="00040EB3">
        <w:rPr>
          <w:rFonts w:ascii="David" w:hAnsi="David"/>
          <w:b/>
          <w:bCs/>
          <w:rtl/>
        </w:rPr>
        <w:t xml:space="preserve">. </w:t>
      </w:r>
      <w:bookmarkStart w:id="207" w:name="_ETM_Q_145875"/>
      <w:bookmarkEnd w:id="207"/>
      <w:r w:rsidR="00040EB3">
        <w:rPr>
          <w:rFonts w:ascii="David" w:hAnsi="David"/>
          <w:b/>
          <w:bCs/>
          <w:rtl/>
        </w:rPr>
        <w:t>ש. מה זאת אומרת גשם קל עד בינוני עד השעה שלוש?</w:t>
      </w:r>
      <w:bookmarkStart w:id="208" w:name="_ETM_Q_152858"/>
      <w:bookmarkEnd w:id="208"/>
      <w:r w:rsidR="00040EB3">
        <w:rPr>
          <w:rFonts w:ascii="David" w:hAnsi="David"/>
          <w:b/>
          <w:bCs/>
          <w:rtl/>
        </w:rPr>
        <w:t xml:space="preserve"> זאת אומרת ממתי?</w:t>
      </w:r>
      <w:bookmarkStart w:id="209" w:name="_ETM_Q_152626"/>
      <w:bookmarkEnd w:id="209"/>
      <w:r w:rsidR="00040EB3">
        <w:rPr>
          <w:rFonts w:ascii="David" w:hAnsi="David"/>
          <w:b/>
          <w:bCs/>
          <w:rtl/>
        </w:rPr>
        <w:t xml:space="preserve"> ת. מרגע השיחה, בעצם בשלב הזה כבר התחיל, התחיל </w:t>
      </w:r>
      <w:bookmarkStart w:id="210" w:name="_ETM_Q_159483"/>
      <w:bookmarkEnd w:id="210"/>
      <w:r w:rsidR="00040EB3">
        <w:rPr>
          <w:rFonts w:ascii="David" w:hAnsi="David"/>
          <w:b/>
          <w:bCs/>
          <w:rtl/>
        </w:rPr>
        <w:t>רסס בדרום. מגשם שלא, אפילו לא רואים על הרצפה,</w:t>
      </w:r>
      <w:bookmarkStart w:id="211" w:name="_ETM_Q_165427"/>
      <w:bookmarkEnd w:id="211"/>
      <w:r w:rsidR="00040EB3">
        <w:rPr>
          <w:rFonts w:ascii="David" w:hAnsi="David"/>
          <w:b/>
          <w:bCs/>
          <w:rtl/>
        </w:rPr>
        <w:t xml:space="preserve"> אבל טפטוף מאוד  מאוד קל..</w:t>
      </w:r>
      <w:bookmarkStart w:id="212" w:name="_ETM_Q_167125"/>
      <w:bookmarkEnd w:id="212"/>
      <w:r w:rsidR="00040EB3">
        <w:rPr>
          <w:rFonts w:ascii="David" w:hAnsi="David"/>
          <w:b/>
          <w:bCs/>
          <w:rtl/>
        </w:rPr>
        <w:t xml:space="preserve">.בעצם המודלים נכנסים פעמיים ביום, המודלים הראשיים. </w:t>
      </w:r>
      <w:bookmarkStart w:id="213" w:name="_ETM_Q_261723"/>
      <w:bookmarkEnd w:id="213"/>
      <w:r w:rsidR="00040EB3">
        <w:rPr>
          <w:rFonts w:ascii="David" w:hAnsi="David"/>
          <w:b/>
          <w:bCs/>
          <w:rtl/>
        </w:rPr>
        <w:t xml:space="preserve">פעם אחת ב-9:00 בבוקר, פעם שנייה ב-21:00 בערב. ובעצם ב-7:00 </w:t>
      </w:r>
      <w:bookmarkStart w:id="214" w:name="_ETM_Q_268642"/>
      <w:bookmarkEnd w:id="214"/>
      <w:r w:rsidR="00040EB3">
        <w:rPr>
          <w:rFonts w:ascii="David" w:hAnsi="David"/>
          <w:b/>
          <w:bCs/>
          <w:rtl/>
        </w:rPr>
        <w:t>בבוקר עוד לא היה לי את המודל העדכני, אז השתמשתי</w:t>
      </w:r>
      <w:bookmarkStart w:id="215" w:name="_ETM_Q_273464"/>
      <w:bookmarkEnd w:id="215"/>
      <w:r w:rsidR="00040EB3">
        <w:rPr>
          <w:rFonts w:ascii="David" w:hAnsi="David"/>
          <w:b/>
          <w:bCs/>
          <w:rtl/>
        </w:rPr>
        <w:t xml:space="preserve"> במודל שנכנס ערב קודם. ובאמת כתבתי שאני אסתכל על המודל </w:t>
      </w:r>
      <w:bookmarkStart w:id="216" w:name="_ETM_Q_277303"/>
      <w:bookmarkEnd w:id="216"/>
      <w:r w:rsidR="00040EB3">
        <w:rPr>
          <w:rFonts w:ascii="David" w:hAnsi="David"/>
          <w:b/>
          <w:bCs/>
          <w:rtl/>
        </w:rPr>
        <w:t>הבא ואני אעדכן אם יהיו שינויים.</w:t>
      </w:r>
      <w:bookmarkStart w:id="217" w:name="_ETM_Q_282191"/>
      <w:bookmarkStart w:id="218" w:name="_ETM_Q_297907"/>
      <w:bookmarkEnd w:id="217"/>
      <w:bookmarkEnd w:id="218"/>
      <w:r w:rsidR="00040EB3">
        <w:rPr>
          <w:rFonts w:ascii="David" w:hAnsi="David"/>
          <w:b/>
          <w:bCs/>
          <w:rtl/>
        </w:rPr>
        <w:t xml:space="preserve">..ש: כשבדקת את הנתונים כמו שאתה מספר אחרי השעה </w:t>
      </w:r>
      <w:bookmarkStart w:id="219" w:name="_ETM_Q_338719"/>
      <w:bookmarkEnd w:id="219"/>
      <w:r w:rsidR="00040EB3">
        <w:rPr>
          <w:rFonts w:ascii="David" w:hAnsi="David"/>
          <w:b/>
          <w:bCs/>
          <w:rtl/>
        </w:rPr>
        <w:t>9:00, ביחס לאיזה אזורים גיאוגרפיים עשית את זה?</w:t>
      </w:r>
      <w:bookmarkStart w:id="220" w:name="_ETM_Q_342520"/>
      <w:bookmarkEnd w:id="220"/>
      <w:r w:rsidR="00040EB3">
        <w:rPr>
          <w:rFonts w:ascii="David" w:hAnsi="David"/>
          <w:b/>
          <w:bCs/>
          <w:rtl/>
        </w:rPr>
        <w:t xml:space="preserve"> ת. האזור של עין</w:t>
      </w:r>
      <w:bookmarkStart w:id="221" w:name="_ETM_Q_345640"/>
      <w:bookmarkEnd w:id="221"/>
      <w:r w:rsidR="00040EB3">
        <w:rPr>
          <w:rFonts w:ascii="David" w:hAnsi="David"/>
          <w:b/>
          <w:bCs/>
          <w:rtl/>
        </w:rPr>
        <w:t xml:space="preserve"> תמר, צומת רותם. האזור שאני רגיל לחזות אליו בגדול. </w:t>
      </w:r>
      <w:bookmarkStart w:id="222" w:name="_ETM_Q_351848"/>
      <w:bookmarkEnd w:id="222"/>
      <w:r w:rsidR="00040EB3">
        <w:rPr>
          <w:rFonts w:ascii="David" w:hAnsi="David"/>
          <w:b/>
          <w:bCs/>
          <w:rtl/>
        </w:rPr>
        <w:t>ש. או. קיי.</w:t>
      </w:r>
      <w:bookmarkStart w:id="223" w:name="_ETM_Q_352640"/>
      <w:bookmarkEnd w:id="223"/>
      <w:r w:rsidR="00040EB3">
        <w:rPr>
          <w:rFonts w:ascii="David" w:hAnsi="David"/>
          <w:b/>
          <w:bCs/>
          <w:rtl/>
        </w:rPr>
        <w:t xml:space="preserve"> </w:t>
      </w:r>
    </w:p>
    <w:p w:rsidR="00040EB3" w:rsidRDefault="00040EB3" w:rsidP="000C4D58">
      <w:pPr>
        <w:spacing w:line="360" w:lineRule="auto"/>
        <w:ind w:left="-426" w:hanging="567"/>
        <w:jc w:val="both"/>
        <w:rPr>
          <w:rFonts w:ascii="David" w:hAnsi="David"/>
          <w:b/>
          <w:bCs/>
          <w:rtl/>
        </w:rPr>
      </w:pPr>
    </w:p>
    <w:p w:rsidR="00040EB3" w:rsidRDefault="000C4D58" w:rsidP="000C4D58">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אתה </w:t>
      </w:r>
      <w:r w:rsidR="00040EB3">
        <w:rPr>
          <w:rFonts w:ascii="David" w:hAnsi="David"/>
          <w:b/>
          <w:bCs/>
          <w:u w:val="single"/>
          <w:rtl/>
        </w:rPr>
        <w:t>שוחחת עם אביב טלפונית בשעה 10:00.</w:t>
      </w:r>
      <w:r w:rsidR="00040EB3">
        <w:rPr>
          <w:rFonts w:ascii="David" w:hAnsi="David"/>
          <w:b/>
          <w:bCs/>
          <w:rtl/>
        </w:rPr>
        <w:t xml:space="preserve"> אתה יכול להגיד </w:t>
      </w:r>
      <w:bookmarkStart w:id="224" w:name="_ETM_Q_360680"/>
      <w:bookmarkEnd w:id="224"/>
      <w:r w:rsidR="00040EB3">
        <w:rPr>
          <w:rFonts w:ascii="David" w:hAnsi="David"/>
          <w:b/>
          <w:bCs/>
          <w:rtl/>
        </w:rPr>
        <w:t>לנו מה בדיוק אביב שאל אותך בשיחה הטלפונית ומה ענית</w:t>
      </w:r>
      <w:bookmarkStart w:id="225" w:name="_ETM_Q_363526"/>
      <w:bookmarkEnd w:id="225"/>
      <w:r w:rsidR="00040EB3">
        <w:rPr>
          <w:rFonts w:ascii="David" w:hAnsi="David"/>
          <w:b/>
          <w:bCs/>
          <w:rtl/>
        </w:rPr>
        <w:t xml:space="preserve"> לו?</w:t>
      </w:r>
      <w:bookmarkStart w:id="226" w:name="_ETM_Q_364166"/>
      <w:bookmarkEnd w:id="226"/>
      <w:r w:rsidR="00040EB3">
        <w:rPr>
          <w:rFonts w:ascii="David" w:hAnsi="David"/>
          <w:b/>
          <w:bCs/>
          <w:rtl/>
        </w:rPr>
        <w:t xml:space="preserve"> ת. אמרתי קודם, </w:t>
      </w:r>
      <w:r w:rsidR="00040EB3">
        <w:rPr>
          <w:rFonts w:ascii="David" w:hAnsi="David"/>
          <w:b/>
          <w:bCs/>
          <w:u w:val="single"/>
          <w:rtl/>
        </w:rPr>
        <w:t xml:space="preserve">בשיחה הזאת דיברנו מעט מאוד על מזג אוויר </w:t>
      </w:r>
      <w:bookmarkStart w:id="227" w:name="_ETM_Q_372630"/>
      <w:bookmarkEnd w:id="227"/>
      <w:r w:rsidR="00040EB3">
        <w:rPr>
          <w:rFonts w:ascii="David" w:hAnsi="David"/>
          <w:b/>
          <w:bCs/>
          <w:u w:val="single"/>
          <w:rtl/>
        </w:rPr>
        <w:t xml:space="preserve">ובעיקר על, על מי, מי טייל, למה הם בדרום ודברים </w:t>
      </w:r>
      <w:bookmarkStart w:id="228" w:name="_ETM_Q_378493"/>
      <w:bookmarkEnd w:id="228"/>
      <w:r w:rsidR="00040EB3">
        <w:rPr>
          <w:rFonts w:ascii="David" w:hAnsi="David"/>
          <w:b/>
          <w:bCs/>
          <w:u w:val="single"/>
          <w:rtl/>
        </w:rPr>
        <w:t>כאלה, אם אני זוכר נכון.</w:t>
      </w:r>
      <w:bookmarkStart w:id="229" w:name="_ETM_Q_380998"/>
      <w:bookmarkEnd w:id="229"/>
      <w:r w:rsidR="00040EB3">
        <w:rPr>
          <w:rFonts w:ascii="David" w:hAnsi="David"/>
          <w:b/>
          <w:bCs/>
          <w:u w:val="single"/>
          <w:rtl/>
        </w:rPr>
        <w:t>..השיחה הזאת לא הייתה מאוד סביב מזג האוויר</w:t>
      </w:r>
      <w:bookmarkStart w:id="230" w:name="_ETM_Q_384748"/>
      <w:bookmarkEnd w:id="230"/>
      <w:r w:rsidR="00040EB3">
        <w:rPr>
          <w:rFonts w:ascii="David" w:hAnsi="David"/>
          <w:b/>
          <w:bCs/>
          <w:u w:val="single"/>
          <w:rtl/>
        </w:rPr>
        <w:t>, אלא יותר מי מטייל ודברים כאלה. אבל היה, היה</w:t>
      </w:r>
      <w:bookmarkStart w:id="231" w:name="_ETM_Q_391099"/>
      <w:bookmarkEnd w:id="231"/>
      <w:r w:rsidR="00040EB3">
        <w:rPr>
          <w:rFonts w:ascii="David" w:hAnsi="David"/>
          <w:b/>
          <w:bCs/>
          <w:u w:val="single"/>
          <w:rtl/>
        </w:rPr>
        <w:t xml:space="preserve"> גם קצת שדיברנו על זה שבאמת יש את ההחמרה</w:t>
      </w:r>
      <w:r w:rsidR="00040EB3">
        <w:rPr>
          <w:rFonts w:ascii="David" w:hAnsi="David"/>
          <w:b/>
          <w:bCs/>
          <w:rtl/>
        </w:rPr>
        <w:t>.</w:t>
      </w:r>
      <w:bookmarkStart w:id="232" w:name="_ETM_Q_395659"/>
      <w:bookmarkStart w:id="233" w:name="_ETM_Q_395851"/>
      <w:bookmarkStart w:id="234" w:name="_ETM_Q_468965"/>
      <w:bookmarkEnd w:id="232"/>
      <w:bookmarkEnd w:id="233"/>
      <w:bookmarkEnd w:id="234"/>
      <w:r w:rsidR="00040EB3">
        <w:rPr>
          <w:rFonts w:ascii="David" w:hAnsi="David"/>
          <w:b/>
          <w:bCs/>
          <w:rtl/>
        </w:rPr>
        <w:t xml:space="preserve">..מה שאל אותך </w:t>
      </w:r>
      <w:bookmarkStart w:id="235" w:name="_ETM_Q_470525"/>
      <w:bookmarkEnd w:id="235"/>
      <w:r w:rsidR="00040EB3">
        <w:rPr>
          <w:rFonts w:ascii="David" w:hAnsi="David"/>
          <w:b/>
          <w:bCs/>
          <w:rtl/>
        </w:rPr>
        <w:t>אביב?</w:t>
      </w:r>
      <w:bookmarkStart w:id="236" w:name="_ETM_Q_472588"/>
      <w:bookmarkEnd w:id="236"/>
      <w:r w:rsidR="00040EB3">
        <w:rPr>
          <w:rFonts w:ascii="David" w:hAnsi="David"/>
          <w:b/>
          <w:bCs/>
          <w:rtl/>
        </w:rPr>
        <w:t>...</w:t>
      </w:r>
      <w:bookmarkStart w:id="237" w:name="_ETM_Q_471892"/>
      <w:bookmarkStart w:id="238" w:name="_ETM_Q_477459"/>
      <w:bookmarkEnd w:id="237"/>
      <w:bookmarkEnd w:id="238"/>
      <w:r w:rsidR="00040EB3">
        <w:rPr>
          <w:rFonts w:ascii="David" w:hAnsi="David"/>
          <w:b/>
          <w:bCs/>
          <w:rtl/>
        </w:rPr>
        <w:t xml:space="preserve">ת. אם </w:t>
      </w:r>
      <w:bookmarkStart w:id="239" w:name="_ETM_Q_478156"/>
      <w:bookmarkEnd w:id="239"/>
      <w:r w:rsidR="00040EB3">
        <w:rPr>
          <w:rFonts w:ascii="David" w:hAnsi="David"/>
          <w:b/>
          <w:bCs/>
          <w:rtl/>
        </w:rPr>
        <w:t xml:space="preserve">אני לא טועה הוא שאל אותי על שיש את ההחמרה </w:t>
      </w:r>
      <w:bookmarkStart w:id="240" w:name="_ETM_Q_480818"/>
      <w:bookmarkEnd w:id="240"/>
      <w:r w:rsidR="00040EB3">
        <w:rPr>
          <w:rFonts w:ascii="David" w:hAnsi="David"/>
          <w:b/>
          <w:bCs/>
          <w:rtl/>
        </w:rPr>
        <w:t xml:space="preserve">מה זה אומר. הסברתי לו שבעצם יש </w:t>
      </w:r>
      <w:r w:rsidR="00040EB3">
        <w:rPr>
          <w:rFonts w:ascii="David" w:hAnsi="David"/>
          <w:b/>
          <w:bCs/>
          <w:u w:val="single"/>
          <w:rtl/>
        </w:rPr>
        <w:t xml:space="preserve">סיכוי משמעותי </w:t>
      </w:r>
      <w:bookmarkStart w:id="241" w:name="_ETM_Q_485668"/>
      <w:bookmarkEnd w:id="241"/>
      <w:r w:rsidR="00040EB3">
        <w:rPr>
          <w:rFonts w:ascii="David" w:hAnsi="David"/>
          <w:b/>
          <w:bCs/>
          <w:u w:val="single"/>
          <w:rtl/>
        </w:rPr>
        <w:t>לגשם, גשם כבד, בהמשך היום</w:t>
      </w:r>
      <w:r w:rsidR="00040EB3">
        <w:rPr>
          <w:rFonts w:ascii="David" w:hAnsi="David"/>
          <w:b/>
          <w:bCs/>
          <w:rtl/>
        </w:rPr>
        <w:t xml:space="preserve">. והמשך השיחה היא בעיקר </w:t>
      </w:r>
      <w:bookmarkStart w:id="242" w:name="_ETM_Q_492107"/>
      <w:bookmarkEnd w:id="242"/>
      <w:r w:rsidR="00040EB3">
        <w:rPr>
          <w:rFonts w:ascii="David" w:hAnsi="David"/>
          <w:b/>
          <w:bCs/>
          <w:rtl/>
        </w:rPr>
        <w:t xml:space="preserve">סביב מי המטיילים. אבל באמת שיחה קצרה יחסית. </w:t>
      </w:r>
      <w:bookmarkStart w:id="243" w:name="_ETM_Q_498731"/>
      <w:bookmarkEnd w:id="243"/>
      <w:r w:rsidR="00040EB3">
        <w:rPr>
          <w:rFonts w:ascii="David" w:hAnsi="David"/>
          <w:b/>
          <w:bCs/>
          <w:rtl/>
        </w:rPr>
        <w:t xml:space="preserve">ש. עוד פעם, </w:t>
      </w:r>
      <w:bookmarkStart w:id="244" w:name="_ETM_Q_499955"/>
      <w:bookmarkEnd w:id="244"/>
      <w:r w:rsidR="00040EB3">
        <w:rPr>
          <w:rFonts w:ascii="David" w:hAnsi="David"/>
          <w:b/>
          <w:bCs/>
          <w:rtl/>
        </w:rPr>
        <w:t>מה, מה אמרת לו על ההחמרה? שמה?</w:t>
      </w:r>
      <w:bookmarkStart w:id="245" w:name="_ETM_Q_500666"/>
      <w:bookmarkEnd w:id="245"/>
      <w:r w:rsidR="00040EB3">
        <w:rPr>
          <w:rFonts w:ascii="David" w:hAnsi="David"/>
          <w:b/>
          <w:bCs/>
          <w:rtl/>
        </w:rPr>
        <w:t xml:space="preserve"> ת. שלפי העדכון באמת יש </w:t>
      </w:r>
      <w:bookmarkStart w:id="246" w:name="_ETM_Q_504393"/>
      <w:bookmarkEnd w:id="246"/>
      <w:r w:rsidR="00040EB3">
        <w:rPr>
          <w:rFonts w:ascii="David" w:hAnsi="David"/>
          <w:b/>
          <w:bCs/>
          <w:rtl/>
        </w:rPr>
        <w:t xml:space="preserve">צפי להחמרה במזג האוויר, בניגוד למה שכתבתי לו בבוקר. </w:t>
      </w:r>
      <w:bookmarkStart w:id="247" w:name="_ETM_Q_509105"/>
      <w:bookmarkEnd w:id="247"/>
      <w:r w:rsidR="00040EB3">
        <w:rPr>
          <w:rFonts w:ascii="David" w:hAnsi="David"/>
          <w:b/>
          <w:bCs/>
          <w:rtl/>
        </w:rPr>
        <w:t xml:space="preserve">ש. אתה </w:t>
      </w:r>
      <w:bookmarkStart w:id="248" w:name="_ETM_Q_509889"/>
      <w:bookmarkEnd w:id="248"/>
      <w:r w:rsidR="00040EB3">
        <w:rPr>
          <w:rFonts w:ascii="David" w:hAnsi="David"/>
          <w:b/>
          <w:bCs/>
          <w:rtl/>
        </w:rPr>
        <w:t>זוכר איך קראת להחמרה הזאת?</w:t>
      </w:r>
      <w:bookmarkStart w:id="249" w:name="_ETM_Q_511558"/>
      <w:bookmarkEnd w:id="249"/>
      <w:r w:rsidR="00040EB3">
        <w:rPr>
          <w:rFonts w:ascii="David" w:hAnsi="David"/>
          <w:b/>
          <w:bCs/>
          <w:rtl/>
        </w:rPr>
        <w:t xml:space="preserve"> ת. </w:t>
      </w:r>
      <w:r w:rsidR="00040EB3">
        <w:rPr>
          <w:rFonts w:ascii="David" w:hAnsi="David"/>
          <w:b/>
          <w:bCs/>
          <w:u w:val="single"/>
          <w:rtl/>
        </w:rPr>
        <w:t>אני מניח שהשתמשתי במונח החמרה משמעותי</w:t>
      </w:r>
      <w:bookmarkStart w:id="250" w:name="_ETM_Q_517270"/>
      <w:bookmarkEnd w:id="250"/>
      <w:r w:rsidR="00040EB3">
        <w:rPr>
          <w:rFonts w:ascii="David" w:hAnsi="David"/>
          <w:b/>
          <w:bCs/>
          <w:u w:val="single"/>
          <w:rtl/>
        </w:rPr>
        <w:t>ת</w:t>
      </w:r>
      <w:bookmarkStart w:id="251" w:name="_ETM_Q_515681"/>
      <w:bookmarkEnd w:id="251"/>
      <w:r w:rsidR="00040EB3">
        <w:rPr>
          <w:rFonts w:ascii="David" w:hAnsi="David"/>
          <w:b/>
          <w:bCs/>
          <w:rtl/>
        </w:rPr>
        <w:t xml:space="preserve">. </w:t>
      </w:r>
    </w:p>
    <w:p w:rsidR="00040EB3" w:rsidRDefault="00040EB3" w:rsidP="000C4D58">
      <w:pPr>
        <w:spacing w:line="360" w:lineRule="auto"/>
        <w:ind w:left="-426" w:hanging="567"/>
        <w:jc w:val="both"/>
        <w:rPr>
          <w:rFonts w:ascii="David" w:hAnsi="David"/>
          <w:b/>
          <w:bCs/>
          <w:rtl/>
        </w:rPr>
      </w:pPr>
    </w:p>
    <w:p w:rsidR="00040EB3" w:rsidRDefault="000C4D58" w:rsidP="000C4D58">
      <w:pPr>
        <w:spacing w:line="360" w:lineRule="auto"/>
        <w:ind w:left="-426" w:hanging="567"/>
        <w:jc w:val="both"/>
        <w:rPr>
          <w:rFonts w:asciiTheme="minorBidi" w:hAnsiTheme="minorBidi"/>
          <w:rtl/>
        </w:rPr>
      </w:pPr>
      <w:r>
        <w:rPr>
          <w:rFonts w:ascii="David" w:hAnsi="David"/>
          <w:b/>
          <w:bCs/>
          <w:rtl/>
        </w:rPr>
        <w:tab/>
      </w:r>
      <w:r w:rsidR="00040EB3">
        <w:rPr>
          <w:rFonts w:ascii="David" w:hAnsi="David"/>
          <w:b/>
          <w:bCs/>
          <w:rtl/>
        </w:rPr>
        <w:t xml:space="preserve">ש. טוב. עכשיו אני מפנה אותך לשיחה שקיימת איתו בשעה </w:t>
      </w:r>
      <w:bookmarkStart w:id="252" w:name="_ETM_Q_528315"/>
      <w:bookmarkEnd w:id="252"/>
      <w:r w:rsidR="00040EB3">
        <w:rPr>
          <w:rFonts w:ascii="David" w:hAnsi="David"/>
          <w:b/>
          <w:bCs/>
          <w:rtl/>
        </w:rPr>
        <w:t>12:03. והשאלה היא למעשה מה אתה, מה אתה זוכר שהיה</w:t>
      </w:r>
      <w:bookmarkStart w:id="253" w:name="_ETM_Q_536730"/>
      <w:bookmarkEnd w:id="253"/>
      <w:r w:rsidR="00040EB3">
        <w:rPr>
          <w:rFonts w:ascii="David" w:hAnsi="David"/>
          <w:b/>
          <w:bCs/>
          <w:rtl/>
        </w:rPr>
        <w:t xml:space="preserve"> בשיחה הזאת? מה הוא שאל, מה ענית?</w:t>
      </w:r>
      <w:r w:rsidR="00040EB3">
        <w:rPr>
          <w:rFonts w:ascii="David" w:hAnsi="David"/>
          <w:b/>
          <w:bCs/>
        </w:rPr>
        <w:t xml:space="preserve"> </w:t>
      </w:r>
      <w:r w:rsidR="00040EB3">
        <w:rPr>
          <w:rFonts w:ascii="David" w:hAnsi="David"/>
          <w:b/>
          <w:bCs/>
          <w:rtl/>
        </w:rPr>
        <w:t>מה, מה בדיוק</w:t>
      </w:r>
      <w:bookmarkStart w:id="254" w:name="_ETM_Q_541620"/>
      <w:bookmarkEnd w:id="254"/>
      <w:r w:rsidR="00040EB3">
        <w:rPr>
          <w:rFonts w:ascii="David" w:hAnsi="David"/>
          <w:b/>
          <w:bCs/>
          <w:rtl/>
        </w:rPr>
        <w:t xml:space="preserve"> סיפרת לאביב לגבי, ספר, מה היה בשיחה. </w:t>
      </w:r>
      <w:bookmarkStart w:id="255" w:name="_ETM_Q_546019"/>
      <w:bookmarkEnd w:id="255"/>
      <w:r w:rsidR="00040EB3">
        <w:rPr>
          <w:rFonts w:ascii="David" w:hAnsi="David"/>
          <w:b/>
          <w:bCs/>
          <w:rtl/>
        </w:rPr>
        <w:t xml:space="preserve">ת. </w:t>
      </w:r>
      <w:r w:rsidR="00040EB3">
        <w:rPr>
          <w:rFonts w:ascii="David" w:hAnsi="David"/>
          <w:b/>
          <w:bCs/>
          <w:u w:val="single"/>
          <w:rtl/>
        </w:rPr>
        <w:t>בעצם בשיחה,</w:t>
      </w:r>
      <w:bookmarkStart w:id="256" w:name="_ETM_Q_549547"/>
      <w:bookmarkEnd w:id="256"/>
      <w:r w:rsidR="00040EB3">
        <w:rPr>
          <w:rFonts w:ascii="David" w:hAnsi="David"/>
          <w:b/>
          <w:bCs/>
          <w:u w:val="single"/>
          <w:rtl/>
        </w:rPr>
        <w:t xml:space="preserve"> ב-12:00 </w:t>
      </w:r>
      <w:r w:rsidR="00040EB3">
        <w:rPr>
          <w:rFonts w:ascii="David" w:hAnsi="David"/>
          <w:b/>
          <w:bCs/>
          <w:rtl/>
        </w:rPr>
        <w:t xml:space="preserve">אני חוזר אליו אחרי שהוא התקשר אליי בסביבות 11:30. </w:t>
      </w:r>
      <w:bookmarkStart w:id="257" w:name="_ETM_Q_556286"/>
      <w:bookmarkEnd w:id="257"/>
      <w:r w:rsidR="00040EB3">
        <w:rPr>
          <w:rFonts w:ascii="David" w:hAnsi="David"/>
          <w:b/>
          <w:bCs/>
          <w:rtl/>
        </w:rPr>
        <w:t xml:space="preserve">כמו שראינו בהתכתבות ווטסאפ כתבתי לו שאני בדיון ואני אחזור </w:t>
      </w:r>
      <w:bookmarkStart w:id="258" w:name="_ETM_Q_560289"/>
      <w:bookmarkEnd w:id="258"/>
      <w:r w:rsidR="00040EB3">
        <w:rPr>
          <w:rFonts w:ascii="David" w:hAnsi="David"/>
          <w:b/>
          <w:bCs/>
          <w:rtl/>
        </w:rPr>
        <w:t xml:space="preserve">אליו. יצאתי מהדיון והתקשרתי אליו. בעצם </w:t>
      </w:r>
      <w:r w:rsidR="00040EB3">
        <w:rPr>
          <w:rFonts w:ascii="David" w:hAnsi="David"/>
          <w:b/>
          <w:bCs/>
          <w:u w:val="single"/>
          <w:rtl/>
        </w:rPr>
        <w:t xml:space="preserve">שם אביב שואל אותי </w:t>
      </w:r>
      <w:bookmarkStart w:id="259" w:name="_ETM_Q_571793"/>
      <w:bookmarkEnd w:id="259"/>
      <w:r w:rsidR="00040EB3">
        <w:rPr>
          <w:rFonts w:ascii="David" w:hAnsi="David"/>
          <w:b/>
          <w:bCs/>
          <w:u w:val="single"/>
          <w:rtl/>
        </w:rPr>
        <w:t xml:space="preserve">על, מבקש ממני לפרט את התחזית לרמת השעות. אני מפרט </w:t>
      </w:r>
      <w:bookmarkStart w:id="260" w:name="_ETM_Q_577979"/>
      <w:bookmarkEnd w:id="260"/>
      <w:r w:rsidR="00040EB3">
        <w:rPr>
          <w:rFonts w:ascii="David" w:hAnsi="David"/>
          <w:b/>
          <w:bCs/>
          <w:u w:val="single"/>
          <w:rtl/>
        </w:rPr>
        <w:t xml:space="preserve">לו בעצם מה שאמרתי קודם, שעד שלוש ומשלוש. והוא שואל </w:t>
      </w:r>
      <w:bookmarkStart w:id="261" w:name="_ETM_Q_585003"/>
      <w:bookmarkEnd w:id="261"/>
      <w:r w:rsidR="00040EB3">
        <w:rPr>
          <w:rFonts w:ascii="David" w:hAnsi="David"/>
          <w:b/>
          <w:bCs/>
          <w:u w:val="single"/>
          <w:rtl/>
        </w:rPr>
        <w:t>אותי לגבי ברד</w:t>
      </w:r>
      <w:r w:rsidR="00040EB3">
        <w:rPr>
          <w:rFonts w:ascii="David" w:hAnsi="David"/>
          <w:b/>
          <w:bCs/>
          <w:rtl/>
        </w:rPr>
        <w:t xml:space="preserve">. יום לפני זה ירד ברד מאוד גדול </w:t>
      </w:r>
      <w:bookmarkStart w:id="262" w:name="_ETM_Q_590443"/>
      <w:bookmarkEnd w:id="262"/>
      <w:r w:rsidR="00040EB3">
        <w:rPr>
          <w:rFonts w:ascii="David" w:hAnsi="David"/>
          <w:b/>
          <w:bCs/>
          <w:rtl/>
        </w:rPr>
        <w:t xml:space="preserve">באזור דימונה. ברד בערך בגודל של גולות או אפילו קצת </w:t>
      </w:r>
      <w:bookmarkStart w:id="263" w:name="_ETM_Q_597235"/>
      <w:bookmarkEnd w:id="263"/>
      <w:r w:rsidR="00040EB3">
        <w:rPr>
          <w:rFonts w:ascii="David" w:hAnsi="David"/>
          <w:b/>
          <w:bCs/>
          <w:rtl/>
        </w:rPr>
        <w:t xml:space="preserve">יותר. אמרתי לו שלסוג כזה של ברד אין, אין </w:t>
      </w:r>
      <w:bookmarkStart w:id="264" w:name="_ETM_Q_604659"/>
      <w:bookmarkEnd w:id="264"/>
      <w:r w:rsidR="00040EB3">
        <w:rPr>
          <w:rFonts w:ascii="David" w:hAnsi="David"/>
          <w:b/>
          <w:bCs/>
          <w:rtl/>
        </w:rPr>
        <w:t xml:space="preserve">סבירות. זהו. </w:t>
      </w:r>
      <w:bookmarkStart w:id="265" w:name="_ETM_Q_608403"/>
      <w:bookmarkEnd w:id="265"/>
      <w:r w:rsidR="00040EB3">
        <w:rPr>
          <w:rFonts w:ascii="David" w:hAnsi="David"/>
          <w:b/>
          <w:bCs/>
          <w:rtl/>
        </w:rPr>
        <w:t xml:space="preserve">ש. ומה הוא השיב לך? כשאמרת לו שאין סבירות </w:t>
      </w:r>
      <w:bookmarkStart w:id="266" w:name="_ETM_Q_610639"/>
      <w:bookmarkEnd w:id="266"/>
      <w:r w:rsidR="00040EB3">
        <w:rPr>
          <w:rFonts w:ascii="David" w:hAnsi="David"/>
          <w:b/>
          <w:bCs/>
          <w:rtl/>
        </w:rPr>
        <w:t>לברד כזה?</w:t>
      </w:r>
      <w:bookmarkStart w:id="267" w:name="_ETM_Q_613999"/>
      <w:bookmarkStart w:id="268" w:name="_ETM_Q_613482"/>
      <w:bookmarkEnd w:id="267"/>
      <w:bookmarkEnd w:id="268"/>
      <w:r w:rsidR="00040EB3">
        <w:rPr>
          <w:rFonts w:ascii="David" w:hAnsi="David"/>
          <w:b/>
          <w:bCs/>
          <w:rtl/>
        </w:rPr>
        <w:t xml:space="preserve"> ת. </w:t>
      </w:r>
      <w:r w:rsidR="00040EB3">
        <w:rPr>
          <w:rFonts w:ascii="David" w:hAnsi="David"/>
          <w:b/>
          <w:bCs/>
          <w:u w:val="single"/>
          <w:rtl/>
        </w:rPr>
        <w:t xml:space="preserve">הוא אמר לי בסוף השיחה, אחרי שהוא וידא שוב </w:t>
      </w:r>
      <w:bookmarkStart w:id="269" w:name="_ETM_Q_614685"/>
      <w:bookmarkEnd w:id="269"/>
      <w:r w:rsidR="00040EB3">
        <w:rPr>
          <w:rFonts w:ascii="David" w:hAnsi="David"/>
          <w:b/>
          <w:bCs/>
          <w:u w:val="single"/>
          <w:rtl/>
        </w:rPr>
        <w:t xml:space="preserve">את עניין הברד, אז הוא אמר 'טוב, הכי הרבה </w:t>
      </w:r>
      <w:bookmarkStart w:id="270" w:name="_ETM_Q_620051"/>
      <w:bookmarkEnd w:id="270"/>
      <w:r w:rsidR="00040EB3">
        <w:rPr>
          <w:rFonts w:ascii="David" w:hAnsi="David"/>
          <w:b/>
          <w:bCs/>
          <w:u w:val="single"/>
          <w:rtl/>
        </w:rPr>
        <w:t>נירטב קצת'</w:t>
      </w:r>
      <w:r w:rsidR="00040EB3">
        <w:rPr>
          <w:rFonts w:ascii="David" w:hAnsi="David"/>
          <w:b/>
          <w:bCs/>
          <w:rtl/>
        </w:rPr>
        <w:t xml:space="preserve">. </w:t>
      </w:r>
      <w:bookmarkStart w:id="271" w:name="_ETM_Q_633156"/>
      <w:bookmarkEnd w:id="271"/>
      <w:r w:rsidR="00040EB3">
        <w:rPr>
          <w:rFonts w:ascii="David" w:hAnsi="David"/>
          <w:b/>
          <w:bCs/>
          <w:rtl/>
        </w:rPr>
        <w:t xml:space="preserve">ש. טוב. בשיחות הללו, ב-10:00, ב-12:00, לאיזה מקום ולאיזה </w:t>
      </w:r>
      <w:bookmarkStart w:id="272" w:name="_ETM_Q_664764"/>
      <w:bookmarkEnd w:id="272"/>
      <w:r w:rsidR="00040EB3">
        <w:rPr>
          <w:rFonts w:ascii="David" w:hAnsi="David"/>
          <w:b/>
          <w:bCs/>
          <w:rtl/>
        </w:rPr>
        <w:t>אזור אביב ביקש ממך את התחזית?</w:t>
      </w:r>
      <w:bookmarkStart w:id="273" w:name="_ETM_Q_665638"/>
      <w:bookmarkEnd w:id="273"/>
      <w:r w:rsidR="00040EB3">
        <w:rPr>
          <w:rFonts w:ascii="David" w:hAnsi="David"/>
          <w:b/>
          <w:bCs/>
          <w:rtl/>
        </w:rPr>
        <w:t xml:space="preserve"> ת. נחל תמר, נחל צפית</w:t>
      </w:r>
      <w:r w:rsidR="00040EB3">
        <w:rPr>
          <w:rFonts w:asciiTheme="minorBidi" w:hAnsiTheme="minorBidi"/>
          <w:rtl/>
        </w:rPr>
        <w:t xml:space="preserve">" (פרוט' מיום 5.1.2021, עמ' 138, ש' 13 – עמ' 141, ש' 22). </w:t>
      </w:r>
      <w:bookmarkStart w:id="274" w:name="_ETM_Q_666720"/>
      <w:bookmarkEnd w:id="274"/>
    </w:p>
    <w:p w:rsidR="00040EB3" w:rsidRDefault="000C4D58"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בהמשך הוסיף לאופר כי הוא הסביר לאביב, כפי שהסביר ליובל, שהוא לא מבין בשיטפונות (עמ' 142, ש' 4-6); כי אביב בירר איתו מה הוא אגן הניקוז של נחל צין וזה השיב לו שהוא לא יודע (עמ' 142, ש' 7 – עמ' 145, ש' 4); כי הוא אמר ליובל בתחילת השבוע שהוא יכול לתת תחזית על מיקומים ותזמונים של גשמים "ברמה של פלוס מינוס שעה" (עמ' 191, ש' 16 – עמ' 192, ש' 22); כי המידע שאפשר לקבל באתר של השירות המטאורולוגי הוא אך מידע לגבי מצב הגשם בזמן אמת (בפער של חמש דקות עד שהנתונים מגיעים) ולא צפי עתידי לעוד מספר שעות (עמ' 197, ש' 11 – עמ' 198, ש' 6); כי ערב לפני האסון אביב התייעץ איתו לגבי מזג האוויר כדי לקבל החלטה היכן לישון תחת כיפת השמיים וזה מסר לו שבעין תמר לא צפוי גשם משמעותי במהלך הלילה אולי טפטוף קל (עמ' 205, ש' 20 – עמ' 207, ש' 4) וכי בהודעה של אביב בבוקר, אביב מסר לו ש "... עבר עלינו הלילה אחלה" (עמ' 209, ש' 15-16).</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בחקירתו הנגדית של ב"כ אביב אישר לאופר שבמסגרת תפקידו כחזאי בחיל האוויר האזור העיקרי שבו הוא התמקד בעבודתו, באופן יום יומי היה אזור רותם, שהוא ליד נחל תמר ונחל צפית (עמ' 172, ש' 15-25). כן חזר והדגיש שאת השירות הוא נתן למכינה באופן חברי, לא פורמאלי, ולא באופן מקצועי (עמ' 173, ש' 8-24).</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אף בחקירה הנגדית של ב"כ אביב טען לאופר </w:t>
      </w:r>
      <w:r w:rsidR="00040EB3">
        <w:rPr>
          <w:rFonts w:ascii="David" w:hAnsi="David"/>
          <w:b/>
          <w:bCs/>
          <w:rtl/>
        </w:rPr>
        <w:t>שבשיחה הראשונה ביניהם</w:t>
      </w:r>
      <w:r w:rsidR="00040EB3">
        <w:rPr>
          <w:rFonts w:ascii="David" w:hAnsi="David"/>
          <w:rtl/>
        </w:rPr>
        <w:t xml:space="preserve"> בבוקר האסון, </w:t>
      </w:r>
      <w:r w:rsidR="00040EB3">
        <w:rPr>
          <w:rFonts w:ascii="David" w:hAnsi="David"/>
          <w:b/>
          <w:bCs/>
          <w:rtl/>
        </w:rPr>
        <w:t>בשעה 10:03</w:t>
      </w:r>
      <w:r w:rsidR="00040EB3">
        <w:rPr>
          <w:rFonts w:ascii="David" w:hAnsi="David"/>
          <w:rtl/>
        </w:rPr>
        <w:t xml:space="preserve">, </w:t>
      </w:r>
      <w:r w:rsidR="00040EB3">
        <w:rPr>
          <w:rFonts w:ascii="David" w:hAnsi="David"/>
          <w:b/>
          <w:bCs/>
          <w:rtl/>
        </w:rPr>
        <w:t>ההתעסקות במזג האוויר הייתה פחות משמעותית</w:t>
      </w:r>
      <w:r w:rsidR="00040EB3">
        <w:rPr>
          <w:rFonts w:ascii="David" w:hAnsi="David"/>
          <w:rtl/>
        </w:rPr>
        <w:t xml:space="preserve"> והם דיברו על הרכב הקבוצה (עמ' 292, ש' 1-2, י' ל').</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 xml:space="preserve">לאופר הבהיר שכאשר הוא רשם בהודעה משעה 09:37 לאביב "נראה שיש החמרה משמעותית וסיכוי לגשם" הכוונה היא "החרפה בתנאי מזג האוויר וסיכוי גבוה יותר, משמעותית גבוה יותר לגשם לעומת מה שהיה לפני" (עמ' 212, ש' 18 – עמ' 213, ש' 16). </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הוסיף "</w:t>
      </w:r>
      <w:r w:rsidR="00040EB3">
        <w:rPr>
          <w:rFonts w:ascii="David" w:hAnsi="David"/>
          <w:b/>
          <w:bCs/>
          <w:rtl/>
        </w:rPr>
        <w:t xml:space="preserve">ההחמרה אני חושב היא כבר לקראת הצהריים. זאת אומרת... בטח לאור הנתונים שאנחנו יודעים שיש לי, שהגשם יתחזק מהצהריים והלאה. זאת אומרת... אנחנו מדברים על זה שמהצהריים המוקדמים, בהמשך, כאילו, </w:t>
      </w:r>
      <w:r w:rsidR="00040EB3">
        <w:rPr>
          <w:rFonts w:ascii="David" w:hAnsi="David"/>
          <w:b/>
          <w:bCs/>
          <w:u w:val="single"/>
          <w:rtl/>
        </w:rPr>
        <w:t>בשיחה של 12:00 אנחנו מדברים על זה שכבר מעכשיו ועד 15:00 יש סיכוי לגשם קל עד בינוני ומ- 15:00 גשמים כבדים.</w:t>
      </w:r>
      <w:r w:rsidR="00040EB3">
        <w:rPr>
          <w:rFonts w:ascii="David" w:hAnsi="David"/>
          <w:b/>
          <w:bCs/>
          <w:rtl/>
        </w:rPr>
        <w:t xml:space="preserve"> ש: וכשאדוני מדבר על גשמים קלים וגשמים כבדים זה באזור הנחל עצמו, לא באזור אגן הניקוז? ת: כן</w:t>
      </w:r>
      <w:r w:rsidR="00040EB3">
        <w:rPr>
          <w:rFonts w:ascii="David" w:hAnsi="David"/>
          <w:rtl/>
        </w:rPr>
        <w:t>" (עמ' 216, ש' 6-15).</w:t>
      </w:r>
    </w:p>
    <w:p w:rsidR="00040EB3" w:rsidRDefault="00040EB3" w:rsidP="000C4D58">
      <w:pPr>
        <w:spacing w:line="360" w:lineRule="auto"/>
        <w:ind w:left="-426" w:hanging="567"/>
        <w:jc w:val="both"/>
        <w:rPr>
          <w:rFonts w:ascii="David" w:hAnsi="David"/>
          <w:rtl/>
        </w:rPr>
      </w:pPr>
      <w:r>
        <w:rPr>
          <w:rFonts w:ascii="David" w:hAnsi="David"/>
          <w:rtl/>
        </w:rPr>
        <w:tab/>
        <w:t>בהמשך הוסיף שלא ניתן לראות בהודעה שלו משעה 09:37 כאישור להיכנס לנחל משום שהוא אף פעם לא אומר לאנשים מה לעשות (עמ' 219, ש' 19 – עמ' 217, ש' 8). כן ציין שהעננים שהיו צפויים באותו יום "</w:t>
      </w:r>
      <w:r>
        <w:rPr>
          <w:rFonts w:ascii="David" w:hAnsi="David"/>
          <w:b/>
          <w:bCs/>
          <w:rtl/>
        </w:rPr>
        <w:t>היו בעיקרם קונבקטיביים, שזה אומר שהם נוצרים על הקרקע. בניגוד לפעמים שאנחנו רואים עננים שמגיעים מרחוק, מהים. ולכן גם באמת בתמונות מאותו בוקר השמיים כחולים</w:t>
      </w:r>
      <w:r>
        <w:rPr>
          <w:rFonts w:ascii="David" w:hAnsi="David"/>
          <w:rtl/>
        </w:rPr>
        <w:t>" (עמ' 229, ש' 8-10).</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r>
      <w:r>
        <w:rPr>
          <w:rFonts w:ascii="David" w:hAnsi="David"/>
          <w:b/>
          <w:bCs/>
          <w:rtl/>
        </w:rPr>
        <w:t xml:space="preserve">באשר לשיחה שהתקיימה בינו לבין אביב בשעה 12:03 </w:t>
      </w:r>
      <w:r>
        <w:rPr>
          <w:rFonts w:ascii="David" w:hAnsi="David"/>
          <w:rtl/>
        </w:rPr>
        <w:t xml:space="preserve">העיד שזו התקיימה לאחר שאביב חיפש אותו כדי לברר את מזג האוויר העדכני (עמ' 230, ש' 12-25), וכן אישר שבשיחות שלו הוא מדגיש את הסכנות הקשורות במזג האוויר ואת הדברים היותר חמורים שעלולים להיות וכי כך עשה גם בשיחה הזו עם אביב (עמ' 231, ש' 24 – עמ' 232, ש' 5): "ש: </w:t>
      </w:r>
      <w:r>
        <w:rPr>
          <w:rFonts w:ascii="David" w:hAnsi="David"/>
          <w:b/>
          <w:bCs/>
          <w:rtl/>
        </w:rPr>
        <w:t xml:space="preserve">אתה מתאר שיחה שהיא מתרחשת על פי הכרונולוגיה סמוך מאוד לפני הירידה לנחל צפית. בסדר? ת: או. קיי. ש: סמוך מאוד. אתה כבר נמצא בשעה שיש בידיך נתונים עדכניים לשעה הזאת ולמה שיבוא לאחר מכן, בגבולות סטיית התקן שדיברנו עליהם קודם. נכון? ת: כן. ש: נכון. אתה מעביר לו את התחזית שלך, נקרא לזה כך: החמורה ביותר האפשרית, נכון? אמרת כן גם קודם. נכון? ת: כן. ש: כן. וכל מה שאתה אומר לו זה בשעה 15:00 באותו היום, אתה אומר בסביבות השעה, סליחה, בסביבות 15:00 צפוי להתחיל גשם. זה איך אומרים בארמית? הא ותו לא. נכון... ת: ... כמו שדיברנו קודם, יש, בטח בעדות הזאת, דברים שלא מדויקים בעקבות שכתובים. בעדויות בהמשך, ואני לא חושב שיש מישהו שחולק על זה, אני כותב, </w:t>
      </w:r>
      <w:r>
        <w:rPr>
          <w:rFonts w:ascii="David" w:hAnsi="David"/>
          <w:b/>
          <w:bCs/>
          <w:u w:val="single"/>
          <w:rtl/>
        </w:rPr>
        <w:t>אני אומר שדיברנו על גשם שמתחזק משמעותית בשעה 15:00</w:t>
      </w:r>
      <w:r>
        <w:rPr>
          <w:rFonts w:ascii="David" w:hAnsi="David"/>
          <w:b/>
          <w:bCs/>
          <w:rtl/>
        </w:rPr>
        <w:t xml:space="preserve">... אתה רוצה להגיד ששורה 56 </w:t>
      </w:r>
      <w:r>
        <w:rPr>
          <w:rFonts w:ascii="David" w:hAnsi="David"/>
          <w:rtl/>
        </w:rPr>
        <w:t xml:space="preserve">(באמרתו הראשונה של לאופר, שהוגשה לצורך הוכחת סתירות, </w:t>
      </w:r>
      <w:r>
        <w:rPr>
          <w:rFonts w:ascii="David" w:hAnsi="David"/>
          <w:b/>
          <w:bCs/>
          <w:rtl/>
        </w:rPr>
        <w:t>נ/11</w:t>
      </w:r>
      <w:r>
        <w:rPr>
          <w:rFonts w:ascii="David" w:hAnsi="David"/>
          <w:rtl/>
        </w:rPr>
        <w:t xml:space="preserve">, בה צוין "בשעה 12:03 התקשרתי לאביב ובשיחה הסברתי לו שבסביבות השעה 15:00 באותו יום צפוי </w:t>
      </w:r>
      <w:r>
        <w:rPr>
          <w:rFonts w:ascii="David" w:hAnsi="David"/>
          <w:b/>
          <w:bCs/>
          <w:u w:val="single"/>
          <w:rtl/>
        </w:rPr>
        <w:t>להתחיל</w:t>
      </w:r>
      <w:r>
        <w:rPr>
          <w:rFonts w:ascii="David" w:hAnsi="David"/>
          <w:rtl/>
        </w:rPr>
        <w:t xml:space="preserve"> גשם באזור", י' ל') </w:t>
      </w:r>
      <w:r>
        <w:rPr>
          <w:rFonts w:ascii="David" w:hAnsi="David"/>
          <w:b/>
          <w:bCs/>
          <w:rtl/>
        </w:rPr>
        <w:t xml:space="preserve">היא איננה אמת? תגיד שהיא איננה אמת... ת: השורה הזאת לא מדויקת... צפוי להתחיל גשם משמעותי. ש: מה שכתוב כאן... האם המשפט הזה בשורה 56 הוא אמת או שקר? ת: שקר... אני הגעתי לעדות הזאת מאוד לחוץ, לא יודע מה קורה, אחרי טלטלה שעברה על כל המדינה ובטח על אנשים שמכירים חלק מההרוגים באירוע ומשפחות של הרוגים. וזה שלושה ימים אחרי. אז נשמע לי הגיוני שלא הייתי הכי מדויק בעדות הזאת. אני מתקן אותה בעדויות המשך. רואים שיש בעדות הראשונה הרבה דברים שהם לא מדויקים... </w:t>
      </w:r>
      <w:r>
        <w:rPr>
          <w:rFonts w:ascii="David" w:hAnsi="David"/>
          <w:rtl/>
        </w:rPr>
        <w:t>" (עמ' 232, ש' 14 - עמ' 235, ש' 18).</w:t>
      </w:r>
    </w:p>
    <w:p w:rsidR="00040EB3" w:rsidRDefault="00040EB3" w:rsidP="000C4D58">
      <w:pPr>
        <w:spacing w:line="360" w:lineRule="auto"/>
        <w:ind w:left="-426" w:hanging="567"/>
        <w:jc w:val="both"/>
        <w:rPr>
          <w:rFonts w:ascii="David" w:hAnsi="David"/>
          <w:rtl/>
        </w:rPr>
      </w:pPr>
      <w:r>
        <w:rPr>
          <w:rFonts w:ascii="David" w:hAnsi="David"/>
          <w:rtl/>
        </w:rPr>
        <w:tab/>
        <w:t>כשהתבקש להתייחס לדבריו בשורה 60 באותה חקירה (</w:t>
      </w:r>
      <w:r>
        <w:rPr>
          <w:rFonts w:ascii="David" w:hAnsi="David"/>
          <w:b/>
          <w:bCs/>
          <w:rtl/>
        </w:rPr>
        <w:t>נ/11</w:t>
      </w:r>
      <w:r>
        <w:rPr>
          <w:rFonts w:ascii="David" w:hAnsi="David"/>
          <w:rtl/>
        </w:rPr>
        <w:t>), בה מסר "בסיכום השיחה אביב שאל שוב על שעת הגשם הצפוי ועל סיכוי לברד, חזרתי ואמרתי שהגשם צפוי לרדת בשעה 15:00 לערך ואין חשש לברד", השיב "</w:t>
      </w:r>
      <w:r>
        <w:rPr>
          <w:rFonts w:ascii="David" w:hAnsi="David"/>
          <w:b/>
          <w:bCs/>
          <w:rtl/>
        </w:rPr>
        <w:t>הגשם המשמעותי צפוי לרדת בשעה 15:00...ש: האם המשפט שמופיע בשורה 60 הוא אמת או לא? ת: כמו שאמרתי, רובו אמת. יש אי דיוק שדיברנו עליו כבר...האי דיוק הוא שדיברנו על התחזקות משמעותית בשעה 15:00 לא על התחלה של הגשם בשעה 15:00</w:t>
      </w:r>
      <w:r>
        <w:rPr>
          <w:rFonts w:ascii="David" w:hAnsi="David"/>
          <w:rtl/>
        </w:rPr>
        <w:t>" (עמ' 272, ש' 10 – עמ' 275, ש' 3), ובהמשך: "</w:t>
      </w:r>
      <w:r>
        <w:rPr>
          <w:rFonts w:ascii="David" w:hAnsi="David"/>
          <w:b/>
          <w:bCs/>
          <w:rtl/>
        </w:rPr>
        <w:t xml:space="preserve">...אני יודע שמה שאמרתי לו זה החלוקה של הזמנים שדיברנו עליה קודם. דיברנו שעד השעה 15:00...גשם בינוני ומהשעה 15:00 החמרה משמעותית...כנראה שבעדות השוטר שאל כמה פעמים על עוצמת הגשם שאמרתי טכדי להבהיר לו את זה אמרתי משהו והוא כתב את זה ככה" </w:t>
      </w:r>
      <w:r>
        <w:rPr>
          <w:rFonts w:ascii="David" w:hAnsi="David"/>
          <w:rtl/>
        </w:rPr>
        <w:t>(עמ' 276, ש' 13-21), ובהמשך "</w:t>
      </w:r>
      <w:r>
        <w:rPr>
          <w:rFonts w:ascii="David" w:hAnsi="David"/>
          <w:b/>
          <w:bCs/>
          <w:rtl/>
        </w:rPr>
        <w:t xml:space="preserve">ש: האם אתה אמרת לו איזה עוצמה של גשם? ת:...בשטח מה שקרה זה שדיברנו על גשם קל ובינוני עד השעה 15:00 ומהשעה 15:00 החמרה משמעותית" </w:t>
      </w:r>
      <w:r>
        <w:rPr>
          <w:rFonts w:ascii="David" w:hAnsi="David"/>
          <w:rtl/>
        </w:rPr>
        <w:t>(עמ' 277, ש' 4-14).</w:t>
      </w:r>
    </w:p>
    <w:p w:rsidR="00040EB3" w:rsidRDefault="00040EB3" w:rsidP="000C4D58">
      <w:pPr>
        <w:spacing w:line="360" w:lineRule="auto"/>
        <w:ind w:left="-426" w:hanging="567"/>
        <w:jc w:val="both"/>
        <w:rPr>
          <w:rFonts w:ascii="David" w:hAnsi="David"/>
          <w:b/>
          <w:bCs/>
          <w:rtl/>
        </w:rPr>
      </w:pPr>
      <w:r>
        <w:rPr>
          <w:rFonts w:ascii="David" w:hAnsi="David"/>
          <w:rtl/>
        </w:rPr>
        <w:tab/>
        <w:t>כשעומת עם דבריו בשורה 61 באותה חקירה (</w:t>
      </w:r>
      <w:r>
        <w:rPr>
          <w:rFonts w:ascii="David" w:hAnsi="David"/>
          <w:b/>
          <w:bCs/>
          <w:rtl/>
        </w:rPr>
        <w:t>נ/11</w:t>
      </w:r>
      <w:r>
        <w:rPr>
          <w:rFonts w:ascii="David" w:hAnsi="David"/>
          <w:rtl/>
        </w:rPr>
        <w:t>) לפיהם "לא אמרתי לו איזה גשם, אם ממטרים קלים או גשם חזק", השיב שדברים אלה "</w:t>
      </w:r>
      <w:r>
        <w:rPr>
          <w:rFonts w:ascii="David" w:hAnsi="David"/>
          <w:b/>
          <w:bCs/>
          <w:rtl/>
        </w:rPr>
        <w:t>לא בא מפי</w:t>
      </w:r>
      <w:r>
        <w:rPr>
          <w:rFonts w:ascii="David" w:hAnsi="David"/>
          <w:rtl/>
        </w:rPr>
        <w:t>", וכשנאמר לו שלא מדובר בפרט שולי, ושיכול והחוקר הבין מדבריו בחקירה שהוא (לאופר) לא אמר לאביב אם מדובר בגשם חזק או בממטרים קלים, השיב "</w:t>
      </w:r>
      <w:r>
        <w:rPr>
          <w:rFonts w:ascii="David" w:hAnsi="David"/>
          <w:b/>
          <w:bCs/>
          <w:rtl/>
        </w:rPr>
        <w:t>יכול להיות שזה מה שהוא הבין. בהמשך החקירות אני מתקן את זה</w:t>
      </w:r>
      <w:r>
        <w:rPr>
          <w:rFonts w:ascii="David" w:hAnsi="David"/>
          <w:rtl/>
        </w:rPr>
        <w:t xml:space="preserve">" (עמ' 278, ש' 3 – 282, ש' 7).  </w:t>
      </w:r>
      <w:r>
        <w:rPr>
          <w:rFonts w:ascii="David" w:hAnsi="David"/>
          <w:b/>
          <w:bCs/>
          <w:rtl/>
        </w:rPr>
        <w:t xml:space="preserve"> </w:t>
      </w:r>
    </w:p>
    <w:p w:rsidR="00040EB3" w:rsidRDefault="00040EB3" w:rsidP="000C4D58">
      <w:pPr>
        <w:spacing w:line="360" w:lineRule="auto"/>
        <w:ind w:left="-426" w:hanging="567"/>
        <w:jc w:val="both"/>
        <w:rPr>
          <w:rFonts w:ascii="David" w:hAnsi="David"/>
          <w:rtl/>
        </w:rPr>
      </w:pPr>
      <w:r>
        <w:rPr>
          <w:rFonts w:ascii="David" w:hAnsi="David"/>
          <w:rtl/>
        </w:rPr>
        <w:tab/>
        <w:t>בשלב מאוחר יותר לאופר הבהיר שהוא לא אמר לאביב בשיחה בשעה 12:00 שיהיה גשם קל בלבד בשעה זו כי אם קל עד בינוני (עמ' 293, ש' 17 – עמ' 294, ש' 11), ואישר את דבריו בחקירה נוספת שהוגשה (</w:t>
      </w:r>
      <w:r>
        <w:rPr>
          <w:rFonts w:ascii="David" w:hAnsi="David"/>
          <w:b/>
          <w:bCs/>
          <w:rtl/>
        </w:rPr>
        <w:t>נ/12</w:t>
      </w:r>
      <w:r>
        <w:rPr>
          <w:rFonts w:ascii="David" w:hAnsi="David"/>
          <w:rtl/>
        </w:rPr>
        <w:t>) לפיהם אמר לאביב "כי בעצם קיים סיכוי לגשם קל עד בינוני, בעצם מיד מהשעה 12:00 ובסביבות השעה 15:00 אמרו להיות גשם משמעותי" (עמ' 297, ש' 24 – עמ' 298, ש' 4).</w:t>
      </w:r>
    </w:p>
    <w:p w:rsidR="00040EB3" w:rsidRDefault="00040EB3" w:rsidP="000C4D58">
      <w:pPr>
        <w:spacing w:line="360" w:lineRule="auto"/>
        <w:ind w:left="-426" w:hanging="567"/>
        <w:jc w:val="both"/>
        <w:rPr>
          <w:rFonts w:ascii="David" w:hAnsi="David"/>
          <w:rtl/>
        </w:rPr>
      </w:pPr>
      <w:r>
        <w:rPr>
          <w:rFonts w:ascii="David" w:hAnsi="David"/>
          <w:rtl/>
        </w:rPr>
        <w:tab/>
        <w:t>אף כשעומת עם כך שישנם מספר עדים שהעידו על כך ששמעו את אביב מדווח שבשעה 12:00 צפוי גשם קל ושבשעה 15:00 יתחדשו הגשמים ותהיה החמרה, חזר והשיב שהוא דיבר על כך שבשעה 12:00 צפוי "</w:t>
      </w:r>
      <w:r>
        <w:rPr>
          <w:rFonts w:ascii="David" w:hAnsi="David"/>
          <w:b/>
          <w:bCs/>
          <w:rtl/>
        </w:rPr>
        <w:t>טפטוף קל עד בינוני</w:t>
      </w:r>
      <w:r>
        <w:rPr>
          <w:rFonts w:ascii="David" w:hAnsi="David"/>
          <w:rtl/>
        </w:rPr>
        <w:t xml:space="preserve">" (עמ' 315, ש' 10 – עמ' 316, ש' 1). </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לאופר אישר כי בשיחה המאוחרת שניהל עם אביב בשעה 12:03, מה שהעסיק את אביב זה גשם וברד כי הוא לא רצה שהחניכים ייפגעו מברד תוך שהעריך שלכל היותר הם יירטבו מגשם</w:t>
      </w:r>
      <w:r w:rsidR="00040EB3">
        <w:rPr>
          <w:rFonts w:ascii="David" w:hAnsi="David"/>
          <w:rtl/>
        </w:rPr>
        <w:t xml:space="preserve"> (עמ' 266, ש' 20 – עמ' 267, ש' 7). </w:t>
      </w:r>
      <w:r w:rsidR="00040EB3">
        <w:rPr>
          <w:rFonts w:ascii="David" w:hAnsi="David"/>
          <w:b/>
          <w:bCs/>
          <w:u w:val="single"/>
          <w:rtl/>
        </w:rPr>
        <w:t>כן אישר שאביב התעניין לגבי אגן הניקוז של נחל צין</w:t>
      </w:r>
      <w:r w:rsidR="00040EB3">
        <w:rPr>
          <w:rFonts w:ascii="David" w:hAnsi="David"/>
          <w:rtl/>
        </w:rPr>
        <w:t xml:space="preserve"> (עמ' 267, ש' 8-9).</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לאופר אישר כי הבין שהם (אביב ויובל) מסתמכים על הנתונים שייתן להם </w:t>
      </w:r>
      <w:r w:rsidR="00040EB3">
        <w:rPr>
          <w:rFonts w:ascii="David" w:hAnsi="David"/>
          <w:rtl/>
        </w:rPr>
        <w:t>(עמ' 296,</w:t>
      </w:r>
      <w:r w:rsidR="00040EB3">
        <w:rPr>
          <w:rFonts w:ascii="David" w:hAnsi="David"/>
          <w:b/>
          <w:bCs/>
          <w:rtl/>
        </w:rPr>
        <w:t xml:space="preserve"> </w:t>
      </w:r>
      <w:r w:rsidR="00040EB3">
        <w:rPr>
          <w:rFonts w:ascii="David" w:hAnsi="David"/>
          <w:rtl/>
        </w:rPr>
        <w:t>ש' 9-10; עמ' 300, ש' 24 – עמ' 301, ש' 4).</w:t>
      </w:r>
      <w:r w:rsidR="00040EB3">
        <w:rPr>
          <w:rFonts w:ascii="David" w:hAnsi="David"/>
          <w:b/>
          <w:bCs/>
          <w:rtl/>
        </w:rPr>
        <w:t xml:space="preserve"> </w:t>
      </w:r>
      <w:r w:rsidR="00040EB3">
        <w:rPr>
          <w:rFonts w:ascii="David" w:hAnsi="David"/>
          <w:rtl/>
        </w:rPr>
        <w:t>בהמשך, כשנשאל מה הוא הבין שהוא, אביב, יעשה עם הנתונים שהוא, לאופר, נתן לו, השיב "</w:t>
      </w:r>
      <w:r w:rsidR="00040EB3">
        <w:rPr>
          <w:rFonts w:ascii="David" w:hAnsi="David"/>
          <w:b/>
          <w:bCs/>
          <w:rtl/>
        </w:rPr>
        <w:t>הבנתי שלפיהם הוא יחליט מה הוא עושה</w:t>
      </w:r>
      <w:r w:rsidR="00040EB3">
        <w:rPr>
          <w:rFonts w:ascii="David" w:hAnsi="David"/>
          <w:rtl/>
        </w:rPr>
        <w:t>" (עמ' 301, ש' 6),. בהמשך אף הודה כי "</w:t>
      </w:r>
      <w:r w:rsidR="00040EB3">
        <w:rPr>
          <w:rFonts w:ascii="David" w:hAnsi="David"/>
          <w:b/>
          <w:bCs/>
          <w:rtl/>
        </w:rPr>
        <w:t>לפי סוף השיחה, כשהוא אומר 'הכי הרבה נירטב' הבנתי שהוא יוצא למסלול</w:t>
      </w:r>
      <w:r w:rsidR="00040EB3">
        <w:rPr>
          <w:rFonts w:ascii="David" w:hAnsi="David"/>
          <w:rtl/>
        </w:rPr>
        <w:t xml:space="preserve">" (עמ' 301, ש' 21), אף שבהמשך הוסיף שההחלטה מושפעת גם מהמסלול שהם עושים, מסלול אותו לא הכיר, וכי לא הייתה לו את ההבנה של המשמעות להיכנס לנחל צפית באותו זמן (עמ' 301, ש' 24) או ידיעה איפה גשם צריך לרדת כדי שנחל צפית יזרום (עמ' 305, ש' 6-7). כן מסר שבזמן אמת, בשיחה בשעה 12:23, הוא לא ידע את מיקום הקבוצה אך הניח שהם באזור נחל תמר ונחל צפית (עמ' 321, ש' 16-22). </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יצוין, כי בשלב מוקדם יותר בחקירה </w:t>
      </w:r>
      <w:r w:rsidR="00040EB3">
        <w:rPr>
          <w:rFonts w:ascii="David" w:hAnsi="David"/>
          <w:b/>
          <w:bCs/>
          <w:rtl/>
        </w:rPr>
        <w:t xml:space="preserve">לאופר מסר שכיום הוא מבין שמהאינפורמציה שהוא מסר לאביב, זה יכול היה להבין שהוא יכול להיכנס לנחל צפית </w:t>
      </w:r>
      <w:r w:rsidR="00040EB3">
        <w:rPr>
          <w:rFonts w:ascii="David" w:hAnsi="David"/>
          <w:rtl/>
        </w:rPr>
        <w:t>(עמ' 283, ש' 12-23).</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האם בזמן שהוא נתן את התחזית לאביב הוא חש שהקבוצה עושה משהו מסוכן השיב שמהיכרותו את המכינה הוא יודע שישנם מצבים שנראים על-פניו כתמוהים ואולם בפועל המכינה נערכת אליהם "... </w:t>
      </w:r>
      <w:r w:rsidR="00040EB3">
        <w:rPr>
          <w:rFonts w:ascii="David" w:hAnsi="David"/>
          <w:b/>
          <w:bCs/>
          <w:rtl/>
        </w:rPr>
        <w:t>ראיתי כמה פעמים שאירוע שנראה מהשטח תמוה. כשמבינים אותו מלמעלה, אז או.קיי, רגע, אז יש היגיון...  אני יודע שהמכינה לפעמים עשתה דברים שייראו, שניהלה סיכונים בצורה דורשת דיוק מיוחד. הלכו, הלכו קרוב, הלכו על סף תהום, אבל מבחינתם בבטחה ועשו את מה שהם היו צריכים...</w:t>
      </w:r>
      <w:r w:rsidR="00040EB3">
        <w:rPr>
          <w:rFonts w:ascii="David" w:hAnsi="David"/>
          <w:rtl/>
        </w:rPr>
        <w:t>" (עמ' 306, ש' 1-7).</w:t>
      </w:r>
    </w:p>
    <w:p w:rsidR="00040EB3" w:rsidRDefault="00040EB3" w:rsidP="000C4D58">
      <w:pPr>
        <w:spacing w:line="360" w:lineRule="auto"/>
        <w:ind w:left="-426" w:hanging="567"/>
        <w:jc w:val="both"/>
        <w:rPr>
          <w:rFonts w:ascii="David" w:hAnsi="David"/>
          <w:rtl/>
        </w:rPr>
      </w:pPr>
      <w:r>
        <w:rPr>
          <w:rFonts w:ascii="David" w:hAnsi="David"/>
          <w:rtl/>
        </w:rPr>
        <w:tab/>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לאופר אישר שהוא התייעץ עם עורך דין לפני חקירותיו ואף עדכן את עורך הדין לאחר חקירתו הראשונה (עמ' 159-164, עמ' 236, ש' 16-18). כן אישר שקרא את כתב האישום בעיון שהוגש כנגד הנאשמים אותו "הוריד מהאינטרנט" כדי לדעת מה קורה (עמ' 246, ש' 9-21) ואף כתבות בנושא שלימדו אותו על כך שאביב קיבל מידע מגורמים נוספים (עמ' 263, ש' 1-16) וכן תכנית תחקירים שהייתה סביב האסון (עמ' 264, ש' 12-23).</w:t>
      </w:r>
    </w:p>
    <w:p w:rsidR="00040EB3" w:rsidRDefault="00040EB3" w:rsidP="000C4D58">
      <w:pPr>
        <w:spacing w:line="360" w:lineRule="auto"/>
        <w:ind w:left="-426" w:hanging="567"/>
        <w:jc w:val="both"/>
        <w:rPr>
          <w:rFonts w:ascii="David" w:hAnsi="David"/>
          <w:rtl/>
        </w:rPr>
      </w:pPr>
    </w:p>
    <w:p w:rsidR="00040EB3" w:rsidRDefault="00040EB3" w:rsidP="00F95965">
      <w:pPr>
        <w:spacing w:line="360" w:lineRule="auto"/>
        <w:ind w:left="-426" w:hanging="567"/>
        <w:jc w:val="both"/>
        <w:rPr>
          <w:rFonts w:ascii="David" w:hAnsi="David"/>
          <w:rtl/>
        </w:rPr>
      </w:pPr>
      <w:r>
        <w:rPr>
          <w:rFonts w:ascii="David" w:hAnsi="David"/>
          <w:rtl/>
        </w:rPr>
        <w:t>2</w:t>
      </w:r>
      <w:r w:rsidR="00F95965">
        <w:rPr>
          <w:rFonts w:ascii="David" w:hAnsi="David" w:hint="cs"/>
          <w:rtl/>
        </w:rPr>
        <w:t>83</w:t>
      </w:r>
      <w:r>
        <w:rPr>
          <w:rFonts w:ascii="David" w:hAnsi="David"/>
          <w:rtl/>
        </w:rPr>
        <w:t>.</w:t>
      </w:r>
      <w:r>
        <w:rPr>
          <w:rFonts w:ascii="David" w:hAnsi="David"/>
          <w:rtl/>
        </w:rPr>
        <w:tab/>
        <w:t>כזכור, אמרות החוץ של לאופר הוגשו. באמרתו הראשונה, שנגבתה שלושה ימים לאחר האסון (</w:t>
      </w:r>
      <w:r>
        <w:rPr>
          <w:rFonts w:ascii="David" w:hAnsi="David"/>
          <w:b/>
          <w:bCs/>
          <w:rtl/>
        </w:rPr>
        <w:t>נ/11</w:t>
      </w:r>
      <w:r>
        <w:rPr>
          <w:rFonts w:ascii="David" w:hAnsi="David"/>
          <w:rtl/>
        </w:rPr>
        <w:t>) זה מסר "</w:t>
      </w:r>
      <w:r>
        <w:rPr>
          <w:rFonts w:ascii="David" w:hAnsi="David"/>
          <w:b/>
          <w:bCs/>
          <w:rtl/>
        </w:rPr>
        <w:t xml:space="preserve">בשעה 09:37 שלחתי לאביב הודעת ווטסאפ לפיה בדקתי שוב את הנתונים ונראה כי ישנה החמרה משמעותית במזג האוויר וסיכוי לגשם לקראת הצהריים. אביב התקשר אליי בשעה 11:38 ולא עניתי לו כי הייתי בדיון. בשעה 12:03 התקשרתי לאביב ובשיחה הסברתי לו </w:t>
      </w:r>
      <w:r>
        <w:rPr>
          <w:rFonts w:ascii="David" w:hAnsi="David"/>
          <w:b/>
          <w:bCs/>
          <w:u w:val="single"/>
          <w:rtl/>
        </w:rPr>
        <w:t xml:space="preserve">שבסביבות השעה 15:00 באותו יום צפוי </w:t>
      </w:r>
      <w:r>
        <w:rPr>
          <w:rFonts w:ascii="David" w:hAnsi="David"/>
          <w:b/>
          <w:bCs/>
          <w:i/>
          <w:iCs/>
          <w:u w:val="single"/>
          <w:rtl/>
        </w:rPr>
        <w:t>להתחיל</w:t>
      </w:r>
      <w:r>
        <w:rPr>
          <w:rFonts w:ascii="David" w:hAnsi="David"/>
          <w:b/>
          <w:bCs/>
          <w:u w:val="single"/>
          <w:rtl/>
        </w:rPr>
        <w:t xml:space="preserve"> גשם באזור </w:t>
      </w:r>
      <w:r>
        <w:rPr>
          <w:rFonts w:ascii="David" w:hAnsi="David"/>
          <w:b/>
          <w:bCs/>
          <w:rtl/>
        </w:rPr>
        <w:t xml:space="preserve">, אביב שאל אותי האם יכול להיות מצב של ברד כמו יום לפני כן, אמרתי לו שלא. שאל אותי אם אני יודע מה האגן ניקוז של נחל צין, אמרתי לו שאני לא יודע, אביב שאל אותי באותה שיחה אם אני יודע על חשש משטיפונות באזור, אמרתי במפורש שאני לא מבין בשיטפונות וזה לא התחום שלי... בסכום השיחה אביב שאל שוב על שעת הגשם הצפוי ועל סיכוי לברד, </w:t>
      </w:r>
      <w:r>
        <w:rPr>
          <w:rFonts w:ascii="David" w:hAnsi="David"/>
          <w:b/>
          <w:bCs/>
          <w:u w:val="single"/>
          <w:rtl/>
        </w:rPr>
        <w:t>חזרתי ואמרתי שהגשם צפוי לרדת בשעה 15:00 לערך</w:t>
      </w:r>
      <w:r>
        <w:rPr>
          <w:rFonts w:ascii="David" w:hAnsi="David"/>
          <w:b/>
          <w:bCs/>
          <w:rtl/>
        </w:rPr>
        <w:t xml:space="preserve"> ואין חשש לברד. </w:t>
      </w:r>
      <w:r>
        <w:rPr>
          <w:rFonts w:ascii="David" w:hAnsi="David"/>
          <w:b/>
          <w:bCs/>
          <w:u w:val="single"/>
          <w:rtl/>
        </w:rPr>
        <w:t xml:space="preserve">לא אמרתי לו איזה גשם, אם ממטרים קלים או גשם חזק. </w:t>
      </w:r>
      <w:r>
        <w:rPr>
          <w:rFonts w:ascii="David" w:hAnsi="David"/>
          <w:b/>
          <w:bCs/>
          <w:rtl/>
        </w:rPr>
        <w:t>בסיכום השיחה אביב אמר לי 'טוב, אם אין חשש מברד הכי הרבה נירטב קצת'</w:t>
      </w:r>
      <w:r>
        <w:rPr>
          <w:rFonts w:ascii="David" w:hAnsi="David"/>
          <w:rtl/>
        </w:rPr>
        <w:t xml:space="preserve">" (עמ' 2, ש' 53 – עמ' 3, ש' 62). </w:t>
      </w:r>
    </w:p>
    <w:p w:rsidR="00040EB3" w:rsidRDefault="00040EB3" w:rsidP="000C4D58">
      <w:pPr>
        <w:spacing w:line="360" w:lineRule="auto"/>
        <w:ind w:left="-426" w:hanging="567"/>
        <w:jc w:val="both"/>
        <w:rPr>
          <w:rFonts w:ascii="David" w:hAnsi="David"/>
          <w:u w:val="single"/>
          <w:rtl/>
        </w:rPr>
      </w:pPr>
    </w:p>
    <w:p w:rsidR="00040EB3" w:rsidRDefault="00040EB3" w:rsidP="000C4D58">
      <w:pPr>
        <w:spacing w:line="360" w:lineRule="auto"/>
        <w:ind w:left="-426" w:hanging="567"/>
        <w:jc w:val="both"/>
        <w:rPr>
          <w:rFonts w:ascii="David" w:hAnsi="David"/>
          <w:rtl/>
        </w:rPr>
      </w:pPr>
      <w:r>
        <w:rPr>
          <w:rFonts w:ascii="David" w:hAnsi="David"/>
          <w:rtl/>
        </w:rPr>
        <w:tab/>
        <w:t>בחקירתו השנייה (</w:t>
      </w:r>
      <w:r>
        <w:rPr>
          <w:rFonts w:ascii="David" w:hAnsi="David"/>
          <w:b/>
          <w:bCs/>
          <w:rtl/>
        </w:rPr>
        <w:t>נ/12</w:t>
      </w:r>
      <w:r>
        <w:rPr>
          <w:rFonts w:ascii="David" w:hAnsi="David"/>
          <w:rtl/>
        </w:rPr>
        <w:t>) לאופר ציין "</w:t>
      </w:r>
      <w:r>
        <w:rPr>
          <w:rFonts w:ascii="David" w:hAnsi="David"/>
          <w:b/>
          <w:bCs/>
          <w:rtl/>
        </w:rPr>
        <w:t xml:space="preserve"> לאור הממצאים שראיתי בעדכון מהשעה 09:00, בשעה 09:37 שלחתי לאביב הודעת ווטסאפ ובה כתבתי שבדקתי שוב ונראה שיש החמרה משמעותית וסיכוי לגשם לקראת הצהריים. ש: כפי שעולה מהיסטורית השיחות בינך לבין אביב, בשעה 10:03 אביב התקשר אליך והתנהלה בניכם שיחה... מה היה תוכן השיחה הזאת? ת: אני לא זוכר מה נאמר בכל שיחה ושיחה ומה ההבדל בין השיחות. זו הייתה שיחה די קצרה... אני זוכר שדיברנו אך ורק על הנושא של הגשמים ולא על שום נושא אחר... אביב שאל האם יש סיכוי לברד כפי שהיה ביום קודם, שזה הברד הגדול שירד בדימונה... זה תוכן השיחות... </w:t>
      </w:r>
      <w:r>
        <w:rPr>
          <w:rFonts w:ascii="David" w:hAnsi="David"/>
          <w:b/>
          <w:bCs/>
          <w:u w:val="single"/>
          <w:rtl/>
        </w:rPr>
        <w:t>אני רוצה להבהיר שאני לא בטוח עד כמה הדיון על מזג האוויר היה משמעותי בשיחה זו</w:t>
      </w:r>
      <w:r>
        <w:rPr>
          <w:rFonts w:ascii="David" w:hAnsi="David"/>
          <w:b/>
          <w:bCs/>
          <w:rtl/>
        </w:rPr>
        <w:t xml:space="preserve"> ועד כמה הייתה שיחת חולין, כלומר על הרכב הקבוצה ובכללי שיחה כללית. ש: בעדותך הקודמת אמרת כי לדבריו של אביב, אמר לך כי 'אם אין חשש מברד, הרי הרבה נירטב קצת' באיזה הקשר זה נאמר ובאיזו שיחה'? ת: זה נאמר על ידי אביב בשיח שניה שהתקיימה בנינו בשעה 12:03... ש: אתה רוצה לומר לי כי אחרי שבשעה 09:37 אתה שולח לאביב הודעה בה אתה רושם מפורשות כי בדקת שוב ונראה שיש החמרה משמעותית וסיכוי לגשם, נושא השיחה שמתקיימת מיוזמתו של אביב... אתם מדברים על מזג האוויר, אלא שיחת חולין? ת: למיטב זיכרוני נושא מזג האוויר עלה בשיחה, אך לא בפירוט כמו בשיחה הבא שהתקיימה בשעה 12:03. </w:t>
      </w:r>
      <w:r>
        <w:rPr>
          <w:rFonts w:ascii="David" w:hAnsi="David"/>
          <w:b/>
          <w:bCs/>
          <w:u w:val="single"/>
          <w:rtl/>
        </w:rPr>
        <w:t>בשיחה שהתקיימה בשעה 12:03 אני ואביב נכנסנו לדיוקים נוספים על המשקעים, אמרתי לאביב כי בעצם קיים סיכוי לגשם קל עד בינוני, בעצם מיד כלומר מהשעה 12:00 ובסביבות השעה 15:00 אמרו להיות גשם משמעותי זו בעצם תוכן השיחה.</w:t>
      </w:r>
      <w:r>
        <w:rPr>
          <w:rFonts w:ascii="David" w:hAnsi="David"/>
          <w:b/>
          <w:bCs/>
          <w:rtl/>
        </w:rPr>
        <w:t xml:space="preserve"> ואז בנוסף אביב שואל על ברד וגשם והוא אומר 'הכי הרבה נירטב קצת'... אני העברתי בפני אביב כי יש סיכוי לגשם קל עד בינוני במקום בו הם מטיילים עם צפי שהתחזקות הגשם בסביבות השעה 15:00 באותו היום. ש: כשאתה מדבר בשעה 12:03 על סיכוי לגשם קל עד בינוני באזור. מה המשמעות? ת: המשמעות היא כי מה שאני רואה במודלים, מצביע על ירידת גשמים קלים עד בינוניים. ובמקרה זה ראיתי סוכי לגשם עקב מערכות הסינופטיות הקיימות החמרתי את המודל בהעברה שלי לאביב, כדי להעביר לו את המסר</w:t>
      </w:r>
      <w:r>
        <w:rPr>
          <w:rFonts w:ascii="David" w:hAnsi="David"/>
          <w:rtl/>
        </w:rPr>
        <w:t>" (עמ' 2, ש' 46 - עמ' 3, ש' 88).</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לא למותר להזכיר, </w:t>
      </w:r>
      <w:r w:rsidR="00040EB3">
        <w:rPr>
          <w:rFonts w:ascii="David" w:hAnsi="David"/>
          <w:b/>
          <w:bCs/>
          <w:u w:val="single"/>
          <w:rtl/>
          <w:lang w:eastAsia="he-IL"/>
        </w:rPr>
        <w:t>כי אף חלק מחברי הקבוצה המטיילת העידו כי הם דווחו במהלך הטיול על כך שצפוי גשם קל, טפטוף, בשעה 12:00 לערך, וכי בשעה 15:00 התחיל גשם חזק יותר</w:t>
      </w:r>
      <w:r w:rsidR="00040EB3">
        <w:rPr>
          <w:rFonts w:ascii="David" w:hAnsi="David"/>
          <w:rtl/>
          <w:lang w:eastAsia="he-IL"/>
        </w:rPr>
        <w:t xml:space="preserve">. בעניין זה ראו למשל עדותה של </w:t>
      </w:r>
      <w:r w:rsidR="00040EB3">
        <w:rPr>
          <w:rFonts w:ascii="David" w:hAnsi="David"/>
          <w:b/>
          <w:bCs/>
          <w:rtl/>
          <w:lang w:eastAsia="he-IL"/>
        </w:rPr>
        <w:t>שירה זהבי</w:t>
      </w:r>
      <w:r w:rsidR="00040EB3">
        <w:rPr>
          <w:rFonts w:ascii="David" w:hAnsi="David"/>
          <w:rtl/>
          <w:lang w:eastAsia="he-IL"/>
        </w:rPr>
        <w:t xml:space="preserve"> שסיפרה שבשלב מסוים אחד המכיניסטים אמר להם שבשעה 12:00 צפוי טפטוף ובשעה 15:00 יתחיל גשם חזק יותר (פרוט' מיום 13.12.2021, עמ' 399, ש' 14-28).</w:t>
      </w:r>
    </w:p>
    <w:p w:rsidR="00040EB3" w:rsidRDefault="000C4D58"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שמשי </w:t>
      </w:r>
      <w:r w:rsidR="00040EB3">
        <w:rPr>
          <w:rFonts w:ascii="David" w:hAnsi="David"/>
          <w:rtl/>
        </w:rPr>
        <w:t xml:space="preserve">העיד  שבשלב מוקדם של המסלול אביב עדכן אותם שהוא בדק, שהמסלול בטוח ושצפוי גשם חזק אחר הצוהריים (פרוט' מיום 18.10.2021, עמ' 267 ש' 15-24; עמ' 269 ש' 21-22). </w:t>
      </w:r>
    </w:p>
    <w:p w:rsidR="00040EB3" w:rsidRDefault="00040EB3" w:rsidP="000C4D58">
      <w:pPr>
        <w:spacing w:line="360" w:lineRule="auto"/>
        <w:ind w:left="-426" w:hanging="567"/>
        <w:jc w:val="both"/>
        <w:rPr>
          <w:rFonts w:ascii="David" w:hAnsi="David"/>
          <w:rtl/>
          <w:lang w:eastAsia="he-IL"/>
        </w:rPr>
      </w:pPr>
    </w:p>
    <w:p w:rsidR="00040EB3" w:rsidRDefault="00040EB3" w:rsidP="00F95965">
      <w:pPr>
        <w:spacing w:line="360" w:lineRule="auto"/>
        <w:ind w:left="-426" w:hanging="567"/>
        <w:jc w:val="both"/>
        <w:rPr>
          <w:rFonts w:ascii="David" w:hAnsi="David"/>
          <w:rtl/>
        </w:rPr>
      </w:pPr>
      <w:r>
        <w:rPr>
          <w:rFonts w:ascii="David" w:hAnsi="David"/>
          <w:rtl/>
          <w:lang w:eastAsia="he-IL"/>
        </w:rPr>
        <w:t>2</w:t>
      </w:r>
      <w:r w:rsidR="00F95965">
        <w:rPr>
          <w:rFonts w:ascii="David" w:hAnsi="David" w:hint="cs"/>
          <w:rtl/>
          <w:lang w:eastAsia="he-IL"/>
        </w:rPr>
        <w:t>84</w:t>
      </w:r>
      <w:r>
        <w:rPr>
          <w:rFonts w:ascii="David" w:hAnsi="David"/>
          <w:rtl/>
          <w:lang w:eastAsia="he-IL"/>
        </w:rPr>
        <w:t xml:space="preserve">. </w:t>
      </w:r>
      <w:r>
        <w:rPr>
          <w:rFonts w:ascii="David" w:hAnsi="David"/>
          <w:rtl/>
        </w:rPr>
        <w:tab/>
      </w:r>
      <w:r>
        <w:rPr>
          <w:rFonts w:ascii="David" w:hAnsi="David"/>
          <w:b/>
          <w:bCs/>
          <w:rtl/>
        </w:rPr>
        <w:t xml:space="preserve">בחקירתו אביב </w:t>
      </w:r>
      <w:r>
        <w:rPr>
          <w:rFonts w:ascii="David" w:hAnsi="David"/>
          <w:rtl/>
        </w:rPr>
        <w:t>מסר ש "</w:t>
      </w:r>
      <w:r>
        <w:rPr>
          <w:rFonts w:ascii="David" w:hAnsi="David"/>
          <w:b/>
          <w:bCs/>
          <w:u w:val="single"/>
          <w:rtl/>
        </w:rPr>
        <w:t>במהלך המסלול</w:t>
      </w:r>
      <w:r>
        <w:rPr>
          <w:rFonts w:ascii="David" w:hAnsi="David"/>
          <w:b/>
          <w:bCs/>
          <w:rtl/>
        </w:rPr>
        <w:t xml:space="preserve"> שלח לי אלמוג </w:t>
      </w:r>
      <w:r>
        <w:rPr>
          <w:rFonts w:ascii="David" w:hAnsi="David"/>
          <w:rtl/>
        </w:rPr>
        <w:t xml:space="preserve">(לאופר, י' ל') </w:t>
      </w:r>
      <w:r>
        <w:rPr>
          <w:rFonts w:ascii="David" w:hAnsi="David"/>
          <w:b/>
          <w:bCs/>
          <w:rtl/>
        </w:rPr>
        <w:t xml:space="preserve">הודעה שצפויה החמרה במזג האוויר כאשר ראיתי את ההודעה התקשרתי למיד לאלמוג אשר </w:t>
      </w:r>
      <w:r>
        <w:rPr>
          <w:rFonts w:ascii="David" w:hAnsi="David"/>
          <w:b/>
          <w:bCs/>
          <w:u w:val="single"/>
          <w:rtl/>
        </w:rPr>
        <w:t>אמר לי שהגשם צפוי להתחיל סביב השעה 12:00 ולא סביב השעה 15:00</w:t>
      </w:r>
      <w:r>
        <w:rPr>
          <w:rFonts w:ascii="David" w:hAnsi="David"/>
          <w:b/>
          <w:bCs/>
          <w:rtl/>
        </w:rPr>
        <w:t xml:space="preserve"> כפי שאמר לי מוקדם יותר בבוקר, סיפרתי לירין שמשי על השיחה עם ההימור וכאשר הגענו כל הקבוצה למעבר כביש 90 ביצע ירין תדריך לקבוצה שם נאמר כי צפוי להתחיל גשם בשעה 12:00... סביב השעה 12:00 החל לרדת גשם עצרנו ל3 דקות כדי להשים כיסויים על התיקים והמשכנו את ההליכה... </w:t>
      </w:r>
      <w:r>
        <w:rPr>
          <w:rFonts w:ascii="David" w:hAnsi="David"/>
          <w:rtl/>
        </w:rPr>
        <w:t>" (</w:t>
      </w:r>
      <w:r>
        <w:rPr>
          <w:rFonts w:ascii="David" w:hAnsi="David"/>
          <w:b/>
          <w:bCs/>
          <w:rtl/>
        </w:rPr>
        <w:t>ת/67</w:t>
      </w:r>
      <w:r>
        <w:rPr>
          <w:rFonts w:ascii="David" w:hAnsi="David"/>
          <w:rtl/>
        </w:rPr>
        <w:t>, עמ' 3, ש' 39-45).</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בחקירה נוספת מסר "</w:t>
      </w:r>
      <w:r>
        <w:rPr>
          <w:rFonts w:ascii="David" w:hAnsi="David"/>
          <w:b/>
          <w:bCs/>
          <w:rtl/>
        </w:rPr>
        <w:t>לאור הבדיקות שעשיתי קיבלתי מידע שבאזור בו אנו מטיילים צפוי להתחיל לרדת גשם רק סביב השעה 15:00 אך לקראת השעה 10:00 עדכן אותי אלמוג לאופר שצפוי להתחיל גשם קל בסביבות השעה 12:00 וזה המידע שקיבלתי לעניין הגשמים</w:t>
      </w:r>
      <w:r>
        <w:rPr>
          <w:rFonts w:ascii="David" w:hAnsi="David"/>
          <w:rtl/>
        </w:rPr>
        <w:t>" (ת/76, עמ' 12, ש' 366-368).</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Pr>
      </w:pPr>
      <w:r>
        <w:rPr>
          <w:rFonts w:ascii="David" w:hAnsi="David"/>
          <w:rtl/>
        </w:rPr>
        <w:tab/>
      </w:r>
      <w:r w:rsidR="00040EB3">
        <w:rPr>
          <w:rFonts w:ascii="David" w:hAnsi="David"/>
          <w:rtl/>
        </w:rPr>
        <w:t>בחקירה נוספת "</w:t>
      </w:r>
      <w:r w:rsidR="00040EB3">
        <w:rPr>
          <w:rFonts w:ascii="David" w:hAnsi="David"/>
          <w:b/>
          <w:bCs/>
          <w:rtl/>
        </w:rPr>
        <w:t xml:space="preserve">...ואלמוג נתן לי אינדיקציה לגשמים לתחילת היום. </w:t>
      </w:r>
      <w:r w:rsidR="00040EB3">
        <w:rPr>
          <w:rFonts w:ascii="David" w:hAnsi="David"/>
          <w:b/>
          <w:bCs/>
          <w:u w:val="single"/>
          <w:rtl/>
        </w:rPr>
        <w:t>הוא אמר לי שגשמים יתחילו באזור שלוש ובמהלך היום סביב שעה 10:00 דיברנו והוא אמר שאמור להתחיל טפטוף קל בשעה 12. אכן כך היה.</w:t>
      </w:r>
      <w:r w:rsidR="00040EB3">
        <w:rPr>
          <w:rFonts w:ascii="David" w:hAnsi="David"/>
          <w:b/>
          <w:bCs/>
          <w:rtl/>
        </w:rPr>
        <w:t xml:space="preserve"> שאלמוג אמר שיתחיל טפטוף בדיוק בשעה 12 זה בדיוק מה שקרה וזה נתן לי תחושה שזה גורם שאני יוכל לסמוך עליו</w:t>
      </w:r>
      <w:r w:rsidR="00040EB3">
        <w:rPr>
          <w:rFonts w:ascii="David" w:hAnsi="David"/>
          <w:rtl/>
        </w:rPr>
        <w:t>" (</w:t>
      </w:r>
      <w:r w:rsidR="00040EB3">
        <w:rPr>
          <w:rFonts w:ascii="David" w:hAnsi="David"/>
          <w:b/>
          <w:bCs/>
          <w:rtl/>
        </w:rPr>
        <w:t>ת/101</w:t>
      </w:r>
      <w:r w:rsidR="00040EB3">
        <w:rPr>
          <w:rFonts w:ascii="David" w:hAnsi="David"/>
          <w:rtl/>
        </w:rPr>
        <w:t>, עמ' 5, ש' 123-126).</w:t>
      </w:r>
    </w:p>
    <w:p w:rsidR="00040EB3" w:rsidRDefault="000C4D58" w:rsidP="000C4D58">
      <w:pPr>
        <w:spacing w:line="360" w:lineRule="auto"/>
        <w:ind w:left="-426" w:hanging="567"/>
        <w:jc w:val="both"/>
        <w:rPr>
          <w:rFonts w:ascii="David" w:hAnsi="David"/>
        </w:rPr>
      </w:pPr>
      <w:r>
        <w:rPr>
          <w:rFonts w:ascii="David" w:hAnsi="David"/>
          <w:rtl/>
        </w:rPr>
        <w:tab/>
      </w:r>
      <w:r w:rsidR="00040EB3">
        <w:rPr>
          <w:rFonts w:ascii="David" w:hAnsi="David"/>
          <w:rtl/>
        </w:rPr>
        <w:t>כשנשאל בהמשך מדוע ראה בדבריו של לאופר כדברים מרגיעים אם כבר בשעה 12:00 עוד טרם הקבוצה נכנסה לנחל צפית החל לרדת גשם, השיב אביב "</w:t>
      </w:r>
      <w:r w:rsidR="00040EB3">
        <w:rPr>
          <w:rFonts w:ascii="David" w:hAnsi="David"/>
          <w:b/>
          <w:bCs/>
          <w:rtl/>
        </w:rPr>
        <w:t>אני רוצה להתחיל צעד אחד לפני. ביום רביעי בערב כאשר דיברתי עם אלמוג והתייעצתי איתו כמה פעמים על מכמ הגשם ולמעשה בגללו או בזכותו החלטנו ללכת לישון בחניון הגמלים כי הוא אמר לי ששם לא אמור לרדת גשם כול הלילה. אכן כך קרה. בנוסף... הוא אמר שיתחיל טפטוף קל בשעה 12:00 וכן כך קרה והתחיל לרדת עלינו גשם מאוד קל. כשאמרתי את הדברים האלה זה... חיזק לי את התחושה שאלמוג יודע על מה הוא מדבר כי פעמיים הסתמכתי על הדברים שלו והוא צדק</w:t>
      </w:r>
      <w:r w:rsidR="00040EB3">
        <w:rPr>
          <w:rFonts w:ascii="David" w:hAnsi="David"/>
          <w:rtl/>
        </w:rPr>
        <w:t>" (עמ' 18, ש' 646-660).</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בחקירתו האחרונה אביב מסר "</w:t>
      </w:r>
      <w:r w:rsidR="00040EB3">
        <w:rPr>
          <w:rFonts w:ascii="David" w:hAnsi="David"/>
          <w:b/>
          <w:bCs/>
          <w:rtl/>
        </w:rPr>
        <w:t>ההתייעצות שלי עם אלמוג הייתה בעיקר כדי להבין מה הסיכויים לירידת גשמים עלינו במהלך הטיול... ש:</w:t>
      </w:r>
      <w:r w:rsidR="00040EB3">
        <w:rPr>
          <w:rFonts w:ascii="David" w:hAnsi="David"/>
          <w:b/>
          <w:bCs/>
          <w:u w:val="single"/>
          <w:rtl/>
        </w:rPr>
        <w:t xml:space="preserve"> אם אתה הסתמכת על חוות דעתו של לאופר שאמר לך כי גשם משמעותי יהיה בשעה 15:00 ויהיה טפטוף בשעה 12:00 אתה למעשה קיווית שהחניכים יסיימו את הנחל לפני כן. ת: כן זה נכון, לאור קצב ההליכה בו הלכנו, וקצב ההתקדמות שלנו לאורך המסלול היה לי ברור שבאזור</w:t>
      </w:r>
      <w:r w:rsidR="00040EB3">
        <w:rPr>
          <w:rFonts w:ascii="David" w:hAnsi="David"/>
          <w:b/>
          <w:bCs/>
          <w:rtl/>
        </w:rPr>
        <w:t xml:space="preserve"> השעה 15:00 אנחנו נהיה קרובים לנקודת הסיום של אותו היום שהייתה אמורה להיות ליד עין תמר. ש: אני אומר לך כי לאופר אמר לך במספר הזדמנויות כי הוא לא מבין בשיטפונות ולא באגני ניקוז. לפיכך, אני אומר לך כי אתה לא הייתה יכול להסתמך על לאופר... ת: אני לא חולק על דבריו של לאופר, יובל המליץ מאוד להשתמש בלאופר כדי לקבל אינדיקציה לגשמים... ההתייעצות עם לאופר הייתה כדי לקבל הבנה על כמויות וגשמים באזור ולא שאלתי אותו לגבי סיכויי שיטפון באזור. ש: מתשובתך זו אני מבין כי לא הסתמכת על דעתו של לאופר לעניין שיטפון בנחל צפית, אלא רק לגבי אם ירדו עליכם גשמים בעת היותכם בנחל, האם כך פני הדברים? ת: שההתייעצות שלי עם אלמוג לאופר באותו היום הייתה כדי להבין את הסיכוי גשמים שירדו עלנו במהלך המסלול, לא שאלתי אותו על גשמים באזורים אחרים שיכולים להיות מסוכנים לנו, מאחר והבנתי מהראל שנחל צפית לא אמור לשטוף... כבר אמרתי כי לא הסתמכתי על לאופר בכל מה שקשור לסיכוי לשיטפון, </w:t>
      </w:r>
      <w:r w:rsidR="00040EB3">
        <w:rPr>
          <w:rFonts w:ascii="David" w:hAnsi="David"/>
          <w:b/>
          <w:bCs/>
          <w:u w:val="single"/>
          <w:rtl/>
        </w:rPr>
        <w:t>ההחלטה לרדת לנחל הייתה בעקבות חיבור של כלל האינדיקציות כולל זו של אלמוג לאופר על כך שאם יהיה שיטפון בנחל הוא יהיה הרבה אחרי שנעזוב</w:t>
      </w:r>
      <w:r w:rsidR="00040EB3">
        <w:rPr>
          <w:rFonts w:ascii="David" w:hAnsi="David"/>
          <w:rtl/>
        </w:rPr>
        <w:t>" (</w:t>
      </w:r>
      <w:r w:rsidR="00040EB3">
        <w:rPr>
          <w:rFonts w:ascii="David" w:hAnsi="David"/>
          <w:b/>
          <w:bCs/>
          <w:rtl/>
        </w:rPr>
        <w:t>ת/88</w:t>
      </w:r>
      <w:r w:rsidR="00040EB3">
        <w:rPr>
          <w:rFonts w:ascii="David" w:hAnsi="David"/>
          <w:rtl/>
        </w:rPr>
        <w:t>, עמ' 6, ש' 131-159).</w:t>
      </w: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כשעומת אביב עם כך שהוא שוחח עם לאופר בשעה 12:03 (ואף עם מטאוטק כ-20 דקות קודם לכן) הדבר נעשה לאחר שיובל שלח הודעה בקבוצה בה שאל במפורש לגבי השיטפונות הצפויים, השיב כי הוא לא זוכר ששוחח עם מטאוטק ועם לאופר בשעות אלה וכי בכל מקרה הוא למד לראשונה על כך שהנחל ישטוף רק מהשיחה עם נועם (עמ' 10, ש' 284-285). </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עם זאת, </w:t>
      </w:r>
      <w:r w:rsidR="00040EB3">
        <w:rPr>
          <w:rFonts w:ascii="David" w:hAnsi="David"/>
          <w:b/>
          <w:bCs/>
          <w:rtl/>
        </w:rPr>
        <w:t>בחקירה מוקדמת אביב אישר שהוא שאל את לאופר על אגן הניקוז של נחל צין</w:t>
      </w:r>
      <w:r w:rsidR="00040EB3">
        <w:rPr>
          <w:rFonts w:ascii="David" w:hAnsi="David"/>
          <w:rtl/>
        </w:rPr>
        <w:t xml:space="preserve"> וכי עשה כן "כדי להבין אם אנחנו יכולים לעבור את נחל צין בדרך חזרה לאזור עין תמר" (</w:t>
      </w:r>
      <w:r w:rsidR="00040EB3">
        <w:rPr>
          <w:rFonts w:ascii="David" w:hAnsi="David"/>
          <w:b/>
          <w:bCs/>
          <w:rtl/>
        </w:rPr>
        <w:t>ת/ 64</w:t>
      </w:r>
      <w:r w:rsidR="00040EB3">
        <w:rPr>
          <w:rFonts w:ascii="David" w:hAnsi="David"/>
          <w:rtl/>
        </w:rPr>
        <w:t>, עמ' 15, ש' 469-472).</w:t>
      </w:r>
    </w:p>
    <w:p w:rsidR="00040EB3" w:rsidRDefault="00040EB3" w:rsidP="000C4D58">
      <w:pPr>
        <w:spacing w:line="360" w:lineRule="auto"/>
        <w:ind w:left="-426" w:hanging="567"/>
        <w:jc w:val="both"/>
        <w:rPr>
          <w:rFonts w:ascii="David" w:hAnsi="David"/>
          <w:rtl/>
        </w:rPr>
      </w:pPr>
    </w:p>
    <w:p w:rsidR="00040EB3" w:rsidRDefault="00040EB3" w:rsidP="00714FCC">
      <w:pPr>
        <w:spacing w:line="360" w:lineRule="auto"/>
        <w:ind w:left="-426" w:hanging="567"/>
        <w:jc w:val="both"/>
        <w:rPr>
          <w:rFonts w:ascii="David" w:hAnsi="David"/>
          <w:rtl/>
        </w:rPr>
      </w:pPr>
      <w:r>
        <w:rPr>
          <w:rFonts w:ascii="David" w:hAnsi="David"/>
          <w:rtl/>
        </w:rPr>
        <w:t>2</w:t>
      </w:r>
      <w:r w:rsidR="00714FCC">
        <w:rPr>
          <w:rFonts w:ascii="David" w:hAnsi="David" w:hint="cs"/>
          <w:rtl/>
        </w:rPr>
        <w:t>85</w:t>
      </w:r>
      <w:r>
        <w:rPr>
          <w:rFonts w:ascii="David" w:hAnsi="David"/>
          <w:rtl/>
        </w:rPr>
        <w:t xml:space="preserve">. </w:t>
      </w:r>
      <w:r>
        <w:rPr>
          <w:rFonts w:ascii="David" w:hAnsi="David"/>
          <w:rtl/>
        </w:rPr>
        <w:tab/>
      </w:r>
      <w:r>
        <w:rPr>
          <w:rFonts w:ascii="David" w:hAnsi="David"/>
          <w:b/>
          <w:bCs/>
          <w:rtl/>
        </w:rPr>
        <w:t xml:space="preserve">בעדותו </w:t>
      </w:r>
      <w:r>
        <w:rPr>
          <w:rFonts w:ascii="David" w:hAnsi="David"/>
          <w:rtl/>
        </w:rPr>
        <w:t>אביב התבקש להתייחס להודעה שמסר ללאופר בבוקר האסון על ההיערכות בנחל תמר ובנחל צפית וזה השיב "</w:t>
      </w:r>
      <w:r>
        <w:rPr>
          <w:rFonts w:ascii="David" w:hAnsi="David"/>
          <w:b/>
          <w:bCs/>
          <w:rtl/>
        </w:rPr>
        <w:t>זה אחד הדברים הראשונים שאני עשיתי בבוקר,</w:t>
      </w:r>
      <w:r>
        <w:rPr>
          <w:rFonts w:ascii="David" w:hAnsi="David"/>
          <w:b/>
          <w:bCs/>
          <w:u w:val="single"/>
          <w:rtl/>
        </w:rPr>
        <w:t xml:space="preserve"> והמטרה הייתה לבדוק מה יהיה מזג האוויר בפועל עלינו באותו היום. תוך בעיקר התעסקות שלי עם הנוחות של הטיול, כלומר האם ירד עלינו גשם, ואם כן אז מתי</w:t>
      </w:r>
      <w:r>
        <w:rPr>
          <w:rFonts w:ascii="David" w:hAnsi="David"/>
          <w:rtl/>
        </w:rPr>
        <w:t>" (פרוט' מיום 20.12.2022, עמ' 709, ש' 11-13). בהמשך חזר והבהיר כי הבדיקות עם לאופר היו בעיקר מטעמי נוחות של הטיול שכן "</w:t>
      </w:r>
      <w:r>
        <w:rPr>
          <w:rFonts w:ascii="David" w:hAnsi="David"/>
          <w:b/>
          <w:bCs/>
          <w:rtl/>
        </w:rPr>
        <w:t>אנחנו הבנו באותה נקודת הזמן, עוד אחרי השיחה עם הראל, שהנחלים לא שוטפים... שתמר וצפית לא שוטפים, אז הבדיקות עם לאופר במקרה הזה, היו בעיקר כדי להבין מה תהיה הסיטואציה של מזג האוויר עלינו, האם ירד גשם ואם כן אז מתי</w:t>
      </w:r>
      <w:r>
        <w:rPr>
          <w:rFonts w:ascii="David" w:hAnsi="David"/>
          <w:rtl/>
        </w:rPr>
        <w:t>" (עמ' 709, ש' 26-31).</w:t>
      </w:r>
    </w:p>
    <w:p w:rsidR="00040EB3" w:rsidRDefault="00040EB3" w:rsidP="000C4D58">
      <w:pPr>
        <w:spacing w:line="360" w:lineRule="auto"/>
        <w:ind w:left="-426" w:hanging="567"/>
        <w:jc w:val="both"/>
        <w:rPr>
          <w:rFonts w:ascii="David" w:hAnsi="David"/>
          <w:rtl/>
        </w:rPr>
      </w:pPr>
      <w:r>
        <w:rPr>
          <w:rFonts w:ascii="David" w:hAnsi="David"/>
          <w:rtl/>
        </w:rPr>
        <w:tab/>
        <w:t>בהמשך הוסיף אביב כי לאופר נתן לו גם ערב קודם תחזית לגבי מקום הלינה במכלאות הגמלים, בה הוא אמר שלא צפוי גשם, וזה בפועל מה שקרה ואביב הוסיף "</w:t>
      </w:r>
      <w:r>
        <w:rPr>
          <w:rFonts w:ascii="David" w:hAnsi="David"/>
          <w:b/>
          <w:bCs/>
          <w:u w:val="single"/>
          <w:rtl/>
        </w:rPr>
        <w:t>אז גם זה נתן לי איזשהו ביטחון מאוד גדול, בזה שלאופר יודע מה הוא אומר</w:t>
      </w:r>
      <w:r>
        <w:rPr>
          <w:rFonts w:ascii="David" w:hAnsi="David"/>
          <w:rtl/>
        </w:rPr>
        <w:t>" (עמ' 710, ש' 4-7). לעניין הביטחון שאביב קיבל בדרכו אל נחל צפית מהדיוק של התחזיות שקיבל עד עתה מלאופר ראו גם פרוט' מיום 13.02.2023, עמ' 735, ש' 12-19).</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בהמשך אביב התייחס לתחזית הראשונה שלאופר שלח בשעה 07:18 בה ציין שאין חשש לגשמים באזור "</w:t>
      </w:r>
      <w:r>
        <w:rPr>
          <w:rFonts w:ascii="David" w:hAnsi="David"/>
          <w:b/>
          <w:bCs/>
          <w:rtl/>
        </w:rPr>
        <w:t>אני זוכר, שבאותו הבוקר השמיים היו מאוד נקיים, וכשהוא כתב לי שאין חשש לגשמים, במידה מסוימת זה הרגיע, כי מן הסתם יותר כיף לטייל כשלא יורד גשם, מאשר כשמטפטף עליך</w:t>
      </w:r>
      <w:r>
        <w:rPr>
          <w:rFonts w:ascii="David" w:hAnsi="David"/>
          <w:rtl/>
        </w:rPr>
        <w:t>" (עמ' 711, ש' 3-5).</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בעדותו אביב התייחס להודעה שלאופר שלח בשעה 09:37 על אודות השינוי בתחזית וההחמרה הצפויה "</w:t>
      </w:r>
      <w:r>
        <w:rPr>
          <w:rFonts w:ascii="David" w:hAnsi="David"/>
          <w:b/>
          <w:bCs/>
          <w:rtl/>
        </w:rPr>
        <w:t>אני חושב, שאני הרמתי לטלפון ברגע שאני ראיתי את ההודעה הזו, ואני לא זוכר באיזה שעה זה היה, נדמה לי שקרוב ל-10:00... הוא ענה לי לטלפון ואני שאלתי אותו במה מדובר... אז הוא אמר לי שאמור להתחיל טפטוף בשעה 12:00 וגשם יותר משמעותי בשעה 15:00... כשזו מבחינתו הייתה ההחמרה, ביחס להודעה מקודם</w:t>
      </w:r>
      <w:r>
        <w:rPr>
          <w:rFonts w:ascii="David" w:hAnsi="David"/>
          <w:rtl/>
        </w:rPr>
        <w:t>"</w:t>
      </w:r>
      <w:r>
        <w:rPr>
          <w:rFonts w:ascii="David" w:hAnsi="David"/>
          <w:b/>
          <w:bCs/>
          <w:rtl/>
        </w:rPr>
        <w:t xml:space="preserve"> </w:t>
      </w:r>
      <w:r>
        <w:rPr>
          <w:rFonts w:ascii="David" w:hAnsi="David"/>
          <w:rtl/>
        </w:rPr>
        <w:t xml:space="preserve">(עמ' 726, ש' 26 – עמ' 729, ש' 7). </w:t>
      </w:r>
    </w:p>
    <w:p w:rsidR="00040EB3" w:rsidRDefault="000C4D58" w:rsidP="000C4D58">
      <w:pPr>
        <w:spacing w:line="360" w:lineRule="auto"/>
        <w:ind w:left="-426" w:hanging="567"/>
        <w:jc w:val="both"/>
        <w:rPr>
          <w:rFonts w:ascii="David" w:hAnsi="David"/>
          <w:b/>
          <w:bCs/>
          <w:rtl/>
        </w:rPr>
      </w:pPr>
      <w:r>
        <w:rPr>
          <w:rFonts w:ascii="David" w:hAnsi="David"/>
          <w:rtl/>
        </w:rPr>
        <w:tab/>
      </w:r>
      <w:r w:rsidR="00040EB3">
        <w:rPr>
          <w:rFonts w:ascii="David" w:hAnsi="David"/>
          <w:rtl/>
        </w:rPr>
        <w:t>אביב הסביר כי</w:t>
      </w:r>
      <w:r w:rsidR="00040EB3">
        <w:rPr>
          <w:rFonts w:ascii="David" w:hAnsi="David"/>
          <w:b/>
          <w:bCs/>
          <w:rtl/>
        </w:rPr>
        <w:t xml:space="preserve"> </w:t>
      </w:r>
      <w:r w:rsidR="00040EB3">
        <w:rPr>
          <w:rFonts w:ascii="David" w:hAnsi="David"/>
          <w:rtl/>
        </w:rPr>
        <w:t>עדכון זה לא גרם לו לקבל החלטה לגבי המשך הטיול "</w:t>
      </w:r>
      <w:r w:rsidR="00040EB3">
        <w:rPr>
          <w:rFonts w:ascii="David" w:hAnsi="David"/>
          <w:b/>
          <w:bCs/>
          <w:rtl/>
        </w:rPr>
        <w:t>זה לא משנה משהו משמעותי... זה לא גרם לי לקבל איזושהי החלטה שונה, אלא בעיקר להבין שיהיה עכשיו גשם בשעה, גשם קל אמנם, בשעה 12:00. זה משהו שאני זוכר גם, שכשהגענו למעבר כביש 90, אחרי שדיברתי איתו, אז מיד עדכנו גם את החניכים. היה חשוב לדבר איתם על זה שידעו שאמור לרדת גשם ב-12:00 אבל באופן אמתי זה לא שינה משהו משמעותי כי הייתה לנו... דרך להתמודד עם זה, בעזרת כיסויי התיקים וכו'</w:t>
      </w:r>
      <w:r w:rsidR="00040EB3">
        <w:rPr>
          <w:rFonts w:ascii="David" w:hAnsi="David"/>
          <w:rtl/>
        </w:rPr>
        <w:t>" (עמ' 729, ש' 14-23; עמ' 773, ש' 8-11).</w:t>
      </w:r>
      <w:r w:rsidR="00040EB3">
        <w:rPr>
          <w:rFonts w:ascii="David" w:hAnsi="David"/>
          <w:b/>
          <w:bCs/>
          <w:rtl/>
        </w:rPr>
        <w:t xml:space="preserve"> </w:t>
      </w:r>
    </w:p>
    <w:p w:rsidR="00040EB3" w:rsidRDefault="00040EB3" w:rsidP="000C4D58">
      <w:pPr>
        <w:spacing w:line="360" w:lineRule="auto"/>
        <w:ind w:left="-426" w:hanging="567"/>
        <w:jc w:val="both"/>
        <w:rPr>
          <w:rFonts w:ascii="David" w:hAnsi="David"/>
          <w:b/>
          <w:bCs/>
          <w:rt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אביב חזר פעם אחר פעם על כך שלאופר אמר לו שבשעה 12:00 צפוי להיות טפטוף קל. כך למשל נשאל "</w:t>
      </w:r>
      <w:r w:rsidR="00040EB3">
        <w:rPr>
          <w:rFonts w:ascii="David" w:hAnsi="David"/>
          <w:b/>
          <w:bCs/>
          <w:rtl/>
        </w:rPr>
        <w:t>... והוא מעדכן אותך שצפוי להתחיל גשם ב-12:00, קל עד בינוני, נכון? ת:</w:t>
      </w:r>
      <w:r w:rsidR="00040EB3">
        <w:rPr>
          <w:rFonts w:ascii="David" w:hAnsi="David"/>
          <w:b/>
          <w:bCs/>
          <w:u w:val="single"/>
          <w:rtl/>
        </w:rPr>
        <w:t xml:space="preserve"> אני זוכר שהוא אמר טפטוף קל</w:t>
      </w:r>
      <w:r w:rsidR="00040EB3">
        <w:rPr>
          <w:rFonts w:ascii="David" w:hAnsi="David"/>
          <w:b/>
          <w:bCs/>
          <w:rtl/>
        </w:rPr>
        <w:t xml:space="preserve">" </w:t>
      </w:r>
      <w:r w:rsidR="00040EB3">
        <w:rPr>
          <w:rFonts w:ascii="David" w:hAnsi="David"/>
          <w:rtl/>
        </w:rPr>
        <w:t>(פרוט' מיום 02.02.2023, עמ' 772, ש' 27-29; פרוט' מיום 13.02.2023, עמ' 733, ש' 25-27). כשנשאל מהי ההחמרה המשמעותית עליה עדכן לאופר אם רק מדובר בטפטוף קל השיב אביב שהחמרה זו מתייחסת לעדכון הקודם של לאופר לפיו אין חשש לגשמים (עמ' 773, ש' 12-25).</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כשנשאל האם ההתייעצות עם לאופר נעשתה רק כדי לבדוק האם ירד על הקבוצה גשם מטעמי נוחות או שהתייעץ איתו בשל החשש לשיטפונות, השיב "</w:t>
      </w:r>
      <w:r>
        <w:rPr>
          <w:rFonts w:ascii="David" w:hAnsi="David"/>
          <w:b/>
          <w:bCs/>
          <w:rtl/>
        </w:rPr>
        <w:t>אז באותו הבוקר, ההבנה הייתה שהנחלים שאנחנו הולכים לטייל בהם, קרי נחל תמר ונחל צפית, שהם בכלל לא שוטפים... אבל עדיין לאופר, ואחר כך גם מטאו-טק, היו הגורמים שידעו שהם, שאפשר לדבר איתם על מזג האוויר... וזו הסיבה... שפניתי אני ללאופר, ובדקתי אתו באופן ספציפי, ולא בהקשר של חשש לשיטפונות. כי אני לא שאלתי אותו פה על גשם באגן הניקוז, זה לא עניין אותי באותה נקודת זמן. עניין אותי בעיקר מה הוא מזג אוויר עלינו, בהקשר של הנוחות. ש: אז הפנייה ללאופר באותו הבוקר, לא הייתה בהקשר של לבדוק, האם יש חשש לשיטפון שם? ת: לא. ש: לא. למה אתה צריך לבדוק בעניין של נוחות? הרי ממילא אתם כבר התארגנתם להליכה בגשם. זה לא שעכשיו אתם תקבלו איזה מידע חדש, ואז זה מצריך, ממילא יש לכם בתיקים את הציוד נגד גשם וכו', וידעתם מראש. ת: אני חושב שזה איזשהו משהו, יש איזה רצון שתהיה וודאות מסוימת, נגיד למגויסים שנמצאים בטיול. אני זוכר ממש, שבתדריך אחד אמרנו לחבר'ה שיתחיל לרדת גשם בשעה 12:00 כמו שצפינו וממש נערכנו, זה נותן איזושהי וודאות...</w:t>
      </w:r>
      <w:r>
        <w:rPr>
          <w:rFonts w:ascii="David" w:hAnsi="David"/>
          <w:rtl/>
        </w:rPr>
        <w:t xml:space="preserve">" (עמ' 714, ש' 8-30; פרוט' מיום 16.01.2023, עמ' 730, ש' 4-32; פרוט' מיום 12.02.2023, עמ' 720, ש' 22-26). </w:t>
      </w:r>
    </w:p>
    <w:p w:rsidR="00040EB3" w:rsidRDefault="00040EB3" w:rsidP="000C4D58">
      <w:pPr>
        <w:spacing w:line="360" w:lineRule="auto"/>
        <w:ind w:left="-426" w:hanging="567"/>
        <w:jc w:val="both"/>
        <w:rPr>
          <w:rFonts w:ascii="David" w:hAnsi="David"/>
          <w:rtl/>
        </w:rPr>
      </w:pPr>
      <w:r>
        <w:rPr>
          <w:rFonts w:ascii="David" w:hAnsi="David"/>
          <w:rtl/>
        </w:rPr>
        <w:tab/>
        <w:t>כן ראו תשובתו בהקשר זה: "</w:t>
      </w:r>
      <w:r>
        <w:rPr>
          <w:rFonts w:ascii="David" w:hAnsi="David"/>
          <w:b/>
          <w:bCs/>
          <w:rtl/>
        </w:rPr>
        <w:t>אני אומר לך שכשהוא כותב לך את המשפט הזה, אתה ידעת בדיוק לנתב את זה לסכנה שהגשם יצור שטפון, ולא לנוחות שירד לכם גשם על הראש כשאתם מטיילים נכון? ת: אין לזה קשר בכלל כי לא שאלתי אותו על גשם באגן הניקוז, שאלתי אותו על גשם באזור שאנחנו מטיילים בו תמר וצפית, אז הוא אמר לי הגשם עלינו יתחיל טפטוף בשעה 12, זו לא הייתה שאלה שהמהות שלה להבין אם יש שיטפון או לא, אלא להבין האם ירד עלינו גשם או לא</w:t>
      </w:r>
      <w:r>
        <w:rPr>
          <w:rFonts w:ascii="David" w:hAnsi="David"/>
          <w:rtl/>
        </w:rPr>
        <w:t>" (פרוט' מיום 12.02.2023, עמ' 758, ש' 28 – עמ' 759, ש' 2).</w:t>
      </w:r>
    </w:p>
    <w:p w:rsidR="00040EB3" w:rsidRDefault="00040EB3" w:rsidP="000C4D58">
      <w:pPr>
        <w:spacing w:line="360" w:lineRule="auto"/>
        <w:ind w:left="-426" w:hanging="567"/>
        <w:jc w:val="both"/>
        <w:rPr>
          <w:rFonts w:ascii="David" w:hAnsi="David"/>
          <w:rtl/>
        </w:rPr>
      </w:pPr>
      <w:r>
        <w:rPr>
          <w:rFonts w:ascii="David" w:hAnsi="David"/>
          <w:rtl/>
        </w:rPr>
        <w:tab/>
      </w:r>
    </w:p>
    <w:p w:rsidR="00040EB3" w:rsidRDefault="00040EB3" w:rsidP="000C4D58">
      <w:pPr>
        <w:spacing w:line="360" w:lineRule="auto"/>
        <w:ind w:left="-426" w:hanging="567"/>
        <w:jc w:val="both"/>
        <w:rPr>
          <w:rFonts w:ascii="David" w:hAnsi="David"/>
          <w:rtl/>
        </w:rPr>
      </w:pPr>
      <w:r>
        <w:rPr>
          <w:rFonts w:ascii="David" w:hAnsi="David"/>
          <w:rtl/>
        </w:rPr>
        <w:tab/>
        <w:t>כשעומת אביב עם אמרת החוץ של לאופר (</w:t>
      </w:r>
      <w:r>
        <w:rPr>
          <w:rFonts w:ascii="David" w:hAnsi="David"/>
          <w:b/>
          <w:bCs/>
          <w:rtl/>
        </w:rPr>
        <w:t>נ/11</w:t>
      </w:r>
      <w:r>
        <w:rPr>
          <w:rFonts w:ascii="David" w:hAnsi="David"/>
          <w:rtl/>
        </w:rPr>
        <w:t>) ממנה עולה שבשיחה השנייה שהם ניהלו, בשעה 12:03, הוא שאל את לאופר לגבי חשש לשיטפונות באזור, משמע שהוא כן התייעץ עם לאופר בהקשר של שיטפונות ולא בהקשר של נוחות הטיול, השיב אביב "</w:t>
      </w:r>
      <w:r>
        <w:rPr>
          <w:rFonts w:ascii="David" w:hAnsi="David"/>
          <w:b/>
          <w:bCs/>
          <w:u w:val="single"/>
          <w:rtl/>
        </w:rPr>
        <w:t>אני זוכר שבעיקר העסיק אותי אז, מה יהיה אחרי שאנחנו מסיימים לטייל בנחל צפית, היינו אמורים לעבור קטע קצר מאוד של נחל צין, אז שאלתי אותו באמת על אגן הניקוז של נחל צין, והוא השיב שהוא לא מכיר אותם</w:t>
      </w:r>
      <w:r>
        <w:rPr>
          <w:rFonts w:ascii="David" w:hAnsi="David"/>
          <w:b/>
          <w:bCs/>
          <w:rtl/>
        </w:rPr>
        <w:t>... דווקא קראת בציטוט הזה שבתחילת השיחה אני שואל אותו על ברד ודברים כאלה כשזה יותר עניין אותי לחלק שבו היינו בזמן שדיברתי איתו. ואני זוכר שבאמת אחרי ההודעות יובל שלח בקבוצה, אז הרגשתי שאולי לא נתנו מספיק תשומת לב לחלק של נחל צין, ואז שאלתי אותו גם על אגני ניקוז וגם על שיטפונות שיכולים להיות בנחל צין כי שוב, בזמן אותה שיחה אני עדין, לגבי נחל צפית, בידיעה שהוא לא שוטף... ש: באזור... עולה מלאופר. ששאלת אותו על שיטפונות באזור. ת: צפית וצין הם אותו אזור. אני שוב, אני זוכר את התחושה שלי היטב באותו זמן לגבי נחל צפית שאין בו סכנת שיטפון, בזמן השיחה עם לאופר אני זוכר את המיקום. זה היה הרבה לפני השיחה עם נועם. חצי שעה, 35 דקות לפני. אז אני עדיין בידיעה שנחל צפית לא מעסיק אותי מבחינת הסיכוי לשיטפון אלא רק נחל צין</w:t>
      </w:r>
      <w:r>
        <w:rPr>
          <w:rFonts w:ascii="David" w:hAnsi="David"/>
          <w:rtl/>
        </w:rPr>
        <w:t>" (פרוט' מיום 13.02.2023 עמ' 731, ש' 31- עמ' 733, ש' 12).</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b/>
          <w:bCs/>
          <w:rtl/>
        </w:rPr>
      </w:pPr>
      <w:r>
        <w:rPr>
          <w:rFonts w:ascii="David" w:hAnsi="David"/>
          <w:rtl/>
        </w:rPr>
        <w:tab/>
      </w:r>
      <w:r w:rsidR="00040EB3">
        <w:rPr>
          <w:rFonts w:ascii="David" w:hAnsi="David"/>
          <w:rtl/>
        </w:rPr>
        <w:t>כשעומת עם כך שלא הזכיר את טעמי הנוחות בחקירותיו כסיבה לפנייה ללאופר ולמטאוטק כי אם הזכיר את טעמי הבטיחות, השיב שהוא "</w:t>
      </w:r>
      <w:r w:rsidR="00040EB3">
        <w:rPr>
          <w:rFonts w:ascii="David" w:hAnsi="David"/>
          <w:b/>
          <w:bCs/>
          <w:rtl/>
        </w:rPr>
        <w:t>בהרבה מקומות אחרים הזכרתי שאת הדברים שבדקתי גם עם אלמוג וגם עם מטאו-טק, זה מצב של גשמים עלינו, ולא האם יהיה שטפון בנחל צפית. זה אני מציין בהרבה מאוד מקומות... דבר שני ברור, חלק מהגורמים האלה הם גורמים שקשורים גם לבטיחות</w:t>
      </w:r>
      <w:r w:rsidR="00040EB3">
        <w:rPr>
          <w:rFonts w:ascii="David" w:hAnsi="David"/>
          <w:rtl/>
        </w:rPr>
        <w:t>" (פרוט' מיום 16.01.2023, עמ' 731, ש' 18 – עמ' 732, ש' 19).</w:t>
      </w:r>
      <w:r w:rsidR="00040EB3">
        <w:rPr>
          <w:rFonts w:ascii="David" w:hAnsi="David"/>
          <w:b/>
          <w:bCs/>
          <w:rtl/>
        </w:rPr>
        <w:t xml:space="preserve"> </w:t>
      </w:r>
    </w:p>
    <w:p w:rsidR="00040EB3" w:rsidRDefault="00040EB3" w:rsidP="000C4D58">
      <w:pPr>
        <w:spacing w:line="360" w:lineRule="auto"/>
        <w:ind w:left="-426" w:hanging="567"/>
        <w:jc w:val="both"/>
        <w:rPr>
          <w:rFonts w:ascii="David" w:hAnsi="David"/>
          <w:rtl/>
        </w:rPr>
      </w:pPr>
    </w:p>
    <w:p w:rsidR="00040EB3" w:rsidRDefault="000C4D58" w:rsidP="000C4D58">
      <w:pPr>
        <w:spacing w:line="360" w:lineRule="auto"/>
        <w:ind w:left="-426" w:hanging="567"/>
        <w:jc w:val="both"/>
        <w:rPr>
          <w:rFonts w:ascii="David" w:hAnsi="David"/>
          <w:rtl/>
        </w:rPr>
      </w:pPr>
      <w:r>
        <w:rPr>
          <w:rFonts w:ascii="David" w:hAnsi="David"/>
          <w:rtl/>
        </w:rPr>
        <w:tab/>
      </w:r>
      <w:r w:rsidR="00040EB3">
        <w:rPr>
          <w:rFonts w:ascii="David" w:hAnsi="David"/>
          <w:rtl/>
        </w:rPr>
        <w:t>כשנשאל מדוע התקשר ללאופר גם בשעה 12:00 אם כבר בשעה 10:00 לאופר עדכן אותו שיש החמרה וצפוי להיות גשם, השיב אביב "</w:t>
      </w:r>
      <w:r w:rsidR="00040EB3">
        <w:rPr>
          <w:rFonts w:ascii="David" w:hAnsi="David"/>
          <w:b/>
          <w:bCs/>
          <w:rtl/>
        </w:rPr>
        <w:t>אמרתי כבר שהמטרה של השיחה הייתה לברר על אגני הניקוז של נחל צין. יובל כתב שם איזושהי הודעה 'תהיו ערניים לגבי שעות שבהן אנחנו אמורים לעשות את החצייה של נחל צין' וזאת הסיבה שהתקשרתי אליו</w:t>
      </w:r>
      <w:r w:rsidR="00040EB3">
        <w:rPr>
          <w:rFonts w:ascii="David" w:hAnsi="David"/>
          <w:rtl/>
        </w:rPr>
        <w:t>" (פרוט' מיום 13.02.2023, עמ' 735, ש' 6-11).</w:t>
      </w:r>
    </w:p>
    <w:p w:rsidR="00040EB3" w:rsidRDefault="00040EB3" w:rsidP="000C4D58">
      <w:pPr>
        <w:spacing w:line="360" w:lineRule="auto"/>
        <w:ind w:left="-426" w:hanging="567"/>
        <w:jc w:val="both"/>
        <w:rPr>
          <w:rFonts w:ascii="David" w:hAnsi="David"/>
          <w:b/>
          <w:bCs/>
          <w:rtl/>
        </w:rPr>
      </w:pPr>
    </w:p>
    <w:p w:rsidR="00040EB3" w:rsidRDefault="00040EB3" w:rsidP="000C4D58">
      <w:pPr>
        <w:spacing w:line="360" w:lineRule="auto"/>
        <w:ind w:left="-426" w:hanging="567"/>
        <w:jc w:val="both"/>
        <w:rPr>
          <w:rFonts w:ascii="David" w:hAnsi="David"/>
          <w:rtl/>
        </w:rPr>
      </w:pPr>
      <w:r>
        <w:rPr>
          <w:rFonts w:ascii="David" w:hAnsi="David"/>
          <w:rtl/>
        </w:rPr>
        <w:tab/>
        <w:t xml:space="preserve">אביב אישר כי בשיחה השנייה עם לאופר, בשעה 12:03, הוא שאל את לאופר </w:t>
      </w:r>
      <w:r>
        <w:rPr>
          <w:rFonts w:ascii="David" w:hAnsi="David"/>
          <w:b/>
          <w:bCs/>
          <w:rtl/>
        </w:rPr>
        <w:t>האם הוא יודע מה הוא אגן הניקוז של נחל צין</w:t>
      </w:r>
      <w:r>
        <w:rPr>
          <w:rFonts w:ascii="David" w:hAnsi="David"/>
          <w:rtl/>
        </w:rPr>
        <w:t xml:space="preserve"> (עמ' 742, ש' 25-26). בהמשך עדותו הבהיר כי הוא בירר עם לאופר מודעתו לאגן ניקוז של נחל צין בכך "</w:t>
      </w:r>
      <w:r>
        <w:rPr>
          <w:rFonts w:ascii="David" w:hAnsi="David"/>
          <w:b/>
          <w:bCs/>
          <w:rtl/>
        </w:rPr>
        <w:t>שהיינו צריכים לצאת מנחל צפית, המשך המסלול היה אמור לעבור סביב השעות המאוחרות יותר בקטע הממש קטן של נחל צין, זו הסיבה שהתאמצתי בו, וגם את נחל צין ראיתי שוטף ערב לפני, אני גם יודע לפני כן שזה נחל הרבה יותר גדול... זו הסיבה שהתקשרתי לאלמוג בשעה הזאת. וגם יובל אני חושב כתב לפני כן איזושהי הודעה שממש תשימו לב לבין 3,4,5 הבנתי שהוא מתכוון שם</w:t>
      </w:r>
      <w:r>
        <w:rPr>
          <w:rFonts w:ascii="David" w:hAnsi="David"/>
          <w:rtl/>
        </w:rPr>
        <w:t>" (פרוט' מיום 16.01.2023, עמ' 697, ש' 25 – עמ' 698, ש' 3).</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כשהוטח בפניו שהוא התקשר ללאופר ולמטאוטק לאחר שראה את ההודעה של יובל בקבוצה בה שאל האם הם מאופסים על הגשמים וכו' אביב שלל זאת תוך שהוסיף "</w:t>
      </w:r>
      <w:r>
        <w:rPr>
          <w:rFonts w:ascii="David" w:hAnsi="David"/>
          <w:b/>
          <w:bCs/>
          <w:rtl/>
        </w:rPr>
        <w:t>הוא שאל באופן כללי אם אנחנו מאופסים על גשמים ושטפונות... ש: ... מה שאני אומר לך שקרה זה שאחרי שאתה רואה את ההודעה שיובל שולח בשעה 11.25, שחם לכם, חם. שום דבר לא משתנה חוץ מההודעה של יובל, אתה פונה גם... למטאוטק וגם לאלמוג כדי לדבר איתם עניינים שקשורים למזג אוויר, נכון? ת: לגבי נחל צין, כן. ש: אתה דיברת עם מטאוטק לגבי נחל צין? ת: אני חוזר ואומר שלא התקיימה שיחה ביני לבינם ב-11.40 ועם אלמוג דיברתי ב-12 על נחל צין</w:t>
      </w:r>
      <w:r>
        <w:rPr>
          <w:rFonts w:ascii="David" w:hAnsi="David"/>
          <w:rtl/>
        </w:rPr>
        <w:t>" (פרוט' מיום 16.01.2023, עמ' 700, ש' 11 – עמ' 702, ש' 6).</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אביב נשאל מה הם המקורות עליהם נסמך בטרם נכנס אל נחל צפית וזה השיב "</w:t>
      </w:r>
      <w:r>
        <w:rPr>
          <w:rFonts w:ascii="David" w:hAnsi="David"/>
          <w:b/>
          <w:bCs/>
          <w:rtl/>
        </w:rPr>
        <w:t>אז זה לאופר... אלמוג עם ההודעה... יש את אלמוג יש את מטאוטק... יש את ההודעה שיובל שולח באותו הבוקר... והשיחה גם עם הראל יום לפני כן... ואותה שיחה עם נועם ב-12:30</w:t>
      </w:r>
      <w:r>
        <w:rPr>
          <w:rFonts w:ascii="David" w:hAnsi="David"/>
          <w:rtl/>
        </w:rPr>
        <w:t>" (עמ' 756, ש' 32 – עמ' 757, ש' 15; פרוט' מיום 12.02.2023, עמ' 727, ש' 21-33).</w:t>
      </w:r>
    </w:p>
    <w:p w:rsidR="00040EB3" w:rsidRDefault="00040EB3" w:rsidP="000C4D58">
      <w:pPr>
        <w:spacing w:line="360" w:lineRule="auto"/>
        <w:ind w:left="-426" w:hanging="567"/>
        <w:jc w:val="both"/>
        <w:rPr>
          <w:rFonts w:ascii="David" w:hAnsi="David"/>
          <w:b/>
          <w:bCs/>
          <w:rtl/>
        </w:rPr>
      </w:pPr>
      <w:r>
        <w:rPr>
          <w:rFonts w:ascii="David" w:hAnsi="David"/>
          <w:rtl/>
        </w:rPr>
        <w:tab/>
        <w:t>כשנשאל האם ביסס את החלטתו להיכנס לנחל צפית על העדכון של לאופר על אודות כך שהגשם צפוי להתחזק בשעה 15:00, קרי שלוש שעות מאוחר לשיחה שקיימו בשעה 12:00, שהרי לטענתו לא התייעץ עם לאופר בהקשר של שיטפונות, השיב "</w:t>
      </w:r>
      <w:r>
        <w:rPr>
          <w:rFonts w:ascii="David" w:hAnsi="David"/>
          <w:b/>
          <w:bCs/>
          <w:rtl/>
        </w:rPr>
        <w:t xml:space="preserve">שוב, הידיעה הזאת של לאופר, של אלמור, לא עמדה בבסיס קבלת ההחלטה כאיזשהו גורם יחיד. ש: מה זה לא יחיד? הוא אחד מהגורמים? ת: זה מה שאני רוצה להגיד. </w:t>
      </w:r>
      <w:r>
        <w:rPr>
          <w:rFonts w:ascii="David" w:hAnsi="David"/>
          <w:b/>
          <w:bCs/>
          <w:u w:val="single"/>
          <w:rtl/>
        </w:rPr>
        <w:t>גם האינדיקציה ממנו, גם האינדיקציה ממטאו-טק גם מהראל, זה התחבר, כל הדברים האלה יחד, להבנה שכשאנחנו נמצאים בצפית אז אנחנו לא בסכנה</w:t>
      </w:r>
      <w:r>
        <w:rPr>
          <w:rFonts w:ascii="David" w:hAnsi="David"/>
          <w:b/>
          <w:bCs/>
          <w:rtl/>
        </w:rPr>
        <w:t xml:space="preserve">... ניסיתי להסביר לפרקליט שלא הסתמכתי עליו באמת בהקשר של שיטפון או לא שיטפון בנחל צפית כי זה לא דברים שבדקתי איתו. אני זוכר שזה כן התחבר לי, כל האינדיקציות יחד, כמשהו שאפשר, זה תמך לי באיזשהו אופן... </w:t>
      </w:r>
      <w:r>
        <w:rPr>
          <w:rFonts w:ascii="David" w:hAnsi="David"/>
          <w:b/>
          <w:bCs/>
          <w:u w:val="single"/>
          <w:rtl/>
        </w:rPr>
        <w:t>אבל כשנועם אמרה לי 'תוך שעה תצאו, ויכול להיות שיש שיטפון', הנחתי שאולי יש שיטפון בהמשך ואז זה כן התחבר לי עם גשם משמעותי שהתחיל בשלוש. הנחתי שאם יהיה שיטפון אולי הוא יהיה בשעות אחר הצהריים, הרבה אחרי שנהיה שם. לכן אני אומר שלא התבססתי על זה אבל זה כן היווה איזה משהו נוסף בתוך מערך השיקולים</w:t>
      </w:r>
      <w:r>
        <w:rPr>
          <w:rFonts w:ascii="David" w:hAnsi="David"/>
          <w:rtl/>
        </w:rPr>
        <w:t>"</w:t>
      </w:r>
      <w:r>
        <w:rPr>
          <w:rFonts w:ascii="David" w:hAnsi="David"/>
          <w:b/>
          <w:bCs/>
          <w:rtl/>
        </w:rPr>
        <w:t xml:space="preserve"> </w:t>
      </w:r>
      <w:r>
        <w:rPr>
          <w:rFonts w:ascii="David" w:hAnsi="David"/>
          <w:rtl/>
        </w:rPr>
        <w:t>(פרוט' מיום 13.02.2023, עמ' 735, ש' 29 – עמ' 737, ש' 5).</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r>
      <w:r>
        <w:rPr>
          <w:rFonts w:ascii="David" w:hAnsi="David"/>
          <w:b/>
          <w:bCs/>
          <w:u w:val="single"/>
          <w:rtl/>
        </w:rPr>
        <w:t>אביב אישר שהוא לא עדכן את יובל על אודות השיחה עם לאופר</w:t>
      </w:r>
      <w:r>
        <w:rPr>
          <w:rFonts w:ascii="David" w:hAnsi="David"/>
          <w:rtl/>
        </w:rPr>
        <w:t xml:space="preserve"> משעה 10:03 בה הם שוחחו על ההחמרה המשמעותית במזג האוויר הצפוי, והסביר שהוא לא ראה בדברי לאופר כ"</w:t>
      </w:r>
      <w:r>
        <w:rPr>
          <w:rFonts w:ascii="David" w:hAnsi="David"/>
          <w:b/>
          <w:bCs/>
          <w:rtl/>
        </w:rPr>
        <w:t>איזשהו משהו יוצא דופן בשביל לעדכן את יובל, הרי לטייל בגשם זה היה משהו שתכננו והיינו אמורים לעשות, אז לא היה בזה משהו שהוא שונה בתכלית מהתנאים לקיים טיול באופן כללי</w:t>
      </w:r>
      <w:r>
        <w:rPr>
          <w:rFonts w:ascii="David" w:hAnsi="David"/>
          <w:rtl/>
        </w:rPr>
        <w:t>" (פרוט' מיום 16.01.2023, עמ' 691, ש' 9-28; פרוט' מיום 02.02.2023, עמ' 772, ש' 1-17).</w:t>
      </w:r>
    </w:p>
    <w:p w:rsidR="00040EB3" w:rsidRDefault="00040EB3" w:rsidP="000C4D58">
      <w:pPr>
        <w:spacing w:line="360" w:lineRule="auto"/>
        <w:ind w:left="-426" w:hanging="567"/>
        <w:jc w:val="both"/>
        <w:rPr>
          <w:rFonts w:ascii="David" w:hAnsi="David"/>
          <w:rtl/>
        </w:rPr>
      </w:pPr>
      <w:r>
        <w:rPr>
          <w:rFonts w:ascii="David" w:hAnsi="David"/>
          <w:rtl/>
        </w:rPr>
        <w:tab/>
        <w:t>בהמשך עדותו הוסיף "</w:t>
      </w:r>
      <w:r>
        <w:rPr>
          <w:rFonts w:ascii="David" w:hAnsi="David"/>
          <w:b/>
          <w:bCs/>
          <w:rtl/>
        </w:rPr>
        <w:t xml:space="preserve">לתחושתי, באותה נקודת זמן בסוף לא עדכנתי את יובל ויש לזה סיבה מנקודת מבטי פשוטה. אני לא הרגשתי, שבאינדיקציות שקיבלתי ממטאו-טק או לאופר, וגם לא דרך נועם, לא הרגשתי שיש פה איזשהו משהו שהוא חידוש, לעומת מה שדיברנו כל השבוע. כלומר לי זה היה בדומה לתכנית שעשינו כל הזמן, שנועם מדברת עם גורם מזג האוויר ומעדכנת אותי בסוף זה לא דומה אחד לאחד לנחל צהלים, אבל אני לא הרגשתי פה איזשהו חידוש, שדרוש ממני אישו מיובל בשביל להמשיך הלאה... אבל אחר כך כשיובל שלח הודעות, </w:t>
      </w:r>
      <w:r>
        <w:rPr>
          <w:rFonts w:ascii="David" w:hAnsi="David"/>
          <w:b/>
          <w:bCs/>
          <w:u w:val="single"/>
          <w:rtl/>
        </w:rPr>
        <w:t>זאת אומרת ידעתי שבאזור 11:30, כן, הוא בעניינים הוא מעודכן, הוא שואל ונועם מדברת אתו... זה לא שהוא היה מחוץ לתמונה</w:t>
      </w:r>
      <w:r>
        <w:rPr>
          <w:rFonts w:ascii="David" w:hAnsi="David"/>
          <w:rtl/>
        </w:rPr>
        <w:t>" (פרוט' מיום 02.02.2023, עמ' 779, ש' 14-28).</w:t>
      </w:r>
    </w:p>
    <w:p w:rsidR="00040EB3" w:rsidRDefault="00040EB3" w:rsidP="000C4D58">
      <w:pPr>
        <w:spacing w:line="360" w:lineRule="auto"/>
        <w:ind w:left="-426" w:hanging="567"/>
        <w:jc w:val="both"/>
        <w:rPr>
          <w:rFonts w:ascii="David" w:hAnsi="David"/>
          <w:rtl/>
        </w:rPr>
      </w:pPr>
      <w:r>
        <w:rPr>
          <w:rFonts w:ascii="David" w:hAnsi="David"/>
          <w:rtl/>
        </w:rPr>
        <w:tab/>
      </w:r>
      <w:r>
        <w:rPr>
          <w:rFonts w:ascii="David" w:hAnsi="David"/>
          <w:b/>
          <w:bCs/>
          <w:rtl/>
        </w:rPr>
        <w:t>אביב אישר שלמעשה הוא לא עדכן את יובל וגם לא את הראל בתחזיות שקיבל באותו יום מלאופר או ממטאוטק</w:t>
      </w:r>
      <w:r>
        <w:rPr>
          <w:rFonts w:ascii="David" w:hAnsi="David"/>
          <w:rtl/>
        </w:rPr>
        <w:t xml:space="preserve"> (פרוט' מיום 02.02.2023, עמ' 772, ש' 21-23).</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 xml:space="preserve">לצד זאת, </w:t>
      </w:r>
      <w:r>
        <w:rPr>
          <w:rFonts w:ascii="David" w:hAnsi="David"/>
          <w:b/>
          <w:bCs/>
          <w:rtl/>
        </w:rPr>
        <w:t>אביב העיד כי הוא עדכן את נועם</w:t>
      </w:r>
      <w:r>
        <w:rPr>
          <w:rFonts w:ascii="David" w:hAnsi="David"/>
          <w:rtl/>
        </w:rPr>
        <w:t xml:space="preserve"> בזמן שהם נפגשו במעבר כביש 90 לגבי האינדיקציה שקיבל מלאופר על אודות ההחמרה הצפויה וכן שייתכן שהוא גם עדכן אותה על השיחה השנייה עם לאופר, במהלך השיחה שבין נועם לאביב (פרוט' מיום 13.02.2023, עמ' 749, ש' 11-17).</w:t>
      </w:r>
    </w:p>
    <w:p w:rsidR="00040EB3" w:rsidRDefault="00040EB3" w:rsidP="000C4D58">
      <w:pPr>
        <w:spacing w:line="360" w:lineRule="auto"/>
        <w:ind w:left="-426" w:hanging="567"/>
        <w:jc w:val="both"/>
        <w:rPr>
          <w:rFonts w:ascii="David" w:hAnsi="David"/>
          <w:rtl/>
        </w:rPr>
      </w:pPr>
      <w:r>
        <w:rPr>
          <w:rFonts w:ascii="David" w:hAnsi="David"/>
          <w:rtl/>
        </w:rPr>
        <w:tab/>
        <w:t>יצוין, כי ביטוי לכך שאביב עדכן את נועם לגבי ההחמרה הצפויה כפי שנמסר לו מלאופר ניתן למצוא בהודעת נועם בקבוצה בה השיבה לשאלת יובל האם הם מאופסים על גשמים ושיטפונות "</w:t>
      </w:r>
      <w:r>
        <w:rPr>
          <w:rFonts w:ascii="David" w:hAnsi="David"/>
          <w:b/>
          <w:bCs/>
          <w:rtl/>
        </w:rPr>
        <w:t>כן... אמור להתחיל טפטוף ב12 ב3...</w:t>
      </w:r>
      <w:r>
        <w:rPr>
          <w:rFonts w:ascii="David" w:hAnsi="David"/>
          <w:rtl/>
        </w:rPr>
        <w:t>" (</w:t>
      </w:r>
      <w:r>
        <w:rPr>
          <w:rFonts w:ascii="David" w:hAnsi="David"/>
          <w:b/>
          <w:bCs/>
          <w:rtl/>
        </w:rPr>
        <w:t>ת/2</w:t>
      </w:r>
      <w:r>
        <w:rPr>
          <w:rFonts w:ascii="David" w:hAnsi="David"/>
          <w:rtl/>
        </w:rPr>
        <w:t>, עמ' 22).</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יצוין, כי אביב אישר שבחקירותיו הוא זכר בעיקר את השיחה שערך עם לאופר ב-10:00 בבוקר לערך ולא את השיחה השנייה שנערכה בשעה 12:00 בצוהריים, ואף לא הכחיש טענת ב"כ יובל כי לא ציין באף אחת מהחקירות ששוחח פעמיים עם לאופר, אך הבהיר שלא היה לו מה להסתיר ביחס לשיחות שקיים עם לאופר (פרוט' מיום 16.01.2023, עמ' 687, ש' 5 – עמ' 690, ש' 10).</w:t>
      </w:r>
    </w:p>
    <w:p w:rsidR="00040EB3" w:rsidRDefault="00040EB3" w:rsidP="000C4D58">
      <w:pPr>
        <w:spacing w:line="360" w:lineRule="auto"/>
        <w:ind w:left="-426" w:hanging="567"/>
        <w:jc w:val="both"/>
        <w:rPr>
          <w:rFonts w:ascii="David" w:hAnsi="David"/>
          <w:rtl/>
        </w:rPr>
      </w:pPr>
    </w:p>
    <w:p w:rsidR="00040EB3" w:rsidRDefault="00040EB3" w:rsidP="00714FCC">
      <w:pPr>
        <w:spacing w:line="360" w:lineRule="auto"/>
        <w:ind w:left="-426" w:hanging="567"/>
        <w:jc w:val="both"/>
        <w:rPr>
          <w:rFonts w:ascii="David" w:hAnsi="David"/>
          <w:b/>
          <w:bCs/>
          <w:rtl/>
        </w:rPr>
      </w:pPr>
      <w:r>
        <w:rPr>
          <w:rFonts w:ascii="David" w:hAnsi="David"/>
          <w:rtl/>
        </w:rPr>
        <w:t>2</w:t>
      </w:r>
      <w:r w:rsidR="00714FCC">
        <w:rPr>
          <w:rFonts w:ascii="David" w:hAnsi="David" w:hint="cs"/>
          <w:rtl/>
        </w:rPr>
        <w:t>86</w:t>
      </w:r>
      <w:r>
        <w:rPr>
          <w:rFonts w:ascii="David" w:hAnsi="David"/>
          <w:rtl/>
        </w:rPr>
        <w:t>.</w:t>
      </w:r>
      <w:r>
        <w:rPr>
          <w:rFonts w:ascii="David" w:hAnsi="David"/>
          <w:rtl/>
        </w:rPr>
        <w:tab/>
      </w:r>
      <w:r>
        <w:rPr>
          <w:rFonts w:ascii="David" w:hAnsi="David"/>
          <w:b/>
          <w:bCs/>
          <w:rtl/>
        </w:rPr>
        <w:t xml:space="preserve">לסיכום </w:t>
      </w:r>
      <w:r>
        <w:rPr>
          <w:rFonts w:ascii="David" w:hAnsi="David"/>
          <w:rtl/>
        </w:rPr>
        <w:t xml:space="preserve">פרק זה, </w:t>
      </w:r>
      <w:r>
        <w:rPr>
          <w:rFonts w:ascii="David" w:hAnsi="David"/>
          <w:b/>
          <w:bCs/>
          <w:u w:val="single"/>
          <w:rtl/>
        </w:rPr>
        <w:t>ניתן לומר כי אביב הסתמך על המידע שקיבל מלאופר במספר שלבים ובמספר היבטים</w:t>
      </w:r>
      <w:r>
        <w:rPr>
          <w:rFonts w:ascii="David" w:hAnsi="David"/>
          <w:b/>
          <w:bCs/>
          <w:rtl/>
        </w:rPr>
        <w:t xml:space="preserve">.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ראשית, </w:t>
      </w:r>
      <w:r w:rsidR="00040EB3">
        <w:rPr>
          <w:rFonts w:ascii="David" w:hAnsi="David"/>
          <w:b/>
          <w:bCs/>
          <w:u w:val="single"/>
          <w:rtl/>
        </w:rPr>
        <w:t>אביב הסתמך על התחזית הראשונה ששלח לאופר ביום האסון</w:t>
      </w:r>
      <w:r w:rsidR="00040EB3">
        <w:rPr>
          <w:rFonts w:ascii="David" w:hAnsi="David"/>
          <w:rtl/>
        </w:rPr>
        <w:t xml:space="preserve">, בשעה 07:18 בה ציין לאופר שאין חשש לגשמים באזור. תחזית זו, לצד התחזית שיובל שלח בשעה 07:53 על החלשה בצפי השיטפונות וההפוגה שתימשך עד שעות אחר הצוהריים בגשמים, יחד עם מזג האוויר שהיה בפועל של שמיים כחולים ושמש בשמיים, </w:t>
      </w:r>
      <w:r w:rsidR="00040EB3">
        <w:rPr>
          <w:rFonts w:ascii="David" w:hAnsi="David"/>
          <w:b/>
          <w:bCs/>
          <w:u w:val="single"/>
          <w:rtl/>
        </w:rPr>
        <w:t>הם אלו שהובילו את אביב לצאת אל הטיול</w:t>
      </w:r>
      <w:r w:rsidR="00040EB3">
        <w:rPr>
          <w:rFonts w:ascii="David" w:hAnsi="David"/>
          <w:rtl/>
        </w:rPr>
        <w:t xml:space="preserve">.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b/>
          <w:bCs/>
        </w:rPr>
      </w:pPr>
      <w:r>
        <w:rPr>
          <w:rFonts w:ascii="David" w:hAnsi="David"/>
          <w:rtl/>
        </w:rPr>
        <w:tab/>
      </w:r>
      <w:r w:rsidR="00040EB3">
        <w:rPr>
          <w:rFonts w:ascii="David" w:hAnsi="David"/>
          <w:rtl/>
        </w:rPr>
        <w:t xml:space="preserve">שנית, ממקבץ הראיות והעדויות עולה כי לאחר שאביב קיבל את עדכון התחזית מלאופר בשעה 09:37 ושוחח עמו בשעה 10:03 על אודות כך, </w:t>
      </w:r>
      <w:r w:rsidR="00040EB3">
        <w:rPr>
          <w:rFonts w:ascii="David" w:hAnsi="David"/>
          <w:b/>
          <w:bCs/>
          <w:u w:val="single"/>
          <w:rtl/>
        </w:rPr>
        <w:t>אביב הבין כי בשעה 12:00 לערך צפוי טפטוף והתחזקות של הגשמים החל משעה 15:00 לערך</w:t>
      </w:r>
      <w:r w:rsidR="00040EB3">
        <w:rPr>
          <w:rFonts w:ascii="David" w:hAnsi="David"/>
          <w:b/>
          <w:bCs/>
          <w:rtl/>
        </w:rPr>
        <w:t xml:space="preserve">.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אכן קיימת סתירה בין אביב שמסר שלאופר עדכן אותו שבשעה 12</w:t>
      </w:r>
      <w:r w:rsidR="00652E8B">
        <w:rPr>
          <w:rFonts w:ascii="David" w:hAnsi="David"/>
          <w:rtl/>
        </w:rPr>
        <w:t>:00 צפוי להיות טפטוף לעומת לאופ</w:t>
      </w:r>
      <w:r w:rsidR="00652E8B">
        <w:rPr>
          <w:rFonts w:ascii="David" w:hAnsi="David" w:hint="cs"/>
          <w:rtl/>
        </w:rPr>
        <w:t>ר</w:t>
      </w:r>
      <w:r w:rsidR="00040EB3">
        <w:rPr>
          <w:rFonts w:ascii="David" w:hAnsi="David"/>
          <w:rtl/>
        </w:rPr>
        <w:t xml:space="preserve"> שמסר שעדכן את אביב שבשעה 12:00 צפוי להתחיל גשם קל עד בינוני, ואולם גרסתו של לאופר בעניין זה לא הייתה אחידה כעולה מאמרתו הראשונה (</w:t>
      </w:r>
      <w:r w:rsidR="00040EB3">
        <w:rPr>
          <w:rFonts w:ascii="David" w:hAnsi="David"/>
          <w:b/>
          <w:bCs/>
          <w:rtl/>
        </w:rPr>
        <w:t>נ/11</w:t>
      </w:r>
      <w:r w:rsidR="00040EB3">
        <w:rPr>
          <w:rFonts w:ascii="David" w:hAnsi="David"/>
          <w:rtl/>
        </w:rPr>
        <w:t>), שהוגשה לצורך הוכחת סתירות. לא זו אף זו, בזמן אמת, בחציית כביש 90, אביב עדכן את חברי הקבוצה ואף את נועם, שבשעה 12:00 אמור להתחיל טפטוף ובשעה 15:00 אמור להתחזק או להתחדש הגשם (ראו למשל הודעת נועם בקבוצה בשעה 11:31 [</w:t>
      </w:r>
      <w:r w:rsidR="00040EB3">
        <w:rPr>
          <w:rFonts w:ascii="David" w:hAnsi="David"/>
          <w:b/>
          <w:bCs/>
          <w:rtl/>
        </w:rPr>
        <w:t>ת/2</w:t>
      </w:r>
      <w:r w:rsidR="00040EB3">
        <w:rPr>
          <w:rFonts w:ascii="David" w:hAnsi="David"/>
          <w:rtl/>
        </w:rPr>
        <w:t>, עמ' 22]), וקשה להניח שאביב יעוות את הנתונים שקיבל. מן האמור הגעתי לכלל מסקנה כי למצער אביב הבין כי בשעה 12:00 לערך צפוי טפטוף והתחזקות של הגשמים החל משעה 15:00 לערך.</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מהעדויות עולה כי </w:t>
      </w:r>
      <w:r w:rsidR="00040EB3">
        <w:rPr>
          <w:rFonts w:ascii="David" w:hAnsi="David"/>
          <w:b/>
          <w:bCs/>
          <w:u w:val="single"/>
          <w:rtl/>
        </w:rPr>
        <w:t>בשלב זה אביב לא נראה מוטרד מחשש לשיטפון בנחל תמר או בחל צפית</w:t>
      </w:r>
      <w:r w:rsidR="00040EB3">
        <w:rPr>
          <w:rFonts w:ascii="David" w:hAnsi="David"/>
          <w:b/>
          <w:bCs/>
          <w:rtl/>
        </w:rPr>
        <w:t>.</w:t>
      </w:r>
      <w:r w:rsidR="00040EB3">
        <w:rPr>
          <w:rFonts w:ascii="David" w:hAnsi="David"/>
          <w:rtl/>
        </w:rPr>
        <w:t xml:space="preserve"> כזכור, לאופר סיפר כי השיחה שנערכה ביניהם בשעה 10:03 לא עסקה ברובה בענייני מזג האוויר כי אם על הטיול ומי מטייל וכו'.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לעומת זאת, נראה כי השיחה השנייה שנערכה בין אביב ללאופר בשעה 12:03, שיחה אותה יזם אביב כשחייג ללאופר בשעה 11:30 ולא נענה, כבר עסקה יותר במזג האוויר, ונראה כי אביב היה מוטרד יותר ממזג האוויר. כזכור לאופר סיפר שאביב ביקש את התחזית ברמת פירוט של שעות. עוד יש לזכור כי הניסיון של אביב ליצור קשר עם לאופר בשעה 11:30 נעשה כחמש דקות בלבד לאחר שיובל שולח בקבוצה הודעה "אתם מאופסים על גשמים ושיטפונות צפויים נועם?" (</w:t>
      </w:r>
      <w:r w:rsidR="00040EB3">
        <w:rPr>
          <w:rFonts w:ascii="David" w:hAnsi="David"/>
          <w:b/>
          <w:bCs/>
          <w:rtl/>
        </w:rPr>
        <w:t>ת/2</w:t>
      </w:r>
      <w:r w:rsidR="00040EB3">
        <w:rPr>
          <w:rFonts w:ascii="David" w:hAnsi="David"/>
          <w:rtl/>
        </w:rPr>
        <w:t xml:space="preserve">, עמ' 22). </w:t>
      </w:r>
    </w:p>
    <w:p w:rsidR="00040EB3" w:rsidRDefault="00095EDF" w:rsidP="000C4D58">
      <w:pPr>
        <w:spacing w:line="360" w:lineRule="auto"/>
        <w:ind w:left="-426" w:hanging="567"/>
        <w:jc w:val="both"/>
        <w:rPr>
          <w:rFonts w:ascii="David" w:hAnsi="David"/>
          <w:b/>
          <w:bCs/>
          <w:rtl/>
        </w:rPr>
      </w:pPr>
      <w:r>
        <w:rPr>
          <w:rFonts w:ascii="David" w:hAnsi="David"/>
          <w:b/>
          <w:bCs/>
          <w:rtl/>
        </w:rPr>
        <w:tab/>
      </w:r>
      <w:r w:rsidR="00040EB3">
        <w:rPr>
          <w:rFonts w:ascii="David" w:hAnsi="David"/>
          <w:b/>
          <w:bCs/>
          <w:rtl/>
        </w:rPr>
        <w:t>בנוסף, שיחה זו נעשית בצמוד לשיחה שיזם אביב עם מטאוטק.</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כזכור, </w:t>
      </w:r>
      <w:r w:rsidR="00040EB3">
        <w:rPr>
          <w:rFonts w:ascii="David" w:hAnsi="David"/>
          <w:b/>
          <w:bCs/>
          <w:rtl/>
        </w:rPr>
        <w:t>אביב טען בעדותו כי תכלית השיחות שקיים עם לאופר ועם מטאוטק הייתה מטעמי נוחות ולא מטעמים הקשורים לחשש משיטפון. גרסה זו של אביב מעלה קשיים של ממש</w:t>
      </w:r>
      <w:r w:rsidR="00040EB3">
        <w:rPr>
          <w:rFonts w:ascii="David" w:hAnsi="David"/>
          <w:rtl/>
        </w:rPr>
        <w:t xml:space="preserve">. ראשית, מדובר בגרסה כבושה שאין לה זכר בחקירותיו. שנית, אם כבר קיבל העדכון מלאופר בשיחה הקודמת על צפי הגשמים מה לו להתקשר פעם נוספת בעניין בחלוף כשעתיים? מה עוד שממילא הקבוצה נערכה מבעוד מועד לטייל בגשם. שלישית, עיתוי השיחה השנייה ללאופר, בסמוך לאחר ההודעה ששלח יובל בה שאל האם הם מאופסים על גשמים ושיטפונות צפויים, יותר ממעלה תמיהה באשר לתקפות הגרסה של אביב לפיה יצר קשר עם לאופר אך מטעמי נוחות. רביעית, בשיחה השנייה בירר אביב עם לאופר האם הוא מבין בשיטפונות והתעניין אף לגבי אגן ניקוז, שאלות המתכתבות עם ההודעה הנ"ל שיובל שלח זמן קצר קודם לכן.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כאן המקום להתייחס לכך שגם גרסת אביב לפיה בשיחה השנייה עם לאופר הוא בירר עימו מהו אגן הניקוז של נחל צין היא גרסה שאביב לא היה קוהרנטי לגביה. אף שבאחת החקירות אביב אישר כי ערך בירור עם לאופר ביחס לאגן נחל צין (</w:t>
      </w:r>
      <w:r w:rsidR="00040EB3">
        <w:rPr>
          <w:rFonts w:ascii="David" w:hAnsi="David"/>
          <w:b/>
          <w:bCs/>
          <w:rtl/>
        </w:rPr>
        <w:t>ת/64</w:t>
      </w:r>
      <w:r w:rsidR="00040EB3">
        <w:rPr>
          <w:rFonts w:ascii="David" w:hAnsi="David"/>
          <w:rtl/>
        </w:rPr>
        <w:t>, עמ' 469-472), ברוב חקירותיו הוא כלל לא זכר את השיחה השנייה עם לאופר, מה עוד שכשלאופר עצמו העיד שבשיחה השנייה אביב שאל אותו ביחס לאגן הניקוז של נחל צין, ב"כ אביב ניסה להציע ללאופר שאולי הוא טעה בעניין והבירור נעשה ביחס לנחל צפית ומקור הבלבול הוא באות צ' שיש בשם שני הנחלים (פרוט' מיום 5.1.2021, עמ' 267).</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בנוסף, אף טענת אביב שהוא ערך בירור עם לאופר על אגן נחל צין בעקבות ההודעה של יובל היא מוקשת. זאת, לא רק בגלל לוחות הזמנים (ההודעה של יובל בה הזכיר לראשונה את נחל צין היא משעה 12:47 [</w:t>
      </w:r>
      <w:r w:rsidR="00040EB3">
        <w:rPr>
          <w:rFonts w:ascii="David" w:hAnsi="David"/>
          <w:b/>
          <w:bCs/>
          <w:rtl/>
        </w:rPr>
        <w:t>ת/2</w:t>
      </w:r>
      <w:r w:rsidR="00040EB3">
        <w:rPr>
          <w:rFonts w:ascii="David" w:hAnsi="David"/>
          <w:rtl/>
        </w:rPr>
        <w:t>, עמ' 23] וההודעה של יובל על ניתוח אגנים היא משעה 11:43 [</w:t>
      </w:r>
      <w:r w:rsidR="00040EB3">
        <w:rPr>
          <w:rFonts w:ascii="David" w:hAnsi="David"/>
          <w:b/>
          <w:bCs/>
          <w:rtl/>
        </w:rPr>
        <w:t>ת/2</w:t>
      </w:r>
      <w:r w:rsidR="00040EB3">
        <w:rPr>
          <w:rFonts w:ascii="David" w:hAnsi="David"/>
          <w:rtl/>
        </w:rPr>
        <w:t>, עמ' 22] בעוד שאביב ניסה להשיג את לאופר כבר בשעה 11:30 [</w:t>
      </w:r>
      <w:r w:rsidR="00040EB3">
        <w:rPr>
          <w:rFonts w:ascii="David" w:hAnsi="David"/>
          <w:b/>
          <w:bCs/>
          <w:rtl/>
        </w:rPr>
        <w:t>ת/41</w:t>
      </w:r>
      <w:r w:rsidR="00040EB3">
        <w:rPr>
          <w:rFonts w:ascii="David" w:hAnsi="David"/>
          <w:rtl/>
        </w:rPr>
        <w:t>]</w:t>
      </w:r>
      <w:r w:rsidR="00040EB3">
        <w:rPr>
          <w:rFonts w:ascii="David" w:hAnsi="David"/>
          <w:b/>
          <w:bCs/>
          <w:rtl/>
        </w:rPr>
        <w:t xml:space="preserve"> </w:t>
      </w:r>
      <w:r w:rsidR="00040EB3">
        <w:rPr>
          <w:rFonts w:ascii="David" w:hAnsi="David"/>
          <w:rtl/>
        </w:rPr>
        <w:t>כשלבסוף הם שוחחו בשעה 12:03), אלא גם משום שאביב הכחיש בעימות שערך עם יובל שראה את ההודעה של יובל על ניתוח האגנים משעה 11:43 והוא נחשף אליה רק עתה בזמן העימות (</w:t>
      </w:r>
      <w:r w:rsidR="00040EB3">
        <w:rPr>
          <w:rFonts w:ascii="David" w:hAnsi="David"/>
          <w:b/>
          <w:bCs/>
          <w:rtl/>
        </w:rPr>
        <w:t>ת/92</w:t>
      </w:r>
      <w:r w:rsidR="00040EB3">
        <w:rPr>
          <w:rFonts w:ascii="David" w:hAnsi="David"/>
          <w:rtl/>
        </w:rPr>
        <w:t xml:space="preserve">, עמ' 25, ש' 44 – עמ' 26, ש' 25), אף שיצוין שבחקירותיו אביב מסר שהוא לא זוכר אם ראה את ההודעות של יובל משעה 11:25 ו-11:43 (ראו למשל </w:t>
      </w:r>
      <w:r w:rsidR="00040EB3">
        <w:rPr>
          <w:rFonts w:ascii="David" w:hAnsi="David"/>
          <w:b/>
          <w:bCs/>
          <w:rtl/>
        </w:rPr>
        <w:t xml:space="preserve">ת/83, </w:t>
      </w:r>
      <w:r w:rsidR="00040EB3">
        <w:rPr>
          <w:rFonts w:ascii="David" w:hAnsi="David"/>
          <w:rtl/>
        </w:rPr>
        <w:t xml:space="preserve">עמ' 88, ש' 222-233).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rtl/>
        </w:rPr>
        <w:t>לצד כל האמור יש לזכור כי לאופר עצמו העיד על כך שאביב בירר איתו על אגן הניקוז של נחל צין,</w:t>
      </w:r>
      <w:r w:rsidR="00040EB3">
        <w:rPr>
          <w:rFonts w:ascii="David" w:hAnsi="David"/>
          <w:rtl/>
        </w:rPr>
        <w:t xml:space="preserve"> כאשר לאופר עצמו לא חבר בקבוצה שבה התקיים השיח בין יובל לנועם בעניין ההיערכות והבירורים שיש לעשות לקראת חציית נחל צין, וכאמור, אביב כבר באחת מחקירותיו הראשונות אישר עניין זה. לפיכך, ובהעדר כל מניע של לאופר להמציא נתון שכזה, </w:t>
      </w:r>
      <w:r w:rsidR="00040EB3">
        <w:rPr>
          <w:rFonts w:ascii="David" w:hAnsi="David"/>
          <w:b/>
          <w:bCs/>
          <w:rtl/>
        </w:rPr>
        <w:t>י</w:t>
      </w:r>
      <w:r w:rsidR="00040EB3">
        <w:rPr>
          <w:rFonts w:ascii="David" w:hAnsi="David"/>
          <w:b/>
          <w:bCs/>
          <w:u w:val="single"/>
          <w:rtl/>
        </w:rPr>
        <w:t>כול והשניים אכן שוחחו בשיחה השנייה גם על אגן נחל צין. נתון שכזה מלמד כי אביב, גם בשלב זה לא מיקד את השיחה עם לאופר על חשש משיטפון בנחל צפית, שהרי לו חשש משיטפון בנחל צפית יכול היה באותו אופן לשאול את לאופר על היכרותו עם אגן נחל צפית, והוא לא עשה כן</w:t>
      </w:r>
      <w:r w:rsidR="00040EB3">
        <w:rPr>
          <w:rFonts w:ascii="David" w:hAnsi="David"/>
          <w:b/>
          <w:bCs/>
          <w:rtl/>
        </w:rPr>
        <w:t xml:space="preserve">. </w:t>
      </w:r>
    </w:p>
    <w:p w:rsidR="00040EB3" w:rsidRDefault="00095EDF" w:rsidP="000C4D58">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על כך שאביב היה פחות מוטרד מחשש לשיטפון בנחל צפית ניתן ללמוד גם מכך שהוא ביקש לבדוק עם לאופר האם צפוי ברד, והרי ברי כי בירור על ברד הוא בירור פחות רלוונטי וישיר לחשש משיטפון</w:t>
      </w:r>
      <w:r w:rsidR="00040EB3">
        <w:rPr>
          <w:rFonts w:ascii="David" w:hAnsi="David"/>
          <w:rtl/>
        </w:rPr>
        <w:t xml:space="preserve">. בנוסף, מדבריו של לאופר עצמו עלה כי נראה שמה שהטריד את אביב זה הברד שעלול לרדת ולא שיטפון. בעניין זה לאופר ציין כאמור שאביב סיים את השיחה השנייה ביניהם, בשעה 12:03, באמירה "אם אין חשש מברד הכי הרבה נירטב". </w:t>
      </w:r>
      <w:r w:rsidR="00040EB3">
        <w:rPr>
          <w:rFonts w:ascii="David" w:hAnsi="David"/>
          <w:b/>
          <w:bCs/>
          <w:u w:val="single"/>
          <w:rtl/>
        </w:rPr>
        <w:t>דברים אלה מותירים ספק האם אביב באמת חשש משיטפון בנחל צפית באותה עת</w:t>
      </w:r>
      <w:r w:rsidR="00040EB3">
        <w:rPr>
          <w:rFonts w:ascii="David" w:hAnsi="David"/>
          <w:rtl/>
        </w:rPr>
        <w:t>.</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u w:val="single"/>
          <w:rtl/>
        </w:rPr>
      </w:pPr>
      <w:r>
        <w:rPr>
          <w:rFonts w:ascii="David" w:hAnsi="David"/>
          <w:b/>
          <w:bCs/>
          <w:rtl/>
        </w:rPr>
        <w:tab/>
      </w:r>
      <w:r w:rsidR="00040EB3">
        <w:rPr>
          <w:rFonts w:ascii="David" w:hAnsi="David"/>
          <w:b/>
          <w:bCs/>
          <w:u w:val="single"/>
          <w:rtl/>
        </w:rPr>
        <w:t>עוד ניתן לקבוע כי אביב לקח בחשבון, עת החליט להיכנס לנחל צפית, גם את המידע שקיבל מלאופר, ובפרט שהגשמים אמורים להתחזק החל מהשעה 15:00,</w:t>
      </w:r>
      <w:r w:rsidR="00040EB3">
        <w:rPr>
          <w:rFonts w:ascii="David" w:hAnsi="David"/>
          <w:u w:val="single"/>
          <w:rtl/>
        </w:rPr>
        <w:t xml:space="preserve"> וזאת לצד יתר הנתונים שהוא קיבל ממקורות נוספים.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sidRPr="00095EDF">
        <w:rPr>
          <w:rFonts w:ascii="David" w:hAnsi="David"/>
          <w:b/>
          <w:bCs/>
          <w:rtl/>
        </w:rPr>
        <w:tab/>
      </w:r>
      <w:r w:rsidR="00040EB3">
        <w:rPr>
          <w:rFonts w:ascii="David" w:hAnsi="David"/>
          <w:b/>
          <w:bCs/>
          <w:u w:val="single"/>
          <w:rtl/>
        </w:rPr>
        <w:t>כן קיבלתי את גרסת אביב לפיה הדיוק של התחזיות הקודמות של לאופר</w:t>
      </w:r>
      <w:r w:rsidR="00040EB3">
        <w:rPr>
          <w:rFonts w:ascii="David" w:hAnsi="David"/>
          <w:rtl/>
        </w:rPr>
        <w:t xml:space="preserve"> (התחזית מהערב שקדם לאסון על כך שלא ירד גשם במקום הלינה והתחזית על כך שטפטוף יחל בשעה 12:00) </w:t>
      </w:r>
      <w:r w:rsidR="00040EB3">
        <w:rPr>
          <w:rFonts w:ascii="David" w:hAnsi="David"/>
          <w:b/>
          <w:bCs/>
          <w:u w:val="single"/>
          <w:rtl/>
        </w:rPr>
        <w:t>נסכו בו ביטחון גם ביחס לתחזית לאופר על כך שהגשמים יתחזקו רק בשעה 15:00</w:t>
      </w:r>
      <w:r w:rsidR="00040EB3">
        <w:rPr>
          <w:rFonts w:ascii="David" w:hAnsi="David"/>
          <w:u w:val="single"/>
          <w:rtl/>
        </w:rPr>
        <w:t>.</w:t>
      </w:r>
      <w:r w:rsidR="00040EB3">
        <w:rPr>
          <w:rFonts w:ascii="David" w:hAnsi="David"/>
          <w:rtl/>
        </w:rPr>
        <w:t xml:space="preserve"> ודוק, עובר לכניסה לנחל צפית, על הקבוצה ירד טפטוף של גשם. </w:t>
      </w:r>
    </w:p>
    <w:p w:rsidR="00040EB3" w:rsidRDefault="00040EB3" w:rsidP="000C4D58">
      <w:pPr>
        <w:spacing w:line="360" w:lineRule="auto"/>
        <w:ind w:left="-426" w:hanging="567"/>
        <w:jc w:val="both"/>
        <w:rPr>
          <w:rFonts w:ascii="David" w:hAnsi="David"/>
          <w:rtl/>
        </w:rPr>
      </w:pPr>
    </w:p>
    <w:p w:rsidR="00F73482" w:rsidRDefault="00F73482" w:rsidP="000C4D58">
      <w:pPr>
        <w:spacing w:line="360" w:lineRule="auto"/>
        <w:ind w:left="-426" w:hanging="567"/>
        <w:jc w:val="both"/>
        <w:rPr>
          <w:rFonts w:ascii="David" w:hAnsi="David"/>
          <w:rtl/>
        </w:rPr>
      </w:pPr>
    </w:p>
    <w:p w:rsidR="00F73482" w:rsidRDefault="00F73482" w:rsidP="000C4D58">
      <w:pPr>
        <w:spacing w:line="360" w:lineRule="auto"/>
        <w:ind w:left="-426" w:hanging="567"/>
        <w:jc w:val="both"/>
        <w:rPr>
          <w:rFonts w:ascii="David" w:hAnsi="David"/>
          <w:rtl/>
        </w:rPr>
      </w:pPr>
    </w:p>
    <w:p w:rsidR="00040EB3" w:rsidRDefault="00040EB3" w:rsidP="00FB4589">
      <w:pPr>
        <w:pStyle w:val="3"/>
        <w:ind w:left="-426" w:hanging="567"/>
        <w:rPr>
          <w:rtl/>
        </w:rPr>
      </w:pPr>
      <w:r w:rsidRPr="00FB4589">
        <w:rPr>
          <w:b/>
          <w:bCs w:val="0"/>
          <w:u w:val="none"/>
          <w:rtl/>
        </w:rPr>
        <w:tab/>
      </w:r>
      <w:bookmarkStart w:id="275" w:name="_Toc182729039"/>
      <w:r>
        <w:rPr>
          <w:rtl/>
        </w:rPr>
        <w:t>התחזיות והעדכונים ממטאוטק</w:t>
      </w:r>
      <w:bookmarkEnd w:id="275"/>
    </w:p>
    <w:p w:rsidR="00040EB3" w:rsidRDefault="00040EB3" w:rsidP="00714FCC">
      <w:pPr>
        <w:spacing w:line="360" w:lineRule="auto"/>
        <w:ind w:left="-426" w:hanging="567"/>
        <w:jc w:val="both"/>
        <w:rPr>
          <w:rFonts w:ascii="David" w:hAnsi="David"/>
          <w:rtl/>
        </w:rPr>
      </w:pPr>
      <w:r>
        <w:rPr>
          <w:rFonts w:ascii="David" w:hAnsi="David"/>
          <w:rtl/>
        </w:rPr>
        <w:t>2</w:t>
      </w:r>
      <w:r w:rsidR="00714FCC">
        <w:rPr>
          <w:rFonts w:ascii="David" w:hAnsi="David" w:hint="cs"/>
          <w:rtl/>
        </w:rPr>
        <w:t>87</w:t>
      </w:r>
      <w:r>
        <w:rPr>
          <w:rFonts w:ascii="David" w:hAnsi="David"/>
          <w:rtl/>
        </w:rPr>
        <w:t>.</w:t>
      </w:r>
      <w:r>
        <w:rPr>
          <w:rFonts w:ascii="David" w:hAnsi="David"/>
          <w:rtl/>
        </w:rPr>
        <w:tab/>
        <w:t xml:space="preserve">כזכור, כבר </w:t>
      </w:r>
      <w:r>
        <w:rPr>
          <w:rFonts w:ascii="David" w:hAnsi="David"/>
          <w:b/>
          <w:bCs/>
          <w:rtl/>
        </w:rPr>
        <w:t>ביום שקדם לאסון</w:t>
      </w:r>
      <w:r>
        <w:rPr>
          <w:rFonts w:ascii="David" w:hAnsi="David"/>
          <w:rtl/>
        </w:rPr>
        <w:t xml:space="preserve">, בשעה 12:10, אביב קיבל ממטאוטק תחזית מזג האוויר </w:t>
      </w:r>
      <w:r>
        <w:rPr>
          <w:rFonts w:ascii="David" w:hAnsi="David"/>
          <w:b/>
          <w:bCs/>
          <w:u w:val="single"/>
          <w:rtl/>
        </w:rPr>
        <w:t>לאזור נחל צאלים</w:t>
      </w:r>
      <w:r>
        <w:rPr>
          <w:rFonts w:ascii="David" w:hAnsi="David"/>
          <w:rtl/>
        </w:rPr>
        <w:t xml:space="preserve"> (ערד) לימים 25-26/04/18 כפי שביקש אביב, כאשר התחזית ל</w:t>
      </w:r>
      <w:r>
        <w:rPr>
          <w:rFonts w:ascii="David" w:hAnsi="David"/>
          <w:b/>
          <w:bCs/>
          <w:rtl/>
        </w:rPr>
        <w:t>"יום חמישי 26.04.18 מזג אוויר כלכלי: בוקר מעונן בדרך כלל, באופן זמני ייעשה מעונן וייתכן גשם (סיכוי של 40%). קיים חשש בינוני לשיטפונות. צהרים – ירד גשם לפרקים מלווה ברעמים וברקים, (סיכוי של 70%), קיים חשש כבד לשיטפונות בנחלי האזור. ערב – ירד גשם לפרקים מלווה ברעמים וברקים, (סיכוי של 70%), קיים חשש כבד לשיטפונות בנחלי האזור..."</w:t>
      </w:r>
      <w:r>
        <w:rPr>
          <w:rFonts w:ascii="David" w:hAnsi="David"/>
          <w:rtl/>
        </w:rPr>
        <w:t xml:space="preserve"> (</w:t>
      </w:r>
      <w:r>
        <w:rPr>
          <w:rFonts w:ascii="David" w:hAnsi="David"/>
          <w:b/>
          <w:bCs/>
          <w:rtl/>
        </w:rPr>
        <w:t>ת/153</w:t>
      </w:r>
      <w:r>
        <w:rPr>
          <w:rFonts w:ascii="David" w:hAnsi="David"/>
          <w:rtl/>
        </w:rPr>
        <w:t xml:space="preserve">). אביב מקבל את המייל בשעה </w:t>
      </w:r>
      <w:r>
        <w:rPr>
          <w:rFonts w:ascii="David" w:hAnsi="David"/>
          <w:b/>
          <w:bCs/>
          <w:rtl/>
        </w:rPr>
        <w:t>12:20</w:t>
      </w:r>
      <w:r>
        <w:rPr>
          <w:rFonts w:ascii="David" w:hAnsi="David"/>
          <w:rtl/>
        </w:rPr>
        <w:t xml:space="preserve"> (</w:t>
      </w:r>
      <w:r>
        <w:rPr>
          <w:rFonts w:ascii="David" w:hAnsi="David"/>
          <w:b/>
          <w:bCs/>
          <w:rtl/>
        </w:rPr>
        <w:t>ת/154</w:t>
      </w:r>
      <w:r>
        <w:rPr>
          <w:rFonts w:ascii="David" w:hAnsi="David"/>
          <w:rtl/>
        </w:rPr>
        <w:t>).</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בבוקר יום האסון</w:t>
      </w:r>
      <w:r w:rsidR="00040EB3">
        <w:rPr>
          <w:rFonts w:ascii="David" w:hAnsi="David"/>
          <w:rtl/>
        </w:rPr>
        <w:t xml:space="preserve">, בשעה </w:t>
      </w:r>
      <w:r w:rsidR="00040EB3">
        <w:rPr>
          <w:rFonts w:ascii="David" w:hAnsi="David"/>
          <w:b/>
          <w:bCs/>
          <w:rtl/>
        </w:rPr>
        <w:t>08:10</w:t>
      </w:r>
      <w:r w:rsidR="00040EB3">
        <w:rPr>
          <w:rFonts w:ascii="David" w:hAnsi="David"/>
          <w:rtl/>
        </w:rPr>
        <w:t xml:space="preserve"> אביב מתקשר למטאוטק ומשוחח עם החזאי התורן זאדה (</w:t>
      </w:r>
      <w:r w:rsidR="00040EB3">
        <w:rPr>
          <w:rFonts w:ascii="David" w:hAnsi="David"/>
          <w:b/>
          <w:bCs/>
          <w:rtl/>
        </w:rPr>
        <w:t>ת/97</w:t>
      </w:r>
      <w:r w:rsidR="00040EB3">
        <w:rPr>
          <w:rFonts w:ascii="David" w:hAnsi="David"/>
          <w:rtl/>
        </w:rPr>
        <w:t xml:space="preserve">  דיסק פלט שיחות של אביב, ש' 127-131).</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בשעה </w:t>
      </w:r>
      <w:r w:rsidR="00040EB3">
        <w:rPr>
          <w:rFonts w:ascii="David" w:hAnsi="David"/>
          <w:b/>
          <w:bCs/>
          <w:rtl/>
        </w:rPr>
        <w:t xml:space="preserve">09:55 </w:t>
      </w:r>
      <w:r w:rsidR="00040EB3">
        <w:rPr>
          <w:rFonts w:ascii="David" w:hAnsi="David"/>
          <w:rtl/>
        </w:rPr>
        <w:t>אביב מקבל ממטאוטק תחזית מהשעה 10:00 של יום זה. בכותרת התחזית נכתב "</w:t>
      </w:r>
      <w:r w:rsidR="00040EB3">
        <w:rPr>
          <w:rFonts w:ascii="David" w:hAnsi="David"/>
          <w:b/>
          <w:bCs/>
          <w:u w:val="single"/>
          <w:rtl/>
        </w:rPr>
        <w:t xml:space="preserve">תחזית לאזור נחל צאלים </w:t>
      </w:r>
      <w:r w:rsidR="00040EB3">
        <w:rPr>
          <w:rFonts w:ascii="David" w:hAnsi="David"/>
          <w:b/>
          <w:bCs/>
          <w:rtl/>
        </w:rPr>
        <w:t>(ערד) לימים 26/04/18</w:t>
      </w:r>
      <w:r w:rsidR="00040EB3">
        <w:rPr>
          <w:rFonts w:ascii="David" w:hAnsi="David"/>
          <w:rtl/>
        </w:rPr>
        <w:t>". בהמשך מצוין כי "</w:t>
      </w:r>
      <w:r w:rsidR="00040EB3">
        <w:rPr>
          <w:rFonts w:ascii="David" w:hAnsi="David"/>
          <w:b/>
          <w:bCs/>
          <w:rtl/>
        </w:rPr>
        <w:t xml:space="preserve">מזג אוויר כללי: בוקר – מעונן חלקית בדרך כלל, באופן זמני ייעשה מעונן וייתכן גשם (סיכוי של 40%). קיים חשש בינוני לשיטפונות. </w:t>
      </w:r>
      <w:r w:rsidR="00040EB3">
        <w:rPr>
          <w:rFonts w:ascii="David" w:hAnsi="David"/>
          <w:b/>
          <w:bCs/>
          <w:u w:val="single"/>
          <w:rtl/>
        </w:rPr>
        <w:t xml:space="preserve">צהרים </w:t>
      </w:r>
      <w:r w:rsidR="00040EB3">
        <w:rPr>
          <w:rFonts w:ascii="David" w:hAnsi="David"/>
          <w:b/>
          <w:bCs/>
          <w:rtl/>
        </w:rPr>
        <w:t xml:space="preserve">– ירד גשם לפרקים מלווה ברעמים וברקים (סיכוי של 80%), </w:t>
      </w:r>
      <w:r w:rsidR="00040EB3">
        <w:rPr>
          <w:rFonts w:ascii="David" w:hAnsi="David"/>
          <w:b/>
          <w:bCs/>
          <w:u w:val="single"/>
          <w:rtl/>
        </w:rPr>
        <w:t>קיים חשש כבד לשיטפונות בנחלי האזור</w:t>
      </w:r>
      <w:r w:rsidR="00040EB3">
        <w:rPr>
          <w:rFonts w:ascii="David" w:hAnsi="David"/>
          <w:b/>
          <w:bCs/>
          <w:rtl/>
        </w:rPr>
        <w:t>. ערב ירד גשם לפרקים מלווה ברעמים וברקים (סיכוי של 80%), קיים חשש כבד לשיטפונות בנחלי האזור...</w:t>
      </w:r>
      <w:r w:rsidR="00040EB3">
        <w:rPr>
          <w:rFonts w:ascii="David" w:hAnsi="David"/>
          <w:rtl/>
        </w:rPr>
        <w:t>" (</w:t>
      </w:r>
      <w:r w:rsidR="00040EB3">
        <w:rPr>
          <w:rFonts w:ascii="David" w:hAnsi="David"/>
          <w:b/>
          <w:bCs/>
          <w:rtl/>
        </w:rPr>
        <w:t>נ/55, נ/55א'</w:t>
      </w:r>
      <w:r w:rsidR="00040EB3">
        <w:rPr>
          <w:rFonts w:ascii="David" w:hAnsi="David"/>
          <w:rtl/>
        </w:rPr>
        <w:t xml:space="preserve">).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sz w:val="44"/>
          <w:szCs w:val="44"/>
          <w:rtl/>
        </w:rPr>
      </w:pPr>
      <w:r>
        <w:rPr>
          <w:rFonts w:ascii="David" w:hAnsi="David"/>
          <w:rtl/>
        </w:rPr>
        <w:tab/>
      </w:r>
      <w:r w:rsidR="00040EB3">
        <w:rPr>
          <w:rFonts w:ascii="David" w:hAnsi="David"/>
          <w:rtl/>
        </w:rPr>
        <w:t xml:space="preserve">בשעה </w:t>
      </w:r>
      <w:r w:rsidR="00040EB3">
        <w:rPr>
          <w:rFonts w:ascii="David" w:hAnsi="David"/>
          <w:b/>
          <w:bCs/>
          <w:rtl/>
        </w:rPr>
        <w:t>11:41</w:t>
      </w:r>
      <w:r w:rsidR="00040EB3">
        <w:rPr>
          <w:rFonts w:ascii="David" w:hAnsi="David"/>
          <w:rtl/>
        </w:rPr>
        <w:t xml:space="preserve"> שוחח אביב עם מטאוטק במשך 57 שניות</w:t>
      </w:r>
      <w:r w:rsidR="00040EB3">
        <w:rPr>
          <w:rFonts w:ascii="David" w:hAnsi="David"/>
          <w:b/>
          <w:bCs/>
          <w:sz w:val="52"/>
          <w:szCs w:val="52"/>
          <w:rtl/>
        </w:rPr>
        <w:t xml:space="preserve"> </w:t>
      </w:r>
      <w:r w:rsidR="00040EB3">
        <w:rPr>
          <w:rFonts w:ascii="David" w:hAnsi="David"/>
          <w:rtl/>
        </w:rPr>
        <w:t>(</w:t>
      </w:r>
      <w:r w:rsidR="00040EB3">
        <w:rPr>
          <w:rFonts w:ascii="David" w:hAnsi="David"/>
          <w:b/>
          <w:bCs/>
          <w:rtl/>
        </w:rPr>
        <w:t>ת/97</w:t>
      </w:r>
      <w:r w:rsidR="00040EB3">
        <w:rPr>
          <w:rFonts w:ascii="David" w:hAnsi="David"/>
          <w:rtl/>
        </w:rPr>
        <w:t>, ש' 131).</w:t>
      </w:r>
    </w:p>
    <w:p w:rsidR="00040EB3" w:rsidRDefault="00095EDF" w:rsidP="000C4D58">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כן ראו חקירת אביב </w:t>
      </w:r>
      <w:r w:rsidR="00040EB3">
        <w:rPr>
          <w:rFonts w:ascii="David" w:hAnsi="David"/>
          <w:b/>
          <w:bCs/>
          <w:rtl/>
        </w:rPr>
        <w:t>ת/64</w:t>
      </w:r>
      <w:r w:rsidR="00040EB3">
        <w:rPr>
          <w:rFonts w:ascii="David" w:hAnsi="David"/>
          <w:rtl/>
        </w:rPr>
        <w:t>, עמ' 8 ש' 26, בה ציין כי שוחח ביום האסון פעמיים עם מטאוטק.</w:t>
      </w:r>
      <w:r w:rsidR="00040EB3">
        <w:rPr>
          <w:rFonts w:ascii="David" w:hAnsi="David"/>
          <w:b/>
          <w:bCs/>
          <w:rtl/>
        </w:rPr>
        <w:t xml:space="preserve"> </w:t>
      </w:r>
    </w:p>
    <w:p w:rsidR="00040EB3" w:rsidRDefault="00040EB3" w:rsidP="000C4D58">
      <w:pPr>
        <w:spacing w:line="360" w:lineRule="auto"/>
        <w:ind w:left="-426" w:hanging="567"/>
        <w:jc w:val="both"/>
        <w:rPr>
          <w:rFonts w:ascii="David" w:hAnsi="David"/>
          <w:rtl/>
        </w:rPr>
      </w:pPr>
    </w:p>
    <w:p w:rsidR="00040EB3" w:rsidRDefault="00040EB3" w:rsidP="00714FCC">
      <w:pPr>
        <w:spacing w:line="360" w:lineRule="auto"/>
        <w:ind w:left="-426" w:hanging="567"/>
        <w:jc w:val="both"/>
        <w:rPr>
          <w:rFonts w:ascii="David" w:hAnsi="David"/>
          <w:rtl/>
        </w:rPr>
      </w:pPr>
      <w:r>
        <w:rPr>
          <w:rFonts w:ascii="David" w:hAnsi="David"/>
          <w:rtl/>
        </w:rPr>
        <w:t>2</w:t>
      </w:r>
      <w:r w:rsidR="00714FCC">
        <w:rPr>
          <w:rFonts w:ascii="David" w:hAnsi="David" w:hint="cs"/>
          <w:rtl/>
        </w:rPr>
        <w:t>88</w:t>
      </w:r>
      <w:r>
        <w:rPr>
          <w:rFonts w:ascii="David" w:hAnsi="David"/>
          <w:rtl/>
        </w:rPr>
        <w:t>.</w:t>
      </w:r>
      <w:r>
        <w:rPr>
          <w:rFonts w:ascii="David" w:hAnsi="David"/>
          <w:sz w:val="44"/>
          <w:szCs w:val="44"/>
          <w:rtl/>
        </w:rPr>
        <w:tab/>
      </w:r>
      <w:r>
        <w:rPr>
          <w:rFonts w:ascii="David" w:hAnsi="David"/>
          <w:rtl/>
        </w:rPr>
        <w:t xml:space="preserve">מטעם מטאוטק העידו מספר עדים. הראשון הוא </w:t>
      </w:r>
      <w:r>
        <w:rPr>
          <w:rFonts w:ascii="David" w:hAnsi="David"/>
          <w:b/>
          <w:bCs/>
          <w:rtl/>
        </w:rPr>
        <w:t>זאדה</w:t>
      </w:r>
      <w:r>
        <w:rPr>
          <w:rFonts w:ascii="David" w:hAnsi="David"/>
          <w:rtl/>
        </w:rPr>
        <w:t xml:space="preserve">. זאדה העיד כי הוא עובד כחזאי בחברת מטאוטק מזה מספר שנים; בחברה הנותנת, בין היתר, שירותי חיזוי מזג אוויר לארגונים ציבוריים, לחברות פרטיות, לעיריות, למועצות ולגורמים פרטיים קבועים או מזדמנים (פרוט' מיום 14.07.2021, עמ' 205, ש' 33 – עמ' 206, ש' 21). בהמשך, הוסיף כי יש שלוש "סקלות" המתייחסות לתחזית שיטפונות – קלה, בינונית, כבדה. כן הוסיף שתחזית השיטפונות העיקרית שהחברה נותנת, היא לחדר המצב של משרד החינוך (עמ' 207, ש' 1-11).  </w:t>
      </w:r>
    </w:p>
    <w:p w:rsidR="00040EB3" w:rsidRDefault="00040EB3" w:rsidP="000C4D58">
      <w:pPr>
        <w:spacing w:line="360" w:lineRule="auto"/>
        <w:ind w:left="-426" w:hanging="567"/>
        <w:jc w:val="both"/>
        <w:rPr>
          <w:rFonts w:ascii="David" w:hAnsi="David"/>
          <w:rtl/>
        </w:rPr>
      </w:pPr>
      <w:r>
        <w:rPr>
          <w:rFonts w:ascii="David" w:hAnsi="David"/>
          <w:rtl/>
        </w:rPr>
        <w:tab/>
        <w:t>באשר לקשר עם המכינה העיד כי הקשר נוצר ביום שבו הוא לא עבד, והוסיף "</w:t>
      </w:r>
      <w:r>
        <w:rPr>
          <w:rFonts w:ascii="David" w:hAnsi="David"/>
          <w:b/>
          <w:bCs/>
          <w:rtl/>
        </w:rPr>
        <w:t>כשהתקשרו מהמכון למנהיגות</w:t>
      </w:r>
      <w:r>
        <w:rPr>
          <w:rFonts w:ascii="David" w:hAnsi="David"/>
          <w:rtl/>
        </w:rPr>
        <w:t xml:space="preserve">, </w:t>
      </w:r>
      <w:r>
        <w:rPr>
          <w:rFonts w:ascii="David" w:hAnsi="David"/>
          <w:b/>
          <w:bCs/>
          <w:rtl/>
        </w:rPr>
        <w:t xml:space="preserve">אז מי שהיה אמור לקבל את השיחה ולבצע אותה, זה היה צחי, אבל הוא היה, הסתכלתי לעברו, אני זוכר, ואני ראיתי שהיה מאוד מאוד עסוק, ומאוד שקוע בתחזית שהוא היה צריך להוציא, אז באופן, ונקרא לזה חברי שוחחתי עם אותו אדם ממכון מנהיגות... הוא הציג את עצמו... ואמר לי...  שהוא קיבל מאתנו שירותי חיזוי לאזור צהלים, הוא מבקש לדעת מה מזג האוויר. </w:t>
      </w:r>
      <w:r>
        <w:rPr>
          <w:rFonts w:ascii="David" w:hAnsi="David"/>
          <w:b/>
          <w:bCs/>
          <w:u w:val="single"/>
          <w:rtl/>
        </w:rPr>
        <w:t>ואמרתי לו מיד שמזג האוויר היום הוא מזג אוויר של גשם ושיטפונות, והוא אמר לי שהוא יודע כי הוא קיבל את התחזית, אבל הוא רוצה לטייל באזור אחר, באזור תצר, ואמרתי לו שגם באזור תמר זה אותו הדבר</w:t>
      </w:r>
      <w:r>
        <w:rPr>
          <w:rFonts w:ascii="David" w:hAnsi="David"/>
          <w:b/>
          <w:bCs/>
          <w:rtl/>
        </w:rPr>
        <w:t xml:space="preserve">, </w:t>
      </w:r>
      <w:r>
        <w:rPr>
          <w:rFonts w:ascii="David" w:hAnsi="David"/>
          <w:b/>
          <w:bCs/>
          <w:u w:val="single"/>
          <w:rtl/>
        </w:rPr>
        <w:t>גשם ושיטפונות</w:t>
      </w:r>
      <w:r>
        <w:rPr>
          <w:rFonts w:ascii="David" w:hAnsi="David"/>
          <w:b/>
          <w:bCs/>
          <w:rtl/>
        </w:rPr>
        <w:t xml:space="preserve">... ש: ומתי הייתה השיחה הזאת? ת: היא הייתה בבוקר, בבוקר היא הייתה של יום האסון... אני חושב ש-08:00 ומשהו... בשיחה הזו הוא אמר שהוא מקבל מאתנו חיזוי לאזור צהלים... </w:t>
      </w:r>
      <w:r>
        <w:rPr>
          <w:rFonts w:ascii="David" w:hAnsi="David"/>
          <w:b/>
          <w:bCs/>
          <w:u w:val="single"/>
          <w:rtl/>
        </w:rPr>
        <w:t>ואמרתי לו שבאזור נחל צהלים יש גשם ושיטפונות היום, והוא אמר לי, כן, אבל אני הולך לטייל באזור אחר, ואמרתי לו שזה אותו הדבר, גשם ושיטפונות</w:t>
      </w:r>
      <w:r>
        <w:rPr>
          <w:rFonts w:ascii="David" w:hAnsi="David"/>
          <w:b/>
          <w:bCs/>
          <w:rtl/>
        </w:rPr>
        <w:t xml:space="preserve">. ופה חרגתי ממה שנהוג אצלנו בחיזוי, שלא לבוא ולקבל במקום הלקוח החלטות של מה לעשות, אנחנו די שמים קו ברור מאוד בנושא הזה. </w:t>
      </w:r>
      <w:r>
        <w:rPr>
          <w:rFonts w:ascii="David" w:hAnsi="David"/>
          <w:b/>
          <w:bCs/>
          <w:u w:val="single"/>
          <w:rtl/>
        </w:rPr>
        <w:t>אבל פה נראה לי אולי קצת מוזר, שכל העולם מדבר על כך שמזג האוויר הוא מזג אוויר סוער, וצפויים שיטפונות, ודיברו על זה אני חושב בתקשורת, בכל מקום דיברו על זה ומישהו רוצה לטייל, אז אמרתי לו פשוט, תשמע, זה לא יום לטיול בחוץ</w:t>
      </w:r>
      <w:r>
        <w:rPr>
          <w:rFonts w:ascii="David" w:hAnsi="David"/>
          <w:b/>
          <w:bCs/>
          <w:rtl/>
        </w:rPr>
        <w:t>, כדי שהדברים יהיו מאוד מאוד... עם סימני קריאה נקרא לזה</w:t>
      </w:r>
      <w:r>
        <w:rPr>
          <w:rFonts w:ascii="David" w:hAnsi="David"/>
          <w:rtl/>
        </w:rPr>
        <w:t xml:space="preserve">" (עמ' 207, ש' 22 – עמ' 208, ש' 32).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הוסיף כי בשיחת הטלפון עם אביב "</w:t>
      </w:r>
      <w:r w:rsidR="00040EB3">
        <w:rPr>
          <w:rFonts w:ascii="David" w:hAnsi="David"/>
          <w:b/>
          <w:bCs/>
          <w:rtl/>
        </w:rPr>
        <w:t xml:space="preserve">אמרתי חשש לשיטפונות וגשם, המילה כבד לא נשמעה. מה שכן, </w:t>
      </w:r>
      <w:r w:rsidR="00040EB3">
        <w:rPr>
          <w:rFonts w:ascii="David" w:hAnsi="David"/>
          <w:b/>
          <w:bCs/>
          <w:u w:val="single"/>
          <w:rtl/>
        </w:rPr>
        <w:t>אני כן הוספתי את האמרה הזו, שזה לא יום לטיולים בחוץ</w:t>
      </w:r>
      <w:r w:rsidR="00040EB3">
        <w:rPr>
          <w:rFonts w:ascii="David" w:hAnsi="David"/>
          <w:b/>
          <w:bCs/>
          <w:rtl/>
        </w:rPr>
        <w:t>, כדי שהדברים יהיו ברורים, כדי שהפרשנות תהיה מאוד מאוד ברורה לצד השני</w:t>
      </w:r>
      <w:r w:rsidR="00040EB3">
        <w:rPr>
          <w:rFonts w:ascii="David" w:hAnsi="David"/>
          <w:rtl/>
        </w:rPr>
        <w:t>" (עמ' 219, ש' 1-6).</w:t>
      </w:r>
    </w:p>
    <w:p w:rsidR="00040EB3" w:rsidRDefault="00040EB3" w:rsidP="000C4D58">
      <w:pPr>
        <w:spacing w:line="360" w:lineRule="auto"/>
        <w:ind w:left="-426" w:hanging="567"/>
        <w:jc w:val="both"/>
        <w:rPr>
          <w:rFonts w:ascii="David" w:hAnsi="David"/>
          <w:rtl/>
        </w:rPr>
      </w:pPr>
      <w:r>
        <w:rPr>
          <w:rFonts w:ascii="David" w:hAnsi="David"/>
          <w:rtl/>
        </w:rPr>
        <w:tab/>
        <w:t>בהמשך הוסיף זאדה</w:t>
      </w:r>
      <w:r>
        <w:rPr>
          <w:rFonts w:ascii="David" w:hAnsi="David"/>
          <w:b/>
          <w:bCs/>
          <w:rtl/>
        </w:rPr>
        <w:t xml:space="preserve"> "אחרי השיחה אני מסרתי לצחי </w:t>
      </w:r>
      <w:r>
        <w:rPr>
          <w:rFonts w:ascii="David" w:hAnsi="David"/>
          <w:rtl/>
        </w:rPr>
        <w:t xml:space="preserve">(וקסמן, חזאי נוסף ממטאוטק, י' ל') </w:t>
      </w:r>
      <w:r>
        <w:rPr>
          <w:rFonts w:ascii="David" w:hAnsi="David"/>
          <w:b/>
          <w:bCs/>
          <w:rtl/>
        </w:rPr>
        <w:t>שהתקשרו ממכון למנהיגות, וביקשו את התחזית... ואמרתי להם שאין להם מה לחפש בחוץ, ומפה צחי היה אמור לקבל את ה-</w:t>
      </w:r>
      <w:r>
        <w:rPr>
          <w:rFonts w:ascii="David" w:hAnsi="David"/>
          <w:b/>
          <w:bCs/>
        </w:rPr>
        <w:t xml:space="preserve">lead </w:t>
      </w:r>
      <w:r>
        <w:rPr>
          <w:rFonts w:ascii="David" w:hAnsi="David"/>
          <w:b/>
          <w:bCs/>
          <w:rtl/>
        </w:rPr>
        <w:t xml:space="preserve"> ולהוציא את התחזית מאוחר יותר. ש: ומה אתה ביקשת מצחי לעשות? ת: אני לא ביקשתי ממנו שום דבר. רק מה שנקרא, אמרתי לו שלקוח שרוצה להוציא לו תחזית דיבר אתי</w:t>
      </w:r>
      <w:r>
        <w:rPr>
          <w:rFonts w:ascii="David" w:hAnsi="David"/>
          <w:rtl/>
        </w:rPr>
        <w:t>" (עמ' 219, ש' 11-20). בהמשך הוסיף כי "</w:t>
      </w:r>
      <w:r>
        <w:rPr>
          <w:rFonts w:ascii="David" w:hAnsi="David"/>
          <w:b/>
          <w:bCs/>
          <w:rtl/>
        </w:rPr>
        <w:t xml:space="preserve">ואני נתתי לו </w:t>
      </w:r>
      <w:r>
        <w:rPr>
          <w:rFonts w:ascii="David" w:hAnsi="David"/>
          <w:rtl/>
        </w:rPr>
        <w:t xml:space="preserve">(לצחי, י' ל') </w:t>
      </w:r>
      <w:r>
        <w:rPr>
          <w:rFonts w:ascii="David" w:hAnsi="David"/>
          <w:b/>
          <w:bCs/>
          <w:rtl/>
        </w:rPr>
        <w:t>תחזית, ושהוספתי גם שאין לו מה לחפש בחוץ... ומה אמר צחי כשאמרת לו את כל זה? ת: הוא לא הגיב במילים</w:t>
      </w:r>
      <w:r>
        <w:rPr>
          <w:rFonts w:ascii="David" w:hAnsi="David"/>
          <w:rtl/>
        </w:rPr>
        <w:t>" (עמ' 256, ש' 6-11).</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זאדה העיד כי בתחזית שיצאה בבוקר האסון לחדר המצב של משרד החינוך (תחזית שלא יצאה על-ידו אך הוא ראה אותה) היה חלון ראשון של הסתברות בינונית לשיטפונות עד לשעה 11:00 באזור הרלוונטי, והסתברות כבדה לשיטפונות החל מהשעה 11:00 ואילך (עמ' 217, ש' 31 – עמ' 218, ש' 14; עמ' 256, ש' 15 – עמ' 257, ש' 17).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זאדה העיד כי </w:t>
      </w:r>
      <w:r w:rsidR="00040EB3">
        <w:rPr>
          <w:rFonts w:ascii="David" w:hAnsi="David"/>
          <w:u w:val="single"/>
          <w:rtl/>
        </w:rPr>
        <w:t>הוא עצמו הוציא תחזית למועצה אזורית תמר בבוקר יום האסון בה ציין שיש חשש כבד לשיטפונות באזור הרלוונטי, ואישר כי</w:t>
      </w:r>
      <w:r w:rsidR="00040EB3">
        <w:rPr>
          <w:rFonts w:ascii="David" w:hAnsi="David"/>
          <w:b/>
          <w:bCs/>
          <w:u w:val="single"/>
          <w:rtl/>
        </w:rPr>
        <w:t xml:space="preserve"> תחזית זו לא הגיעה לאביב</w:t>
      </w:r>
      <w:r w:rsidR="00040EB3">
        <w:rPr>
          <w:rFonts w:ascii="David" w:hAnsi="David"/>
          <w:b/>
          <w:bCs/>
          <w:rtl/>
        </w:rPr>
        <w:t xml:space="preserve">  </w:t>
      </w:r>
      <w:r w:rsidR="00040EB3">
        <w:rPr>
          <w:rFonts w:ascii="David" w:hAnsi="David"/>
          <w:rtl/>
        </w:rPr>
        <w:t>(</w:t>
      </w:r>
      <w:r w:rsidR="00040EB3">
        <w:rPr>
          <w:rFonts w:ascii="David" w:hAnsi="David"/>
          <w:b/>
          <w:bCs/>
          <w:rtl/>
        </w:rPr>
        <w:t>ת/149</w:t>
      </w:r>
      <w:r w:rsidR="00040EB3">
        <w:rPr>
          <w:rFonts w:ascii="David" w:hAnsi="David"/>
          <w:rtl/>
        </w:rPr>
        <w:t>, עמ' 221, ש' 2 – עמ' 222, ש' 30; פרוט' מיום 13.09.2021, עמ' 241, ש' 18-19).</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זאדה הבהיר כי מבחינת חיזוי, מזג האוויר היה קל מאוד לחיזוי, שכן תצורת האוויר הייתה של מה שמכונה "אפיק ים סוף" (עמ' 210, ש' 3-10; פרוט' מיום 13.9.2021, עמ' 304, ש' 24-27), וכן שבכל האזורים המועדים לפורענות של שיטפונות, אזור המועצה האזורית תמר שמשתרע מעין גדי בצפון עד קו ערד במערב ועד עין חצבה בדרום, היו צפויים להיות שיטפונות נרחבים (עמ' 213, ש' 19 – עמ' 217, ש' 3).</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זאדה העיד שאין הבדל בין נחל תמר לנחל צפית מבחינת התחזית שהם מוציאים לעניין שיטפונות, תוך שהסביר שהתחזית שהם נותנים היא תחזית לאזור ולא לנקודה מסוימת (עמ' 224, ש' 28 – עמ' 225, ש' 3; עמ' 232, ש' 11-19).</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כשנשאל על ההבדל בתחזית לשיטפונות שמטאוטק מוציאה בין נחל צאלים לבין נחל צפית, השיב "</w:t>
      </w:r>
      <w:r w:rsidR="00040EB3">
        <w:rPr>
          <w:rFonts w:ascii="David" w:hAnsi="David"/>
          <w:b/>
          <w:bCs/>
          <w:rtl/>
        </w:rPr>
        <w:t xml:space="preserve">באותה מערכת גשם שהיתה לנו, מזג האוויר היה ממש אותו הדבר, עם אותה רמת הסיכון לשטפונות. כמו שגם ציינתי מקודם, החל מבקעת הירדן ועד אילת, וכל הנגב... ש: התחזית מבחינת החשש לשיטפונות? ת: כבר בכל האזורים. ש: זאת אומרת זהה בין נחל צהלים, ת: </w:t>
      </w:r>
      <w:r w:rsidR="00040EB3">
        <w:rPr>
          <w:rFonts w:ascii="David" w:hAnsi="David"/>
          <w:b/>
          <w:bCs/>
          <w:u w:val="single"/>
          <w:rtl/>
        </w:rPr>
        <w:t>זה זהה התחזית זהה, כן, כן</w:t>
      </w:r>
      <w:r w:rsidR="00040EB3">
        <w:rPr>
          <w:rFonts w:ascii="David" w:hAnsi="David"/>
          <w:u w:val="single"/>
          <w:rtl/>
        </w:rPr>
        <w:t xml:space="preserve">... </w:t>
      </w:r>
      <w:r w:rsidR="00040EB3">
        <w:rPr>
          <w:rFonts w:ascii="David" w:hAnsi="David"/>
          <w:b/>
          <w:bCs/>
          <w:u w:val="single"/>
          <w:rtl/>
        </w:rPr>
        <w:t>ש: רגע. הוא זהה לנחל צהלים, לנחל תמר ולנחל צפית?</w:t>
      </w:r>
      <w:r w:rsidR="00040EB3">
        <w:rPr>
          <w:rFonts w:ascii="David" w:hAnsi="David"/>
          <w:u w:val="single"/>
          <w:rtl/>
        </w:rPr>
        <w:t xml:space="preserve"> </w:t>
      </w:r>
      <w:r w:rsidR="00040EB3">
        <w:rPr>
          <w:rFonts w:ascii="David" w:hAnsi="David"/>
          <w:b/>
          <w:bCs/>
          <w:u w:val="single"/>
          <w:rtl/>
        </w:rPr>
        <w:t>ת: כן. כן</w:t>
      </w:r>
      <w:r w:rsidR="00040EB3">
        <w:rPr>
          <w:rFonts w:ascii="David" w:hAnsi="David"/>
          <w:rtl/>
        </w:rPr>
        <w:t>" (עמ' 225, ש' 4-24).</w:t>
      </w:r>
    </w:p>
    <w:p w:rsidR="00040EB3" w:rsidRDefault="00040EB3" w:rsidP="000C4D58">
      <w:pPr>
        <w:spacing w:line="360" w:lineRule="auto"/>
        <w:ind w:left="-426" w:hanging="567"/>
        <w:jc w:val="both"/>
        <w:rPr>
          <w:rFonts w:ascii="David" w:hAnsi="David"/>
          <w:rtl/>
        </w:rPr>
      </w:pPr>
    </w:p>
    <w:p w:rsidR="00040EB3" w:rsidRDefault="00095EDF" w:rsidP="00855CD4">
      <w:pPr>
        <w:spacing w:line="360" w:lineRule="auto"/>
        <w:ind w:left="-426" w:hanging="567"/>
        <w:jc w:val="both"/>
        <w:rPr>
          <w:rFonts w:ascii="David" w:hAnsi="David"/>
          <w:rtl/>
        </w:rPr>
      </w:pPr>
      <w:r>
        <w:rPr>
          <w:rFonts w:ascii="David" w:hAnsi="David"/>
          <w:rtl/>
        </w:rPr>
        <w:tab/>
      </w:r>
      <w:r w:rsidR="00040EB3">
        <w:rPr>
          <w:rFonts w:ascii="David" w:hAnsi="David"/>
          <w:rtl/>
        </w:rPr>
        <w:t xml:space="preserve">בחקירה נגדית אישר זאדה כי גם תחת התחזית לאזור מועצת תמר יש חלוקה לשני אזורי משנה, וכן </w:t>
      </w:r>
      <w:r w:rsidR="00040EB3">
        <w:rPr>
          <w:rFonts w:ascii="David" w:hAnsi="David"/>
          <w:b/>
          <w:bCs/>
          <w:u w:val="single"/>
          <w:rtl/>
        </w:rPr>
        <w:t>שצאלים לא נמצא באותו אזור משנה של נחל צפית.</w:t>
      </w:r>
      <w:r w:rsidR="00040EB3">
        <w:rPr>
          <w:rFonts w:ascii="David" w:hAnsi="David"/>
          <w:u w:val="single"/>
          <w:rtl/>
        </w:rPr>
        <w:t xml:space="preserve"> </w:t>
      </w:r>
      <w:r w:rsidR="00040EB3">
        <w:rPr>
          <w:rFonts w:ascii="David" w:hAnsi="David"/>
          <w:b/>
          <w:bCs/>
          <w:u w:val="single"/>
          <w:rtl/>
        </w:rPr>
        <w:t>כן</w:t>
      </w:r>
      <w:r w:rsidR="00040EB3">
        <w:rPr>
          <w:rFonts w:ascii="David" w:hAnsi="David"/>
          <w:u w:val="single"/>
          <w:rtl/>
        </w:rPr>
        <w:t xml:space="preserve"> </w:t>
      </w:r>
      <w:r w:rsidR="00040EB3">
        <w:rPr>
          <w:rFonts w:ascii="David" w:hAnsi="David"/>
          <w:b/>
          <w:bCs/>
          <w:u w:val="single"/>
          <w:rtl/>
        </w:rPr>
        <w:t>אישר כי היה שוני מסוים בין התחזית שיצאה ביחס לנחל צאלים לבין התחזית שיצאה לאזור נחל תמר ונחל צפית</w:t>
      </w:r>
      <w:r w:rsidR="00040EB3">
        <w:rPr>
          <w:rFonts w:ascii="David" w:hAnsi="David"/>
          <w:rtl/>
        </w:rPr>
        <w:t xml:space="preserve"> (עמ' 259, ש' 2 – עמ' 260, ש' 13). בהמשך הוסיף כי </w:t>
      </w:r>
      <w:r w:rsidR="00040EB3">
        <w:rPr>
          <w:rFonts w:ascii="David" w:hAnsi="David"/>
          <w:b/>
          <w:bCs/>
          <w:rtl/>
        </w:rPr>
        <w:t>המרחק בין נחל צאלים לנחל צפית הוא של כ-20-25 ק"מ פלוס מינוס</w:t>
      </w:r>
      <w:r w:rsidR="00040EB3">
        <w:rPr>
          <w:rFonts w:ascii="David" w:hAnsi="David"/>
          <w:rtl/>
        </w:rPr>
        <w:t xml:space="preserve"> בקו אווירי (עמ' 260, ש' 24-32), כי לעיתים התחזית שניתנת לנחל תמר וצפית שונה מהתחזית שניתנת לנחל צאלים (עמ' 261, ש' 6-9) וכן </w:t>
      </w:r>
      <w:r w:rsidR="00040EB3">
        <w:rPr>
          <w:rFonts w:ascii="David" w:hAnsi="David"/>
          <w:b/>
          <w:bCs/>
          <w:rtl/>
        </w:rPr>
        <w:t>שנחל צאלים יכול להיות נפרד מבחינה מטאורולוגית מנחל תמר ונחל צפית</w:t>
      </w:r>
      <w:r w:rsidR="00040EB3">
        <w:rPr>
          <w:rFonts w:ascii="David" w:hAnsi="David"/>
          <w:rtl/>
        </w:rPr>
        <w:t xml:space="preserve"> (עמ' 271, ש' 17-18) ושבאופן עקרוני יכולה להיות שונות בתחזית בנחל צאלים לתחזית בנחל תמר (עמ' 274, ש' 14 – עמ' 275, ש' 4). לצד זאת הוסיף כי </w:t>
      </w:r>
      <w:r w:rsidR="00040EB3">
        <w:rPr>
          <w:rFonts w:ascii="David" w:hAnsi="David"/>
          <w:b/>
          <w:bCs/>
          <w:rtl/>
        </w:rPr>
        <w:t>באותו היום מזג האוויר היה נכון לשני האזורים</w:t>
      </w:r>
      <w:r w:rsidR="00040EB3">
        <w:rPr>
          <w:rFonts w:ascii="David" w:hAnsi="David"/>
          <w:rtl/>
        </w:rPr>
        <w:t xml:space="preserve"> (עמ' 272, ש' 14-17).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ביום עדותו השני כבר הוסיף "</w:t>
      </w:r>
      <w:r w:rsidR="00040EB3">
        <w:rPr>
          <w:rFonts w:ascii="David" w:hAnsi="David"/>
          <w:b/>
          <w:bCs/>
          <w:rtl/>
        </w:rPr>
        <w:t>ש:..זאת אומרת, יכולה להיות שונות בתוצאה, מבחינת שיטפון, ממש באותו אזור ובנחלים ממש צמודים, נכון? ת: יכול להיות. למרות שהתחזית היא תחזית דומה לשני הנחלים, התחזית שתינתן תהיה דומה</w:t>
      </w:r>
      <w:r w:rsidR="00040EB3">
        <w:rPr>
          <w:rFonts w:ascii="David" w:hAnsi="David"/>
          <w:rtl/>
        </w:rPr>
        <w:t>" (פרוט' מיום 13.9.2021, עמ' 306, ש' 1-8). בהמשך אישר זאדה כי שאלת השיטפון תלויה למעשה בגשם שיורד באגן הניקוז של כל נחל (עמ' 307, ש' 23-27), וכשנשאל מהי אם כן המשמעות שהתחזית לשיטפון בנחלים צמודים תהיה זהה אם אגני הניקוז שלהם יכולים להיות במקומות שונים, השיב שבשל כך התחזית לשיטפון לא ניתנת מתוך התייחסות לנחל ספציפי אלא לאזור רחב (עמ' 308, ש' 1-16).</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כשנטען כלפיו שאין לו מומחיות או הכשרה במסגרת העבודה לחזות שיטפונות, ונשאל האם הוא נוהג לתת תחזיות גם לעניין שיטפונות, חשש לשיטפונות וכו', השיב "</w:t>
      </w:r>
      <w:r w:rsidR="00040EB3">
        <w:rPr>
          <w:rFonts w:ascii="David" w:hAnsi="David"/>
          <w:b/>
          <w:bCs/>
          <w:rtl/>
        </w:rPr>
        <w:t>התשובה היא כן, אנחנו נותנים חשש לשיטפונות... באופן קבוע. הלקוח המרכזי שלנו לנושא השיטפונות, זו החברה להגנת הטבע כשהיא בעצם קבלן המשנה של חדר המצב של משרד החינוך, שכל הטיולים של התלמידים במדינת ישראל וכל הטיולים של תנועות הנוער עוברים דרך אותו חדר מצב. ש: זאת אומרת בעבודה השגרית שלך, אתה נותן תחזיות לשיטפונות? ת: בוודאי. אנחנו נותנים תחזית להיתכנות לשיטפונות, ודיברתי מקודם על שלושה מדרכים, קל בינוני וכבד, מספר פעמים ביום למשך המון שנים... התוצר של השיטפונות זה הגשם... ומתוך הגשם החזוי והצפוי, לפי מה שבדקת, אתה מעריך מה ההסתברות שיהיו שיטפונות. אבל להגיד לך שאנחנו יודעים בדיוק לאיזה נחל זה יקרה ולאיזו מהירות המים יירדו, ממש ממש אנחנו לא יודעים. זה לא התחום שלנו, זה תחום של הידרולוגים וזה תחום של גאולוגיים</w:t>
      </w:r>
      <w:r w:rsidR="00040EB3">
        <w:rPr>
          <w:rFonts w:ascii="David" w:hAnsi="David"/>
          <w:rtl/>
        </w:rPr>
        <w:t>" (עמ' 227, ש' 8 – עמ' 228, ש' 7). בהמשך עדותו הבהיר שהוא מומחה להיתכנות לגשם ולהיתכנות כללית לשיטפונות (עמ' 251, ש' 14-19).</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זאדה העיד שבתחזיות של גשם ושיטפונות הם נוהגים לקחת מרווח ביטחון נוסף לתחזית, בשל המגבלות של המודל באופן כללי והמודל באזור מדינת ישראל בפרט, וכן שחרף המגבלות הם לא מפספסים בתחזית במובן זה שהם חוזים שלא יהיה שיטפון ופתאום יש שיטפון להבדיל ממצב שבו הם חוזים שיהיה שיטפון כשלבסוף לא היה שיטפון (עמ' 234, ש' 15-28);  כי התחזית שמטאוטק נתנה לגבי יום האסון התממשה; כי אין לחזאים יכולת לחזות מיקום מדויק וזמן מדויק של שיטפון (עמ' 235, ש' 6-15; פרוט' מיום 13.9.2021, עמ' 305, ש' 12-20) וכן שתחזית יכולה להשתנות במהלך שבוע מטבעה של תחזית (עמ' 279, ש' 19-23; עמ' 283, ש' 26).</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כן העיד כי במהלך השיחה עם אביב "</w:t>
      </w:r>
      <w:r w:rsidR="00040EB3">
        <w:rPr>
          <w:rFonts w:ascii="David" w:hAnsi="David"/>
          <w:b/>
          <w:bCs/>
          <w:rtl/>
        </w:rPr>
        <w:t>השם צפית לא נשמע בכלל באוזני, לא שמעתי את המילה צפית</w:t>
      </w:r>
      <w:r w:rsidR="00040EB3">
        <w:rPr>
          <w:rFonts w:ascii="David" w:hAnsi="David"/>
          <w:rtl/>
        </w:rPr>
        <w:t>" (עמ' 230, ש' 17-20; עמ' 247, ש' 33). כן ציין בהמשך כי השירות שמטאוטק נתנה למכינה, כלקוח מזדמן, כלל הוצאת "</w:t>
      </w:r>
      <w:r w:rsidR="00040EB3">
        <w:rPr>
          <w:rFonts w:ascii="David" w:hAnsi="David"/>
          <w:b/>
          <w:bCs/>
          <w:rtl/>
        </w:rPr>
        <w:t>תחזיות פעם ביום</w:t>
      </w:r>
      <w:r w:rsidR="00040EB3">
        <w:rPr>
          <w:rFonts w:ascii="David" w:hAnsi="David"/>
          <w:rtl/>
        </w:rPr>
        <w:t xml:space="preserve">, </w:t>
      </w:r>
      <w:r w:rsidR="00040EB3">
        <w:rPr>
          <w:rFonts w:ascii="David" w:hAnsi="David"/>
          <w:b/>
          <w:bCs/>
          <w:rtl/>
        </w:rPr>
        <w:t>ואם הם רוצים לשאול שאלות אז הם מוזמנים להתקשר</w:t>
      </w:r>
      <w:r w:rsidR="00040EB3">
        <w:rPr>
          <w:rFonts w:ascii="David" w:hAnsi="David"/>
          <w:rtl/>
        </w:rPr>
        <w:t>" (עמ' 236, ש' 15-20). בהמשך נשאל על-ידי ב"כ יובל, בהקשר זה של השירות שהם נותנים "</w:t>
      </w:r>
      <w:r w:rsidR="00040EB3">
        <w:rPr>
          <w:rFonts w:ascii="David" w:hAnsi="David"/>
          <w:b/>
          <w:bCs/>
          <w:rtl/>
        </w:rPr>
        <w:t>ש:... מי שמקבל את התחזית... יכול להתקשר אליכם בכל רגע נתון ולקבל תשובה לשאלה, האם יורד גשם או לא יורד גשם... ת: אם אדם מתקשר.</w:t>
      </w:r>
      <w:r w:rsidR="00040EB3">
        <w:rPr>
          <w:rFonts w:ascii="David" w:hAnsi="David"/>
          <w:rtl/>
        </w:rPr>
        <w:t xml:space="preserve"> </w:t>
      </w:r>
      <w:r w:rsidR="00040EB3">
        <w:rPr>
          <w:rFonts w:ascii="David" w:hAnsi="David"/>
          <w:b/>
          <w:bCs/>
          <w:rtl/>
        </w:rPr>
        <w:t>שקיבל תחזית, וישאל אותנו האם יורד גשם, אז יגידו לו האם יורד גשם... אנחנו נענה לו האם יורד גשם, אני מניח... אני מניח שאנחנו נענה לו. אני לא נתקלתי במקרה כזה, אז אני לא יכול להעיד על מקרה כזה... וזה גם לא היה במקרה הזה</w:t>
      </w:r>
      <w:r w:rsidR="00040EB3">
        <w:rPr>
          <w:rFonts w:ascii="David" w:hAnsi="David"/>
          <w:rtl/>
        </w:rPr>
        <w:t>" (עמ' 253, ש' 1-18).</w:t>
      </w:r>
      <w:r w:rsidR="00040EB3">
        <w:rPr>
          <w:rFonts w:ascii="David" w:hAnsi="David"/>
          <w:b/>
          <w:bCs/>
          <w:rtl/>
        </w:rPr>
        <w:t xml:space="preserve">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זאדה התייחס בעדותו למספר הפעמים ששוחח עם אביב "</w:t>
      </w:r>
      <w:r w:rsidR="00040EB3">
        <w:rPr>
          <w:rFonts w:ascii="David" w:hAnsi="David"/>
          <w:b/>
          <w:bCs/>
          <w:rtl/>
        </w:rPr>
        <w:t xml:space="preserve">ש: ... כמה פעמים אתה דיברת עם אותו אדם מהמכינה? ת: </w:t>
      </w:r>
      <w:r w:rsidR="00040EB3">
        <w:rPr>
          <w:rFonts w:ascii="David" w:hAnsi="David"/>
          <w:b/>
          <w:bCs/>
          <w:u w:val="single"/>
          <w:rtl/>
        </w:rPr>
        <w:t>אני דיברתי איתו פעם אחת, והזכרתי בשיחה שלי עם החוקר במשטרה, שיכול להיות שהוא התקשר פעם נוספת</w:t>
      </w:r>
      <w:r w:rsidR="00040EB3">
        <w:rPr>
          <w:rFonts w:ascii="David" w:hAnsi="David"/>
          <w:b/>
          <w:bCs/>
          <w:rtl/>
        </w:rPr>
        <w:t xml:space="preserve">, אבל אני לא דיברתי אתו בכלל על מזג האוויר, מקסימום אולי העברתי אותו לעמדה השנייה שנתנה את התחזית. אבל שוב, </w:t>
      </w:r>
      <w:r w:rsidR="00040EB3">
        <w:rPr>
          <w:rFonts w:ascii="David" w:hAnsi="David"/>
          <w:b/>
          <w:bCs/>
          <w:u w:val="single"/>
          <w:rtl/>
        </w:rPr>
        <w:t>זה לא בהכרח, אני לא בטוח בזה ב-100 אחוז,</w:t>
      </w:r>
      <w:r w:rsidR="00040EB3">
        <w:rPr>
          <w:rFonts w:ascii="David" w:hAnsi="David"/>
          <w:b/>
          <w:bCs/>
          <w:rtl/>
        </w:rPr>
        <w:t xml:space="preserve"> אני חייב להגיד... </w:t>
      </w:r>
      <w:r w:rsidR="00040EB3">
        <w:rPr>
          <w:rFonts w:ascii="David" w:hAnsi="David"/>
          <w:b/>
          <w:bCs/>
          <w:u w:val="single"/>
          <w:rtl/>
        </w:rPr>
        <w:t>על שיחה בנושא של מזג אוויר, אני דיברתי עם אותו אדם למכון למנהיגות פעם אחת בלבד</w:t>
      </w:r>
      <w:r w:rsidR="00040EB3">
        <w:rPr>
          <w:rFonts w:ascii="David" w:hAnsi="David"/>
          <w:rtl/>
        </w:rPr>
        <w:t xml:space="preserve">" (עמ' 230, ש' 17-32).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הוסיף כי "</w:t>
      </w:r>
      <w:r w:rsidR="00040EB3">
        <w:rPr>
          <w:rFonts w:ascii="David" w:hAnsi="David"/>
          <w:b/>
          <w:bCs/>
          <w:rtl/>
        </w:rPr>
        <w:t>... במהומהם היה זכור לי שכנראה הוא התקשר פעם נוספת וביקש לשאול על התחזית... ואז אני העברתי את השיחה לעמדה של צחי, כשהוא בעצם הוציא את התחזית בכתב... כי בעצם צחי היה אמון על התחזית הזו. ש: אז למה אתה בכלל דברת איתו בבוקר? ת: כי השיחה הגיעה, שוב, ציינתי את זה בבוקר... הייתי צריך להעביר את התחזית לצחי, אבל אני ראיתי שצחי מאוד מאוד קשוב ודרוך בכתיבת איזושהי תחזית, אז מתוך אהדה חברית פשוט נתתי לו את תחזית מזג האוויר</w:t>
      </w:r>
      <w:r w:rsidR="00040EB3">
        <w:rPr>
          <w:rFonts w:ascii="David" w:hAnsi="David"/>
          <w:rtl/>
        </w:rPr>
        <w:t xml:space="preserve">" (עמ' 231, ש' 6-17).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b/>
          <w:bCs/>
          <w:rtl/>
        </w:rPr>
      </w:pPr>
      <w:r>
        <w:rPr>
          <w:rFonts w:ascii="David" w:hAnsi="David"/>
          <w:rtl/>
        </w:rPr>
        <w:tab/>
      </w:r>
      <w:r w:rsidR="00040EB3">
        <w:rPr>
          <w:rFonts w:ascii="David" w:hAnsi="David"/>
          <w:rtl/>
        </w:rPr>
        <w:t>כן ראו דבריו בעדותו מיום 13.09.2021 לפיהם הוא בטוח שתיאם עם אביב שיחה אחת, ולגבי השנייה הוא רק מעריך (עמ' 245, ש' 20). בהמשך של אותה עדות הוא אישר את דבריו בחקירה לפיהם "</w:t>
      </w:r>
      <w:r w:rsidR="00040EB3">
        <w:rPr>
          <w:rFonts w:ascii="David" w:hAnsi="David"/>
          <w:b/>
          <w:bCs/>
          <w:rtl/>
        </w:rPr>
        <w:t>אני לא זוכר שהוא אמר בדיוק מה הוא רוצה</w:t>
      </w:r>
      <w:r w:rsidR="00040EB3">
        <w:rPr>
          <w:rFonts w:ascii="David" w:hAnsi="David"/>
          <w:rtl/>
        </w:rPr>
        <w:t>" (עמ' 246, ש' 20 – עמ' 247, ש' 1), וכן ש"</w:t>
      </w:r>
      <w:r w:rsidR="00040EB3">
        <w:rPr>
          <w:rFonts w:ascii="David" w:hAnsi="David"/>
          <w:b/>
          <w:bCs/>
          <w:u w:val="single"/>
          <w:rtl/>
        </w:rPr>
        <w:t>הוא אמר לי שהוא הולך לטייל באזור תמר ואז הוספתי לו שזה אותו דבר ויש שם שיטפונות</w:t>
      </w:r>
      <w:r w:rsidR="00040EB3">
        <w:rPr>
          <w:rFonts w:ascii="David" w:hAnsi="David"/>
          <w:rtl/>
        </w:rPr>
        <w:t>" (עמ' 247, ש' 15-17).</w:t>
      </w:r>
      <w:r w:rsidR="00040EB3">
        <w:rPr>
          <w:rFonts w:ascii="David" w:hAnsi="David"/>
          <w:b/>
          <w:bCs/>
          <w:rtl/>
        </w:rPr>
        <w:t xml:space="preserve">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אישר שלמיטב זכרונו אביב "</w:t>
      </w:r>
      <w:r w:rsidR="00040EB3">
        <w:rPr>
          <w:rFonts w:ascii="David" w:hAnsi="David"/>
          <w:b/>
          <w:bCs/>
          <w:rtl/>
        </w:rPr>
        <w:t>ביקש מזג אוויר, באופן כללי, עבור טיול באזור נחל צאלים, כפי שציין במשטרה</w:t>
      </w:r>
      <w:r w:rsidR="00040EB3">
        <w:rPr>
          <w:rFonts w:ascii="David" w:hAnsi="David"/>
          <w:rtl/>
        </w:rPr>
        <w:t>" (עמ' 249, ש' 13-20), ובהמשך הוסיף "</w:t>
      </w:r>
      <w:r w:rsidR="00040EB3">
        <w:rPr>
          <w:rFonts w:ascii="David" w:hAnsi="David"/>
          <w:b/>
          <w:bCs/>
          <w:rtl/>
        </w:rPr>
        <w:t>התחזית המקורית שהתבקשה ביום רביעי הייתה תחזית לנחל צאלים. כשהתקשר אביב ודיבר איתי, הוא אמר לי שהם קיבלו תחזית, ביקשו תחזית עבור נחל צאלים. מתוך הדברים האלו אני מבין שרוצה תחזית לנחל צאלים היום ואני אומר לו שהיום זה לא יום לפעילות, כי יש שם גשם ושיטפונות...ואז מוסיף אביב ואומר: אני יודע, אבל אנחנו מטיילים באזור אחר, באזור תמר, ואני רוצה לדעת תחזית לאזור תמר. אני אומר לו אותו דבר, גשם ושיטפונות</w:t>
      </w:r>
      <w:r w:rsidR="00040EB3">
        <w:rPr>
          <w:rFonts w:ascii="David" w:hAnsi="David"/>
          <w:rtl/>
        </w:rPr>
        <w:t xml:space="preserve">" (עמ' 252, ש' 3-14).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זאדה אישר כי בשיחה שלו עם אביב "</w:t>
      </w:r>
      <w:r w:rsidR="00040EB3">
        <w:rPr>
          <w:rFonts w:ascii="David" w:hAnsi="David"/>
          <w:b/>
          <w:bCs/>
          <w:u w:val="single"/>
          <w:rtl/>
        </w:rPr>
        <w:t xml:space="preserve">אני לא אמרתי לו חשש כבד </w:t>
      </w:r>
      <w:r w:rsidR="00040EB3">
        <w:rPr>
          <w:rFonts w:ascii="David" w:hAnsi="David"/>
          <w:u w:val="single"/>
          <w:rtl/>
        </w:rPr>
        <w:t xml:space="preserve">(חשש לשיטפונות, י' ל'), </w:t>
      </w:r>
      <w:r w:rsidR="00040EB3">
        <w:rPr>
          <w:rFonts w:ascii="David" w:hAnsi="David"/>
          <w:b/>
          <w:bCs/>
          <w:u w:val="single"/>
          <w:rtl/>
        </w:rPr>
        <w:t>אמרתי לו שזה לא יום לפעילות בחוץ... ש: בתחזית הכתובה יש רובריקה: 'סיכוי לשיטפונות'... 'ביום חמישי חשש כבד'... האם אתה אמרת את זה לאביב? ... ת: במקום המילה 'חשש כבד', ביטאתי את זה בצורה הרבה יותר מהותית בכך שאמרתי לו שזה לא יום לטיולים בחוץ'... אמרתי לו שזה לא יום לפעילות בחוץ, בגלל גשם ושיטפונות זה, בעצם, העניין</w:t>
      </w:r>
      <w:r w:rsidR="00040EB3">
        <w:rPr>
          <w:rFonts w:ascii="David" w:hAnsi="David"/>
          <w:rtl/>
        </w:rPr>
        <w:t xml:space="preserve">" (פרוט' מיום 13.09.2021, עמ' 244, ש' 3 – עמ' 245, ש' 10). עם זאת, בהמשך מסר גרסה קצת שונה, במסגרתה אישר דבריו במשטרה בהם </w:t>
      </w:r>
      <w:r w:rsidR="00040EB3">
        <w:rPr>
          <w:rFonts w:ascii="David" w:hAnsi="David"/>
          <w:b/>
          <w:bCs/>
          <w:rtl/>
        </w:rPr>
        <w:t>שלל שאמר לאביב משהו מעבר לכך שזה לא יום לטיולים</w:t>
      </w:r>
      <w:r w:rsidR="00040EB3">
        <w:rPr>
          <w:rFonts w:ascii="David" w:hAnsi="David"/>
          <w:rtl/>
        </w:rPr>
        <w:t>, לרבות כך שלא אמר לו שזה בגלל שיטפונות (עמ' 294, ש' 1 – עמ' 295, ש' 11).</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כשנטען כלפי זאדה שלאחר השיחה איתו אביב היה בתחושה שהוא יכול להמשיך לטייל באזור שבו הוא נמצא, השיב זה "</w:t>
      </w:r>
      <w:r w:rsidR="00040EB3">
        <w:rPr>
          <w:rFonts w:ascii="David" w:hAnsi="David"/>
          <w:b/>
          <w:bCs/>
          <w:rtl/>
        </w:rPr>
        <w:t>תשאל אותו, לא אותי. נשמע לי מאוד, מאוד מוזר</w:t>
      </w:r>
      <w:r w:rsidR="00040EB3">
        <w:rPr>
          <w:rFonts w:ascii="David" w:hAnsi="David"/>
          <w:rtl/>
        </w:rPr>
        <w:t xml:space="preserve">" (פרוט' מיום 13.9.2021, עמ' 316, ש' 5-8). </w:t>
      </w:r>
      <w:r w:rsidR="00040EB3">
        <w:rPr>
          <w:rFonts w:ascii="David" w:hAnsi="David"/>
          <w:b/>
          <w:bCs/>
          <w:u w:val="single"/>
          <w:rtl/>
        </w:rPr>
        <w:t>כן הכחיש זאדה שהוא אמר לאביב שצפויים גשמים בשעות אחר הצוהריים</w:t>
      </w:r>
      <w:r w:rsidR="00040EB3">
        <w:rPr>
          <w:rFonts w:ascii="David" w:hAnsi="David"/>
          <w:rtl/>
        </w:rPr>
        <w:t xml:space="preserve"> (פרוט' מיום 13.9.2021, עמ' 317, ש' 2-11).</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לצד זאת אישר זאדה שיכול ואביב אמר לו בשיחה שהוא "</w:t>
      </w:r>
      <w:r w:rsidR="00040EB3">
        <w:rPr>
          <w:rFonts w:ascii="David" w:hAnsi="David"/>
          <w:b/>
          <w:bCs/>
          <w:rtl/>
        </w:rPr>
        <w:t>כבר בשטח</w:t>
      </w:r>
      <w:r w:rsidR="00040EB3">
        <w:rPr>
          <w:rFonts w:ascii="David" w:hAnsi="David"/>
          <w:rtl/>
        </w:rPr>
        <w:t>" (פרוט' מיום 13.9.2021, עמ' 317, ש' 12-24).</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זאדה אישר בעדותו </w:t>
      </w:r>
      <w:r w:rsidR="00040EB3">
        <w:rPr>
          <w:rFonts w:ascii="David" w:hAnsi="David"/>
          <w:b/>
          <w:bCs/>
          <w:u w:val="single"/>
          <w:rtl/>
        </w:rPr>
        <w:t xml:space="preserve">כי גם לאחר שאביב ביקש ממנו תחזית לאזור נחל תמר, נשלחה אליו תחזית לאזור נחל צאלים </w:t>
      </w:r>
      <w:r w:rsidR="00040EB3">
        <w:rPr>
          <w:rFonts w:ascii="David" w:hAnsi="David"/>
          <w:rtl/>
        </w:rPr>
        <w:t>אך הוסיף כי לא הוא זה ששלח לאביב את התחזית לנחל צאלים אף שיודע שהיא יצאה (עמ' 272, ש' 30 – עמ' 273, ש' 6). בהמשך הוסיף כי הגם שלא יודע מה היה תוכנה של התחזית ששלח צחי ביחס לנחל צאלים (עמ' 276, ש' 6), הוא עצמו יודע כי מדובר באותה תחזית שהתייחסה לכלל האזור כפי שלמד מהתחזית שיצאה בבוקר לחדר המצב ואשר אותה ראה (עמ' 276, ש' 13-15).</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זאדה הוסיף כי "</w:t>
      </w:r>
      <w:r w:rsidR="00040EB3">
        <w:rPr>
          <w:rFonts w:ascii="David" w:hAnsi="David"/>
          <w:b/>
          <w:bCs/>
          <w:rtl/>
        </w:rPr>
        <w:t xml:space="preserve">אני אמרתי לצחי, הזכרתי לצחי שיתקשר לאביב ושנתתי לו תחזית לגשם ושיטפונות ואמרתי לו </w:t>
      </w:r>
      <w:r w:rsidR="00040EB3">
        <w:rPr>
          <w:rFonts w:ascii="David" w:hAnsi="David"/>
          <w:b/>
          <w:bCs/>
          <w:u w:val="single"/>
          <w:rtl/>
        </w:rPr>
        <w:t>שהוא ביקש תחזית גם לאזור נוסף ובלי שנקבתי בשם תמר</w:t>
      </w:r>
      <w:r w:rsidR="00040EB3">
        <w:rPr>
          <w:rFonts w:ascii="David" w:hAnsi="David"/>
          <w:b/>
          <w:bCs/>
          <w:rtl/>
        </w:rPr>
        <w:t xml:space="preserve">...ש: אתה מודה לראשונה שעשית מעשה שלא ייעשה, אתה אומר שהוא דיבר איתך על תמר, אביב, ואתה הולך לצחי ואתה לא מזכיר לו את תמר, אתה מזכיר נחל אחר. למה? זה חמור. ת: לא, ממש לא...מבחינתי, כמו שאני ראיתי...כל אזור המועצה האזורית תמר הוא אזור...ש: על דבר אחד אין מחלוקת, שאתה אומר שהוא דיבר איתך על תמר ואתה, באופן מפורש, דיברת עם צחי וקסמן על צאלים ולא על תמר. ת: דיברתי איתו על נחלים באזור. ש: לא...ת: </w:t>
      </w:r>
      <w:r w:rsidR="00040EB3">
        <w:rPr>
          <w:rFonts w:ascii="David" w:hAnsi="David"/>
          <w:b/>
          <w:bCs/>
          <w:u w:val="single"/>
          <w:rtl/>
        </w:rPr>
        <w:t>אוקי. את המילה תמר לא הזכרתי</w:t>
      </w:r>
      <w:r w:rsidR="00040EB3">
        <w:rPr>
          <w:rFonts w:ascii="David" w:hAnsi="David"/>
          <w:b/>
          <w:bCs/>
          <w:rtl/>
        </w:rPr>
        <w:t>...ש:...אבל דבר אחד תסכים איתי, לא אמרת לו, לצחי, שאביב, הבחור הזה, ביקש תחזית על תמר. את זה לא אמרת לו. ת: אני אמרתי את זה קודם שלש פעמים</w:t>
      </w:r>
      <w:r w:rsidR="00040EB3">
        <w:rPr>
          <w:rFonts w:ascii="David" w:hAnsi="David"/>
          <w:rtl/>
        </w:rPr>
        <w:t>" (פרוט' מיום 13.9.2021, עמ' 289, ש' 24 – עמ' 291, ש' 27). בהמשך לכך חזר זאדה והסביר שבאופן כללי ובהתאם לנהלים שלהם מי ששוחח עם אביב הוא זה שהיה אמור להוציא לו התחזית (עמ' 292, ש' 4-12).</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u w:val="single"/>
          <w:rtl/>
        </w:rPr>
        <w:t>זאדה התבקש להתייחס לתחזית שעל-פי הנטען ניתן ללמוד ממנה שביום האסון משעה 15:00 תהיה התחזקות של הגשמים וחשש לשיטפונות וזה ציין כי "</w:t>
      </w:r>
      <w:r w:rsidR="00040EB3">
        <w:rPr>
          <w:rFonts w:ascii="David" w:hAnsi="David"/>
          <w:b/>
          <w:bCs/>
          <w:u w:val="single"/>
          <w:rtl/>
        </w:rPr>
        <w:t>זה לדעתי לא מקצועי</w:t>
      </w:r>
      <w:r w:rsidR="00040EB3">
        <w:rPr>
          <w:rFonts w:ascii="David" w:hAnsi="David"/>
          <w:u w:val="single"/>
          <w:rtl/>
        </w:rPr>
        <w:t>" (עמ' 305, ש' 28 – עמ' 306, ש' 6) ובהמשך הוסיף "</w:t>
      </w:r>
      <w:r w:rsidR="00040EB3">
        <w:rPr>
          <w:rFonts w:ascii="David" w:hAnsi="David"/>
          <w:b/>
          <w:bCs/>
          <w:u w:val="single"/>
          <w:rtl/>
        </w:rPr>
        <w:t>לדעתי לרוב נקבע שגשם יהיה רב אחרי הצהריים, זו תחזית לא טובה</w:t>
      </w:r>
      <w:r w:rsidR="00040EB3">
        <w:rPr>
          <w:rFonts w:ascii="David" w:hAnsi="David"/>
          <w:u w:val="single"/>
          <w:rtl/>
        </w:rPr>
        <w:t>" (עמ' 309, ש' 26).</w:t>
      </w:r>
      <w:r w:rsidR="00040EB3">
        <w:rPr>
          <w:rFonts w:ascii="David" w:hAnsi="David"/>
          <w:rtl/>
        </w:rPr>
        <w:t xml:space="preserve"> כשנשאל מה יכול להיות ההסבר שאותו גורם (לאופר) נתן תחזית כה לא מקצועית לשיטתו, השיב "</w:t>
      </w:r>
      <w:r w:rsidR="00040EB3">
        <w:rPr>
          <w:rFonts w:ascii="David" w:hAnsi="David"/>
          <w:b/>
          <w:bCs/>
          <w:rtl/>
        </w:rPr>
        <w:t>אני יכול אולי להעריך את הדבר הזה, אולי על רקע ניסיון לאורך שנים אולי, מתוך הבנה שיש מגבלה מאוד מאוד גבולה של מודלים מטאורולוגים לגבי גשם שיכול באפיק אין סוף. זה מה שאני יכול לחשוב, לא מעבר לזה</w:t>
      </w:r>
      <w:r w:rsidR="00040EB3">
        <w:rPr>
          <w:rFonts w:ascii="David" w:hAnsi="David"/>
          <w:rtl/>
        </w:rPr>
        <w:t xml:space="preserve">" (עמ' 310, ש' 14-22).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כשנשאל מה ההבדל בין התייחסות למזג אוויר החל מהשעה 15:00 כפי שעשה לאופר לבין התייחסות למזג אוויר החל מהשעה 11:00 כפי שמטאוטק עשו בתחזית שניפקו לחדר המצב וזה השיב "</w:t>
      </w:r>
      <w:r w:rsidR="00040EB3">
        <w:rPr>
          <w:rFonts w:ascii="David" w:hAnsi="David"/>
          <w:b/>
          <w:bCs/>
          <w:rtl/>
        </w:rPr>
        <w:t xml:space="preserve">יש הבדל מהותי... וברגע שאתה מבין שהאטמוספירה כבר מיום האתמול היא אטמוספירה... שהיא חבית של חומר נפץ... שיש לחות וכל מה שאתה צריך זאת קצת התחממות של הקרקע, כדי שתיצור את מה שאנחנו מכינים אוויר שעולה למעלה שייצור את העננים שיורידו גשם ובסופו של דבר יעשו את השיטפונות. וההתחממות הקטנה הזו זה היה ברור שהיא תקרה לפני הצהריים כבר, זה היה כל כך ברור, זה היה כל כך ברור... </w:t>
      </w:r>
      <w:r w:rsidR="00040EB3">
        <w:rPr>
          <w:rFonts w:ascii="David" w:hAnsi="David"/>
          <w:b/>
          <w:bCs/>
          <w:u w:val="single"/>
          <w:rtl/>
        </w:rPr>
        <w:t>ולכן לבוא ולהגיד באותו היום שזה יהיה בשעה 15:00 רק ולא בשעה 11:00? נראה לי שזה פספוס</w:t>
      </w:r>
      <w:r w:rsidR="00040EB3">
        <w:rPr>
          <w:rFonts w:ascii="David" w:hAnsi="David"/>
          <w:rtl/>
        </w:rPr>
        <w:t>" (עמ' 311, ש' 30 – עמ' 312, ש' 13), ובהמשך "</w:t>
      </w:r>
      <w:r w:rsidR="00040EB3">
        <w:rPr>
          <w:rFonts w:ascii="David" w:hAnsi="David"/>
          <w:b/>
          <w:bCs/>
          <w:rtl/>
        </w:rPr>
        <w:t xml:space="preserve">אני לא מדבר על זה שאתה נוקב שעה או לא נוקב שעה. אני מדבר על כך שבמצב שהיה באותו היום, </w:t>
      </w:r>
      <w:r w:rsidR="00040EB3">
        <w:rPr>
          <w:rFonts w:ascii="David" w:hAnsi="David"/>
          <w:b/>
          <w:bCs/>
          <w:u w:val="single"/>
          <w:rtl/>
        </w:rPr>
        <w:t>להגיד שמזג האוויר הגשום עם השיטפונות יהיה בשעה 15:00, זה לא מקצועי לדעתי</w:t>
      </w:r>
      <w:r w:rsidR="00040EB3">
        <w:rPr>
          <w:rFonts w:ascii="David" w:hAnsi="David"/>
          <w:b/>
          <w:bCs/>
          <w:rtl/>
        </w:rPr>
        <w:t>, זה מה שאני אומר</w:t>
      </w:r>
      <w:r w:rsidR="00040EB3">
        <w:rPr>
          <w:rFonts w:ascii="David" w:hAnsi="David"/>
          <w:rtl/>
        </w:rPr>
        <w:t>" (עמ' 317, ש' 31-33), וכן "</w:t>
      </w:r>
      <w:r w:rsidR="00040EB3">
        <w:rPr>
          <w:rFonts w:ascii="David" w:hAnsi="David"/>
          <w:b/>
          <w:bCs/>
          <w:u w:val="single"/>
          <w:rtl/>
        </w:rPr>
        <w:t>לבוא ולהגיד שהגשם המשמעותי יהיה רק משעה 15:00 זה לא בסדר...אבל בהתייחס למצב הנתונים שהיה באותו היום בבוקר, השעה 11:00 הייתה בהחלט סבירה</w:t>
      </w:r>
      <w:r w:rsidR="00040EB3">
        <w:rPr>
          <w:rFonts w:ascii="David" w:hAnsi="David"/>
          <w:rtl/>
        </w:rPr>
        <w:t>" (עמ' 320, ש' 29 – עמ' 321, ש' 16).</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בעדותו זאדה אישר כי הוא ושאר העדים המעורבים ממטאוטק שוחחו על האסון כשזה התפרסם ושיחזרו מה קרה, וכן שהוא אף עדכן אותם על חקירתו במשטרה בקווים כלליים (פרוט' מיום 13.09.2021, עמ' 210, ש' 10 – עמ' 220, ש' 18).</w:t>
      </w:r>
    </w:p>
    <w:p w:rsidR="00040EB3" w:rsidRDefault="00040EB3" w:rsidP="000C4D58">
      <w:pPr>
        <w:spacing w:line="360" w:lineRule="auto"/>
        <w:ind w:left="-426" w:hanging="567"/>
        <w:jc w:val="both"/>
        <w:rPr>
          <w:rFonts w:ascii="David" w:hAnsi="David"/>
          <w:rtl/>
        </w:rPr>
      </w:pPr>
    </w:p>
    <w:p w:rsidR="00040EB3" w:rsidRDefault="00040EB3" w:rsidP="00714FCC">
      <w:pPr>
        <w:spacing w:line="360" w:lineRule="auto"/>
        <w:ind w:left="-426" w:hanging="567"/>
        <w:jc w:val="both"/>
        <w:rPr>
          <w:rFonts w:ascii="David" w:hAnsi="David"/>
          <w:rtl/>
        </w:rPr>
      </w:pPr>
      <w:r>
        <w:rPr>
          <w:rFonts w:ascii="David" w:hAnsi="David"/>
          <w:rtl/>
        </w:rPr>
        <w:t>2</w:t>
      </w:r>
      <w:r w:rsidR="00714FCC">
        <w:rPr>
          <w:rFonts w:ascii="David" w:hAnsi="David" w:hint="cs"/>
          <w:rtl/>
        </w:rPr>
        <w:t>89</w:t>
      </w:r>
      <w:r>
        <w:rPr>
          <w:rFonts w:ascii="David" w:hAnsi="David"/>
          <w:rtl/>
        </w:rPr>
        <w:t xml:space="preserve">. </w:t>
      </w:r>
      <w:r>
        <w:rPr>
          <w:rFonts w:ascii="David" w:hAnsi="David"/>
          <w:rtl/>
        </w:rPr>
        <w:tab/>
      </w:r>
      <w:r>
        <w:rPr>
          <w:rFonts w:ascii="David" w:hAnsi="David"/>
          <w:b/>
          <w:bCs/>
          <w:rtl/>
        </w:rPr>
        <w:t xml:space="preserve">וקסמן </w:t>
      </w:r>
      <w:r>
        <w:rPr>
          <w:rFonts w:ascii="David" w:hAnsi="David"/>
          <w:rtl/>
        </w:rPr>
        <w:t>העיד שהוא עובד בחברת מטאוטק כבר 21 שנים, כחזאי (פרוט' מיום 04.10.2021, עמ' 209, ש' 29 – עמ' 210, ש' 10), כי בשבוע של האסון "</w:t>
      </w:r>
      <w:r>
        <w:rPr>
          <w:rFonts w:ascii="David" w:hAnsi="David"/>
          <w:b/>
          <w:bCs/>
          <w:rtl/>
        </w:rPr>
        <w:t>ראינו על פי המודלים שאיתם אנחנו עובדים, שעומדת להתפתח במזרח הים התיכון מערכת מזג אוויר שהיא מאוד מאוד משמעותית, ואפילו חריגה לאזור שלנו. וכן רצינו להוציא בחברת מטאו-טק... התראות שמדברות על כל מיני אירועים משמעותיים במזג האוויר... ואכן ב-23 לאפריל פרסמנו הודעה לכל לקוחות מטאו-טק, ההודעה הזו עברה כמו אש בשדה קוצים בכל מיני מקומות, באתרי אינטרנט. אנחנו גם מספקים את השירותים לווי-נט... וגם שם זה פורסם... גם בגלי צה"ל וגם ברשת ב'... וזו הייתה... ההודעה דיברה על מזג  אוויר משמעותי, שהתרחש בימים 24,25 ו-26, ואפילו עד ל-27, והיא תכלול שיטפונות כבדים בכל אזורי הערבה, בקעת הירדן, מדבר יהודה וים המלח... וכשאני ונחום מליק... הוא מנהל יחידת החיזוי וניסחנו את המשפטים בה, ורצינו להביא את זה למצב שכאילו זה יצעק שזה יהיה וואו</w:t>
      </w:r>
      <w:r>
        <w:rPr>
          <w:rFonts w:ascii="David" w:hAnsi="David"/>
          <w:rtl/>
        </w:rPr>
        <w:t>" (עמ' 211, ש' 28 – עמ' 212, ש' 13).</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וקסמן התייחס לתחזית מיום 23.04.2018 שהוגשה וסומנה </w:t>
      </w:r>
      <w:r w:rsidR="00040EB3">
        <w:rPr>
          <w:rFonts w:ascii="David" w:hAnsi="David"/>
          <w:b/>
          <w:bCs/>
          <w:rtl/>
        </w:rPr>
        <w:t>ת/151</w:t>
      </w:r>
      <w:r w:rsidR="00040EB3">
        <w:rPr>
          <w:rFonts w:ascii="David" w:hAnsi="David"/>
          <w:rtl/>
        </w:rPr>
        <w:t>.</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וקסמן התייחס בעדותו אל התחזית הראשונה שאביב ביקש יום לפני האסון, תחזית שהוא ניפק, ביחס לנחל צאלים, תוך שהתייחס לחלופי הטלפונים והמיילים הקשורים לתחזית זו (</w:t>
      </w:r>
      <w:r w:rsidR="00040EB3">
        <w:rPr>
          <w:rFonts w:ascii="David" w:hAnsi="David"/>
          <w:b/>
          <w:bCs/>
          <w:rtl/>
        </w:rPr>
        <w:t xml:space="preserve">ת/153, ת/150 </w:t>
      </w:r>
      <w:r w:rsidR="00040EB3">
        <w:rPr>
          <w:rFonts w:ascii="David" w:hAnsi="David"/>
          <w:rtl/>
        </w:rPr>
        <w:t>ו-</w:t>
      </w:r>
      <w:r w:rsidR="00040EB3">
        <w:rPr>
          <w:rFonts w:ascii="David" w:hAnsi="David"/>
          <w:b/>
          <w:bCs/>
          <w:rtl/>
        </w:rPr>
        <w:t xml:space="preserve"> ת/152</w:t>
      </w:r>
      <w:r w:rsidR="00040EB3">
        <w:rPr>
          <w:rFonts w:ascii="David" w:hAnsi="David"/>
          <w:rtl/>
        </w:rPr>
        <w:t>, עמ' 214, ש' 32 – עמ' 217, ש' 33; עמ' 231, ש' 21-31).</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וקסמן נשאל על הקשר המטאורולוגי בין נחל צאלים ונחל צפית, ובפרט בעת שהוציאו תחזיות לזמן האסון, וזה השיב "</w:t>
      </w:r>
      <w:r w:rsidR="00040EB3">
        <w:rPr>
          <w:rFonts w:ascii="David" w:hAnsi="David"/>
          <w:b/>
          <w:bCs/>
          <w:rtl/>
        </w:rPr>
        <w:t>...היות ואני לא מומחה לנחלים, אבל אני כן מספק תחזיות לאזורים בארץ וכגאוגרף אני יודע על מה מדוב. אבל המילה נחל צפית לא קשורה כל כך לתחזית שהכנתי באותה העד, היות ומדובר בשני נחלים שונים. ש: וכשאתה אומר שני נחלים שונים, בין מי למי אתה מתכוון? ת: בין צהלים לצפית. צאלים הוא יותר צפוני, הרבה יותר צפוני... כריגיון, כאזור זה נחשב דרום מדבר יהודה... נחל צפית הוא גובל בצפון ערבה אז כמקשה זה דרום מדבר יהודה... גם צפית וגם צאלים, צאלים הוא הצפוטני בריגיון, ותמר, וצפית הוא ממש ממש הדרומי ביניהם. ש: והתחזיות שאתם נותנים הולכות לפי ריגיון? ... ת: אז זהו, אחד הלקוחות, אחד הלקוחות החשובים שיש לנו בנושא השיטפונות, הוא חדר מצב הטיולים של משרד החינוך... ואצלם זה מחולק לריגיונים כאלה מהצפון ועד לאילת... החלוקה הזו היא לאזורים על מנת לעשות הפרדה... ש: ובהקשר של האזור שלנו? ת: היות ו, האזור שלנו זה תחום דרום מדבר יהודה דרום וגבול צפון הערבה... . מה זה, זה אותו אזור? ... ת: זה אותו נחל צהלים הוא בחלק היותר צפוני של דרום מדבר יהודה... וככל שאתה יורד דרומה בים המלח, בצפון הערבה, אז מגיע גם נחל צפית, ומצטרף ממש מאזור של ממש השוליים הדרומיים של אותו אזור, כששם מתחיל אזור אחר שנקרא צפון הערבה. אבל יתר, לצורך השיחה או לצורך התחזית, אני כתבתי בתחזית... שלמרות שהבקשה הייתה לאזור נחל צהלים, אני ציינתי בתחזיות שלי שהתחזית שלי מופנית לכל נחלי האזור. כלומר לא בפרט לנחל צאלים רק, אלא בכלל לכל הנחלים שנמצאים בתחום השיפוט הזה, ולא רק לנחל צהלים</w:t>
      </w:r>
      <w:r w:rsidR="00040EB3">
        <w:rPr>
          <w:rFonts w:ascii="David" w:hAnsi="David"/>
          <w:rtl/>
        </w:rPr>
        <w:t>"</w:t>
      </w:r>
      <w:r w:rsidR="00040EB3">
        <w:rPr>
          <w:rFonts w:ascii="David" w:hAnsi="David"/>
          <w:b/>
          <w:bCs/>
          <w:rtl/>
        </w:rPr>
        <w:t xml:space="preserve"> </w:t>
      </w:r>
      <w:r w:rsidR="00040EB3">
        <w:rPr>
          <w:rFonts w:ascii="David" w:hAnsi="David"/>
          <w:rtl/>
        </w:rPr>
        <w:t xml:space="preserve"> (עמ' 218, ש' 3 – עמ' 224, ש' 20).</w:t>
      </w:r>
    </w:p>
    <w:p w:rsidR="00040EB3" w:rsidRDefault="00095EDF" w:rsidP="000C4D58">
      <w:pPr>
        <w:spacing w:line="360" w:lineRule="auto"/>
        <w:ind w:left="-426" w:hanging="567"/>
        <w:jc w:val="both"/>
        <w:rPr>
          <w:rFonts w:ascii="David" w:hAnsi="David"/>
          <w:b/>
          <w:bCs/>
          <w:rtl/>
        </w:rPr>
      </w:pPr>
      <w:r>
        <w:rPr>
          <w:rFonts w:ascii="David" w:hAnsi="David"/>
          <w:rtl/>
        </w:rPr>
        <w:tab/>
      </w:r>
      <w:r w:rsidR="00040EB3">
        <w:rPr>
          <w:rFonts w:ascii="David" w:hAnsi="David"/>
          <w:rtl/>
        </w:rPr>
        <w:t>וקסמן נשאל בעדותו על אודות התוספת בתחזית ששלח שהיא מתייחסת לכלל נחלי האזור. תחילה נשאל בעניין זה ביחס לתחזית ששלח בערב לפני האסון בהקשר של נחל צאלים והסביר שהוסיף את התוספת של "כל נחלי האזור" "</w:t>
      </w:r>
      <w:r w:rsidR="00040EB3">
        <w:rPr>
          <w:rFonts w:ascii="David" w:hAnsi="David"/>
          <w:b/>
          <w:bCs/>
          <w:u w:val="single"/>
          <w:rtl/>
        </w:rPr>
        <w:t>שאם משהו בנחל צאלים לא מסתדר, שלא יפנה למשהו אחר</w:t>
      </w:r>
      <w:r w:rsidR="00040EB3">
        <w:rPr>
          <w:rFonts w:ascii="David" w:hAnsi="David"/>
          <w:u w:val="single"/>
          <w:rtl/>
        </w:rPr>
        <w:t xml:space="preserve">. </w:t>
      </w:r>
      <w:r w:rsidR="00040EB3">
        <w:rPr>
          <w:rFonts w:ascii="David" w:hAnsi="David"/>
          <w:b/>
          <w:bCs/>
          <w:u w:val="single"/>
          <w:rtl/>
        </w:rPr>
        <w:t>ש: בדיוק.</w:t>
      </w:r>
      <w:r w:rsidR="00040EB3">
        <w:rPr>
          <w:rFonts w:ascii="David" w:hAnsi="David"/>
          <w:u w:val="single"/>
          <w:rtl/>
        </w:rPr>
        <w:t xml:space="preserve"> </w:t>
      </w:r>
      <w:r w:rsidR="00040EB3">
        <w:rPr>
          <w:rFonts w:ascii="David" w:hAnsi="David"/>
          <w:b/>
          <w:bCs/>
          <w:u w:val="single"/>
          <w:rtl/>
        </w:rPr>
        <w:t>שגם משהו קרוב לשם, ת: נכון. ש: חוסה תחת החשש שאתה מביע. ת: נכון. ש: זה בערך מה שאמרת? ת: בדיוק... ש: שמה שטוב לנחל צהלים, טוב גם למה שיש לידו? ת: נכון. ש: אוקיי. מבחינת התחזית שלך? ת: אמת... ש: בשבוע, באירוע הזה?... ת: באירוע הספציפי הזה... ש: שאתה מתכוון שמה שיש בצהלים, זה גם בסביבותיו הקרובות. ת: נכון</w:t>
      </w:r>
      <w:r w:rsidR="00040EB3">
        <w:rPr>
          <w:rFonts w:ascii="David" w:hAnsi="David"/>
          <w:rtl/>
        </w:rPr>
        <w:t>" (עמ' 284, ש' 28 – עמ' 285, ש' 21).</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וקסמן העיד כי להערכתו </w:t>
      </w:r>
      <w:r w:rsidR="00040EB3">
        <w:rPr>
          <w:rFonts w:ascii="David" w:hAnsi="David"/>
          <w:b/>
          <w:bCs/>
          <w:u w:val="single"/>
          <w:rtl/>
        </w:rPr>
        <w:t>המרחק בין נחל צאלים לנחל תמר ונחל צפית הוא יותר מ-20 ק"מ, בסביבות ה-30-35 ק"מ</w:t>
      </w:r>
      <w:r w:rsidR="00040EB3">
        <w:rPr>
          <w:rFonts w:ascii="David" w:hAnsi="David"/>
          <w:rtl/>
        </w:rPr>
        <w:t xml:space="preserve"> (עמ' 288, ש' 4-13; עמ' 296, ש' 26). כשאומת עם כל שבחקירה הוא העריך את המרחק ב-15 ק"מ ולא כפי שהעריך בעדותו והתבקש להשיב לפשר הפער הזה השיב: "</w:t>
      </w:r>
      <w:r w:rsidR="00040EB3">
        <w:rPr>
          <w:rFonts w:ascii="David" w:hAnsi="David"/>
          <w:b/>
          <w:bCs/>
          <w:rtl/>
        </w:rPr>
        <w:t>כי אני חושב שאחר כך, אחרי המקרה הזה ישבנו והסתכלנו היטב על כל ה... ישבתי, הסתכלתי על המרחקים בדיוק, איפה עובר הנחל הזה, איפה עובר הנחל הזה ועשיתי אומדן כזה עם סרגל, ואז, וקנה מידה</w:t>
      </w:r>
      <w:r w:rsidR="00040EB3">
        <w:rPr>
          <w:rFonts w:ascii="David" w:hAnsi="David"/>
          <w:rtl/>
        </w:rPr>
        <w:t>." (עמ' 298, ש' 11-22; עמ' 299, ש' 30). בהמשך הוסיף כי עשה את המדידות לבד, זמן רב לאחר האירוע ואחר כך עבר על זה יחד עם נחום או זאדה (עמ' 301, ש' 1-23). כשנשאל מדוע היה לו חשוב לבדוק את המרחק בין הנחלים השיב: "</w:t>
      </w:r>
      <w:r w:rsidR="00040EB3">
        <w:rPr>
          <w:rFonts w:ascii="David" w:hAnsi="David"/>
          <w:b/>
          <w:bCs/>
          <w:rtl/>
        </w:rPr>
        <w:t xml:space="preserve">מתוך עניין, איזה תחום שיפוט, איזה אגן ניקוז ואיפה זה בדיוק עובר, </w:t>
      </w:r>
      <w:r w:rsidR="00040EB3">
        <w:rPr>
          <w:rFonts w:ascii="David" w:hAnsi="David"/>
          <w:b/>
          <w:bCs/>
          <w:u w:val="single"/>
          <w:rtl/>
        </w:rPr>
        <w:t>אני לא ידעתי בדיוק את התוואי</w:t>
      </w:r>
      <w:r w:rsidR="00040EB3">
        <w:rPr>
          <w:rFonts w:ascii="David" w:hAnsi="David"/>
          <w:rtl/>
        </w:rPr>
        <w:t>" (עמ' 302, ש' 10-13).</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חרף כל האמור וקסמן חזר והעיד שהתחזית לא הייתה שונה ביחס לכלל האזורים (עמ' 305, ש' 8-9), וכן ש"</w:t>
      </w:r>
      <w:r w:rsidR="00040EB3">
        <w:rPr>
          <w:rFonts w:ascii="David" w:hAnsi="David"/>
          <w:b/>
          <w:bCs/>
          <w:u w:val="single"/>
          <w:rtl/>
        </w:rPr>
        <w:t>אני לא נדרשתי בתחזית לכתוב נחל צפית, היות ולא ידעתי שזה נחל צפית. לא ידעתי</w:t>
      </w:r>
      <w:r w:rsidR="00040EB3">
        <w:rPr>
          <w:rFonts w:ascii="David" w:hAnsi="David"/>
          <w:rtl/>
        </w:rPr>
        <w:t>" (עמ' 305, ש' 18-19).</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וקסמן הסכים שבמצבים מסוימים מרחק של קילומטר בין מקום למקום יכול לעשות "הבדל מטאורולוגי ושיטפוני", כי לעתים ההבדל יכול להיות משמעותי מבחינת ירידת גשמים ושיטפונות, כי כאשר מרחק הוא של קילומטרים ספורים ההבדל יכול להיות של "שמים וארץ" </w:t>
      </w:r>
      <w:r w:rsidR="00040EB3">
        <w:rPr>
          <w:rFonts w:ascii="David" w:hAnsi="David"/>
          <w:b/>
          <w:bCs/>
          <w:rtl/>
        </w:rPr>
        <w:t>וההבדל גדול הרבה יותר בתחזיות כאשר מדובר במרחק של עשרות קילומטרים, לא כל שכן כאשר אגני הניקוז של הנחלים הם שונים</w:t>
      </w:r>
      <w:r w:rsidR="00040EB3">
        <w:rPr>
          <w:rFonts w:ascii="David" w:hAnsi="David"/>
          <w:rtl/>
        </w:rPr>
        <w:t xml:space="preserve"> (עמ' 305, ש' 20 – עמ' 306, ש'  28). וקסמן אף אישר הדברים הבאים "</w:t>
      </w:r>
      <w:r w:rsidR="00040EB3">
        <w:rPr>
          <w:rFonts w:ascii="David" w:hAnsi="David"/>
          <w:b/>
          <w:bCs/>
          <w:rtl/>
        </w:rPr>
        <w:t>זאת אומרת שאם אני לוקח את כלל המשתנים האלה, שעכשיו מניתי אותם, מרחק, טופוגרפיה, אגן ניקוז וכיוצ"ב, יכולות להיות לי תוצאות שונות לחלוטין ת: נכון. לגמרי. ש: על אותו האזור ת: נכון. ש: אמת. ת: אמת</w:t>
      </w:r>
      <w:r w:rsidR="00040EB3">
        <w:rPr>
          <w:rFonts w:ascii="David" w:hAnsi="David"/>
          <w:rtl/>
        </w:rPr>
        <w:t>" (עמ' 305, ש' 20 – עמ' 306, ש' 28).</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לצד זאת, וקסמן חזר ואמר שבשל חריגות מזג האוויר באותו יום הסכנה התייחסה לכלל המרחב "</w:t>
      </w:r>
      <w:r w:rsidR="00040EB3">
        <w:rPr>
          <w:rFonts w:ascii="David" w:hAnsi="David"/>
          <w:b/>
          <w:bCs/>
          <w:rtl/>
        </w:rPr>
        <w:t>ואגב, בגלל זה אני הוספתי את הנוסח... נחלי האזור</w:t>
      </w:r>
      <w:r w:rsidR="00040EB3">
        <w:rPr>
          <w:rFonts w:ascii="David" w:hAnsi="David"/>
          <w:rtl/>
        </w:rPr>
        <w:t>" (עמ' 306, ש' 29 – עמ' 307, ש' 1).</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וקסמן העיד כי ניתן לעשות חלוקה ל"ריגיונים" "</w:t>
      </w:r>
      <w:r w:rsidR="00040EB3">
        <w:rPr>
          <w:rFonts w:ascii="David" w:hAnsi="David"/>
          <w:b/>
          <w:bCs/>
          <w:rtl/>
        </w:rPr>
        <w:t>לצפון מדבר יהודה ולדרום מדבר יהודה יש בהחלט הבדלים. במקרה הספציפי הזה של אותו אירוע, של אותם הימים, שם לא הייתה בעצם משמעות לחלוקה... בין האזור הדרומי לאזור הצפוני... למרות שהבקשה הייתה לנחל צהלים מבחינתי זה לא היה משמעותי אם היו כתובים שם כל הנחלים באותו אזור... כי באותו האירוע, על פי המודלים שאנחנו הסתמכנו עליהם, אנחנו ראינו שהאירוע הזה הולך לפקוד אזורים נרחבים בארץ, כלומר לא באותה העת אבל יהיו הרבה מאוד אזורים שיהיו תחת אותה השפעה, של שיטפונות, גשמים כבדים וסופות רעמים... בתחזית הספציפית הזו לא היה שום ספק שכל האזורים, שלכל האזור יש חשש, יהיה חשש כבד לשיטפונות</w:t>
      </w:r>
      <w:r w:rsidR="00040EB3">
        <w:rPr>
          <w:rFonts w:ascii="David" w:hAnsi="David"/>
          <w:rtl/>
        </w:rPr>
        <w:t xml:space="preserve">" (עמ' 225, ש' 19 - עמ' 226, ש' 28).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וקסמן אישר שכאשר מבקשים ממנו תחזית על נחל מסוים ה</w:t>
      </w:r>
      <w:r w:rsidR="00855CD4">
        <w:rPr>
          <w:rFonts w:ascii="David" w:hAnsi="David"/>
          <w:rtl/>
        </w:rPr>
        <w:t>וא צריך לבדוק את אגן הניקוז שלו</w:t>
      </w:r>
      <w:r w:rsidR="00040EB3">
        <w:rPr>
          <w:rFonts w:ascii="David" w:hAnsi="David"/>
          <w:rtl/>
        </w:rPr>
        <w:t>, וכן שהוא לא ידע מה אגן הניקוז של נחל צפית (עמ' 369, ש' 28-32).</w:t>
      </w:r>
    </w:p>
    <w:p w:rsidR="00040EB3" w:rsidRDefault="00095EDF"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וקסמן אישר כי אגן נחל צאלים ואגן נחל צפית כלל לא נמצאים תחת אותו "ריגיון", אותו אזור</w:t>
      </w:r>
      <w:r w:rsidR="00040EB3">
        <w:rPr>
          <w:rFonts w:ascii="David" w:hAnsi="David"/>
          <w:rtl/>
        </w:rPr>
        <w:t xml:space="preserve"> (עמ' 370, ש' 23 – עמ' 371, ש' 7; ש' 18-19).</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מה חשיבות התחזית שנתן אם לדבריו מה </w:t>
      </w:r>
      <w:r w:rsidR="00855CD4">
        <w:rPr>
          <w:rFonts w:ascii="David" w:hAnsi="David"/>
          <w:rtl/>
        </w:rPr>
        <w:t>שחשוב לבדוק זה את אגן הניקוז של</w:t>
      </w:r>
      <w:r w:rsidR="00040EB3">
        <w:rPr>
          <w:rFonts w:ascii="David" w:hAnsi="David"/>
          <w:rtl/>
        </w:rPr>
        <w:t xml:space="preserve"> הנחל, ואם לדבריו אגני נחל צאלים ונחל צפית הם לא באותו אזור, השיב וקסמן "</w:t>
      </w:r>
      <w:r w:rsidR="00040EB3">
        <w:rPr>
          <w:rFonts w:ascii="David" w:hAnsi="David"/>
          <w:b/>
          <w:bCs/>
          <w:rtl/>
        </w:rPr>
        <w:t>שוב כשאני כתבתי את התחזית אני לא ידעתי שמדובר בצפית, אבל אני אגדיל ואומר שבאותו יום כל הנחלים ואגני הניקוז של כל הערבה והנגב, כולם היו באותה תחזית...</w:t>
      </w:r>
      <w:r w:rsidR="00040EB3">
        <w:rPr>
          <w:rFonts w:ascii="David" w:hAnsi="David"/>
          <w:rtl/>
        </w:rPr>
        <w:t xml:space="preserve">".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u w:val="single"/>
          <w:rtl/>
        </w:rPr>
        <w:t>הגם שכך, וקסמן אישר כי התחזית שלו לא נתנה מענה למעשה למי שטייל בנחל צפית "</w:t>
      </w:r>
      <w:r w:rsidR="00040EB3">
        <w:rPr>
          <w:rFonts w:ascii="David" w:hAnsi="David"/>
          <w:b/>
          <w:bCs/>
          <w:u w:val="single"/>
          <w:rtl/>
        </w:rPr>
        <w:t>ש: כי אגן הניקוז לא נמצא באזור שלגביו ניתנה תחזית? ת: נכו</w:t>
      </w:r>
      <w:r w:rsidR="00040EB3">
        <w:rPr>
          <w:rFonts w:ascii="David" w:hAnsi="David"/>
          <w:u w:val="single"/>
          <w:rtl/>
        </w:rPr>
        <w:t>ן"</w:t>
      </w:r>
      <w:r w:rsidR="00040EB3">
        <w:rPr>
          <w:rFonts w:ascii="David" w:hAnsi="David"/>
          <w:rtl/>
        </w:rPr>
        <w:t xml:space="preserve"> (עמ' 371, ש' 5-33).</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כן אישר שמקבלי התחזית, אביב או יובל, לא יודעים שהתחזית חלה על שני נחלים אלה, וכי בשביל זה הם פנו אליו כדי לקבל תחזית (עמ' 372, ש' 13-17).</w:t>
      </w:r>
    </w:p>
    <w:p w:rsidR="00040EB3" w:rsidRDefault="00040EB3" w:rsidP="000C4D58">
      <w:pPr>
        <w:spacing w:line="360" w:lineRule="auto"/>
        <w:ind w:left="-426" w:hanging="567"/>
        <w:jc w:val="both"/>
        <w:rPr>
          <w:rFonts w:ascii="David" w:hAnsi="David"/>
          <w:rtl/>
        </w:rPr>
      </w:pPr>
      <w:r>
        <w:rPr>
          <w:rFonts w:ascii="David" w:hAnsi="David"/>
          <w:rtl/>
        </w:rPr>
        <w:t xml:space="preserve">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באשר לתחזית שעברה ביום האסון, העיד וקסמן "</w:t>
      </w:r>
      <w:r w:rsidR="00040EB3">
        <w:rPr>
          <w:rFonts w:ascii="David" w:hAnsi="David"/>
          <w:b/>
          <w:bCs/>
          <w:rtl/>
        </w:rPr>
        <w:t>...שבאותו יום של האסון, באותו הבוקר עבדתי במשמרת יחד עם יעקב זאדה, אבי יעקב זאדה, ובזמן שאני הייתי בטלפון השני שמעתי את אבי מדבר בטלפון ואומר משפט שהיה לי, שנחקק לי מאוד בזיכרון, היות ואנחנו לא נוהגים להגיש משפט כזה. הוא אמר, זה לא יום לטיולים בחוץ, או שאין לך מה לחפש בחוץ, משהו כזה, והמשפט הזה, אחר כך שאלתי את אבי כשסיימתי את השיחה וכשהוא גם סיים אמרתי לו, מה זה, מה אמרת, מה זה, אז הוא אמר, זו התחזית של המדרשה, אתה צריך להוציא כאילו עדכון, ואמרתי לו, כן, אני עובד על זה. הוא פשוט יידע אותי שהייתה את הבקשה הזו, כלומר שקיבלנו טלפון כנראה מאביב, והוא שאל על עוד נחלים, ואני לא ידעתי בדיוק מה הוא שאל, רק שמעתי את אבי אומר את זה המשפט הזה, שזה לא יום לטיולים בחוץ</w:t>
      </w:r>
      <w:r w:rsidR="00040EB3">
        <w:rPr>
          <w:rFonts w:ascii="David" w:hAnsi="David"/>
          <w:rtl/>
        </w:rPr>
        <w:t>" (עמ' 233, ש' 17 – עמ' 234, ש' 1).</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ציין, כי: "</w:t>
      </w:r>
      <w:r w:rsidR="00040EB3">
        <w:rPr>
          <w:rFonts w:ascii="David" w:hAnsi="David"/>
          <w:b/>
          <w:bCs/>
          <w:rtl/>
        </w:rPr>
        <w:t>אנחנו</w:t>
      </w:r>
      <w:r w:rsidR="00040EB3">
        <w:rPr>
          <w:rFonts w:ascii="David" w:hAnsi="David"/>
          <w:rtl/>
        </w:rPr>
        <w:t xml:space="preserve"> </w:t>
      </w:r>
      <w:r w:rsidR="00040EB3">
        <w:rPr>
          <w:rFonts w:ascii="David" w:hAnsi="David"/>
          <w:b/>
          <w:bCs/>
          <w:rtl/>
        </w:rPr>
        <w:t xml:space="preserve">כחלק מהשירות מעדכנים את הלקוח לפי צורך... היות והבקשה הייתה גם לימים רביעי, ולסוף הטיול ביום חמישי, אז ראיתי לנכון לעדכן את יום חמישי. </w:t>
      </w:r>
      <w:r w:rsidR="00040EB3">
        <w:rPr>
          <w:rFonts w:ascii="David" w:hAnsi="David"/>
          <w:b/>
          <w:bCs/>
          <w:u w:val="single"/>
          <w:rtl/>
        </w:rPr>
        <w:t>לכן בשעה 10:00 ביום חמישי... אז אני כותב את התחזית והתחזית היא לאותו היום, היא לא ליום רביעי כמובן. וכאן כתוב, שוב, כמעט ולא השתנה שום דבר מהתחזית שנתתי ליום חמישי... אז כתוב פה שבבוקר יהיה מעונן חלקית, בדרך כלל, באופן זמני ייעשה מעונן ויתכן גשם (סיכוי של 40 אחוז לגשם), וקיים חשש בינוני לשיטפונות. אוקי? בצהריים יירד גשם לפרקים מלווה ברעמים וברדים, כלומר פה אין כבר את המילה ייתכן גשם אלא יירד גשם. יירד גשם והוא ילווה ברעמים וברקים, למה אני מוסיף את זה? כי זה לא מעניין שיש רעמים וברקים, כאילו זה לא, למה הוספתי את זה? כי להבין שלא מדובר, לפעמים אומרים, כן, אבל אולי זה טפטוף אז זה לא משמעותי... אני הוספתי שהסיכוי לכך הוא 80 אחוז. ופסיק, קיים חשש כבד לשיטפונות, והשארתי עדיין את השיוך בנחלי האזור. עדיין כתוב לי במסמך שמדובר בנחל צהלים, לי עדיין כתוב במסמך נחל צהלים, לא השתנה לי המסמך. כלומר אבי לא אמר לי, צחי, תשנה את היעד וזה לא יהיה בנחל צהלים, זה יהיה בנחל צפית, או נחל תמר. זה לא משנה, גם אם היה כתוב צפית אני עדיין לא הייתי משנה שום נוסח, היות ומדובר באותו אירוע שכלל אזורים נרחבים</w:t>
      </w:r>
      <w:r w:rsidR="00040EB3">
        <w:rPr>
          <w:rFonts w:ascii="David" w:hAnsi="David"/>
          <w:b/>
          <w:bCs/>
          <w:rtl/>
        </w:rPr>
        <w:t>...</w:t>
      </w:r>
      <w:r w:rsidR="00040EB3">
        <w:rPr>
          <w:rFonts w:ascii="David" w:hAnsi="David"/>
          <w:rtl/>
        </w:rPr>
        <w:t xml:space="preserve">" (עמ' 234, ש' 7-עמ' 235, ש' 7). </w:t>
      </w:r>
    </w:p>
    <w:p w:rsidR="00040EB3" w:rsidRDefault="00040EB3" w:rsidP="000C4D58">
      <w:pPr>
        <w:spacing w:line="360" w:lineRule="auto"/>
        <w:ind w:left="-426" w:hanging="567"/>
        <w:jc w:val="both"/>
        <w:rPr>
          <w:rFonts w:ascii="David" w:hAnsi="David"/>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בדבריו אלה התייחס וקסמן לתחזית מזג האוויר שנשלחה לאביב ביום האסון (</w:t>
      </w:r>
      <w:r w:rsidR="00040EB3">
        <w:rPr>
          <w:rFonts w:ascii="David" w:hAnsi="David"/>
          <w:b/>
          <w:bCs/>
          <w:rtl/>
        </w:rPr>
        <w:t>נ/55</w:t>
      </w:r>
      <w:r w:rsidR="00040EB3">
        <w:rPr>
          <w:rFonts w:ascii="David" w:hAnsi="David"/>
          <w:rtl/>
        </w:rPr>
        <w:t>), תחזית שבה מצוינת השעה 10:00, ואשר כותרתה היא "</w:t>
      </w:r>
      <w:r w:rsidR="00040EB3">
        <w:rPr>
          <w:rFonts w:ascii="David" w:hAnsi="David"/>
          <w:b/>
          <w:bCs/>
          <w:rtl/>
        </w:rPr>
        <w:t>תחזית לאזור נחל צאלים (ערד)</w:t>
      </w:r>
      <w:r w:rsidR="00040EB3">
        <w:rPr>
          <w:rFonts w:ascii="David" w:hAnsi="David"/>
          <w:rtl/>
        </w:rPr>
        <w:t>", אישור קבלת המייל אצל אביב, בשעה 09:55 סומן כ</w:t>
      </w:r>
      <w:r w:rsidR="00040EB3">
        <w:rPr>
          <w:rFonts w:ascii="David" w:hAnsi="David"/>
          <w:b/>
          <w:bCs/>
          <w:rtl/>
        </w:rPr>
        <w:t>ת/155</w:t>
      </w:r>
      <w:r w:rsidR="00040EB3">
        <w:rPr>
          <w:rFonts w:ascii="David" w:hAnsi="David"/>
          <w:rtl/>
        </w:rPr>
        <w:t xml:space="preserve">.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וקסמן אישר כי אביב התקשר למטאוטק ביום האסון וביקש תחזית לטיול אחר, לנחל תמר ולנחל צפית, משום שנחל צאלים "נסגר" (עמ' 323, ש' 14-19), רק שהוא לא ידע שהטיול יהיה בנחל תמר ובנחל צפית (עמ' 323, ש' 27-20). כשנאמר לו שאביב קיבל מזאדה אור ירוק להיכנס לנחל צפית השיב וקסמן "</w:t>
      </w:r>
      <w:r w:rsidR="00040EB3">
        <w:rPr>
          <w:rFonts w:ascii="David" w:hAnsi="David"/>
          <w:b/>
          <w:bCs/>
          <w:rtl/>
        </w:rPr>
        <w:t>זה מופרך לחלוטין</w:t>
      </w:r>
      <w:r w:rsidR="00040EB3">
        <w:rPr>
          <w:rFonts w:ascii="David" w:hAnsi="David"/>
          <w:rtl/>
        </w:rPr>
        <w:t>" (עמ' 325, ש' 4-10; עמ' 333, ש' 31 – עמ' 334, ש' 6).</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כשנשאל האם העובדה שאביב התקשר בבוקר האסון וביקש לקבל תחזית ביחס לנחל אחר לא לימדה אותם שאביב לא הבין את האזהרה שהייתה גלומה בתחזית שהוא עצמו שלח לאביב יום קודם לכן, שהתייחסה לכלל הנחלים באזור, שאחרת הוא מבין זאת מה היה לו להתקשר ולברר תחזית ביחס לנחל אחר, זה השיב תחילה כי לאחר שאביב דיבר עם זאדה שאמר לו שזה לא יום לטיולים הוא הבין עוד יותר שהאזהרה מתייחסת לכלל הנחלים, ובהמשך הוסיף שאם אביב יידע שנחל צאלים לא רלוונטי מדוע אביב לא התקשר אליהם פעם נוספת וביקש תחזית לגבי המסלול העדכני (עמ' 326, ש' 1-17).</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האם זאדה אמר לו שאביב בירר איתו בשיחה לגבי נחל תמר ונחל צפית, השיב שרק </w:t>
      </w:r>
      <w:r w:rsidR="00040EB3">
        <w:rPr>
          <w:rFonts w:ascii="David" w:hAnsi="David"/>
          <w:b/>
          <w:bCs/>
          <w:rtl/>
        </w:rPr>
        <w:t xml:space="preserve">בשלב מאוחר יותר </w:t>
      </w:r>
      <w:r w:rsidR="00040EB3">
        <w:rPr>
          <w:rFonts w:ascii="David" w:hAnsi="David"/>
          <w:rtl/>
        </w:rPr>
        <w:t xml:space="preserve">הוא סיפר לו על כך. כשעומת עם כך שזאדה עצמו העיד שהוא כלל לא דיבר עם אביב על נחל צפית, השיב שהוא זוכר שהם דיברו על כך (עמ' 327, ש' 18 –  328, ש' 27). בהמשך וקסמן הבהיר שהוא לא יכול לתת אישור שביום האסון אביב עדכן את זאדה על כך שהוא מתכוון לטייל בנחל צפית (עמ' 335, ש' 30-32).  </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כשנשאל מדוע הוא הוציא את התחזית ביום האסון בשעה 09:55 בעוד שאביב התקשר אל מטאוטק כבר בשעה 08:10, השיב שהיה לו עומס מטורף בעבודה ולקח לו זמן להפיק את התחזיות של כל הלקוחות (עמ' 330, ש' 2 עד שורה 11). כשנשאל מדוע בפרק זמן של שעתיים זאדה לא עדכן אותו על שינוי המסלול, השיב שהוא לא יודע </w:t>
      </w:r>
      <w:r w:rsidR="00040EB3">
        <w:rPr>
          <w:rFonts w:ascii="David" w:hAnsi="David"/>
          <w:b/>
          <w:bCs/>
          <w:rtl/>
        </w:rPr>
        <w:t xml:space="preserve">"כשאבי מסיים את השיחה... הוא לא אומר לי, תקשיב, במדרשה התקשרו ואמרו שלא מטיילים יותר בנחל צפית, אלא יטיילו... בנחל צהלים...הוא לא אומר לי. אלא אביב אומר לי, תעדכן את התחזית... ש: ומה זאת אומרת לעדכן את התחזית? ת: לעדכן אותה, עדכון התחזית ולא עדכון למקום... </w:t>
      </w:r>
      <w:r w:rsidR="00040EB3">
        <w:rPr>
          <w:rFonts w:ascii="David" w:hAnsi="David"/>
          <w:b/>
          <w:bCs/>
          <w:u w:val="single"/>
          <w:rtl/>
        </w:rPr>
        <w:t>ש: וכשהוא אומר לך לעדכן את התחזית, הוא לא מעדכן אותך שיש שינוי במסלול? ת: הוא לא אומר, לא</w:t>
      </w:r>
      <w:r w:rsidR="00040EB3">
        <w:rPr>
          <w:rFonts w:ascii="David" w:hAnsi="David"/>
          <w:b/>
          <w:bCs/>
          <w:rtl/>
        </w:rPr>
        <w:t>"</w:t>
      </w:r>
      <w:r w:rsidR="00040EB3">
        <w:rPr>
          <w:rFonts w:ascii="David" w:hAnsi="David"/>
          <w:rtl/>
        </w:rPr>
        <w:t xml:space="preserve"> (עמ' 330</w:t>
      </w:r>
      <w:r w:rsidR="00040EB3">
        <w:rPr>
          <w:rFonts w:ascii="David" w:hAnsi="David"/>
          <w:b/>
          <w:bCs/>
          <w:rtl/>
        </w:rPr>
        <w:t>,</w:t>
      </w:r>
      <w:r w:rsidR="00040EB3">
        <w:rPr>
          <w:rFonts w:ascii="David" w:hAnsi="David"/>
          <w:rtl/>
        </w:rPr>
        <w:t xml:space="preserve"> ש' 12-33).</w:t>
      </w:r>
    </w:p>
    <w:p w:rsidR="008671A1" w:rsidRDefault="008671A1" w:rsidP="000C4D58">
      <w:pPr>
        <w:spacing w:line="360" w:lineRule="auto"/>
        <w:ind w:left="-426" w:hanging="567"/>
        <w:jc w:val="both"/>
        <w:rPr>
          <w:rFonts w:ascii="David" w:hAnsi="David"/>
          <w:b/>
          <w:bCs/>
          <w:rtl/>
        </w:rPr>
      </w:pPr>
    </w:p>
    <w:p w:rsidR="008671A1" w:rsidRDefault="00095EDF" w:rsidP="00095EDF">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הוסיף כי </w:t>
      </w:r>
      <w:r w:rsidR="00040EB3" w:rsidRPr="008671A1">
        <w:rPr>
          <w:rFonts w:ascii="David" w:hAnsi="David"/>
          <w:b/>
          <w:bCs/>
          <w:rtl/>
        </w:rPr>
        <w:t>יום האסון היה אחד הימים ה"מטורפים" שהוא עבר בעשרים שנותיו בעבודה</w:t>
      </w:r>
      <w:r w:rsidR="00040EB3">
        <w:rPr>
          <w:rFonts w:ascii="David" w:hAnsi="David"/>
          <w:rtl/>
        </w:rPr>
        <w:t xml:space="preserve"> (עמ' 332, ש' 1-3).</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עדותו חזר על כך ש </w:t>
      </w:r>
      <w:r w:rsidR="00040EB3">
        <w:rPr>
          <w:rFonts w:ascii="David" w:hAnsi="David"/>
          <w:b/>
          <w:bCs/>
          <w:rtl/>
        </w:rPr>
        <w:t>"</w:t>
      </w:r>
      <w:r w:rsidR="00040EB3">
        <w:rPr>
          <w:rFonts w:ascii="David" w:hAnsi="David"/>
          <w:b/>
          <w:bCs/>
          <w:u w:val="single"/>
          <w:rtl/>
        </w:rPr>
        <w:t>הוא לא אמר לי, כן, היה אביב ואמר שהוא רוצה לשנות את המסלול</w:t>
      </w:r>
      <w:r w:rsidR="00040EB3">
        <w:rPr>
          <w:rFonts w:ascii="David" w:hAnsi="David"/>
          <w:b/>
          <w:bCs/>
          <w:rtl/>
        </w:rPr>
        <w:t xml:space="preserve">, </w:t>
      </w:r>
      <w:r w:rsidR="00040EB3">
        <w:rPr>
          <w:rFonts w:ascii="David" w:hAnsi="David"/>
          <w:b/>
          <w:bCs/>
          <w:u w:val="single"/>
          <w:rtl/>
        </w:rPr>
        <w:t>לא.</w:t>
      </w:r>
      <w:r w:rsidR="00040EB3">
        <w:rPr>
          <w:rFonts w:ascii="David" w:hAnsi="David"/>
          <w:b/>
          <w:bCs/>
          <w:rtl/>
        </w:rPr>
        <w:t xml:space="preserve"> הוא אמר לי ששאלו אותו לגבי שיטפונות והוא אמר שזה לא יום טיולים בחוץ, את זה אני שמעתי" </w:t>
      </w:r>
      <w:r w:rsidR="00040EB3">
        <w:rPr>
          <w:rFonts w:ascii="David" w:hAnsi="David"/>
          <w:rtl/>
        </w:rPr>
        <w:t xml:space="preserve">(עמ' 351, ש' 2-4).  מאידך, וקסמן העיד </w:t>
      </w:r>
      <w:r w:rsidR="00040EB3">
        <w:rPr>
          <w:rFonts w:ascii="David" w:hAnsi="David"/>
          <w:b/>
          <w:bCs/>
          <w:rtl/>
        </w:rPr>
        <w:t xml:space="preserve">"אז הוא אמר משהו, </w:t>
      </w:r>
      <w:r w:rsidR="00040EB3">
        <w:rPr>
          <w:rFonts w:ascii="David" w:hAnsi="David"/>
          <w:b/>
          <w:bCs/>
          <w:u w:val="single"/>
          <w:rtl/>
        </w:rPr>
        <w:t>הלקוח שאתה נותן לו את התחזית לשיטפונות רצה לשנות נחל</w:t>
      </w:r>
      <w:r w:rsidR="00040EB3">
        <w:rPr>
          <w:rFonts w:ascii="David" w:hAnsi="David"/>
          <w:b/>
          <w:bCs/>
          <w:rtl/>
        </w:rPr>
        <w:t xml:space="preserve">, לא לגמרי, לא ישבנו ודיברנו על זה, כי זה לא היה משהו מאוד מאוד ברור " </w:t>
      </w:r>
      <w:r w:rsidR="00040EB3">
        <w:rPr>
          <w:rFonts w:ascii="David" w:hAnsi="David"/>
          <w:rtl/>
        </w:rPr>
        <w:t>(עמ' 352, ש' 4-6), ובהמשך "</w:t>
      </w:r>
      <w:r w:rsidR="00040EB3">
        <w:rPr>
          <w:rFonts w:ascii="David" w:hAnsi="David"/>
          <w:b/>
          <w:bCs/>
          <w:rtl/>
        </w:rPr>
        <w:t>ש: והוא לא טרח להגיד לך את זה בזמן אמת, חס וחלילה, נכון? הוא רק אמר לך לשלוח להם עדכון לתחזית. ת: נכון...</w:t>
      </w:r>
      <w:r w:rsidR="00040EB3">
        <w:rPr>
          <w:rFonts w:ascii="David" w:hAnsi="David"/>
          <w:b/>
          <w:bCs/>
          <w:u w:val="single"/>
          <w:rtl/>
        </w:rPr>
        <w:t>הוא לא אמר לך על מה לשלוח את העדכון, הוא לא אומר לך תשלח על תמר וצפית, נכון? ת: נכון... ש: הוא לא אמר לך על שינוי הנחל? ת: הוא לא אמר לי</w:t>
      </w:r>
      <w:r w:rsidR="00040EB3">
        <w:rPr>
          <w:rFonts w:ascii="David" w:hAnsi="David"/>
          <w:b/>
          <w:bCs/>
          <w:rtl/>
        </w:rPr>
        <w:t xml:space="preserve">" </w:t>
      </w:r>
      <w:r w:rsidR="00040EB3">
        <w:rPr>
          <w:rFonts w:ascii="David" w:hAnsi="David"/>
          <w:rtl/>
        </w:rPr>
        <w:t>(עמ' 353, ש' 17- עמ' 354, ש' 13).</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כשנשאל האם לא התעניין לדעת לאיזה נחל לשלוח את העדכון, בשים לב לאחת מתשובותיו הנ"ל לפיה זאדה כן אמר לו שאביב רוצה לשנות נחל, והוא פשוט חזר ושלח תחזית לנחל צאלים, בלי לדעת לאיזה נחל הם רוצים לשנות, השיב שהדבר נכון, והוסיף שהוא לא יכ</w:t>
      </w:r>
      <w:r w:rsidR="008671A1">
        <w:rPr>
          <w:rFonts w:ascii="David" w:hAnsi="David" w:hint="cs"/>
          <w:rtl/>
        </w:rPr>
        <w:t>ו</w:t>
      </w:r>
      <w:r w:rsidR="00040EB3">
        <w:rPr>
          <w:rFonts w:ascii="David" w:hAnsi="David"/>
          <w:rtl/>
        </w:rPr>
        <w:t xml:space="preserve">ל להבין לאיזה נחל ולא ידע על האפשרות להחליף נחל ושנחל צאלים "נסגר" וכי בכל מקרה שלח תחזית מחמירה ביחס לכלל הנחלים (עמ' 335, ש' 23- עמ' 336, ש' 19).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איך ידע שהקבוצה מתכוונת לטייל באותו אזור, השיב כי הוא לא הונחה אחרת </w:t>
      </w:r>
      <w:r w:rsidR="00040EB3">
        <w:rPr>
          <w:rFonts w:ascii="David" w:hAnsi="David"/>
          <w:b/>
          <w:bCs/>
          <w:rtl/>
        </w:rPr>
        <w:t xml:space="preserve">ורק שמע שרוצים לשנות נחל </w:t>
      </w:r>
      <w:r w:rsidR="00040EB3">
        <w:rPr>
          <w:rFonts w:ascii="David" w:hAnsi="David"/>
          <w:rtl/>
        </w:rPr>
        <w:t xml:space="preserve">(עמ' 356, ש' 31- 357 ש' 2) ובמקום אחר הודה שלא שמע שהם רוצים לשנות המסלול לנחל מנחלי האזור (עמ' 377, ש' 11) ולבסוף </w:t>
      </w:r>
      <w:r w:rsidR="00040EB3">
        <w:rPr>
          <w:rFonts w:ascii="David" w:hAnsi="David"/>
          <w:b/>
          <w:bCs/>
          <w:rtl/>
        </w:rPr>
        <w:t>אישר שהוא שלח תחזית מעודכנת לאזור שהקבוצה כבר לא רוצה לטייל בו</w:t>
      </w:r>
      <w:r w:rsidR="00040EB3">
        <w:rPr>
          <w:rFonts w:ascii="David" w:hAnsi="David"/>
          <w:rtl/>
        </w:rPr>
        <w:t xml:space="preserve"> (עמ' 362, ש' 22-30).</w:t>
      </w:r>
    </w:p>
    <w:p w:rsidR="00040EB3" w:rsidRDefault="00040EB3" w:rsidP="000C4D58">
      <w:pPr>
        <w:spacing w:line="360" w:lineRule="auto"/>
        <w:ind w:left="-426" w:hanging="567"/>
        <w:jc w:val="both"/>
        <w:rPr>
          <w:rFonts w:ascii="David" w:hAnsi="David"/>
          <w:rtl/>
        </w:rPr>
      </w:pPr>
      <w:r>
        <w:rPr>
          <w:rFonts w:ascii="David" w:hAnsi="David"/>
          <w:rtl/>
        </w:rPr>
        <w:t xml:space="preserve"> </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כן אישר שהתחזית לאזור המדובר ניתנת מדי יום, אף שלא בכל יום יש חשש כבד לשיטפונות (עמ'  246, ש' 30-32), כי לנוכח כך שהוא סיפק תחזיות לחדר המצב של משרד החינוך במשך שנים רבות ביחס לנחל צפית, הוא מכיר את נחל צפית, יודע שהוא מפורץ והוא מעריך שאורכו של המסלול שעושים, שהוא המסלול המפורץ, הוא של "</w:t>
      </w:r>
      <w:r w:rsidR="00040EB3">
        <w:rPr>
          <w:rFonts w:ascii="David" w:hAnsi="David"/>
          <w:b/>
          <w:bCs/>
          <w:rtl/>
        </w:rPr>
        <w:t>קילומטר וחצי</w:t>
      </w:r>
      <w:r w:rsidR="00040EB3">
        <w:rPr>
          <w:rFonts w:ascii="David" w:hAnsi="David"/>
          <w:rtl/>
        </w:rPr>
        <w:t>" (עמ' 251, ש' 10-26).</w:t>
      </w:r>
    </w:p>
    <w:p w:rsidR="00040EB3" w:rsidRDefault="00095EDF" w:rsidP="000C4D58">
      <w:pPr>
        <w:spacing w:line="360" w:lineRule="auto"/>
        <w:ind w:left="-426" w:hanging="567"/>
        <w:jc w:val="both"/>
        <w:rPr>
          <w:rFonts w:ascii="David" w:hAnsi="David"/>
          <w:rtl/>
        </w:rPr>
      </w:pPr>
      <w:r>
        <w:rPr>
          <w:rFonts w:ascii="David" w:hAnsi="David"/>
          <w:rtl/>
        </w:rPr>
        <w:tab/>
      </w:r>
      <w:r w:rsidR="00040EB3">
        <w:rPr>
          <w:rFonts w:ascii="David" w:hAnsi="David"/>
          <w:rtl/>
        </w:rPr>
        <w:t>אף וקסמן אישר, כי התנהלה שיחה בין המעורבים השונים במטאוטק לאחר פרסום דבר האסון, כי בהמשך לכך הוא בדק נתונים במחשב משום ש"</w:t>
      </w:r>
      <w:r w:rsidR="00040EB3">
        <w:rPr>
          <w:rFonts w:ascii="David" w:hAnsi="David"/>
          <w:b/>
          <w:bCs/>
          <w:rtl/>
        </w:rPr>
        <w:t>רציתי לראות ש... רציתי לראות שאני בסדר</w:t>
      </w:r>
      <w:r w:rsidR="00040EB3">
        <w:rPr>
          <w:rFonts w:ascii="David" w:hAnsi="David"/>
          <w:rtl/>
        </w:rPr>
        <w:t>", כי מנהל מטאוטק – וולפסון – עדכן אותו שהוא יצטרך לדבר עם המשטרה והוא גם אמר לו שהוא היה בסדר ושאין לו מה לדאוג ושהתחזית שהוא הציג הייתה מצוינת, זאת תוך שהם עברו פעם נוספת על התחזית (עמ' 254, ש' 19 - עמ' 269, ש' 2).</w:t>
      </w:r>
    </w:p>
    <w:p w:rsidR="00040EB3" w:rsidRDefault="00040EB3" w:rsidP="000C4D58">
      <w:pPr>
        <w:spacing w:line="360" w:lineRule="auto"/>
        <w:ind w:left="-426" w:hanging="567"/>
        <w:jc w:val="both"/>
        <w:rPr>
          <w:rFonts w:ascii="David" w:hAnsi="David"/>
          <w:rtl/>
        </w:rPr>
      </w:pPr>
    </w:p>
    <w:p w:rsidR="00040EB3" w:rsidRDefault="00095EDF" w:rsidP="000C4D58">
      <w:pPr>
        <w:spacing w:line="360" w:lineRule="auto"/>
        <w:ind w:left="-426" w:hanging="567"/>
        <w:jc w:val="both"/>
        <w:rPr>
          <w:rtl/>
        </w:rPr>
      </w:pPr>
      <w:r>
        <w:rPr>
          <w:rFonts w:ascii="David" w:hAnsi="David"/>
          <w:rtl/>
        </w:rPr>
        <w:tab/>
      </w:r>
      <w:r w:rsidR="00040EB3" w:rsidRPr="003B7B75">
        <w:rPr>
          <w:rFonts w:ascii="David" w:hAnsi="David"/>
          <w:u w:val="single"/>
          <w:rtl/>
        </w:rPr>
        <w:t>וקסמן התבקש להתייחס לתחזית ש</w:t>
      </w:r>
      <w:r w:rsidR="00867DE4" w:rsidRPr="003B7B75">
        <w:rPr>
          <w:rFonts w:ascii="David" w:hAnsi="David" w:hint="cs"/>
          <w:u w:val="single"/>
          <w:rtl/>
        </w:rPr>
        <w:t>ניתנה</w:t>
      </w:r>
      <w:r w:rsidR="00867DE4" w:rsidRPr="003B7B75">
        <w:rPr>
          <w:rFonts w:ascii="David" w:hAnsi="David"/>
          <w:u w:val="single"/>
          <w:rtl/>
        </w:rPr>
        <w:t xml:space="preserve"> לאביב</w:t>
      </w:r>
      <w:r w:rsidR="00867DE4" w:rsidRPr="003B7B75">
        <w:rPr>
          <w:rFonts w:ascii="David" w:hAnsi="David" w:hint="cs"/>
          <w:u w:val="single"/>
          <w:rtl/>
        </w:rPr>
        <w:t xml:space="preserve"> על-ידי לאופר</w:t>
      </w:r>
      <w:r w:rsidR="00867DE4" w:rsidRPr="003B7B75">
        <w:rPr>
          <w:rFonts w:ascii="David" w:hAnsi="David"/>
          <w:u w:val="single"/>
          <w:rtl/>
        </w:rPr>
        <w:t xml:space="preserve"> לפיה רק בשעה 15:00 </w:t>
      </w:r>
      <w:r w:rsidR="00867DE4" w:rsidRPr="003B7B75">
        <w:rPr>
          <w:rFonts w:ascii="David" w:hAnsi="David" w:hint="cs"/>
          <w:u w:val="single"/>
          <w:rtl/>
        </w:rPr>
        <w:t>י</w:t>
      </w:r>
      <w:r w:rsidR="00040EB3" w:rsidRPr="003B7B75">
        <w:rPr>
          <w:rFonts w:ascii="David" w:hAnsi="David"/>
          <w:u w:val="single"/>
          <w:rtl/>
        </w:rPr>
        <w:t>תחזקו הגשמים, וזה השיב שהוא שמע על כך באינטרנט ובטלוויזיה ו"</w:t>
      </w:r>
      <w:r w:rsidR="00040EB3" w:rsidRPr="003B7B75">
        <w:rPr>
          <w:b/>
          <w:bCs/>
          <w:u w:val="single"/>
          <w:rtl/>
        </w:rPr>
        <w:t>שזה נשמע מופרך לחלוטין, זה מה שאני חשבתי... ש: למה? ת: כי זה מאוד מאוחר להתפתחות הזו של מזג האוויר שאנחנו צפינו, להגיד בשעה 15:00, רק ב-15:00 אפשר, שיתחילו לרדם גשמים</w:t>
      </w:r>
      <w:r w:rsidR="00040EB3">
        <w:rPr>
          <w:b/>
          <w:bCs/>
          <w:rtl/>
        </w:rPr>
        <w:t>?</w:t>
      </w:r>
      <w:r w:rsidR="00040EB3">
        <w:rPr>
          <w:rtl/>
        </w:rPr>
        <w:t xml:space="preserve">" (עמ' 317, ש' 28 – עמ' 319, ש' 26). </w:t>
      </w:r>
    </w:p>
    <w:p w:rsidR="00040EB3" w:rsidRDefault="00095EDF" w:rsidP="000C4D58">
      <w:pPr>
        <w:spacing w:line="360" w:lineRule="auto"/>
        <w:ind w:left="-426" w:hanging="567"/>
        <w:jc w:val="both"/>
        <w:rPr>
          <w:rtl/>
        </w:rPr>
      </w:pPr>
      <w:r>
        <w:rPr>
          <w:rtl/>
        </w:rPr>
        <w:tab/>
      </w:r>
      <w:r w:rsidR="00040EB3">
        <w:rPr>
          <w:rtl/>
        </w:rPr>
        <w:t>בהמשך, ציין כי לאופר, כחזאי של חיל האוויר, נעדר התמחות בשיטפונות, להבדיל ממנו. כשנשאל למה הוא בעל התמחות בשיטפונות השיב שלו 20 שנות ניסיון במתן תחזיות של שיטפונות (עמ' 320, ש' 2-29).</w:t>
      </w:r>
    </w:p>
    <w:p w:rsidR="00040EB3" w:rsidRDefault="00040EB3" w:rsidP="000C4D58">
      <w:pPr>
        <w:spacing w:line="360" w:lineRule="auto"/>
        <w:ind w:left="-426" w:hanging="567"/>
        <w:jc w:val="both"/>
        <w:rPr>
          <w:rtl/>
        </w:rPr>
      </w:pPr>
    </w:p>
    <w:p w:rsidR="00040EB3" w:rsidRDefault="00095EDF" w:rsidP="000C4D58">
      <w:pPr>
        <w:spacing w:line="360" w:lineRule="auto"/>
        <w:ind w:left="-426" w:hanging="567"/>
        <w:jc w:val="both"/>
        <w:rPr>
          <w:rtl/>
        </w:rPr>
      </w:pPr>
      <w:r>
        <w:rPr>
          <w:rtl/>
        </w:rPr>
        <w:tab/>
      </w:r>
      <w:r w:rsidR="00040EB3" w:rsidRPr="003B7B75">
        <w:rPr>
          <w:u w:val="single"/>
          <w:rtl/>
        </w:rPr>
        <w:t>וקסמן אישר לב"כ יובל כי הוא יכול לתת תחזית קצרת מועד ללקוח כמו חדר מצב טיולים לשעה הקרובה במידה וקבוצה עומדת בפני כניסה לנחל וקיבלה תחזית לחשש כבד לשיטפונות ואז הוא יוכל לומר לקבוצה "</w:t>
      </w:r>
      <w:r w:rsidR="00040EB3" w:rsidRPr="003B7B75">
        <w:rPr>
          <w:b/>
          <w:bCs/>
          <w:u w:val="single"/>
          <w:rtl/>
        </w:rPr>
        <w:t>זה כבר אבוד ואי אפשר להיכנס לשם יותר או להגיד לו יכול להיות שחצי שעה תהיה לך אבל אני לא יודע מה יקרה אחרי</w:t>
      </w:r>
      <w:r w:rsidR="00040EB3">
        <w:rPr>
          <w:rtl/>
        </w:rPr>
        <w:t>" אך הוסיף כי במקרה זה אביב לא התקשר ולא היה לו כל קשר עמו, וכי אם היה מתקשר לפני תחילת המסלול הוא היה מבריח אותו משם (עמ' 346, ש' 10-32).</w:t>
      </w:r>
    </w:p>
    <w:p w:rsidR="00040EB3" w:rsidRDefault="00095EDF" w:rsidP="000C4D58">
      <w:pPr>
        <w:spacing w:line="360" w:lineRule="auto"/>
        <w:ind w:left="-426" w:hanging="567"/>
        <w:jc w:val="both"/>
        <w:rPr>
          <w:rtl/>
        </w:rPr>
      </w:pPr>
      <w:r>
        <w:rPr>
          <w:b/>
          <w:bCs/>
          <w:rtl/>
        </w:rPr>
        <w:tab/>
      </w:r>
      <w:r w:rsidR="00040EB3">
        <w:rPr>
          <w:b/>
          <w:bCs/>
          <w:rtl/>
        </w:rPr>
        <w:t xml:space="preserve">בהקשר זה הוסיף כי אבי (זאדה, י' ל') לא עדכן אותו שיש בן אדם שעומד להיכנס עכשיו לנחל </w:t>
      </w:r>
      <w:r w:rsidR="00040EB3">
        <w:rPr>
          <w:rtl/>
        </w:rPr>
        <w:t xml:space="preserve">(עמ' 350, ש' 19-20). </w:t>
      </w:r>
    </w:p>
    <w:p w:rsidR="00040EB3" w:rsidRDefault="00095EDF" w:rsidP="000C4D58">
      <w:pPr>
        <w:spacing w:line="360" w:lineRule="auto"/>
        <w:ind w:left="-426" w:hanging="567"/>
        <w:jc w:val="both"/>
        <w:rPr>
          <w:rtl/>
        </w:rPr>
      </w:pPr>
      <w:r w:rsidRPr="00095EDF">
        <w:rPr>
          <w:rtl/>
        </w:rPr>
        <w:tab/>
      </w:r>
      <w:r w:rsidR="00040EB3">
        <w:rPr>
          <w:rtl/>
        </w:rPr>
        <w:t>כן אישר, שמבירור שערך עם חדר המצב לאחר האסון התברר לו שבתחזית של חשש קל לשיטפונות אנשי חדר המצב "</w:t>
      </w:r>
      <w:r w:rsidR="00040EB3">
        <w:rPr>
          <w:b/>
          <w:bCs/>
          <w:rtl/>
        </w:rPr>
        <w:t>שמים עין, ומתקשרים אליכם ככה מדי כמה, מדי עת לעת כדי לאשר האם כן או לא</w:t>
      </w:r>
      <w:r w:rsidR="00040EB3">
        <w:rPr>
          <w:rtl/>
        </w:rPr>
        <w:t>", היינו לא מבטלים מיד הטיול כמו במקרה של תחזית לחשש כבד לשיטפונות, ומטיילים תחת התניות (עמ' 364, ש' 4 – עמ' 365, ש' 1).</w:t>
      </w:r>
    </w:p>
    <w:p w:rsidR="00040EB3" w:rsidRDefault="00040EB3" w:rsidP="000C4D58">
      <w:pPr>
        <w:spacing w:line="360" w:lineRule="auto"/>
        <w:ind w:left="-426" w:hanging="567"/>
        <w:jc w:val="both"/>
        <w:rPr>
          <w:rtl/>
        </w:rPr>
      </w:pPr>
    </w:p>
    <w:p w:rsidR="00040EB3" w:rsidRDefault="00040EB3" w:rsidP="00714FCC">
      <w:pPr>
        <w:spacing w:line="360" w:lineRule="auto"/>
        <w:ind w:left="-426" w:hanging="567"/>
        <w:jc w:val="both"/>
        <w:rPr>
          <w:rtl/>
        </w:rPr>
      </w:pPr>
      <w:r>
        <w:rPr>
          <w:rtl/>
        </w:rPr>
        <w:t>2</w:t>
      </w:r>
      <w:r w:rsidR="00714FCC">
        <w:rPr>
          <w:rFonts w:hint="cs"/>
          <w:rtl/>
        </w:rPr>
        <w:t>90</w:t>
      </w:r>
      <w:r>
        <w:rPr>
          <w:rtl/>
        </w:rPr>
        <w:t xml:space="preserve">. </w:t>
      </w:r>
      <w:r>
        <w:rPr>
          <w:rtl/>
        </w:rPr>
        <w:tab/>
      </w:r>
      <w:r>
        <w:rPr>
          <w:b/>
          <w:bCs/>
          <w:rtl/>
        </w:rPr>
        <w:t xml:space="preserve">נחום מליק </w:t>
      </w:r>
      <w:r>
        <w:rPr>
          <w:rtl/>
        </w:rPr>
        <w:t>(להלן: "מליק") שעובד כחזאי הראשי של חברת מטאוטק העיד אף הוא. זה העיד על אודות אופן קבלת התחזית ממטאוטק "</w:t>
      </w:r>
      <w:r>
        <w:rPr>
          <w:b/>
          <w:bCs/>
          <w:rtl/>
        </w:rPr>
        <w:t>מי שצריך את התחזית, בעצם מי שמתקשר אלינו כדי לקבל את התחזית, הוא מבקש תחזית, הוא רוצה תחזית ואז אנחנו אומרים לו מה הנוהל, לשלוח מייל עם בקשה באופן מסודר. ואז עם כל הפרטים שיש שם, החזאי יושב, כותב את התחזית ומעביר לו אותה במייל. אם יש לו שאלות או, שאלות נוספות בנוסף למה שכתוב, אז הוא מתקשר כדי להתייעץ. זה בעצם הנוהל</w:t>
      </w:r>
      <w:r>
        <w:rPr>
          <w:rtl/>
        </w:rPr>
        <w:t xml:space="preserve">" (פרוט' מיום 06.10.2021, עמ' 219, ש' 27-32). </w:t>
      </w:r>
    </w:p>
    <w:p w:rsidR="00040EB3" w:rsidRDefault="00040EB3" w:rsidP="000C4D58">
      <w:pPr>
        <w:spacing w:line="360" w:lineRule="auto"/>
        <w:ind w:left="-426" w:hanging="567"/>
        <w:jc w:val="both"/>
        <w:rPr>
          <w:rtl/>
        </w:rPr>
      </w:pPr>
    </w:p>
    <w:p w:rsidR="00040EB3" w:rsidRDefault="00095EDF" w:rsidP="000C4D58">
      <w:pPr>
        <w:spacing w:line="360" w:lineRule="auto"/>
        <w:ind w:left="-426" w:hanging="567"/>
        <w:jc w:val="both"/>
        <w:rPr>
          <w:rtl/>
        </w:rPr>
      </w:pPr>
      <w:r>
        <w:rPr>
          <w:rtl/>
        </w:rPr>
        <w:tab/>
      </w:r>
      <w:r w:rsidR="00040EB3">
        <w:rPr>
          <w:rtl/>
        </w:rPr>
        <w:t xml:space="preserve">מליק עצמו לא נחקר במשטרה, כי אם שוחח בשיחת טלפון עם אחד החוקרים, אך ידע שחזאים אחרים ממטאוטק נחקרו והעידו (עמ' 223, ש' 1-15). </w:t>
      </w:r>
    </w:p>
    <w:p w:rsidR="00040EB3" w:rsidRDefault="00095EDF" w:rsidP="000C4D58">
      <w:pPr>
        <w:spacing w:line="360" w:lineRule="auto"/>
        <w:ind w:left="-426" w:hanging="567"/>
        <w:jc w:val="both"/>
        <w:rPr>
          <w:rtl/>
        </w:rPr>
      </w:pPr>
      <w:r>
        <w:rPr>
          <w:rtl/>
        </w:rPr>
        <w:tab/>
      </w:r>
      <w:r w:rsidR="00040EB3">
        <w:rPr>
          <w:rtl/>
        </w:rPr>
        <w:t>מליק אישר שבתוך מספר ימים לאחר האסון הוא שוחח טלפונית עם זאדה, וקסמן ובעל החברה וולפסון על האסון ועל התחזיות שהם נתנו (עמ' 223, ש' 20-33). בהמשך הבהיר כי קיים שיחת ועידה עם זאדה ווקסמן, ייתכן אף ביום שישי בערב או במהלך השבת חרף כך שהוא איש דתי ששומר שבת מכיוון שראה שהחזאים התקשרו אליו מספר פעמים ולכן הבין שמדובר באירוע שהוא חייב לענות (עמ' 242, ש' 4-5), וכן שכל אחד מהם אמר את מה שהוא כתב, שהם נכנסו למיילים וראו את מה שהם הוציאו (עמ' 248, ש' 32-33). בהמשך התייחס לשחזור של השיחות שהם עשו "</w:t>
      </w:r>
      <w:r w:rsidR="00040EB3">
        <w:rPr>
          <w:b/>
          <w:bCs/>
          <w:rtl/>
        </w:rPr>
        <w:t>וזאדה אמר לו שזה לא יום לטיולים, ככה זה בעצם השחזור של השיחות... כאשר אנחנו ניתחנו את האירוע, ואבי, דיברנו בינינו, זה המשפט שאבי אמר וסיפר לנו</w:t>
      </w:r>
      <w:r w:rsidR="00040EB3">
        <w:rPr>
          <w:rtl/>
        </w:rPr>
        <w:t>" (עמ' 250, ש' 5-19). בהמשך עדותו מסר שהוא לא יודע שאביב עדכן בשיחת הטלפון שהם כבר לא מטיילים בנחל צאלים וכי הוא משנה כיוון לנחל צפית (עמ' 271, ש' 21-30).</w:t>
      </w:r>
    </w:p>
    <w:p w:rsidR="00040EB3" w:rsidRDefault="00095EDF" w:rsidP="000C4D58">
      <w:pPr>
        <w:spacing w:line="360" w:lineRule="auto"/>
        <w:ind w:left="-426" w:hanging="567"/>
        <w:jc w:val="both"/>
        <w:rPr>
          <w:rtl/>
        </w:rPr>
      </w:pPr>
      <w:r>
        <w:rPr>
          <w:rtl/>
        </w:rPr>
        <w:tab/>
      </w:r>
      <w:r w:rsidR="00040EB3">
        <w:rPr>
          <w:rtl/>
        </w:rPr>
        <w:t>כשנאמר לו שקיום שיחה שכזו ביום שישי בערב או במהלך שבת בהשתתפות איש דתי ששומר שבת, ביחס לאירוע שכבר הסתיים ביום ח</w:t>
      </w:r>
      <w:r w:rsidR="003B7B75">
        <w:rPr>
          <w:rtl/>
        </w:rPr>
        <w:t>מישי, היינו שאין מדובר באירוע ש</w:t>
      </w:r>
      <w:r w:rsidR="003B7B75">
        <w:rPr>
          <w:rFonts w:hint="cs"/>
          <w:rtl/>
        </w:rPr>
        <w:t>בו יש</w:t>
      </w:r>
      <w:r w:rsidR="00040EB3">
        <w:rPr>
          <w:rtl/>
        </w:rPr>
        <w:t xml:space="preserve"> דחיפות של הצלת חיים וכו', מלמד על כך שהם כחברה ניסו להתארגן לקראת חקירה צפויה, השיב שלא ראה זאת כך ולא הבין זאת כך ושכל מה שהם עשו זה לדבר כחזאים וכבני אדם על מה שקרה (עמ' 253, ש' 23 – עמ' 254, ש' 24).</w:t>
      </w:r>
    </w:p>
    <w:p w:rsidR="00040EB3" w:rsidRDefault="00040EB3" w:rsidP="000C4D58">
      <w:pPr>
        <w:spacing w:line="360" w:lineRule="auto"/>
        <w:ind w:left="-426" w:hanging="567"/>
        <w:jc w:val="both"/>
        <w:rPr>
          <w:rtl/>
        </w:rPr>
      </w:pPr>
    </w:p>
    <w:p w:rsidR="00040EB3" w:rsidRDefault="00260678" w:rsidP="000C4D58">
      <w:pPr>
        <w:spacing w:line="360" w:lineRule="auto"/>
        <w:ind w:left="-426" w:hanging="567"/>
        <w:jc w:val="both"/>
        <w:rPr>
          <w:rtl/>
        </w:rPr>
      </w:pPr>
      <w:r>
        <w:rPr>
          <w:rtl/>
        </w:rPr>
        <w:tab/>
      </w:r>
      <w:r w:rsidR="00040EB3">
        <w:rPr>
          <w:rtl/>
        </w:rPr>
        <w:t>בהמשך מליק התייחס ליכולת לחזות שיטפונות ומסר "</w:t>
      </w:r>
      <w:r w:rsidR="00040EB3">
        <w:rPr>
          <w:b/>
          <w:bCs/>
          <w:rtl/>
        </w:rPr>
        <w:t>שכאשר אנחנו יודעים שבאזור מסוים בדרום ירדו גשמים חזקים, אנחנו יודעים שזה יגרום לשיטפונות. אנחנו לא יודעים אם זה יהיה בנחל איקס או נחל וואי... וזה מתוך הניסיון</w:t>
      </w:r>
      <w:r w:rsidR="00040EB3">
        <w:rPr>
          <w:rtl/>
        </w:rPr>
        <w:t>" (עמ' 260, ש' 11-19). כן הוסיף כי "</w:t>
      </w:r>
      <w:r w:rsidR="00040EB3">
        <w:rPr>
          <w:b/>
          <w:bCs/>
          <w:rtl/>
        </w:rPr>
        <w:t>אני עוסק בחיזוי כבר 25 שנה... ומאז אנחנו נותנים חיזוי גם לשיטפונות, ללא מעט גופים. כלומר הניסיון הוא רב שנים בתחום הזה, של השיטפונות, של חיזוי שיטפונות</w:t>
      </w:r>
      <w:r w:rsidR="00040EB3">
        <w:rPr>
          <w:rtl/>
        </w:rPr>
        <w:t>" (עמ' 286, ש' 12-15).</w:t>
      </w:r>
    </w:p>
    <w:p w:rsidR="00040EB3" w:rsidRDefault="00040EB3" w:rsidP="000C4D58">
      <w:pPr>
        <w:spacing w:line="360" w:lineRule="auto"/>
        <w:ind w:left="-426" w:hanging="567"/>
        <w:jc w:val="both"/>
        <w:rPr>
          <w:rtl/>
        </w:rPr>
      </w:pPr>
    </w:p>
    <w:p w:rsidR="00040EB3" w:rsidRDefault="00260678" w:rsidP="000C4D58">
      <w:pPr>
        <w:spacing w:line="360" w:lineRule="auto"/>
        <w:ind w:left="-426" w:hanging="567"/>
        <w:jc w:val="both"/>
        <w:rPr>
          <w:rtl/>
        </w:rPr>
      </w:pPr>
      <w:r>
        <w:rPr>
          <w:rtl/>
        </w:rPr>
        <w:tab/>
      </w:r>
      <w:r w:rsidR="00040EB3">
        <w:rPr>
          <w:rtl/>
        </w:rPr>
        <w:t>כשהתבקש להתייחס למרחק בין נחל צאלים אליו ניתנה התחזית על-ידי מטאוטק לבין נחל צפית שבו טיילה הקבוצה העריך אותו בכ-40 ק"מ והוסיף "</w:t>
      </w:r>
      <w:r w:rsidR="00040EB3">
        <w:rPr>
          <w:b/>
          <w:bCs/>
          <w:rtl/>
        </w:rPr>
        <w:t xml:space="preserve">זה פער עצום, אבל כתחזית שאנחנו נתנו, או לפחות התחזית שאני הוצאתי שמופיעה כאן בבית המשפט </w:t>
      </w:r>
      <w:r w:rsidR="00040EB3">
        <w:rPr>
          <w:rtl/>
        </w:rPr>
        <w:t xml:space="preserve">(תחזית מיום שני בתחילת השבוע, באותם אזורים – </w:t>
      </w:r>
      <w:r w:rsidR="00040EB3">
        <w:rPr>
          <w:b/>
          <w:bCs/>
          <w:rtl/>
        </w:rPr>
        <w:t>ת/151</w:t>
      </w:r>
      <w:r w:rsidR="00040EB3">
        <w:rPr>
          <w:rtl/>
        </w:rPr>
        <w:t>, י' ל')</w:t>
      </w:r>
      <w:r w:rsidR="00040EB3">
        <w:rPr>
          <w:b/>
          <w:bCs/>
          <w:rtl/>
        </w:rPr>
        <w:t>,</w:t>
      </w:r>
      <w:r w:rsidR="00040EB3">
        <w:rPr>
          <w:rtl/>
        </w:rPr>
        <w:t xml:space="preserve"> </w:t>
      </w:r>
      <w:r w:rsidR="00040EB3">
        <w:rPr>
          <w:b/>
          <w:bCs/>
          <w:rtl/>
        </w:rPr>
        <w:t>היא דיברה על כל דרום הארץ, על כל נחלי הדרום</w:t>
      </w:r>
      <w:r w:rsidR="00040EB3">
        <w:rPr>
          <w:rtl/>
        </w:rPr>
        <w:t>" (עמ' 262, ש' 23-25).</w:t>
      </w:r>
    </w:p>
    <w:p w:rsidR="00040EB3" w:rsidRDefault="00260678" w:rsidP="000C4D58">
      <w:pPr>
        <w:spacing w:line="360" w:lineRule="auto"/>
        <w:ind w:left="-426" w:hanging="567"/>
        <w:jc w:val="both"/>
        <w:rPr>
          <w:rtl/>
        </w:rPr>
      </w:pPr>
      <w:r>
        <w:rPr>
          <w:rtl/>
        </w:rPr>
        <w:tab/>
      </w:r>
      <w:r w:rsidR="00040EB3">
        <w:rPr>
          <w:rtl/>
        </w:rPr>
        <w:t xml:space="preserve">בהמשך אישר כי התחזיות ניתנות לפי חלוקה לאזורים שנעשית על-ידם (עמ' 262, ש' 26 – עמ' 263, ש' 3). מליק אישר שכאשר מבקשים מהם תחזית לנחל צאלים הם בודקים את אזור נחל צאלים והאגן שלו והם מוציאים תחזית לאזור זה (עמ' 282, ש' 5-8). </w:t>
      </w:r>
      <w:r w:rsidR="00040EB3" w:rsidRPr="003B7B75">
        <w:rPr>
          <w:b/>
          <w:bCs/>
          <w:u w:val="single"/>
          <w:rtl/>
        </w:rPr>
        <w:t>בהמשך אישר כי אגן הניקוז של נחל צאלים ואגן הניקוז של נחל צפית הם שונים</w:t>
      </w:r>
      <w:r w:rsidR="00040EB3">
        <w:rPr>
          <w:rtl/>
        </w:rPr>
        <w:t xml:space="preserve"> (עמ' 282, ש' 9-11). </w:t>
      </w:r>
    </w:p>
    <w:p w:rsidR="00040EB3" w:rsidRDefault="00260678" w:rsidP="000C4D58">
      <w:pPr>
        <w:spacing w:line="360" w:lineRule="auto"/>
        <w:ind w:left="-426" w:hanging="567"/>
        <w:jc w:val="both"/>
        <w:rPr>
          <w:rtl/>
        </w:rPr>
      </w:pPr>
      <w:r>
        <w:rPr>
          <w:rtl/>
        </w:rPr>
        <w:tab/>
      </w:r>
      <w:r w:rsidR="00040EB3">
        <w:rPr>
          <w:rtl/>
        </w:rPr>
        <w:t>כשנשאל האם לנוכח נתון זה של השונות בין מיקומי אגן הניקוז של נחל צאלים ונחל צפית ניתן לומר שלמעשה מטאוטק לא סיפקה ביום האסון תחזית רלוונטית לנחל צפית</w:t>
      </w:r>
      <w:r w:rsidR="003B7B75">
        <w:rPr>
          <w:rFonts w:hint="cs"/>
          <w:rtl/>
        </w:rPr>
        <w:t>,</w:t>
      </w:r>
      <w:r w:rsidR="00040EB3">
        <w:rPr>
          <w:rtl/>
        </w:rPr>
        <w:t xml:space="preserve"> השיב שכבר בתחילת השבוע הם נתנו תחזית ביחס לכל אזור הדרום</w:t>
      </w:r>
      <w:r w:rsidR="003B7B75">
        <w:rPr>
          <w:rFonts w:hint="cs"/>
          <w:rtl/>
        </w:rPr>
        <w:t>,</w:t>
      </w:r>
      <w:r w:rsidR="00040EB3">
        <w:rPr>
          <w:rtl/>
        </w:rPr>
        <w:t xml:space="preserve"> ובהמשך הוסיף ש "</w:t>
      </w:r>
      <w:r w:rsidR="00040EB3">
        <w:rPr>
          <w:b/>
          <w:bCs/>
          <w:rtl/>
        </w:rPr>
        <w:t xml:space="preserve">שיטפון לא בא רק מנחל, רק מאזור הניקוז של הנחל, השיטפון יכול להיות גם בדרך. יכול להיות שיטפון בנחל, יכול להיות מצב שלא יירד גשם בדיוק ליד הנחל, והשיטפון יבוא באמת מהאזור של הניקוז, מהאזור, מאיפה שהוא מנוקז. אבל יכול להיות שבדרך ירד גשם, כמות גשם גדולה מאוד, ושיווצר שיטפון עוד אחרי האזור שבו הוא מנוקז... ש: כשאתה נותן תחזית לגבי שיטפון... אתה מתייחס לאגן הניקוז שלו? ת: לאו דווקא. אני לא יודע בדיוק איפה יירד גשם חזק... האם הוא ירד בדיוק מעל הנחל או באזור שהמים מתנקזים, אני לא יודע איפה זה יקרה... בדרך כלל בתחזיות שלנו אנחנו לא נכנסים, אנחנו לא יורדים לכזו רזולוציה, שהגשם יירד רק באזור הניקוז ולא בנחל, אין לנו את היכולת לחזות את זה... ש: גם אם הנחל עצמו ואגן הניקוז שלו נמצאים באזורים שונים? ת: בהחלט. אין לנו את היכולת במיוחד באזור הדרום, במיוחד שהחיזוי שם הוא קשה מאוד, וזה במקרה הזה כאשר נוצרים עננים מקומיים... ש: אדוני יודע לומר מה המרחק בין אגן הניקוז של נחל צפית, לנחל צפית? ת: לא... אז מה הנפקות של החלוקה שלכם לאזורים... מה התועלת בחלוקה לאזורים? ת:... ברגע שאנחנו עובדים עם חדר המצב של משרד החינוך, יש קו, יש קו המפה שיש בינוני כשבו הוא חותך את הצפון ואת הדרום. כל מה שנמצא באזור דרום ים המלח, שם יש חשש לשיטפונות וקשה לנו להיכנס בחיזוי אפילו של כמה שעות קודם, לרזולוציה של איפה זה יקרה. ברגע שאני נותן את כל האזור, אז שם האזור הוא רלוונטי... ש: העדת כאן היום בבית המשפט, השבת שאגני ניקוז... הם שונים ובאזורים שונים לשני הנחלים, צפית וצהלים... האם הם באזורים שונים מבחינת ההתייחסות שלכם הרגילה, נכון? ת: שוב, הם בהסתכלות, </w:t>
      </w:r>
      <w:r w:rsidR="00040EB3" w:rsidRPr="00EA4BA5">
        <w:rPr>
          <w:b/>
          <w:bCs/>
          <w:u w:val="single"/>
          <w:rtl/>
        </w:rPr>
        <w:t>הם נכון, הם שונים אבל הם בהסתכלות גאוגרפית באותו אזור מבחינת ההסתכלות הכללית... כדרום מדבר יהודה</w:t>
      </w:r>
      <w:r w:rsidR="00040EB3">
        <w:rPr>
          <w:b/>
          <w:bCs/>
          <w:rtl/>
        </w:rPr>
        <w:t xml:space="preserve">... ש: לפעמים התחזית באזורים האלה היא דומה, לפעמים היא שונה ולפעמים היא זהה, נכון? ת: נכון. ש: את זה יודעים אחרי שעושים את החיזוי, נכון? ת: נכון... ש: מה ההיגיון להוציא תחזית לאזור נחל צהלים ולא לאזור נחל צפית? ת: אז בעצם מה שאתה אומר, אתה מנסה להפיל עלינו את האחריות, שאנחנו הינו צריכים להוציא את התחזית... ש: תסביר לי, תענה על השאלה שלי שאלתי כמו שאני שאלתי אותה... ת: אין לי תשובה. כלומר מה שאני מבין ממך שאתה שואל, שבאותו רגע היינו צריכים לבוא ולכתוב תחזית חדשה? ... ש: בבוקר מתקשר אביב... והוא אומר לכם, לא, אין צהלים, אנחנו הולכים לטייל באזור נחל צפית, תשלחו לי, בבקשה, תחזית... מה הסברת לנו שאתם עושים באירוע כזה... ? אתם הולכים לאזור של נחל צפית, נכון? ... אתם בודקים, מה אתם עושים בנוהל? ... ת: אם היינו מקבלים בקשה מסודרת חדשה מאביב... אנחנו מקבלים מסמך, ולא קיבלנו שום מסמך שתראה, הכל השתנה, תשלח לי, בבקשה, תחזית שונה לגמרי... ש: שאל אותך את זה הפרקליט בהתחלה, שיש גם את האפשרות אחרי זה לדבר בטלפון. ת: נכון. ש: ... אז אומרים לך שהייתה שיחה... שהוא אומר אני לא מטייל בצהלים אני מטייל בצפית. אתה ראש המערך המקצועי בחברה שלכם, מה אתם צריכים לעשות בשלב הזה? ת: ... התשובה היא בגוף השאלה. כלומר אנחנו מקבלים, אנחנו עושים את מה שאנחנו מתבקשים לעשות, כלומר אם אנחנו מקבלים את השאילתה ואנחנו אמורים לתת תחזית לאזור מסוים אנחנו נותנים תחזית לאזור מסוים. במידה ואתה אומר שזה הגיע רק בטלפון, ואבי אמר לו מה קורה בטלפון, אז לא הייתה שום בקשה להוציא תחזית מעודכנת . ש: אז מה התכלית להוציא תחזית אחרי זה למקום שהוא כבר לא מטייל בו, למה אתה מוציא? ... נגיד ואביב אמר באמת בטלפון שאנחנו עוברים מצהלים לצפית... האם צריך להוציא תחזית כתובה לגבי צפית? ת: אם לא הייתה בקשה כזו... ש: בטלפון זה לא מספיק? ... נניח שהייתה בקשה בטלפון... ת: לא הייתה בקשה, אני מניח, אם הייתה בקשה כזו בטלפון, אנא תשלחו לי תחזית למקום כזה וכזה, היינו הוא מיד שולחים, אין ספק. ש: אז למה הוא מתקשר אליכם? ... ת: אני לא יודע... אנחנו נתנו להם את התחזית הזו בעל פה, וברגע שהוא בעצם כתב את זה, אז עד כמה שאני הבנתי הוא התכוון לכל הנחלים באזור וצחי, מכיוון שהוא כתב גם כל נחלי האזור, כמו שראיתי אחר כך בתחזית, אז מתוך ההבנה שלו שהוא כתב כל נחלי האזור, שהוא בסדר... ש: ... אמר לנו כאן צח לפני יומיים ליובל יותר מפעם אחת, שנחלי האזור, הכוונה היא נחלי הניקוז של נחלי צהלים... אני רוצה להבין את ההיגיון. אם נחלי האזור זה נחלי, זה אגן הניקוז של נחל צהלים, ככה מספר כאן מי שרשם את זה, </w:t>
      </w:r>
      <w:r w:rsidR="00040EB3" w:rsidRPr="00EA4BA5">
        <w:rPr>
          <w:b/>
          <w:bCs/>
          <w:u w:val="single"/>
          <w:rtl/>
        </w:rPr>
        <w:t>איזה היגיון יש לשלוח את נחלי ה, את אגן הניקוז של נחל צאלים לאביב, שיוצא לטיול בנחל צפית, איזה הגיון יש? ת: אני לא יודע</w:t>
      </w:r>
      <w:r w:rsidR="00040EB3">
        <w:rPr>
          <w:rtl/>
        </w:rPr>
        <w:t>" (עמ' 290, ש' 14 - עמ' 305, ש' 18).</w:t>
      </w:r>
    </w:p>
    <w:p w:rsidR="00040EB3" w:rsidRDefault="00260678" w:rsidP="000C4D58">
      <w:pPr>
        <w:spacing w:line="360" w:lineRule="auto"/>
        <w:ind w:left="-426" w:hanging="567"/>
        <w:jc w:val="both"/>
        <w:rPr>
          <w:rtl/>
        </w:rPr>
      </w:pPr>
      <w:r>
        <w:rPr>
          <w:rtl/>
        </w:rPr>
        <w:tab/>
      </w:r>
      <w:r w:rsidR="00040EB3">
        <w:rPr>
          <w:rtl/>
        </w:rPr>
        <w:t>כשנשאל מדוע הוא מתייחס אל כל דרום הארץ ולא אל אזורים מסוימים השיב "</w:t>
      </w:r>
      <w:r w:rsidR="00040EB3" w:rsidRPr="00EA4BA5">
        <w:rPr>
          <w:b/>
          <w:bCs/>
          <w:u w:val="single"/>
          <w:rtl/>
        </w:rPr>
        <w:t>בתחזית שאני הוצאתי לא היה הבדל באותו האירוע, מכיוון שזה אירוע נרחב אנחנו ראינו שהוא יכול להתרחש בכל נקודה ונקודה...</w:t>
      </w:r>
      <w:r w:rsidR="00040EB3">
        <w:rPr>
          <w:rtl/>
        </w:rPr>
        <w:t>" (עמ' 263, ש' 22-24). על כך חזר גם לקראת סוף עדותו "</w:t>
      </w:r>
      <w:r w:rsidR="00040EB3">
        <w:rPr>
          <w:b/>
          <w:bCs/>
          <w:rtl/>
        </w:rPr>
        <w:t>ש: אני רוצה להבין, אם הבנתי נכון אז שני הנחלים האלה נמצאים... באזורים שונים על-פי החלוקה הרגילה שלכם, בתחזיות שאתם מנפיקים לחדר המצב של משרד החינוך. אבל בימים האלה של האירוע, התחזית הייתה נכונה לכל האזור הגדול שהיה מורכב מתתי האזורים? ת: נכון</w:t>
      </w:r>
      <w:r w:rsidR="00040EB3">
        <w:rPr>
          <w:rtl/>
        </w:rPr>
        <w:t xml:space="preserve">... </w:t>
      </w:r>
      <w:r w:rsidR="00040EB3">
        <w:rPr>
          <w:b/>
          <w:bCs/>
          <w:rtl/>
        </w:rPr>
        <w:t>ש:</w:t>
      </w:r>
      <w:r w:rsidR="00040EB3">
        <w:rPr>
          <w:rtl/>
        </w:rPr>
        <w:t xml:space="preserve"> </w:t>
      </w:r>
      <w:r w:rsidR="00040EB3">
        <w:rPr>
          <w:b/>
          <w:bCs/>
          <w:rtl/>
        </w:rPr>
        <w:t>אבל אתה מאשר לי שאתם ככלל, נוהגים להוציא כל יום ממשרד החינוך את החלוקה לפי אזורים? ת: את זה אני מאשר</w:t>
      </w:r>
      <w:r w:rsidR="00040EB3">
        <w:rPr>
          <w:rtl/>
        </w:rPr>
        <w:t xml:space="preserve">" (עמ' 309, ש' 10 – עמ' 310, ש' 6).  </w:t>
      </w:r>
    </w:p>
    <w:p w:rsidR="00040EB3" w:rsidRDefault="00260678" w:rsidP="000C4D58">
      <w:pPr>
        <w:spacing w:line="360" w:lineRule="auto"/>
        <w:ind w:left="-426" w:hanging="567"/>
        <w:jc w:val="both"/>
        <w:rPr>
          <w:rtl/>
        </w:rPr>
      </w:pPr>
      <w:r>
        <w:rPr>
          <w:rtl/>
        </w:rPr>
        <w:tab/>
      </w:r>
      <w:r w:rsidR="00040EB3">
        <w:rPr>
          <w:rtl/>
        </w:rPr>
        <w:t xml:space="preserve">מליק ציין כי התחזית שהוא הוציא, </w:t>
      </w:r>
      <w:r w:rsidR="00040EB3">
        <w:rPr>
          <w:b/>
          <w:bCs/>
          <w:rtl/>
        </w:rPr>
        <w:t>ת/151</w:t>
      </w:r>
      <w:r w:rsidR="00040EB3">
        <w:rPr>
          <w:rtl/>
        </w:rPr>
        <w:t>, הוצאה בתחילת השבוע ללקוחות הקבועים של מטאוטק וכן לתקשורת כחלק ממדיניות של בעל החברה ולפיה "</w:t>
      </w:r>
      <w:r w:rsidR="00040EB3">
        <w:rPr>
          <w:b/>
          <w:bCs/>
          <w:rtl/>
        </w:rPr>
        <w:t>כאשר יש אירוע מזג אוויר חריג כפי שצפוי כאן, כמו שהיה צפוי כאן, אז אנחנו רוצים ליידע את הציבור, אנחנו רוצים להודיע שצפוי מזג אוויר חריג וקיצוני</w:t>
      </w:r>
      <w:r w:rsidR="00040EB3">
        <w:rPr>
          <w:rtl/>
        </w:rPr>
        <w:t>" (עמ' 264, ש' 6-13).</w:t>
      </w:r>
    </w:p>
    <w:p w:rsidR="00040EB3" w:rsidRDefault="00260678" w:rsidP="000C4D58">
      <w:pPr>
        <w:spacing w:line="360" w:lineRule="auto"/>
        <w:ind w:left="-426" w:hanging="567"/>
        <w:jc w:val="both"/>
        <w:rPr>
          <w:rtl/>
        </w:rPr>
      </w:pPr>
      <w:r>
        <w:rPr>
          <w:rtl/>
        </w:rPr>
        <w:tab/>
      </w:r>
      <w:r w:rsidR="00040EB3">
        <w:rPr>
          <w:rtl/>
        </w:rPr>
        <w:t xml:space="preserve">לא למותר לציין כי התחזית שמליק שלח לציבור הגיעה גם לגורמים שונים במכינה, בעניין זה ראו קבוצת הווטסאפ "צוות גיוס" – </w:t>
      </w:r>
      <w:r w:rsidR="00040EB3">
        <w:rPr>
          <w:b/>
          <w:bCs/>
          <w:rtl/>
        </w:rPr>
        <w:t>ת/9</w:t>
      </w:r>
      <w:r w:rsidR="00040EB3">
        <w:rPr>
          <w:rtl/>
        </w:rPr>
        <w:t xml:space="preserve">, עמ' 31. </w:t>
      </w:r>
    </w:p>
    <w:p w:rsidR="00040EB3" w:rsidRDefault="00040EB3" w:rsidP="000C4D58">
      <w:pPr>
        <w:spacing w:line="360" w:lineRule="auto"/>
        <w:ind w:left="-426" w:hanging="567"/>
        <w:jc w:val="both"/>
        <w:rPr>
          <w:rtl/>
        </w:rPr>
      </w:pPr>
    </w:p>
    <w:p w:rsidR="00040EB3" w:rsidRDefault="00260678" w:rsidP="000C4D58">
      <w:pPr>
        <w:spacing w:line="360" w:lineRule="auto"/>
        <w:ind w:left="-426" w:hanging="567"/>
        <w:jc w:val="both"/>
        <w:rPr>
          <w:rtl/>
        </w:rPr>
      </w:pPr>
      <w:r>
        <w:rPr>
          <w:rtl/>
        </w:rPr>
        <w:tab/>
      </w:r>
      <w:r w:rsidR="00040EB3">
        <w:rPr>
          <w:rtl/>
        </w:rPr>
        <w:t>מליק נשאל על-ידי ב"כ יובל בדבר האפשרות לתת שירות של מתן מידע על ירידת גשמים בזמן אמת על-פי המכ"ם של השירות המטאורולוגי, וזה השיב שניתן שירות כזה אך "</w:t>
      </w:r>
      <w:r w:rsidR="00040EB3">
        <w:rPr>
          <w:b/>
          <w:bCs/>
          <w:rtl/>
        </w:rPr>
        <w:t xml:space="preserve">אנחנו מתחייבים על התחזית, ואם מישהו מתקשר ומבקש לדעת מה קורה כרגע, אז אין לנו נתונים מדודים מדויקים, </w:t>
      </w:r>
      <w:r w:rsidR="00040EB3" w:rsidRPr="00EA4BA5">
        <w:rPr>
          <w:b/>
          <w:bCs/>
          <w:u w:val="single"/>
          <w:rtl/>
        </w:rPr>
        <w:t>יש לנו הערכה על סמך מכ"ם מטאורולוגי. אנחנו לא יודעים בדיוק מה הוא עושה בשטח באותו רגע, אנחנו יכולים להעריך</w:t>
      </w:r>
      <w:r w:rsidR="00040EB3">
        <w:rPr>
          <w:b/>
          <w:bCs/>
          <w:rtl/>
        </w:rPr>
        <w:t xml:space="preserve">" </w:t>
      </w:r>
      <w:r w:rsidR="00040EB3">
        <w:rPr>
          <w:rtl/>
        </w:rPr>
        <w:t>(עמ' 274, ש' 14-33).</w:t>
      </w:r>
    </w:p>
    <w:p w:rsidR="00040EB3" w:rsidRDefault="00260678" w:rsidP="000C4D58">
      <w:pPr>
        <w:spacing w:line="360" w:lineRule="auto"/>
        <w:ind w:left="-426" w:hanging="567"/>
        <w:jc w:val="both"/>
        <w:rPr>
          <w:rtl/>
        </w:rPr>
      </w:pPr>
      <w:r>
        <w:rPr>
          <w:rtl/>
        </w:rPr>
        <w:tab/>
      </w:r>
      <w:r w:rsidR="00040EB3">
        <w:rPr>
          <w:rtl/>
        </w:rPr>
        <w:t>כן אישר מליק שלעיתים כשמשרד החינוך מוציא טיול ויש חשש לשיטפונות הם מתקשרים לשאול לפני כניסה לנחל האם יש שינוי בתחזית "</w:t>
      </w:r>
      <w:r w:rsidR="00040EB3">
        <w:rPr>
          <w:b/>
          <w:bCs/>
          <w:rtl/>
        </w:rPr>
        <w:t>קורה שמתקשרים כאשר אנחנו נותנים תחזית, לחשש כבד לשיטפונות מהשעה 12:00 לדוגמה והשעה היא 11:00 ואז מתקשרים להגיד, תשמע, יש לנו כזה נחל האם הנחל, האם הם יספיקו, מה נראה לכם... עכשיו, יש לפעמים שאנחנו יותר בטוחים, שוב, בביטחון של החיזוי, כשאנחנו אומרים לא, זה נראה עכשיו שזה לא יתחיל לפני 13:00, הערכה. ויש לפעמים שאנחנו לא בטוחים ואנחנו אומרים, תשמעו, המצב הוא לא ברור וזה יכול להתחיל בכל רגע... ש: אז כמו שאתה אמרת כאן כרגע, הדרך היא להרים אליכם טלפון, ואז אפשר לדעת בסמוך יותר, לקבל תחזית מה שנקרא מעודכנת יותר או טובה יותר, ולפעמים אתם יכולים לתת ולפעמים אתם לא יכולים לתת, נכון? ... ת: נכון. נכון. נכון. כן. כן</w:t>
      </w:r>
      <w:r w:rsidR="00040EB3">
        <w:rPr>
          <w:rtl/>
        </w:rPr>
        <w:t>" (עמ' 276, ש' 13 – עמ' 277, ש' 18).</w:t>
      </w:r>
    </w:p>
    <w:p w:rsidR="00040EB3" w:rsidRDefault="00260678" w:rsidP="000C4D58">
      <w:pPr>
        <w:spacing w:line="360" w:lineRule="auto"/>
        <w:ind w:left="-426" w:hanging="567"/>
        <w:jc w:val="both"/>
        <w:rPr>
          <w:rtl/>
        </w:rPr>
      </w:pPr>
      <w:r>
        <w:rPr>
          <w:rtl/>
        </w:rPr>
        <w:tab/>
      </w:r>
      <w:r w:rsidR="00040EB3">
        <w:rPr>
          <w:rtl/>
        </w:rPr>
        <w:t>ובהמשך הוסיף, ביחס למשרד החינוך "</w:t>
      </w:r>
      <w:r w:rsidR="00040EB3">
        <w:rPr>
          <w:b/>
          <w:bCs/>
          <w:rtl/>
        </w:rPr>
        <w:t xml:space="preserve">... </w:t>
      </w:r>
      <w:r w:rsidR="00040EB3" w:rsidRPr="00EA4BA5">
        <w:rPr>
          <w:b/>
          <w:bCs/>
          <w:u w:val="single"/>
          <w:rtl/>
        </w:rPr>
        <w:t>אנחנו עובדים איתם ויש כמה דרגות של חשש... קל, בינוני וכבד. אז כאשר, כלומר כשיש חשש קל או חשש בינוני ויש עניין של שעות, אז הם רוצים להיות בטוחים לפעמים, כאשר יש טיול שבדיוק מסתיים בשעה מסוימת, שהחשש לא הקדים או לא יאחר</w:t>
      </w:r>
      <w:r w:rsidR="00040EB3">
        <w:rPr>
          <w:b/>
          <w:bCs/>
          <w:rtl/>
        </w:rPr>
        <w:t>. אז כשהמצבים הם גבוליים בעיקר, כן, אני זוכר שיש כאלה שיחות</w:t>
      </w:r>
      <w:r w:rsidR="00040EB3">
        <w:rPr>
          <w:rtl/>
        </w:rPr>
        <w:t>" (עמ' 279, ש' 5-26).</w:t>
      </w:r>
    </w:p>
    <w:p w:rsidR="00040EB3" w:rsidRDefault="00040EB3" w:rsidP="000C4D58">
      <w:pPr>
        <w:spacing w:line="360" w:lineRule="auto"/>
        <w:ind w:left="-426" w:hanging="567"/>
        <w:jc w:val="both"/>
        <w:rPr>
          <w:rtl/>
        </w:rPr>
      </w:pPr>
    </w:p>
    <w:p w:rsidR="00040EB3" w:rsidRDefault="00260678" w:rsidP="000C4D58">
      <w:pPr>
        <w:spacing w:line="360" w:lineRule="auto"/>
        <w:ind w:left="-426" w:hanging="567"/>
        <w:jc w:val="both"/>
        <w:rPr>
          <w:rtl/>
        </w:rPr>
      </w:pPr>
      <w:r>
        <w:rPr>
          <w:rtl/>
        </w:rPr>
        <w:tab/>
      </w:r>
      <w:r w:rsidR="00040EB3">
        <w:rPr>
          <w:rtl/>
        </w:rPr>
        <w:t>מליק ציין כי במשך 25 שנות עבודתו בחברת מטאוטק לא קרה להם אירוע דומה בעבר שבו החברה הייתה מעורבת במתן תחזיות באירוע שבו קופחו חיי אדם (עמ' 230, ש' 1-29). כן ציין כי לאחר האסון, כחלק מהסקת מסקנות, החלו בחברה להקליט את שיחות הטלפון עם לקוחות (עמ' 232, ש' 27 – עמ' 233, ש' 17).</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בעניינו של מליק ראוי להזכיר עוד את </w:t>
      </w:r>
      <w:r w:rsidR="00040EB3">
        <w:rPr>
          <w:rFonts w:ascii="David" w:hAnsi="David"/>
          <w:b/>
          <w:bCs/>
          <w:rtl/>
        </w:rPr>
        <w:t>נ/57</w:t>
      </w:r>
      <w:r w:rsidR="00040EB3">
        <w:rPr>
          <w:rFonts w:ascii="David" w:hAnsi="David"/>
          <w:rtl/>
        </w:rPr>
        <w:t>, מזכר של השוטר דרור יצחק על שיחה שערך עם מליק. השוטר יצחק מציין, ש"</w:t>
      </w:r>
      <w:r w:rsidR="00040EB3" w:rsidRPr="008A584A">
        <w:rPr>
          <w:rFonts w:ascii="David" w:hAnsi="David"/>
          <w:b/>
          <w:bCs/>
          <w:u w:val="single"/>
          <w:rtl/>
        </w:rPr>
        <w:t>הוא לא יודע על קיומה של שיחה משעה 11:40 או שיחה אחרת סביב השעה הזו.</w:t>
      </w:r>
      <w:r w:rsidR="00040EB3">
        <w:rPr>
          <w:rFonts w:ascii="David" w:hAnsi="David"/>
          <w:b/>
          <w:bCs/>
          <w:rtl/>
        </w:rPr>
        <w:t xml:space="preserve"> הוא יודע כי אברהם (זאדה, י' ל') ענה לשיחה מאביב בבוקר אך לא יודע על שיחה נוספת. שאלתי אותו האם יכול להיות אדם נוסף שיענה לשיחה שמתקבלת למרכז החיזוי והוא אמר כי לטלפון שלהם עונים רק החזאים ובאותו יום בבוקר היו במוקד רק אברהם וצח, כאשר בצהריים סביב השעה 11:40 הגיע נחום והחליף את צח. הנ"ל הדגיש כי הוא עצמו לא דיבר עם אביב כלל, לא באותו יום ולא בכלל ולא ידוע לו על שיחה מאביב בשעה זו</w:t>
      </w:r>
      <w:r w:rsidR="00040EB3">
        <w:rPr>
          <w:rFonts w:ascii="David" w:hAnsi="David"/>
          <w:rtl/>
        </w:rPr>
        <w:t>".</w:t>
      </w:r>
    </w:p>
    <w:p w:rsidR="00040EB3" w:rsidRDefault="00040EB3" w:rsidP="000C4D58">
      <w:pPr>
        <w:spacing w:line="360" w:lineRule="auto"/>
        <w:ind w:left="-426" w:hanging="567"/>
        <w:jc w:val="both"/>
        <w:rPr>
          <w:rFonts w:ascii="David" w:hAnsi="David"/>
          <w:rtl/>
        </w:rPr>
      </w:pPr>
    </w:p>
    <w:p w:rsidR="00040EB3" w:rsidRDefault="00040EB3" w:rsidP="00714FCC">
      <w:pPr>
        <w:spacing w:line="360" w:lineRule="auto"/>
        <w:ind w:left="-426" w:hanging="567"/>
        <w:jc w:val="both"/>
        <w:rPr>
          <w:rFonts w:ascii="David" w:hAnsi="David"/>
          <w:rtl/>
        </w:rPr>
      </w:pPr>
      <w:r>
        <w:rPr>
          <w:rFonts w:ascii="David" w:hAnsi="David"/>
          <w:rtl/>
        </w:rPr>
        <w:t>2</w:t>
      </w:r>
      <w:r w:rsidR="00714FCC">
        <w:rPr>
          <w:rFonts w:ascii="David" w:hAnsi="David" w:hint="cs"/>
          <w:rtl/>
        </w:rPr>
        <w:t>91</w:t>
      </w:r>
      <w:r>
        <w:rPr>
          <w:rFonts w:ascii="David" w:hAnsi="David"/>
          <w:rtl/>
        </w:rPr>
        <w:t>.</w:t>
      </w:r>
      <w:r>
        <w:rPr>
          <w:rFonts w:ascii="David" w:hAnsi="David"/>
          <w:rtl/>
        </w:rPr>
        <w:tab/>
      </w:r>
      <w:r>
        <w:rPr>
          <w:rFonts w:ascii="David" w:hAnsi="David"/>
          <w:b/>
          <w:bCs/>
          <w:rtl/>
        </w:rPr>
        <w:t xml:space="preserve">בחקירתו </w:t>
      </w:r>
      <w:r>
        <w:rPr>
          <w:rFonts w:ascii="David" w:hAnsi="David"/>
          <w:rtl/>
        </w:rPr>
        <w:t xml:space="preserve">הראשונה באזהרה </w:t>
      </w:r>
      <w:r>
        <w:rPr>
          <w:rFonts w:ascii="David" w:hAnsi="David"/>
          <w:b/>
          <w:bCs/>
          <w:rtl/>
        </w:rPr>
        <w:t>אביב</w:t>
      </w:r>
      <w:r>
        <w:rPr>
          <w:rFonts w:ascii="David" w:hAnsi="David"/>
          <w:rtl/>
        </w:rPr>
        <w:t xml:space="preserve"> הזכיר את מטאוטק כאחד משלושת הגורמים שמולם הוא ביצע בדיקות לפני שיצא לטיול. אביב ציין כי "</w:t>
      </w:r>
      <w:r>
        <w:rPr>
          <w:rFonts w:ascii="David" w:hAnsi="David"/>
          <w:b/>
          <w:bCs/>
          <w:rtl/>
        </w:rPr>
        <w:t>הזמנתי שירות בתאריך 25.04.2018 ותשובתם הייתה שיש חשש לשטפונות... בתאריך 26.04.2018 פניתי אליהם שוב והם אמרו שיש חשש לשטפונות אך אין חשש לגשמים</w:t>
      </w:r>
      <w:r>
        <w:rPr>
          <w:rFonts w:ascii="David" w:hAnsi="David"/>
          <w:rtl/>
        </w:rPr>
        <w:t>" (</w:t>
      </w:r>
      <w:r>
        <w:rPr>
          <w:rFonts w:ascii="David" w:hAnsi="David"/>
          <w:b/>
          <w:bCs/>
          <w:rtl/>
        </w:rPr>
        <w:t>ת/63</w:t>
      </w:r>
      <w:r>
        <w:rPr>
          <w:rFonts w:ascii="David" w:hAnsi="David"/>
          <w:rtl/>
        </w:rPr>
        <w:t>, עמ' 8, ש' 1-4). בהמשך הוסיף כי "</w:t>
      </w:r>
      <w:r>
        <w:rPr>
          <w:rFonts w:ascii="David" w:hAnsi="David"/>
          <w:b/>
          <w:bCs/>
          <w:u w:val="single"/>
          <w:rtl/>
        </w:rPr>
        <w:t>היום בבוקר דיברתי עם חברת מטאוטק פעמיים</w:t>
      </w:r>
      <w:r>
        <w:rPr>
          <w:rFonts w:ascii="David" w:hAnsi="David"/>
          <w:b/>
          <w:bCs/>
          <w:rtl/>
        </w:rPr>
        <w:t xml:space="preserve"> </w:t>
      </w:r>
      <w:r>
        <w:rPr>
          <w:rFonts w:ascii="David" w:hAnsi="David"/>
          <w:b/>
          <w:bCs/>
          <w:u w:val="single"/>
          <w:rtl/>
        </w:rPr>
        <w:t>והם אמרו שיש חשש לשטפונות</w:t>
      </w:r>
      <w:r>
        <w:rPr>
          <w:rFonts w:ascii="David" w:hAnsi="David"/>
          <w:b/>
          <w:bCs/>
          <w:rtl/>
        </w:rPr>
        <w:t>, אבל לא ידעו לומר לי לגבי הנחל הספציפי הזה</w:t>
      </w:r>
      <w:r>
        <w:rPr>
          <w:rFonts w:ascii="David" w:hAnsi="David"/>
          <w:rtl/>
        </w:rPr>
        <w:t>" (עמ' 8, ש' 26-28).</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בחקירתו הבאה נשאל מדוע ביקש ביום האסון מחברת מטאוטק תחזית לגבי נחל צאלים וזה השיב "</w:t>
      </w:r>
      <w:r w:rsidR="00040EB3">
        <w:rPr>
          <w:rFonts w:ascii="David" w:hAnsi="David"/>
          <w:b/>
          <w:bCs/>
          <w:rtl/>
        </w:rPr>
        <w:t xml:space="preserve">לא ביקשתי חיזוי על נחל צאלים, אני ביקשתי חיזוי על הנחל בו אנו נמצאים שזה חניות הגמלים, נחל תמר וצפית. ש: מה המרחק מנחל צאלים בו תכננתם לטייל לנחל תמר ונחל צפית? ת: </w:t>
      </w:r>
      <w:r w:rsidR="00040EB3">
        <w:rPr>
          <w:rFonts w:ascii="David" w:hAnsi="David"/>
          <w:b/>
          <w:bCs/>
          <w:u w:val="single"/>
          <w:rtl/>
        </w:rPr>
        <w:t>זה לא אותו אזור.</w:t>
      </w:r>
      <w:r w:rsidR="00040EB3">
        <w:rPr>
          <w:rFonts w:ascii="David" w:hAnsi="David"/>
          <w:b/>
          <w:bCs/>
          <w:rtl/>
        </w:rPr>
        <w:t xml:space="preserve"> ש: מחומר החקירה עולה כי נחל צאלים ונחל תמר ונחל צפית הם אותו אזור חיזוי, כך שאם יש חשש לשיטפונות בנחל צאלים אותו חשש חל גם על נחל צפית, תגובתך? ת: לא מדובר באותו נחל, וכאשר דיברתי בטלפון עם חברת מטאו טק בבוקר יום חמישי (26/04/2018) אז ציינתי שאנו נמצאים לא בנחל צאלים אלא במקום אחר, מאחר וקיבלתי מייל מהם בבוקר יום חמישי אשר מתייחס לחיזוי בנחל צאלים, לכן היה חשוב לי להתקשר ולדבר איתם באופן ישיר ולהבהיר להם שאנו לא נמצאים בנחל צאלים ולקבל חיזוי מדויק לאזור בו אנו נמצאים</w:t>
      </w:r>
      <w:r w:rsidR="00040EB3">
        <w:rPr>
          <w:rFonts w:ascii="David" w:hAnsi="David"/>
          <w:rtl/>
        </w:rPr>
        <w:t xml:space="preserve">. </w:t>
      </w:r>
      <w:r w:rsidR="00040EB3">
        <w:rPr>
          <w:rFonts w:ascii="David" w:hAnsi="David"/>
          <w:b/>
          <w:bCs/>
          <w:rtl/>
        </w:rPr>
        <w:t xml:space="preserve">ש: ומה הם אמרו לך? ת: הם אמרו לי בטלפון כי אכן יש צפי לגשם בסביבות שעות הצהרים המאוחרות, זה תוכן השיחה. ש: מעדותו של אברהם יעקב זאדה עולה כי אמרת לו שאתם חושבים ללכת לטייל בנחל תמר, ואברהם אמר לך כי שהולכים להיות גשמים ושטפונות, מדוע לא הקשבת לו? ת: כמו שאמרתי, הוא אמר לי שהולכים להיות גשמים אבל רק בשעות מאוחרות יותר ממה שתיכננו לטייל. ש: מה הוא אמר לך שעות נקובות מי יהיו השיטפונות, או הגשמים? ת: </w:t>
      </w:r>
      <w:r w:rsidR="00040EB3">
        <w:rPr>
          <w:rFonts w:ascii="David" w:hAnsi="David"/>
          <w:b/>
          <w:bCs/>
          <w:u w:val="single"/>
          <w:rtl/>
        </w:rPr>
        <w:t>הוא דיבר על זה שאמורים לרדת גשמים בשעות הצהרים המאוחרות אבל לא ציין שעות</w:t>
      </w:r>
      <w:r w:rsidR="00040EB3">
        <w:rPr>
          <w:rFonts w:ascii="David" w:hAnsi="David"/>
          <w:b/>
          <w:bCs/>
          <w:rtl/>
        </w:rPr>
        <w:t>. ש: ברור לך שמדובר בחזאי, אדם שחוזה מה עלול להיות מזג האוויר כך שאין דיוק בכך, לכן שאומרים לך שעשוי להיות שטפונות זה אמור להיות במועד לא ידוע? ת: יובל הסביר לנו שהשירותים של החברה אינם מדויקים, ובכל מקרה הוא מקצוען אשר בזה הוא עוסק, ולכן שילמנו להם כסף, ואני רואה בתחזית שלו דבר מדויק יותר מידיעה באינטרנט...</w:t>
      </w:r>
      <w:r w:rsidR="00040EB3">
        <w:rPr>
          <w:rFonts w:ascii="David" w:hAnsi="David"/>
          <w:rtl/>
        </w:rPr>
        <w:t>" (</w:t>
      </w:r>
      <w:r w:rsidR="00040EB3">
        <w:rPr>
          <w:rFonts w:ascii="David" w:hAnsi="David"/>
          <w:b/>
          <w:bCs/>
          <w:rtl/>
        </w:rPr>
        <w:t>ת/64</w:t>
      </w:r>
      <w:r w:rsidR="00040EB3">
        <w:rPr>
          <w:rFonts w:ascii="David" w:hAnsi="David"/>
          <w:rtl/>
        </w:rPr>
        <w:t xml:space="preserve">, עמ' 9, ש' 252-273).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בחקירה הבאה הוסיף "</w:t>
      </w:r>
      <w:r w:rsidR="00040EB3">
        <w:rPr>
          <w:rFonts w:ascii="David" w:hAnsi="David"/>
          <w:b/>
          <w:bCs/>
          <w:rtl/>
        </w:rPr>
        <w:t xml:space="preserve">בבוקר יום חמישי 26/04/2018 סביב השעה 07:00 קיימתי שיחת טלפון מתוך הרכב שלי לחברת מטאו טק עדכנתי שאנו נמצאים בשטח ושאלתי על מזג האוויר הצפוי למשך היום נציג החברה אמר שצפויים להתחיל גשמים רציניים בשעות אחר הצהריים המאוחרות, </w:t>
      </w:r>
      <w:r w:rsidR="00040EB3">
        <w:rPr>
          <w:rFonts w:ascii="David" w:hAnsi="David"/>
          <w:b/>
          <w:bCs/>
          <w:u w:val="single"/>
          <w:rtl/>
        </w:rPr>
        <w:t>מאוחר יותר במשך היום קיבלתי הודעת מייל מהחברה אך מאחר וההודעה הייתה מכוונת לנחל צאלים לא היה מבחינתי משמעות להודעה זו והמסלול שאנו תיכננו מאחר ואנו נמצאים באזור אחר</w:t>
      </w:r>
      <w:r w:rsidR="00040EB3">
        <w:rPr>
          <w:rFonts w:ascii="David" w:hAnsi="David"/>
          <w:rtl/>
        </w:rPr>
        <w:t>" (</w:t>
      </w:r>
      <w:r w:rsidR="00040EB3">
        <w:rPr>
          <w:rFonts w:ascii="David" w:hAnsi="David"/>
          <w:b/>
          <w:bCs/>
          <w:rtl/>
        </w:rPr>
        <w:t>ת/67</w:t>
      </w:r>
      <w:r w:rsidR="00040EB3">
        <w:rPr>
          <w:rFonts w:ascii="David" w:hAnsi="David"/>
          <w:rtl/>
        </w:rPr>
        <w:t>, עמ' 3, ש' 34-38).</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בחקירה מאוחרת יותר כבר הוסיף כי "</w:t>
      </w:r>
      <w:r w:rsidR="00040EB3">
        <w:rPr>
          <w:rFonts w:ascii="David" w:hAnsi="David"/>
          <w:b/>
          <w:bCs/>
          <w:rtl/>
        </w:rPr>
        <w:t xml:space="preserve">במהלך ההכנה לטיול ובזמן הטיול עצמו עשיתי ככול שביכולתי כדי לקבל את המידע ואת התחושה שקיום הטיול הוא בטיחותי, </w:t>
      </w:r>
      <w:r w:rsidR="00040EB3" w:rsidRPr="008A584A">
        <w:rPr>
          <w:rFonts w:ascii="David" w:hAnsi="David"/>
          <w:b/>
          <w:bCs/>
          <w:u w:val="single"/>
          <w:rtl/>
        </w:rPr>
        <w:t>ומהמידע שקיבלתי מחברת מטאוטק ביום האסון הבנתי כי נכון ואפשרי לטייל בנחל הזה.</w:t>
      </w:r>
      <w:r w:rsidR="00040EB3">
        <w:rPr>
          <w:rFonts w:ascii="David" w:hAnsi="David"/>
          <w:b/>
          <w:bCs/>
          <w:rtl/>
        </w:rPr>
        <w:t xml:space="preserve"> ש: ממה הבנת זאת, ו/או מה גרם לך להבין זאת? ת: שוחחתי בטלפון עם נציג החברה בבוקר האסון והבנתי ממנו שהמערכת החזקה של הגשמים צפויה להתחיל באזור שלנו רק בשעה 15:00, ובשעה זו כבר היינו אמורים להיות קרובים לנקודת הסיום</w:t>
      </w:r>
      <w:r w:rsidR="00040EB3">
        <w:rPr>
          <w:rFonts w:ascii="David" w:hAnsi="David"/>
          <w:rtl/>
        </w:rPr>
        <w:t>" (</w:t>
      </w:r>
      <w:r w:rsidR="00040EB3">
        <w:rPr>
          <w:rFonts w:ascii="David" w:hAnsi="David"/>
          <w:b/>
          <w:bCs/>
          <w:rtl/>
        </w:rPr>
        <w:t>ת/76</w:t>
      </w:r>
      <w:r w:rsidR="00040EB3">
        <w:rPr>
          <w:rFonts w:ascii="David" w:hAnsi="David"/>
          <w:rtl/>
        </w:rPr>
        <w:t>, עמ' 7, ש' 195-200).</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וכן "</w:t>
      </w:r>
      <w:r w:rsidR="00040EB3">
        <w:rPr>
          <w:rFonts w:ascii="David" w:hAnsi="David"/>
          <w:b/>
          <w:bCs/>
          <w:rtl/>
        </w:rPr>
        <w:t>ש: האם היית מודע לסכנות האפשרויות בעת שיטפון? ת: כן, על מה שדיברנו לפני במכינה, לפני הטיול עשינו ישיבה שבה שוחחנו על הסכנות האפשרויות בטיול במזג אוויר כזה, היכולת של שיטפון להיווצר אנחנו די</w:t>
      </w:r>
      <w:r w:rsidR="008A584A">
        <w:rPr>
          <w:rFonts w:ascii="David" w:hAnsi="David"/>
          <w:b/>
          <w:bCs/>
          <w:rtl/>
        </w:rPr>
        <w:t xml:space="preserve">ברנו על נחל צהלים כי באותו זמן </w:t>
      </w:r>
      <w:r w:rsidR="00040EB3">
        <w:rPr>
          <w:rFonts w:ascii="David" w:hAnsi="David"/>
          <w:b/>
          <w:bCs/>
          <w:rtl/>
        </w:rPr>
        <w:t xml:space="preserve">חשבנו כי לשם נצא וההבנה המרכזית הייתה ששיטפון יכול להיווצר לאחר ירידת כמות משקעים גדולה של מספר שעות לפחות לפני, </w:t>
      </w:r>
      <w:r w:rsidR="00040EB3" w:rsidRPr="008A584A">
        <w:rPr>
          <w:rFonts w:ascii="David" w:hAnsi="David"/>
          <w:b/>
          <w:bCs/>
          <w:u w:val="single"/>
          <w:rtl/>
        </w:rPr>
        <w:t xml:space="preserve">ולכן לאחר שההתייעצות שלי עם אלמוג לאופר, מטאוטק והראל הבנו שכמות המשקעים </w:t>
      </w:r>
      <w:r w:rsidR="00040EB3" w:rsidRPr="008A584A">
        <w:rPr>
          <w:rFonts w:ascii="David" w:hAnsi="David"/>
          <w:b/>
          <w:bCs/>
          <w:i/>
          <w:iCs/>
          <w:u w:val="single"/>
          <w:rtl/>
        </w:rPr>
        <w:t>הגדולה</w:t>
      </w:r>
      <w:r w:rsidR="00040EB3" w:rsidRPr="008A584A">
        <w:rPr>
          <w:rFonts w:ascii="David" w:hAnsi="David"/>
          <w:b/>
          <w:bCs/>
          <w:u w:val="single"/>
          <w:rtl/>
        </w:rPr>
        <w:t xml:space="preserve"> צריכה להתחיל לרדת רק בשעה 15:00 ולכן לפני האסון הערכתי בעקבות מידע זה שגם אם יהיה שיטפון אז רחוק סיכוי שהוא יפגע  בנו</w:t>
      </w:r>
      <w:r w:rsidR="00040EB3">
        <w:rPr>
          <w:rFonts w:ascii="David" w:hAnsi="David"/>
          <w:b/>
          <w:bCs/>
          <w:rtl/>
        </w:rPr>
        <w:t>...</w:t>
      </w:r>
      <w:r w:rsidR="00040EB3">
        <w:rPr>
          <w:rFonts w:ascii="David" w:hAnsi="David"/>
          <w:rtl/>
        </w:rPr>
        <w:t>" (עמ' 10, ש' 312 – עמ' 11, ש' 318). בהמשך אותה חקירה ציין כי דעתו של לאופר לא הייתה עדיפה על פני חוות דעת מטאוטק "</w:t>
      </w:r>
      <w:r w:rsidR="00040EB3">
        <w:rPr>
          <w:rFonts w:ascii="David" w:hAnsi="David"/>
          <w:b/>
          <w:bCs/>
          <w:rtl/>
        </w:rPr>
        <w:t>אלא היא התווספה לחוות דעתה</w:t>
      </w:r>
      <w:r w:rsidR="00040EB3">
        <w:rPr>
          <w:rFonts w:ascii="David" w:hAnsi="David"/>
          <w:rtl/>
        </w:rPr>
        <w:t xml:space="preserve">" (עמ' 14, ש' 432-434).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בחקירה זו אביב שב והבהיר "</w:t>
      </w:r>
      <w:r w:rsidR="00040EB3">
        <w:rPr>
          <w:rFonts w:ascii="David" w:hAnsi="David"/>
          <w:b/>
          <w:bCs/>
          <w:u w:val="single"/>
          <w:rtl/>
        </w:rPr>
        <w:t xml:space="preserve">חברת מטאוטק שלחה אלי מייל באותו בוקר אשר מתייחס לאזור נחל צאלים, שם הם חשבו שאנו מטיילים, וההתראה של השיטפונות שנכתבה במייל התייחסה לשיטפונות בנחל צאלים, לכן דיברתי באותו בוקר עם נציג מטאוטק הבהרת בפני כי אנחנו נמצאים באזור נחל תמר אני זקוק לשירות חדש לאזור זה, ובשיחת הטלפון עם אותו נציג הוא אמר לי שמערכת גשמים </w:t>
      </w:r>
      <w:r w:rsidR="00040EB3" w:rsidRPr="00715105">
        <w:rPr>
          <w:rFonts w:ascii="David" w:hAnsi="David"/>
          <w:b/>
          <w:bCs/>
          <w:i/>
          <w:iCs/>
          <w:u w:val="single"/>
          <w:rtl/>
        </w:rPr>
        <w:t>חזקה</w:t>
      </w:r>
      <w:r w:rsidR="00040EB3">
        <w:rPr>
          <w:rFonts w:ascii="David" w:hAnsi="David"/>
          <w:b/>
          <w:bCs/>
          <w:u w:val="single"/>
          <w:rtl/>
        </w:rPr>
        <w:t xml:space="preserve"> צפויה להתחיל רק בסביבות הצהרים המאוחרות</w:t>
      </w:r>
      <w:r w:rsidR="00040EB3">
        <w:rPr>
          <w:rFonts w:ascii="David" w:hAnsi="David"/>
          <w:rtl/>
        </w:rPr>
        <w:t>" (עמ' 14, ש' 451-455).</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גרסה דומה מסר גם בחקירה נוספת (</w:t>
      </w:r>
      <w:r w:rsidR="00040EB3">
        <w:rPr>
          <w:rFonts w:ascii="David" w:hAnsi="David"/>
          <w:b/>
          <w:bCs/>
          <w:rtl/>
        </w:rPr>
        <w:t>ת/101</w:t>
      </w:r>
      <w:r w:rsidR="00040EB3">
        <w:rPr>
          <w:rFonts w:ascii="David" w:hAnsi="David"/>
          <w:rtl/>
        </w:rPr>
        <w:t>, עמ' 5, ש' 122-123), ובהמשכה של אותה חקירה, כשהוטח בפניו שנציג מטאוטק טען שאמרו לו באותו יום שיש חשש גבוה לשיטפונות ושהם אמרו לו שהם לא ממליצים לטייל באותו יום, השיב "</w:t>
      </w:r>
      <w:r w:rsidR="00040EB3">
        <w:rPr>
          <w:rFonts w:ascii="David" w:hAnsi="David"/>
          <w:b/>
          <w:bCs/>
          <w:u w:val="single"/>
          <w:rtl/>
        </w:rPr>
        <w:t>אני זוכר שהשיחה עם הנציג ביום חמישי בבקור נפתחה שזה לא יום לטיולים או משהו כזה</w:t>
      </w:r>
      <w:r w:rsidR="00040EB3">
        <w:rPr>
          <w:rFonts w:ascii="David" w:hAnsi="David"/>
          <w:b/>
          <w:bCs/>
          <w:rtl/>
        </w:rPr>
        <w:t>. אחרי שהסברתי לו שאנחנו כבר נמצאים בשטח ובדיוק איפה אנחנו וזה לא צאלים אלא באזור נחל תמר וצפית אז הוא בחן את המערכת ואמר כי גשם באזור הזה צריך להתחיל רק בשעות הצהרים המאוחרות</w:t>
      </w:r>
      <w:r w:rsidR="00040EB3">
        <w:rPr>
          <w:rFonts w:ascii="David" w:hAnsi="David"/>
          <w:rtl/>
        </w:rPr>
        <w:t>" (עמ' 7, ש' 214-216).</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ערך הבחנה בין התחזית של לאופר והתחזית של מטאוטק לגבי השעה שבה הגשם היה צפוי להתחיל "</w:t>
      </w:r>
      <w:r w:rsidR="00040EB3">
        <w:rPr>
          <w:rFonts w:ascii="David" w:hAnsi="David"/>
          <w:b/>
          <w:bCs/>
          <w:rtl/>
        </w:rPr>
        <w:t>מטאוטק שגשם באזור צפוי להתחיל בשעות הצהרים המאוחרות ואלמוג דיבר על גשם שצפוי להתחיל רק בשעה 3 ואחר כך הוא דיבר על טפטוף באזור שעה 12</w:t>
      </w:r>
      <w:r w:rsidR="00040EB3">
        <w:rPr>
          <w:rFonts w:ascii="David" w:hAnsi="David"/>
          <w:rtl/>
        </w:rPr>
        <w:t>" (עמ' 8, ש' 237-240).</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גם בחקירה נוספת חזר על כך ש"</w:t>
      </w:r>
      <w:r w:rsidR="00040EB3">
        <w:rPr>
          <w:rFonts w:ascii="David" w:hAnsi="David"/>
          <w:b/>
          <w:bCs/>
          <w:rtl/>
        </w:rPr>
        <w:t>לאור האינדיקציה שקיבלתי לסיכוי לגשמים מחברת מטאוטק ומאלמוג לאופר הבנתי כי הסיכוי לגשמים באותו היום הוא רק בשעות הצהריים המאוחרות</w:t>
      </w:r>
      <w:r w:rsidR="00040EB3">
        <w:rPr>
          <w:rFonts w:ascii="David" w:hAnsi="David"/>
          <w:rtl/>
        </w:rPr>
        <w:t>" (</w:t>
      </w:r>
      <w:r w:rsidR="00040EB3">
        <w:rPr>
          <w:rFonts w:ascii="David" w:hAnsi="David"/>
          <w:b/>
          <w:bCs/>
          <w:rtl/>
        </w:rPr>
        <w:t>ת/79</w:t>
      </w:r>
      <w:r w:rsidR="00040EB3">
        <w:rPr>
          <w:rFonts w:ascii="David" w:hAnsi="David"/>
          <w:rtl/>
        </w:rPr>
        <w:t>, עמ' 5, ש' 92-93).</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בחקירתו זו נשאל אביב מדוע הוא לא התייחס לתחזית שנשלחה על-ידי מטאוטק יום קודם לאסון, וזה השיב "</w:t>
      </w:r>
      <w:r w:rsidR="00040EB3">
        <w:rPr>
          <w:rFonts w:ascii="David" w:hAnsi="David"/>
          <w:b/>
          <w:bCs/>
          <w:rtl/>
        </w:rPr>
        <w:t>... באותו שלב היינו אמורים, לטייל בנחל צאלים כפי שתיכננו... כידוע לאחר מכן שיננו את המסלול, לכן המייל הזה לא היה רלוונטי לאזור בו טיילנו. ש: אני מודיע לך כי מייל זה מאוד רלוונטי לאזור בו טיילתם, תגובתך? ת: המייל הזה נשלח אלי ביום רביעי ה 25/04/2018 יום בו עדין תכננו לטייל בנחל צאלים וכך גם אמרתי לנציג חברת מטאוטק מספר שעות קודם המייל הזה מתייחס לאזור נחל צאלים ולא לאזור בו טיילנו ביום למחרת ולכן גם היה לי חשוב להתקשר באופן אישי לנציג החברה בבוקר האסון. ש: אבקש שתסביר לי עם מי דיברת מחברת מטאוטק בשעה 26/04/2018 11:40? ת</w:t>
      </w:r>
      <w:r w:rsidR="00040EB3">
        <w:rPr>
          <w:rFonts w:ascii="David" w:hAnsi="David"/>
          <w:b/>
          <w:bCs/>
          <w:u w:val="single"/>
          <w:rtl/>
        </w:rPr>
        <w:t xml:space="preserve">: אני לא דיברתי עם נציג של חברת מטאוטק בתאריך 26/04/2018 בשעה 11:40 אך באותו יום דיברתי איתם סביב השעה 07:00 בבוקר ודיברתי עם נציג חברה שלא ידוע לי שמו. </w:t>
      </w:r>
      <w:r w:rsidR="00040EB3">
        <w:rPr>
          <w:rFonts w:ascii="David" w:hAnsi="David"/>
          <w:b/>
          <w:bCs/>
          <w:rtl/>
        </w:rPr>
        <w:t xml:space="preserve">ש: מעדותו של יעקב זאדה חזר לחברת מטאוטק בה מסביר כי ביום האסון שוחחת עמו בטלפון וביקשת לברר באם ניתן לטייל בנחל תמר במקום נחל בצאלים והוא השיב לך כי אין זה יום לטיולים וכי יש חשש כבד לשיטפונות בכל נחלי האזור. מדוע ראית לנכון לא להקשיב לו ובכל אופן להוציא את בני הנוער לטיול בנחל צפית? ת: אני זוכר את השיחה בנינו... </w:t>
      </w:r>
      <w:r w:rsidR="00040EB3">
        <w:rPr>
          <w:rFonts w:ascii="David" w:hAnsi="David"/>
          <w:b/>
          <w:bCs/>
          <w:u w:val="single"/>
          <w:rtl/>
        </w:rPr>
        <w:t>ומיד הנציג השיב שזה לא יום לטיולים אני זוכר שלאחר שהסברתי לו שהמסלול המקורי שלנו שאותו החברה מכירה שונה לאזור אחר ביקשתי ממנו התייחסות מחודשת והוא השיב, צפוי להתחיל גשם באזור בשעות הצהרים המאוחרות</w:t>
      </w:r>
      <w:r w:rsidR="00040EB3">
        <w:rPr>
          <w:rFonts w:ascii="David" w:hAnsi="David"/>
          <w:b/>
          <w:bCs/>
          <w:rtl/>
        </w:rPr>
        <w:t>, ובשילוב השיחה עם הראל מערב קודם, לא ראיתי סכנה לטייל בנחל צפית. ש: אני מצטט לך מדבריו של יעקב זאדה מחברת מטאוטק 'הוא שאל על אזור תמר והוא שאל אם הוא יעבור לטייל באזור תמר האם יהיה משהו אחר מבחינת סכנת שיטפונות. אני באופן ברור אמרתי לו שלא, אין סיכוי ששם, באזור תמר יהיה משהו אחר עם סיכוי שונה לשיטפון... הוא שאל מה יהיה הסיכוי אם יעבור לטייל באזור תמר, אני אמרתי שזה בדיוק אותו דבר מבחינת הסיכוי לשיטפונות. שזה לא יום לטיול בכל האזור', תגובתך? ת</w:t>
      </w:r>
      <w:r w:rsidR="00040EB3">
        <w:rPr>
          <w:rFonts w:ascii="David" w:hAnsi="David"/>
          <w:b/>
          <w:bCs/>
          <w:u w:val="single"/>
          <w:rtl/>
        </w:rPr>
        <w:t xml:space="preserve">:  אותו נציג שאתו דיברתי לא הבטיח שלא יהיו שיטפונות כפי שהוא אומר,  אך זה לא מה שאני שאלתי אותו, כפי שאני שאלתי קודם, אני שאלתי אותו על סיכוי לגשמים באזור והוא השיב כי הם </w:t>
      </w:r>
      <w:r w:rsidR="00040EB3" w:rsidRPr="00715105">
        <w:rPr>
          <w:rFonts w:ascii="David" w:hAnsi="David"/>
          <w:b/>
          <w:bCs/>
          <w:i/>
          <w:iCs/>
          <w:u w:val="single"/>
          <w:rtl/>
        </w:rPr>
        <w:t xml:space="preserve">יתחילו </w:t>
      </w:r>
      <w:r w:rsidR="00040EB3">
        <w:rPr>
          <w:rFonts w:ascii="David" w:hAnsi="David"/>
          <w:b/>
          <w:bCs/>
          <w:u w:val="single"/>
          <w:rtl/>
        </w:rPr>
        <w:t>בשעות הצהרים המאוחרות</w:t>
      </w:r>
      <w:r w:rsidR="00040EB3">
        <w:rPr>
          <w:rFonts w:ascii="David" w:hAnsi="David"/>
          <w:b/>
          <w:bCs/>
          <w:rtl/>
        </w:rPr>
        <w:t xml:space="preserve">. ש: אבל כיצד תסביר שאינם עולים הכנה אחד עם דבריך? ת: אני לא התכוונתי לחלוק עם נציג מטאוטק, הכוונה אני לא חולק על עדותו, אני התכוונתי שהוא לא אמר לי שלא יהיו שיטפונות באזור, אלא הוא התריע בפני על סכנות אותם הכרתי, שיש סכנה של גשמים ושיטפונות באזור אך שוב אני הסתמכתי על שיחתי עם הראל ולכן התרכזתי בעיקר בשיחה בסיכוי לגשמים כיוון שחשבתי כי נחל זה לא ישטוף... אני לא פסלתי את חוות דעתו של נציג חברת מטאוטק, </w:t>
      </w:r>
      <w:r w:rsidR="00040EB3">
        <w:rPr>
          <w:rFonts w:ascii="David" w:hAnsi="David"/>
          <w:b/>
          <w:bCs/>
          <w:u w:val="single"/>
          <w:rtl/>
        </w:rPr>
        <w:t>מבחינתי הייתה חוות דעת שנוספה לחוות דעתו של הראל ולהנחיותיו של יובל מאותו במיוחד לזו שאמרה שגם כאשר יש התראות לשיטפונות אין זה אומר כי כל נחלי האזור בו מצויה ההתראה ישטפו כולם... כאשר חיברתי בן הנחייתו של יובל לבין חוות דעת שקיבלתי, כולל זו של חברת מטאוטק, לא נשקפה בפניי סכנה</w:t>
      </w:r>
      <w:r w:rsidR="00040EB3">
        <w:rPr>
          <w:rFonts w:ascii="David" w:hAnsi="David"/>
          <w:rtl/>
        </w:rPr>
        <w:t>" (עמ' 7, ש' 188 – עמ' 8, ש' 229).</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כשהוטח בפניו שזאדה מסר כי אמר לו שקיים חשש לגשמים לאורך כל היום ולא רק בשעות הצהרים המאוחרות, השיב "</w:t>
      </w:r>
      <w:r w:rsidR="00040EB3">
        <w:rPr>
          <w:rFonts w:ascii="David" w:hAnsi="David"/>
          <w:b/>
          <w:bCs/>
          <w:rtl/>
        </w:rPr>
        <w:t xml:space="preserve">אני משיחתנו זוכר שהוא בפירוש דיבר על כך שגשמים </w:t>
      </w:r>
      <w:r w:rsidR="00040EB3" w:rsidRPr="00715105">
        <w:rPr>
          <w:rFonts w:ascii="David" w:hAnsi="David"/>
          <w:b/>
          <w:bCs/>
          <w:i/>
          <w:iCs/>
          <w:rtl/>
        </w:rPr>
        <w:t>חזקים</w:t>
      </w:r>
      <w:r w:rsidR="00040EB3">
        <w:rPr>
          <w:rFonts w:ascii="David" w:hAnsi="David"/>
          <w:b/>
          <w:bCs/>
          <w:rtl/>
        </w:rPr>
        <w:t xml:space="preserve"> צפויים להתחיל באזור שלנו משעות הצהריים המאוחרות. ש: האם אתה בטוח שזה מה שהוא אמר? ת: כן</w:t>
      </w:r>
      <w:r w:rsidR="00040EB3">
        <w:rPr>
          <w:rFonts w:ascii="David" w:hAnsi="David"/>
          <w:rtl/>
        </w:rPr>
        <w:t xml:space="preserve">" (עמ' 9, ש' 237-242).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בחקירה הבאה, כשהוטח בפניו שמפלט השיחות שלו עולה שישנה שיחה בשעה 11:41 מהטלפון שלו לטלפון של חברת מטאוטק, שיחה של 57 שניות, השיב "</w:t>
      </w:r>
      <w:r w:rsidR="00040EB3">
        <w:rPr>
          <w:rFonts w:ascii="David" w:hAnsi="David"/>
          <w:b/>
          <w:bCs/>
          <w:rtl/>
        </w:rPr>
        <w:t>אני לא יודע במה מדובר, אני בוודאות לא דיברתי בתאריך זה עם חברת מטאוטק ובטח שלא בשעה זו, אבקש לתקן, אני דיברתי עם חברת מטאוטק באותו יום, בסביבות השעה 07:00, אך זו הייתה השיחה היחידה במהלך אותו יום. ש: אבל כתוב שחור על גבי לבן כי אכן בוצעה שיחה זו מהטלפון הנייד שלך. ת: אני לא התקשרתי למטאוטק, כי אם הייתי מתקשר הייתי מדבר איתם. ש: אני אומר לך כי התקשרת למטאוטק מכיוון שיובל כתב לך בשעה 11:25 שצריכים להיות מאופסים על גשמים ושיטפונות צפויים, האם זה נכון? ת: זה לא נכון. ש: אז איך זה מסתדר עם ההנחיה של יובל בשעה 11:25 'אתם מאופסים על גשמים ושיטפונות צפויים נועם' ובשעה 11:43 'אז תהיו ערניים לגבי בין 3 ל 4-5 כולל ניתוח אגני הנחל ומיקום הקבוצה ומיקום הגשם'? ת: אני לא דיברתי עם נציג חברת מטאוטק בשעה שעליה אתה מדבר... אני לא זוכר שראיתי הודעה זו, אני מניח כי אם הייתי רואה הייתי מבצע פעולה אלה. בכל אופן, יובל מנהל שיחה עם נועם והוא מתייחס לשעות 3,4,5 ולא לשעות בהם טיילנו בנחל צפית... ש: אז אתה מאשר כי ראית הודעה זו? ת: לא, אני לא זוכר אם ראיתי הודעה זו או לא, אך בכל אופן היא מתייחסת להערכתי לנחל צין מאחר ואותו היינו אמורים לעבור בסביבות השעה 15:00-17:00</w:t>
      </w:r>
      <w:r w:rsidR="00040EB3">
        <w:rPr>
          <w:rFonts w:ascii="David" w:hAnsi="David"/>
          <w:rtl/>
        </w:rPr>
        <w:t>" (עמ' 8, ש' 203-234).</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גם בחקירתו הבאה אביב ציין שהוא לא שוחח עם מטאוטק בשעה 11:41, והוא אף לא זכר ששוחח עם לאופר בשעה 12:03, שיחות שעל-פי הנטען הוא ביצע לאחר שיובל שלח בשעה 11:25 הודעה בה שאל האם הם מאופסים על גשמים ושיטפונות (</w:t>
      </w:r>
      <w:r w:rsidR="00040EB3">
        <w:rPr>
          <w:rFonts w:ascii="David" w:hAnsi="David"/>
          <w:b/>
          <w:bCs/>
          <w:rtl/>
        </w:rPr>
        <w:t>ת/88</w:t>
      </w:r>
      <w:r w:rsidR="00040EB3">
        <w:rPr>
          <w:rFonts w:ascii="David" w:hAnsi="David"/>
          <w:rtl/>
        </w:rPr>
        <w:t>, עמ' 10, ש' 280-285).</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אביב חזר בהמשך חקירה זו </w:t>
      </w:r>
      <w:r w:rsidR="00715105">
        <w:rPr>
          <w:rFonts w:ascii="David" w:hAnsi="David" w:hint="cs"/>
          <w:rtl/>
        </w:rPr>
        <w:t xml:space="preserve">על כך </w:t>
      </w:r>
      <w:r w:rsidR="00040EB3">
        <w:rPr>
          <w:rFonts w:ascii="David" w:hAnsi="David"/>
          <w:rtl/>
        </w:rPr>
        <w:t>שהוא שוחח פעם אחת ביום האסון עם מטאוטק, סביב השעה 07:00 "</w:t>
      </w:r>
      <w:r w:rsidR="00040EB3">
        <w:rPr>
          <w:rFonts w:ascii="David" w:hAnsi="David"/>
          <w:b/>
          <w:bCs/>
          <w:u w:val="single"/>
          <w:rtl/>
        </w:rPr>
        <w:t xml:space="preserve">והיא גם הייתה הפעם היחידה שבה קיבלתי מידע שמתייחס למסלול החדש ולא לנחל צאלים כפי שהיה לפני, ובאותה שיחה הנציג אמר שאותו גשם </w:t>
      </w:r>
      <w:r w:rsidR="00040EB3" w:rsidRPr="00715105">
        <w:rPr>
          <w:rFonts w:ascii="David" w:hAnsi="David"/>
          <w:b/>
          <w:bCs/>
          <w:i/>
          <w:iCs/>
          <w:u w:val="single"/>
          <w:rtl/>
        </w:rPr>
        <w:t>חזק</w:t>
      </w:r>
      <w:r w:rsidR="00040EB3">
        <w:rPr>
          <w:rFonts w:ascii="David" w:hAnsi="David"/>
          <w:b/>
          <w:bCs/>
          <w:u w:val="single"/>
          <w:rtl/>
        </w:rPr>
        <w:t xml:space="preserve"> יתחיל רק בשעות הצהריים המאוחרות, והוא דיבר על סכנת שיטפונות. אני לא הסתרתי את זה</w:t>
      </w:r>
      <w:r w:rsidR="00040EB3">
        <w:rPr>
          <w:rFonts w:ascii="David" w:hAnsi="David"/>
          <w:rtl/>
        </w:rPr>
        <w:t>" (עמ' 13, ש' 409-414).</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כשנשאל מדוע לא פנה למטאוטק לאחר העדכון שקיבל מנועם סמוך לכניסה לנחל בשיחה בין נועם לאביב, השיב "</w:t>
      </w:r>
      <w:r w:rsidR="00040EB3">
        <w:rPr>
          <w:rFonts w:ascii="David" w:hAnsi="David"/>
          <w:b/>
          <w:bCs/>
          <w:rtl/>
        </w:rPr>
        <w:t>א – נשענתי על השיחה שערכתי איתם באותו בוקר ובה הבנתי כי מערכת גשמים חזקה תתחיל בשעות הצהרים המאוחרות. ב – ברגע השיחה עם נועם כבר היו חניכים בתוך הנחל וחשבתי שאנחנו נסיים את הנחל תוך לכל היותר חצי שעה. ש: ... מדוע לא פניתם לאנשי מקצוע כגון מטאוטק לבחון את דבריבה של נועם כדי לדעת מה היא רמת המסוכנות? ת: אני לא יודע, אני פשוט סמכתי על דבריה של נועם, לאחר שיחתה עם הראל</w:t>
      </w:r>
      <w:r w:rsidR="00040EB3">
        <w:rPr>
          <w:rFonts w:ascii="David" w:hAnsi="David"/>
          <w:rtl/>
        </w:rPr>
        <w:t>" (עמ' 17, ש' 550-554).</w:t>
      </w:r>
    </w:p>
    <w:p w:rsidR="00040EB3" w:rsidRDefault="00040EB3" w:rsidP="000C4D58">
      <w:pPr>
        <w:spacing w:line="360" w:lineRule="auto"/>
        <w:ind w:left="-426" w:hanging="567"/>
        <w:jc w:val="both"/>
        <w:rPr>
          <w:rFonts w:ascii="David" w:hAnsi="David"/>
          <w:rtl/>
        </w:rPr>
      </w:pPr>
    </w:p>
    <w:p w:rsidR="00040EB3" w:rsidRDefault="00040EB3" w:rsidP="007E3F35">
      <w:pPr>
        <w:spacing w:line="360" w:lineRule="auto"/>
        <w:ind w:left="-426" w:hanging="567"/>
        <w:jc w:val="both"/>
        <w:rPr>
          <w:rFonts w:ascii="David" w:hAnsi="David"/>
          <w:rtl/>
        </w:rPr>
      </w:pPr>
      <w:r>
        <w:rPr>
          <w:rFonts w:ascii="David" w:hAnsi="David"/>
          <w:rtl/>
        </w:rPr>
        <w:t>2</w:t>
      </w:r>
      <w:r w:rsidR="007E3F35">
        <w:rPr>
          <w:rFonts w:ascii="David" w:hAnsi="David" w:hint="cs"/>
          <w:rtl/>
        </w:rPr>
        <w:t>92</w:t>
      </w:r>
      <w:r>
        <w:rPr>
          <w:rFonts w:ascii="David" w:hAnsi="David"/>
          <w:rtl/>
        </w:rPr>
        <w:t>.</w:t>
      </w:r>
      <w:r>
        <w:rPr>
          <w:rFonts w:ascii="David" w:hAnsi="David"/>
          <w:rtl/>
        </w:rPr>
        <w:tab/>
      </w:r>
      <w:r>
        <w:rPr>
          <w:rFonts w:ascii="David" w:hAnsi="David"/>
          <w:b/>
          <w:bCs/>
          <w:rtl/>
        </w:rPr>
        <w:t>בעדותו</w:t>
      </w:r>
      <w:r>
        <w:rPr>
          <w:rFonts w:ascii="David" w:hAnsi="David"/>
          <w:rtl/>
        </w:rPr>
        <w:t xml:space="preserve"> אביב מסר כי אחד הדברים הראשונים שעשה ביום הטיול היה </w:t>
      </w:r>
      <w:r>
        <w:rPr>
          <w:rFonts w:ascii="David" w:hAnsi="David"/>
          <w:b/>
          <w:bCs/>
          <w:rtl/>
        </w:rPr>
        <w:t xml:space="preserve">לבדוק את מזג האוויר וזאת בעיקר מטעמי נוחות </w:t>
      </w:r>
      <w:r>
        <w:rPr>
          <w:rFonts w:ascii="David" w:hAnsi="David"/>
          <w:rtl/>
        </w:rPr>
        <w:t xml:space="preserve">באמצעות לאופר ומטאוטק על (פרוט' מיום 20.12.2022, עמ' 709 ש' 21-24). בהמשך הבהיר כי הבדיקה נעשתה בעיקר מטעמי נוחות מכוון שבבוקר הטיול ההבנה מהראל הייתה שנחל תמר ונחל צפית הם לא נחלים שוטפים ולטענתו הראיה לכך היא שהוא לא שאל אותם על גשם באגן הניקוז של נחלים אלה (עמ' 714 ש' 8-19). </w:t>
      </w:r>
    </w:p>
    <w:p w:rsidR="00040EB3" w:rsidRDefault="00040EB3" w:rsidP="000C4D58">
      <w:pPr>
        <w:spacing w:line="360" w:lineRule="auto"/>
        <w:ind w:left="-426" w:hanging="567"/>
        <w:jc w:val="both"/>
        <w:rPr>
          <w:rFonts w:ascii="David" w:hAnsi="David"/>
          <w:rtl/>
        </w:rPr>
      </w:pPr>
      <w:r>
        <w:rPr>
          <w:rFonts w:ascii="David" w:hAnsi="David"/>
          <w:rtl/>
        </w:rPr>
        <w:tab/>
        <w:t>גם בחקירתו הנגדית העיד כי התקשר למטאוטק מטעמי נוחות "</w:t>
      </w:r>
      <w:r>
        <w:rPr>
          <w:rFonts w:ascii="David" w:hAnsi="David"/>
          <w:b/>
          <w:bCs/>
          <w:rtl/>
        </w:rPr>
        <w:t>אני לא הרגשתי שיש איזושהי סכנת שיטפונות... הנחלים, באותה נקודת זמן לא חשבתי שהם שוטפים, ולכן הייתי עסוק איתם באופן אמתי, היתה לגבי אינדיקציה לכשלים, ולא לגבי השיטפונות. ש: לגשמים, רק לצורך הנוחות, שיהיה לכם נח בטיול, ככה הגדרת, נכון? ת: כן, זה גם מה שהסכמתי אתך, כן</w:t>
      </w:r>
      <w:r>
        <w:rPr>
          <w:rFonts w:ascii="David" w:hAnsi="David"/>
          <w:rtl/>
        </w:rPr>
        <w:t>" (פרוט' מיום 2.1.2023, עמ' 760, ש' 18 – עמ' 761, ש' 12). גם בהמשך חקירתו הנגדית חזר על כך שכלל הבירורים שערך ביום האסון עם לאופר ועם מטאוטק לא התמקדו בחשש מפני שיטפון שכן "</w:t>
      </w:r>
      <w:r>
        <w:rPr>
          <w:rFonts w:ascii="David" w:hAnsi="David"/>
          <w:b/>
          <w:bCs/>
          <w:rtl/>
        </w:rPr>
        <w:t xml:space="preserve">אני באותו יום שמטייל שם, אני </w:t>
      </w:r>
      <w:r w:rsidRPr="00715105">
        <w:rPr>
          <w:rFonts w:ascii="David" w:hAnsi="David"/>
          <w:b/>
          <w:bCs/>
          <w:u w:val="single"/>
          <w:rtl/>
        </w:rPr>
        <w:t>מבין רק ממש סמוך לכניסה לנחל בשיחה עם נועם שבכלל יש סיכוי שנחל צפית יכול לשטוף</w:t>
      </w:r>
      <w:r>
        <w:rPr>
          <w:rFonts w:ascii="David" w:hAnsi="David"/>
          <w:b/>
          <w:bCs/>
          <w:rtl/>
        </w:rPr>
        <w:t>...</w:t>
      </w:r>
      <w:r>
        <w:rPr>
          <w:rFonts w:ascii="David" w:hAnsi="David"/>
          <w:rtl/>
        </w:rPr>
        <w:t>"</w:t>
      </w:r>
      <w:r>
        <w:rPr>
          <w:rFonts w:ascii="David" w:hAnsi="David"/>
          <w:b/>
          <w:bCs/>
          <w:rtl/>
        </w:rPr>
        <w:t xml:space="preserve"> </w:t>
      </w:r>
      <w:r>
        <w:rPr>
          <w:rFonts w:ascii="David" w:hAnsi="David"/>
          <w:rtl/>
        </w:rPr>
        <w:t>(פרוט' מיום</w:t>
      </w:r>
      <w:r>
        <w:rPr>
          <w:rFonts w:ascii="David" w:hAnsi="David"/>
          <w:b/>
          <w:bCs/>
          <w:rtl/>
        </w:rPr>
        <w:t xml:space="preserve"> </w:t>
      </w:r>
      <w:r>
        <w:rPr>
          <w:rFonts w:ascii="David" w:hAnsi="David"/>
          <w:rtl/>
        </w:rPr>
        <w:t xml:space="preserve">16.1.2023 עמ' 744, ש' 7 – עמ' 745, ש' 14). </w:t>
      </w:r>
      <w:r>
        <w:rPr>
          <w:rFonts w:ascii="David" w:hAnsi="David"/>
          <w:b/>
          <w:bCs/>
          <w:rtl/>
        </w:rPr>
        <w:t xml:space="preserve"> </w:t>
      </w:r>
      <w:r>
        <w:rPr>
          <w:rFonts w:ascii="David" w:hAnsi="David"/>
          <w:rtl/>
        </w:rPr>
        <w:t xml:space="preserve"> </w:t>
      </w:r>
    </w:p>
    <w:p w:rsidR="00040EB3" w:rsidRDefault="00040EB3" w:rsidP="000C4D58">
      <w:pPr>
        <w:spacing w:line="360" w:lineRule="auto"/>
        <w:ind w:left="-426" w:hanging="567"/>
        <w:jc w:val="both"/>
        <w:rPr>
          <w:rFonts w:ascii="David" w:hAnsi="David"/>
          <w:rtl/>
        </w:rPr>
      </w:pPr>
      <w:r>
        <w:rPr>
          <w:rFonts w:ascii="David" w:hAnsi="David"/>
          <w:rtl/>
        </w:rPr>
        <w:tab/>
        <w:t>בהמשך, כשעומת עם כך שהוא לא ציין בחקירות שהבירור עם מטאוטק נעשה מטעמי נוחות, והוא דווקא הזכיר את הבירור עם מטאוטק כאחד הגורמים לה</w:t>
      </w:r>
      <w:r w:rsidR="00200D50">
        <w:rPr>
          <w:rFonts w:ascii="David" w:hAnsi="David" w:hint="cs"/>
          <w:rtl/>
        </w:rPr>
        <w:t>י</w:t>
      </w:r>
      <w:r>
        <w:rPr>
          <w:rFonts w:ascii="David" w:hAnsi="David"/>
          <w:rtl/>
        </w:rPr>
        <w:t>ערכות מפני שיטפון, מסר כי במהלך השיחה שלו עם מטאוטק "</w:t>
      </w:r>
      <w:r>
        <w:rPr>
          <w:rFonts w:ascii="David" w:hAnsi="David"/>
          <w:b/>
          <w:bCs/>
          <w:rtl/>
        </w:rPr>
        <w:t>אני רוצה להבין בכל זאת את הסיכוי לגשמים. זה כל הזמן מה שאני טוען ואמרתי לך שזה מופיע גם במקומות אחרים בחקירות</w:t>
      </w:r>
      <w:r>
        <w:rPr>
          <w:rFonts w:ascii="David" w:hAnsi="David"/>
          <w:rtl/>
        </w:rPr>
        <w:t xml:space="preserve">" (עמ' 748, ש' 13-14).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כשנשאל האם דיבר עם לאופר או עם מטאוטק על אגן הניקוז של נחל תמר או צפית השיב:</w:t>
      </w:r>
      <w:r w:rsidR="00040EB3">
        <w:rPr>
          <w:rtl/>
        </w:rPr>
        <w:t xml:space="preserve"> </w:t>
      </w:r>
      <w:r w:rsidR="00040EB3">
        <w:rPr>
          <w:rFonts w:ascii="David" w:hAnsi="David"/>
          <w:rtl/>
        </w:rPr>
        <w:t>"</w:t>
      </w:r>
      <w:r w:rsidR="00040EB3" w:rsidRPr="00200D50">
        <w:rPr>
          <w:rFonts w:ascii="David" w:hAnsi="David"/>
          <w:b/>
          <w:bCs/>
          <w:u w:val="single"/>
          <w:rtl/>
        </w:rPr>
        <w:t>עם אלמוג ועם מטאו-טק לא דיברתי בכלל על אגני הניקוז לא של נחל תמר ולא של נחל צפית, כי מבחינתנו אני אומר גם אני וגם נועם, ההבנה הייתה אחרי השיחה ביום רביעי עם הראל  שאין סכנת שטפונות בין נחל תמר וצפית,</w:t>
      </w:r>
      <w:r w:rsidR="00040EB3">
        <w:rPr>
          <w:rFonts w:ascii="David" w:hAnsi="David"/>
          <w:b/>
          <w:bCs/>
          <w:rtl/>
        </w:rPr>
        <w:t xml:space="preserve"> כשהוא יודע מה מזג האויר, זה כל מה שעבר לנו בראש, זה כל מה שאני אומר בחקירות שלי כל הזמן, למרות שאתה טוען אחרת, אבל אני אומר את זה הרבה יותר מפעם אחת. לכן לא הייתה לי סיבה לשאול אותם לא את לאופר ולא את מטאו-טק על סיכוי לשטפונות בנחל תמר או צפית ועל גשם באגן הניקוז, כי מבחינתי יש גורם שאמר לי שהנחל הזה הוא בטוח, גורם שבעיני הוא איש מקצוע מאד מאד רציני, שהפנה אותנו אליו גורם רציני, וזו התשובה שלי שוב, כל הזמן. אתה יכול לטעון אחרת מכל מיני כיוונים, אבל אני חושב שגם בתשובות שלי הדברים מסבירים את הדברים כמו שאני אומר בבית משפט וכמו שאני אומר פה בחקירות, לא רואה סתירה ביניהם</w:t>
      </w:r>
      <w:r w:rsidR="00040EB3">
        <w:rPr>
          <w:rFonts w:ascii="David" w:hAnsi="David"/>
          <w:rtl/>
        </w:rPr>
        <w:t>" (עמ' 789, ש' 24 -  עמ' 790, ש' 3).</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בחקירתו הנגדית של ב"כ המאשימה הבהיר כי בירור שעשה עם מטאוטק ביחס לאגן ניקוז, נעשה רק בהקשר של נחל צאלים, כאשר שלח את המייל אל מטאוטק ביום רביעי (פרוט' מיום 12.2.2023, עמ' 720, ש' 27 – 721, ש' 2; עמ' 721, ש' 11-18).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כשנשאל אביב האם ביקש מנועם לבדוק באופן יזום את מזג האוויר במהלך הטיול השיב</w:t>
      </w:r>
      <w:r w:rsidR="00040EB3">
        <w:rPr>
          <w:rFonts w:ascii="David" w:hAnsi="David"/>
          <w:b/>
          <w:bCs/>
          <w:rtl/>
        </w:rPr>
        <w:t xml:space="preserve"> </w:t>
      </w:r>
      <w:r w:rsidR="00040EB3">
        <w:rPr>
          <w:rFonts w:ascii="David" w:hAnsi="David"/>
          <w:rtl/>
        </w:rPr>
        <w:t>"</w:t>
      </w:r>
      <w:r w:rsidR="00040EB3">
        <w:rPr>
          <w:rFonts w:ascii="David" w:hAnsi="David"/>
          <w:b/>
          <w:bCs/>
          <w:rtl/>
        </w:rPr>
        <w:t>...שוב, המסלול של תמר וצפית לא היה, זאת אומרת אתה עושה איזשהו חיבור של נהלים של צהלים, שאוטומטית צריך להתנהג איתם אותו הדבר בצפית. אבל זה לא המצב... כי בצפית, שוב, אנחנו לא טיילנו בתחושה שאנחנו מטיילים בנחל בסכנת שיטפון, ולכן בעצם התכנית הזו, שהחפ"ק יבדוק עם מטאו-טק וזה, היא לא רלוונטית</w:t>
      </w:r>
      <w:r w:rsidR="00040EB3">
        <w:rPr>
          <w:rFonts w:ascii="David" w:hAnsi="David"/>
          <w:rtl/>
        </w:rPr>
        <w:t xml:space="preserve">" (פרוט' מיום 2.2.2023, עמ' 769, ש' 13-20).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אביב הבהיר כי כאשר הוא השתמש בביטוי של </w:t>
      </w:r>
      <w:r w:rsidR="00040EB3" w:rsidRPr="00200D50">
        <w:rPr>
          <w:rFonts w:ascii="David" w:hAnsi="David"/>
          <w:u w:val="single"/>
          <w:rtl/>
        </w:rPr>
        <w:t>בירור לצורך נוחות הטיול מול מטאוטק הוא מתכוון "</w:t>
      </w:r>
      <w:r w:rsidR="00040EB3" w:rsidRPr="00200D50">
        <w:rPr>
          <w:rFonts w:ascii="David" w:hAnsi="David"/>
          <w:b/>
          <w:bCs/>
          <w:u w:val="single"/>
          <w:rtl/>
        </w:rPr>
        <w:t>לצורך בדיקת גשמים עלינו, כן קראתי לזה נוחות, אבל המשמעות מאחורי זה היא לבדוק האם ומתי ירד גשם עלינו</w:t>
      </w:r>
      <w:r w:rsidR="00040EB3">
        <w:rPr>
          <w:rFonts w:ascii="David" w:hAnsi="David"/>
          <w:rtl/>
        </w:rPr>
        <w:t xml:space="preserve">" (פרוט' מיום 13.2.2023, עמ' 730, ש' 32 – 731, ש' 2; פרוט' מיום 27.2.2023, עמ' 690, ש' 32 – 691, ש' 2).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אביב אישר שידע שלאורך כל השבוע שרר מזג אוויר חריג, כי היו התרעות על שיטפונות בכל הנחלים באזור שאליו תכננו את הטיול, שסכנת השיטפונות היא הסכנה המשמעותית והרלוונטית בטיול שאליו יצאו ואולם הוסיף "</w:t>
      </w:r>
      <w:r w:rsidR="00040EB3">
        <w:rPr>
          <w:rFonts w:ascii="David" w:hAnsi="David"/>
          <w:b/>
          <w:bCs/>
          <w:rtl/>
        </w:rPr>
        <w:t>ההתרעות שוב, זה היה בקונטקסט של הטיול לנחל צאלים כן? לא לנחל צפית שכבר תכננו לטייל בנחל צפית התמונת מצב היתה שם, ההתרעות היו שונות לתחושתי, אבל בכל מה שקשור לפני ההחלטה לטייל לנחל צפית זה נכון. ש: אבל לאורך כל השבוע החשש הכבד משטפונות בכל נחלי האזור, גם אם שאלת על צאלים, זה משהו שהיה ידוע לך, זה משהו שקיבלת בכתב. ת: קיבלתי בכתב לדעתי משהו כזה רק ביום רביעי, כלומר באופן ששאלנו את מטאו-טק, שבמייל של מטאו-טק כן, לדעתי מציינים שם שיש איזושהי סכנה לכל נחלי האזור וההתרעות האחרות שהיו אני לא זוכר אם זה...</w:t>
      </w:r>
      <w:r w:rsidR="00040EB3">
        <w:rPr>
          <w:rFonts w:ascii="David" w:hAnsi="David"/>
          <w:rtl/>
        </w:rPr>
        <w:t xml:space="preserve">" (פרוט' מיום 12.2.2023, עמ' 752, ש' 18 – 753, ש' 16).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באשר לתוכן השיחה</w:t>
      </w:r>
      <w:r w:rsidR="00040EB3">
        <w:rPr>
          <w:rFonts w:ascii="David" w:hAnsi="David"/>
          <w:rtl/>
        </w:rPr>
        <w:t>, אביב העיד כי בשעה 08:10 הוא התקשר למטאוטק "</w:t>
      </w:r>
      <w:r w:rsidR="00040EB3">
        <w:rPr>
          <w:rFonts w:ascii="David" w:hAnsi="David"/>
          <w:b/>
          <w:bCs/>
          <w:rtl/>
        </w:rPr>
        <w:t xml:space="preserve">התקשרתי אליהם בעצם, שוב, אני חשבתי שזה נכון חוץ מלדבר עם לאופר על מזג האוויר, לדבר עם עוד גורם שגם ככה הונחינו לדבר אתו, וזו הייתה הסיבה בכלל שהתקשרתי...אז אני חושב, שהדבר הראשון שהנציג של מטאו-טק אמר, זה בוקר טוב, הצגתי את עצמי ואמרתי ששמי אביב, אני הייתי אתכם בקשר אתמול לגבי טיול בנחל צאלים. </w:t>
      </w:r>
      <w:r w:rsidR="00040EB3">
        <w:rPr>
          <w:rFonts w:ascii="David" w:hAnsi="David"/>
          <w:b/>
          <w:bCs/>
          <w:u w:val="single"/>
          <w:rtl/>
        </w:rPr>
        <w:t>אז הוא אמר לי, תקשיב, זה לא יום לפעילות בחוץ</w:t>
      </w:r>
      <w:r w:rsidR="00040EB3">
        <w:rPr>
          <w:rFonts w:ascii="David" w:hAnsi="David"/>
          <w:b/>
          <w:bCs/>
          <w:rtl/>
        </w:rPr>
        <w:t xml:space="preserve">, </w:t>
      </w:r>
      <w:r w:rsidR="00040EB3">
        <w:rPr>
          <w:rFonts w:ascii="David" w:hAnsi="David"/>
          <w:b/>
          <w:bCs/>
          <w:u w:val="single"/>
          <w:rtl/>
        </w:rPr>
        <w:t>ואז אני אמרתי לו, אני רציתי לעדכן שההתקשרות אתכם אתמול, שהמקום השתנה כלומר אני כתבתי לכם במייל שאנחנו בנחל צאלים... ועברנו עכשיו למקום אחר, לנחל תמר וצפית</w:t>
      </w:r>
      <w:r w:rsidR="00040EB3">
        <w:rPr>
          <w:rFonts w:ascii="David" w:hAnsi="David"/>
          <w:b/>
          <w:bCs/>
          <w:rtl/>
        </w:rPr>
        <w:t xml:space="preserve">, והייתי שמח שתיתן לי אינדיקציה לגבי גשמים באותו היום במרחב הזה. </w:t>
      </w:r>
      <w:r w:rsidR="00040EB3">
        <w:rPr>
          <w:rFonts w:ascii="David" w:hAnsi="David"/>
          <w:b/>
          <w:bCs/>
          <w:u w:val="single"/>
          <w:rtl/>
        </w:rPr>
        <w:t>ואז הוא הסתכל על המערכות שלו ואמר שגשם אמור להתחיל בשעות אחר הצהריים</w:t>
      </w:r>
      <w:r w:rsidR="00040EB3">
        <w:rPr>
          <w:rFonts w:ascii="David" w:hAnsi="David"/>
          <w:b/>
          <w:bCs/>
          <w:rtl/>
        </w:rPr>
        <w:t>, וככה הסתיימה השיחה וזה מאוד התחבר לי, לדברים שאמר גם לאופר...ש: אתה אומר אחר הצהריים, אתה זוכר איך הגדרת את זה בעדות שלך...ת: אמרתי אולי בשעות הצהריים המאוחרות...</w:t>
      </w:r>
      <w:r w:rsidR="00200D50">
        <w:rPr>
          <w:rFonts w:ascii="David" w:hAnsi="David" w:hint="cs"/>
          <w:b/>
          <w:bCs/>
          <w:rtl/>
        </w:rPr>
        <w:t xml:space="preserve"> </w:t>
      </w:r>
      <w:r w:rsidR="00040EB3">
        <w:rPr>
          <w:rFonts w:ascii="David" w:hAnsi="David"/>
          <w:b/>
          <w:bCs/>
          <w:rtl/>
        </w:rPr>
        <w:t>ש:...</w:t>
      </w:r>
      <w:r w:rsidR="00200D50">
        <w:rPr>
          <w:rFonts w:ascii="David" w:hAnsi="David" w:hint="cs"/>
          <w:b/>
          <w:bCs/>
          <w:rtl/>
        </w:rPr>
        <w:t xml:space="preserve"> </w:t>
      </w:r>
      <w:r w:rsidR="00040EB3">
        <w:rPr>
          <w:rFonts w:ascii="David" w:hAnsi="David"/>
          <w:b/>
          <w:bCs/>
          <w:rtl/>
        </w:rPr>
        <w:t>אז מה זה מאוחרות, בהבנה שאתה מקבל ממני? ממטאו –טק...</w:t>
      </w:r>
      <w:r w:rsidR="00200D50">
        <w:rPr>
          <w:rFonts w:ascii="David" w:hAnsi="David" w:hint="cs"/>
          <w:b/>
          <w:bCs/>
          <w:rtl/>
        </w:rPr>
        <w:t xml:space="preserve"> </w:t>
      </w:r>
      <w:r w:rsidR="00040EB3">
        <w:rPr>
          <w:rFonts w:ascii="David" w:hAnsi="David"/>
          <w:b/>
          <w:bCs/>
          <w:rtl/>
        </w:rPr>
        <w:t>ת: שסביב 15-16 רק יתחיל לרדת גשם</w:t>
      </w:r>
      <w:r w:rsidR="00040EB3">
        <w:rPr>
          <w:rFonts w:ascii="David" w:hAnsi="David"/>
          <w:rtl/>
        </w:rPr>
        <w:t>" (עמ' 725, ש' 4-31). בהמשך שב והבהיר כי גם עם מטאוטק יצר קשר בקשר לגשם ולא בקשר לשיטפון; כי עניין הקי</w:t>
      </w:r>
      <w:r w:rsidR="00200D50">
        <w:rPr>
          <w:rFonts w:ascii="David" w:hAnsi="David"/>
          <w:rtl/>
        </w:rPr>
        <w:t>טועים לא היה רלוונטי לנח</w:t>
      </w:r>
      <w:r w:rsidR="00200D50">
        <w:rPr>
          <w:rFonts w:ascii="David" w:hAnsi="David" w:hint="cs"/>
          <w:rtl/>
        </w:rPr>
        <w:t xml:space="preserve">ל </w:t>
      </w:r>
      <w:r w:rsidR="00040EB3">
        <w:rPr>
          <w:rFonts w:ascii="David" w:hAnsi="David"/>
          <w:rtl/>
        </w:rPr>
        <w:t>תמר</w:t>
      </w:r>
      <w:r w:rsidR="00200D50">
        <w:rPr>
          <w:rFonts w:ascii="David" w:hAnsi="David" w:hint="cs"/>
          <w:rtl/>
        </w:rPr>
        <w:t xml:space="preserve"> ולנחל צפית</w:t>
      </w:r>
      <w:r w:rsidR="00040EB3">
        <w:rPr>
          <w:rFonts w:ascii="David" w:hAnsi="David"/>
          <w:rtl/>
        </w:rPr>
        <w:t xml:space="preserve"> בגלל שמדובר בנחלים קצרים וכי החליט להתקשר ללאופר ולמטאוטק שהם הגורמים המקצועיים ולא לבדוק באינטרנט (עמ' 726 ש' 2-25).</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בחקירתו הנגדית חזר על תוכן השיחה עם מטאוטק בשעה 08:10:</w:t>
      </w:r>
      <w:r w:rsidR="00040EB3">
        <w:rPr>
          <w:rtl/>
        </w:rPr>
        <w:t xml:space="preserve"> "</w:t>
      </w:r>
      <w:r w:rsidR="00040EB3">
        <w:rPr>
          <w:rFonts w:ascii="David" w:hAnsi="David"/>
          <w:b/>
          <w:bCs/>
          <w:rtl/>
        </w:rPr>
        <w:t xml:space="preserve">דבר ראשון התקשרתי והצגתי את עצמי, אני אביב והמכינה וכולי, אז אני זוכר שהנציג שלימים התברר לי שזה יעקב זאדה, </w:t>
      </w:r>
      <w:r w:rsidR="00040EB3">
        <w:rPr>
          <w:rFonts w:ascii="David" w:hAnsi="David"/>
          <w:b/>
          <w:bCs/>
          <w:u w:val="single"/>
          <w:rtl/>
        </w:rPr>
        <w:t>אמר לי איזשהו משפט כללי כזה, זה לא יום לטיולים בחוץ</w:t>
      </w:r>
      <w:r w:rsidR="00040EB3">
        <w:rPr>
          <w:rFonts w:ascii="David" w:hAnsi="David"/>
          <w:b/>
          <w:bCs/>
          <w:rtl/>
        </w:rPr>
        <w:t xml:space="preserve">, אמרתי לו אני רוצה להסביר לכם שאנחנו  ביקשנו אתמול תחזית לנחל צאלים </w:t>
      </w:r>
      <w:r w:rsidR="00040EB3">
        <w:rPr>
          <w:rFonts w:ascii="David" w:hAnsi="David"/>
          <w:b/>
          <w:bCs/>
          <w:u w:val="single"/>
          <w:rtl/>
        </w:rPr>
        <w:t>ומכל מיני סיבות עברנו לאזור טיול אחר בנחל תמר וצפית,</w:t>
      </w:r>
      <w:r w:rsidR="00040EB3">
        <w:rPr>
          <w:rFonts w:ascii="David" w:hAnsi="David"/>
          <w:b/>
          <w:bCs/>
          <w:rtl/>
        </w:rPr>
        <w:t xml:space="preserve"> </w:t>
      </w:r>
      <w:r w:rsidR="00040EB3">
        <w:rPr>
          <w:rFonts w:ascii="David" w:hAnsi="David"/>
          <w:b/>
          <w:bCs/>
          <w:u w:val="single"/>
          <w:rtl/>
        </w:rPr>
        <w:t>ואני צריך תחזית עדכנית על גשמים באזור הזה</w:t>
      </w:r>
      <w:r w:rsidR="00040EB3">
        <w:rPr>
          <w:rFonts w:ascii="David" w:hAnsi="David"/>
          <w:b/>
          <w:bCs/>
          <w:rtl/>
        </w:rPr>
        <w:t xml:space="preserve">. אני  זוכר שהוא בדק שם את המערכת, הייתה המתנה של איזה כמה שניות </w:t>
      </w:r>
      <w:r w:rsidR="00040EB3">
        <w:rPr>
          <w:rFonts w:ascii="David" w:hAnsi="David"/>
          <w:b/>
          <w:bCs/>
          <w:u w:val="single"/>
          <w:rtl/>
        </w:rPr>
        <w:t>ואז הוא אמר לי אני רואה שגשם יתחיל בשעות הצהרים המאוחרות</w:t>
      </w:r>
      <w:r w:rsidR="00040EB3">
        <w:rPr>
          <w:rFonts w:ascii="David" w:hAnsi="David"/>
          <w:b/>
          <w:bCs/>
          <w:rtl/>
        </w:rPr>
        <w:t>. זו אינדיקציה שקיבלתי ממנו נכון לשמונה ועשרה. ושוב, אחר כך בעשר קיבלתי מייל לנחל צאלים שלתחושתי לא היה רלוונטי</w:t>
      </w:r>
      <w:r w:rsidR="00040EB3">
        <w:rPr>
          <w:rFonts w:ascii="David" w:hAnsi="David"/>
          <w:rtl/>
        </w:rPr>
        <w:t xml:space="preserve">" (פרוט' מיום 16.1.2023, עמ' 684 ש' 21-30).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כשהופנה לכך שהוא לא שלל בחקירתו את דברי זאדה לפיהם הוא (זאדה) אמר לו (לאביב) שצפויים גשמים ושטפונות כאשר הוא (אביב) אמר לו (זאדה) שהם הולכים לטייל בנחל תמר ובנחל צפית, השיב "</w:t>
      </w:r>
      <w:r w:rsidR="00040EB3">
        <w:rPr>
          <w:rFonts w:ascii="David" w:hAnsi="David"/>
          <w:b/>
          <w:bCs/>
          <w:rtl/>
        </w:rPr>
        <w:t xml:space="preserve">אני גם לא שולל עכשיו, </w:t>
      </w:r>
      <w:r w:rsidR="00040EB3">
        <w:rPr>
          <w:rFonts w:ascii="David" w:hAnsi="David"/>
          <w:b/>
          <w:bCs/>
          <w:u w:val="single"/>
          <w:rtl/>
        </w:rPr>
        <w:t>יכול להיות שדיבר באופן כללי שזה לא יום לטייל בחוץ, יכול להיות שהוא גם אמר שתהיה סכנת שטפונות</w:t>
      </w:r>
      <w:r w:rsidR="00040EB3" w:rsidRPr="00200D50">
        <w:rPr>
          <w:rFonts w:ascii="David" w:hAnsi="David"/>
          <w:b/>
          <w:bCs/>
          <w:u w:val="single"/>
          <w:rtl/>
        </w:rPr>
        <w:t>, אבל כששאלתי אותו באופן ממוקד יותר על האזור של תמר וצפית ולא של צאלים, אז הוא אמר שגשמים יתחילו בשעות הצהרים המאוחרות</w:t>
      </w:r>
      <w:r w:rsidR="00040EB3">
        <w:rPr>
          <w:rFonts w:ascii="David" w:hAnsi="David"/>
          <w:rtl/>
        </w:rPr>
        <w:t>"</w:t>
      </w:r>
      <w:r w:rsidR="00040EB3">
        <w:rPr>
          <w:rFonts w:ascii="David" w:hAnsi="David"/>
          <w:b/>
          <w:bCs/>
          <w:rtl/>
        </w:rPr>
        <w:t xml:space="preserve"> </w:t>
      </w:r>
      <w:r w:rsidR="00040EB3">
        <w:rPr>
          <w:rFonts w:ascii="David" w:hAnsi="David"/>
          <w:rtl/>
        </w:rPr>
        <w:t>(עמ' 723 ש' 5-29).</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כן אישר שזאדה לא נקב בשעה שבה יתחילו לרדת גשמים אלא רק ציין שזה יהיה בשעות הצ</w:t>
      </w:r>
      <w:r w:rsidR="00200D50">
        <w:rPr>
          <w:rFonts w:ascii="David" w:hAnsi="David" w:hint="cs"/>
          <w:rtl/>
        </w:rPr>
        <w:t>ו</w:t>
      </w:r>
      <w:r w:rsidR="00040EB3">
        <w:rPr>
          <w:rFonts w:ascii="David" w:hAnsi="David"/>
          <w:rtl/>
        </w:rPr>
        <w:t xml:space="preserve">הריים המאוחרות (עמ' 723, ש' 30-33).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נשאל שוב האם הגורמים המקצועיים דיברו איתו על שיטפונות ולא רק על גשמים השיב כי ביחס למטאוטק </w:t>
      </w:r>
      <w:r w:rsidR="00040EB3">
        <w:rPr>
          <w:rFonts w:ascii="David" w:hAnsi="David"/>
          <w:b/>
          <w:bCs/>
          <w:rtl/>
        </w:rPr>
        <w:t>יכול להיות שזאדה הזכיר את המילה שיטפונות</w:t>
      </w:r>
      <w:r w:rsidR="00040EB3">
        <w:rPr>
          <w:rFonts w:ascii="David" w:hAnsi="David"/>
          <w:rtl/>
        </w:rPr>
        <w:t xml:space="preserve"> אך אמר זאת באופן כללי לפני שדיברו באופן ספציפי על נחל תמר וצפית (עמ' 748, ש' 20-28).</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כשנשאל על-ידי ב"כ המאשימה האם הוא זוכר שהחשש הכבד של מטאוטק לשיטפונות בכל האזור לא השתנה, השיב "</w:t>
      </w:r>
      <w:r w:rsidR="00040EB3">
        <w:rPr>
          <w:rFonts w:ascii="David" w:hAnsi="David"/>
          <w:b/>
          <w:bCs/>
          <w:rtl/>
        </w:rPr>
        <w:t xml:space="preserve">אני זוכר בסוף דיברתי איתם בעל פה כן? ובעל פה הוא אמר לי משהו אחר ממה שנמצא על הכתב. אם הוא היה אומר לי משהו שרומז לאיזושהי סכנה, אז בוודאות הייתי מקבל החלטות אחרות. </w:t>
      </w:r>
      <w:r w:rsidR="00040EB3">
        <w:rPr>
          <w:rFonts w:ascii="David" w:hAnsi="David"/>
          <w:b/>
          <w:bCs/>
          <w:u w:val="single"/>
          <w:rtl/>
        </w:rPr>
        <w:t xml:space="preserve">הוא נתן לי </w:t>
      </w:r>
      <w:r w:rsidR="00040EB3" w:rsidRPr="00200D50">
        <w:rPr>
          <w:rFonts w:ascii="David" w:hAnsi="David"/>
          <w:b/>
          <w:bCs/>
          <w:i/>
          <w:iCs/>
          <w:u w:val="single"/>
          <w:rtl/>
        </w:rPr>
        <w:t>תחושה</w:t>
      </w:r>
      <w:r w:rsidR="00040EB3">
        <w:rPr>
          <w:rFonts w:ascii="David" w:hAnsi="David"/>
          <w:b/>
          <w:bCs/>
          <w:u w:val="single"/>
          <w:rtl/>
        </w:rPr>
        <w:t xml:space="preserve"> שהגשמים באזור שלנו יהיו רק בשעות הצהרים המאוחרות</w:t>
      </w:r>
      <w:r w:rsidR="00040EB3">
        <w:rPr>
          <w:rFonts w:ascii="David" w:hAnsi="David"/>
          <w:b/>
          <w:bCs/>
          <w:rtl/>
        </w:rPr>
        <w:t xml:space="preserve"> ולא קיבלתי ממנו איזושהי תחושה שמה שאני עושה הוא מסוכן</w:t>
      </w:r>
      <w:r w:rsidR="00040EB3">
        <w:rPr>
          <w:rFonts w:ascii="David" w:hAnsi="David"/>
          <w:rtl/>
        </w:rPr>
        <w:t xml:space="preserve">" (פרוט' מיום 12.2.2023, עמ' 728, ש' 1-7).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בחקירה נגדית של ב"כ המאשימה "</w:t>
      </w:r>
      <w:r w:rsidR="00040EB3">
        <w:rPr>
          <w:rFonts w:ascii="David" w:hAnsi="David"/>
          <w:b/>
          <w:bCs/>
          <w:rtl/>
        </w:rPr>
        <w:t>ש: ... הם אמרו לך באותה שיחה, בשעה 08:00, שכן יש חשש לשיטפונות. ת: אמרתי שיכול להיות שזה איזשהו משהו שהוא אמר כאמירה כללית ביחד עם 'זה לא יום לטיולים בחוץ', יכול להיות שהוא אמר גם 'יש חשש לשיטפונות'. זה לא משהו שאני זוכר, אבל אני לא שולל את זה</w:t>
      </w:r>
      <w:r w:rsidR="00040EB3">
        <w:rPr>
          <w:rFonts w:ascii="David" w:hAnsi="David"/>
          <w:rtl/>
        </w:rPr>
        <w:t xml:space="preserve">" (פרוט' מיום 13.2.2023, עמ' 739, ש' 30-32).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מדוע אפוא לא ביטל את הטיול אם זו התחזית שקיבל בשעה 08:00 בבוקר השיב שמטרת השיחה עם מטאוטק לא היתה לצורך קבלת אישור לטיול כי אם כדי לקבל מידע "באופן ספציפי על גשם באזור שבו אנחנו מטיילים" (עמ' 740, ש' 16-24).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כשעומת עם כך שזאדה מסר שהוא (זאדה) אמר לו (אביב) שהסיכוי לשיטפון הוא אותו סיכוי גם לאחר שהוא (אביב) שאל אותו (זאדה) על אזור תמר, חזר על גרסתו לפי</w:t>
      </w:r>
      <w:r w:rsidR="0000210C">
        <w:rPr>
          <w:rFonts w:ascii="David" w:hAnsi="David"/>
          <w:rtl/>
        </w:rPr>
        <w:t xml:space="preserve">ה הוא שאל על גשמים באזור תמר </w:t>
      </w:r>
      <w:r w:rsidR="0000210C">
        <w:rPr>
          <w:rFonts w:ascii="David" w:hAnsi="David" w:hint="cs"/>
          <w:rtl/>
        </w:rPr>
        <w:t>ו</w:t>
      </w:r>
      <w:r w:rsidR="00040EB3">
        <w:rPr>
          <w:rFonts w:ascii="David" w:hAnsi="David"/>
          <w:rtl/>
        </w:rPr>
        <w:t>צפית וזאדה השיב לו שהם יתחילו בשעות הצ</w:t>
      </w:r>
      <w:r w:rsidR="0000210C">
        <w:rPr>
          <w:rFonts w:ascii="David" w:hAnsi="David" w:hint="cs"/>
          <w:rtl/>
        </w:rPr>
        <w:t>ו</w:t>
      </w:r>
      <w:r w:rsidR="00040EB3">
        <w:rPr>
          <w:rFonts w:ascii="David" w:hAnsi="David"/>
          <w:rtl/>
        </w:rPr>
        <w:t xml:space="preserve">הריים המאוחרות (פרוט' מיום 13.2.2023, עמ' 748, ש' 6-33).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sidRPr="00260678">
        <w:rPr>
          <w:rFonts w:ascii="David" w:hAnsi="David"/>
          <w:rtl/>
        </w:rPr>
        <w:tab/>
      </w:r>
      <w:r w:rsidR="00040EB3" w:rsidRPr="0000210C">
        <w:rPr>
          <w:rFonts w:ascii="David" w:hAnsi="David"/>
          <w:u w:val="single"/>
          <w:rtl/>
        </w:rPr>
        <w:t xml:space="preserve">אביב העיד כי הוא זוכר </w:t>
      </w:r>
      <w:r w:rsidR="00040EB3" w:rsidRPr="0000210C">
        <w:rPr>
          <w:rFonts w:ascii="David" w:hAnsi="David"/>
          <w:b/>
          <w:bCs/>
          <w:u w:val="single"/>
          <w:rtl/>
        </w:rPr>
        <w:t>שביום האסון</w:t>
      </w:r>
      <w:r w:rsidR="00040EB3" w:rsidRPr="0000210C">
        <w:rPr>
          <w:rFonts w:ascii="David" w:hAnsi="David"/>
          <w:u w:val="single"/>
          <w:rtl/>
        </w:rPr>
        <w:t xml:space="preserve"> הוא שוחח עם מטאוטק </w:t>
      </w:r>
      <w:r w:rsidR="00040EB3" w:rsidRPr="0000210C">
        <w:rPr>
          <w:rFonts w:ascii="David" w:hAnsi="David"/>
          <w:b/>
          <w:bCs/>
          <w:u w:val="single"/>
          <w:rtl/>
        </w:rPr>
        <w:t>שיחה אחת בלבד</w:t>
      </w:r>
      <w:r w:rsidR="00040EB3">
        <w:rPr>
          <w:rFonts w:ascii="David" w:hAnsi="David"/>
          <w:rtl/>
        </w:rPr>
        <w:t xml:space="preserve"> </w:t>
      </w:r>
      <w:r w:rsidR="0000210C">
        <w:rPr>
          <w:rFonts w:ascii="David" w:hAnsi="David"/>
          <w:rtl/>
        </w:rPr>
        <w:t>בשעה 08:10 (עמ' 753, ש' 15-25)</w:t>
      </w:r>
      <w:r w:rsidR="0000210C">
        <w:rPr>
          <w:rFonts w:ascii="David" w:hAnsi="David" w:hint="cs"/>
          <w:rtl/>
        </w:rPr>
        <w:t xml:space="preserve">, </w:t>
      </w:r>
      <w:r w:rsidR="00040EB3">
        <w:rPr>
          <w:rFonts w:ascii="David" w:hAnsi="David"/>
          <w:rtl/>
        </w:rPr>
        <w:t xml:space="preserve">כי </w:t>
      </w:r>
      <w:r w:rsidR="00040EB3" w:rsidRPr="0000210C">
        <w:rPr>
          <w:rFonts w:ascii="David" w:hAnsi="David"/>
          <w:b/>
          <w:bCs/>
          <w:rtl/>
        </w:rPr>
        <w:t xml:space="preserve">יום לפני האסון </w:t>
      </w:r>
      <w:r w:rsidR="00040EB3">
        <w:rPr>
          <w:rFonts w:ascii="David" w:hAnsi="David"/>
          <w:rtl/>
        </w:rPr>
        <w:t>הוא שוחח והתכתב עם מטאוטק וביקש תחזית ביחס לנחל צאלים והם העבירו לו תחזית כזו "</w:t>
      </w:r>
      <w:r w:rsidR="00040EB3">
        <w:rPr>
          <w:rFonts w:ascii="David" w:hAnsi="David"/>
          <w:b/>
          <w:bCs/>
          <w:rtl/>
        </w:rPr>
        <w:t>בדיוק את מה שאני ביקשתי מהם</w:t>
      </w:r>
      <w:r w:rsidR="00040EB3">
        <w:rPr>
          <w:rFonts w:ascii="David" w:hAnsi="David"/>
          <w:rtl/>
        </w:rPr>
        <w:t xml:space="preserve">" (עמ' 754, ש' 11-31).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גם בחקירתו הנגדית חזר על כך כי שוחח עם מטאוטק "</w:t>
      </w:r>
      <w:r w:rsidR="00040EB3">
        <w:rPr>
          <w:rFonts w:ascii="David" w:hAnsi="David"/>
          <w:b/>
          <w:bCs/>
          <w:rtl/>
        </w:rPr>
        <w:t>פעמיים, פעם ביום רביעי ופעם ביום חמישי</w:t>
      </w:r>
      <w:r w:rsidR="00040EB3">
        <w:rPr>
          <w:rFonts w:ascii="David" w:hAnsi="David"/>
          <w:rtl/>
        </w:rPr>
        <w:t xml:space="preserve">" (פרוט' מיום 2.1.2023, עמ' 761, ש' 13 - 16).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אישר כי בחקירתו הוא הופנה לשיחה שביצע עם מטאוטק סביב השעה 11:40, שיחה שאותה לא זכר והכחיש (עמ' 761, ש' 25-28), כשבהמשך אף הוסיף שלמיטב זכרונו אף נציג של מטאוטק לא זכר שיחה שכזו באותו יום (עמ' 764, ש' 22-30).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כשעומת עם אחת מאמרותיו בה מסר כי בבוקר יום האסון שוחח פעמיים עם חברת מטאוטק ושהם אמרו לו שיש חשש לשיטפונות אך לא ידעו להגיד לו על נחל ספציפי השיב כי עניין השיחה השנייה עלה בחקירות שלו וכי הוא לא זכר עד היום שהתנהלה שיחה כזו והוא זוכר רק את השיחה בבוקר יום חמישי בשעה 08:10, עכשיו כשגם כעת במהלך עדותו הוא "</w:t>
      </w:r>
      <w:r w:rsidR="00040EB3">
        <w:rPr>
          <w:rFonts w:ascii="David" w:hAnsi="David"/>
          <w:b/>
          <w:bCs/>
          <w:rtl/>
        </w:rPr>
        <w:t>זוכר היטב שיחה אחת... בבוקר ולא שיחה נוספת</w:t>
      </w:r>
      <w:r w:rsidR="00040EB3">
        <w:rPr>
          <w:rFonts w:ascii="David" w:hAnsi="David"/>
          <w:rtl/>
        </w:rPr>
        <w:t>" (פרוט' מיום 16.1.2023, עמ' 678 ש' 25 – עמ' 679 ש' 14). בהמשך הוסיף כי אינו יודע מדוע אמר באחת מח</w:t>
      </w:r>
      <w:r w:rsidR="0000210C">
        <w:rPr>
          <w:rFonts w:ascii="David" w:hAnsi="David"/>
          <w:rtl/>
        </w:rPr>
        <w:t xml:space="preserve">קירותיו ששוחח עם מטאוטק פעמיים </w:t>
      </w:r>
      <w:r w:rsidR="0000210C">
        <w:rPr>
          <w:rFonts w:ascii="David" w:hAnsi="David" w:hint="cs"/>
          <w:rtl/>
        </w:rPr>
        <w:t>ב</w:t>
      </w:r>
      <w:r w:rsidR="00040EB3">
        <w:rPr>
          <w:rFonts w:ascii="David" w:hAnsi="David"/>
          <w:rtl/>
        </w:rPr>
        <w:t xml:space="preserve">יום האסון ושיער </w:t>
      </w:r>
      <w:r w:rsidR="0000210C">
        <w:rPr>
          <w:rFonts w:ascii="David" w:hAnsi="David" w:hint="cs"/>
          <w:rtl/>
        </w:rPr>
        <w:t>ש</w:t>
      </w:r>
      <w:r w:rsidR="00040EB3">
        <w:rPr>
          <w:rFonts w:ascii="David" w:hAnsi="David"/>
          <w:rtl/>
        </w:rPr>
        <w:t xml:space="preserve">אולי התכוון למייל שקיבל מהם פרט לשיחה שהוא זוכר, אך חזר והדגיש שהוא זוכר באופן ברור ומוחלט שהוא דיבר איתם פעם אחת בבוקר (עמ' 681, ש' 4-6).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אביב חזר על כך שבמהלך כל חקירותיו זכר </w:t>
      </w:r>
      <w:r w:rsidR="0000210C">
        <w:rPr>
          <w:rFonts w:ascii="David" w:hAnsi="David"/>
          <w:rtl/>
        </w:rPr>
        <w:t xml:space="preserve">שקיים </w:t>
      </w:r>
      <w:r w:rsidR="00040EB3">
        <w:rPr>
          <w:rFonts w:ascii="David" w:hAnsi="David"/>
          <w:rtl/>
        </w:rPr>
        <w:t>רק שיחה אחת עם מטאוטק והוסיף כי אין לו סיבה להסתיר שהתקיימה איתם שיחה נוספת (עמ' 680, ש' 31 – עמ' 681, ש' 2).</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כשעומת עם אמרתו מיום 30.4.2018 ממנה עלה שהוא התקשר למטאוטק לאחר שקיבל מהם מייל בבוקר יום חמישי ביחס לנחל צאלים על מנת להודיע להם שהקבוצה נמצאת באזור אחר, השיב כי זה אינו נכון, כי באותה חקירה הוא התבלבל ביחס לסדר האירועים ולמעשה הוא התקשר ביום האסון למטאוטק באופן יזום (עמ' 685, ש' 16 – עמ' 686, ש' 24).</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כשהוטח בפניו כי הוא התקשר למטאוטק וללאופר פעם נוספת לאחר שיובל שלח בשעה 11:25 הודעה בקבוצה ובה שאל אם הם מאופסים על הגשמים, השיב כי את ההודעה שלח יובל לנועם וכי מדובר בשאלה כללית, האם אנחנו מאופסים על גשמים ושיטפונות' (עמ' 69</w:t>
      </w:r>
      <w:r w:rsidR="0000210C">
        <w:rPr>
          <w:rFonts w:ascii="David" w:hAnsi="David"/>
          <w:rtl/>
        </w:rPr>
        <w:t xml:space="preserve">9 ש' 25 – עמ' 700 ש' 2). בהמשך </w:t>
      </w:r>
      <w:r w:rsidR="00040EB3">
        <w:rPr>
          <w:rFonts w:ascii="David" w:hAnsi="David"/>
          <w:rtl/>
        </w:rPr>
        <w:t>נשאל על כך פעם נוספת "</w:t>
      </w:r>
      <w:r w:rsidR="00040EB3">
        <w:rPr>
          <w:rFonts w:ascii="David" w:hAnsi="David"/>
          <w:b/>
          <w:bCs/>
          <w:rtl/>
        </w:rPr>
        <w:t>מה שאני אומר לך שקרה זה שאחרי שאתה רואה את ההודעה שיובל שולח בשעה 11.25, שחם לכם, חם. שום דבר לא משתנה חוץ מההודעה של יובל, אתה פונה.. גם למטאו-טק וגם לאלמוג כדי לדבר איתם עניינים שקשורים למזג אויר, נכון? ת: לגבי נחל צין, כן. ש: אתה דיברת עם מטאו-טק לגבי נחל צין? ת: אני חוזר ואומר שלא התקיימה שיחה ביני לבינם ב- 11.40 ועם אלמוג דיברתי ב-12 על נחל צין... אם הייתי זוכר את שיחה ב – 11.40 הייתי מעיד עליה</w:t>
      </w:r>
      <w:r w:rsidR="00040EB3">
        <w:rPr>
          <w:rFonts w:ascii="David" w:hAnsi="David"/>
          <w:rtl/>
        </w:rPr>
        <w:t>"</w:t>
      </w:r>
      <w:r w:rsidR="00040EB3">
        <w:rPr>
          <w:rFonts w:ascii="David" w:hAnsi="David"/>
          <w:b/>
          <w:bCs/>
          <w:rtl/>
        </w:rPr>
        <w:t xml:space="preserve"> </w:t>
      </w:r>
      <w:r w:rsidR="00040EB3">
        <w:rPr>
          <w:rFonts w:ascii="David" w:hAnsi="David"/>
          <w:rtl/>
        </w:rPr>
        <w:t xml:space="preserve">(עמ' 701, ש' 31 – עמ' 702, ש' 23).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כשנשאל האם ביום האסון, כשהתכנית כבר הייתה לטייל בנחל תמר ובנחל צפית, סבר שהתחזית שקיבל ביחס לנחל צאלים היא רלוונטית, השיב "</w:t>
      </w:r>
      <w:r w:rsidR="00040EB3">
        <w:rPr>
          <w:rFonts w:ascii="David" w:hAnsi="David"/>
          <w:b/>
          <w:bCs/>
          <w:rtl/>
        </w:rPr>
        <w:t xml:space="preserve">זה שני אזורים שונים לחלוטין, ולכן ביום, כשאני התקשרתי אליהם קודם בטלפון סביב 11:00, אני חושב ששם הם אמרו לי שהם נותנים, כאילו שחלק מהשירות שאנחנו מזמינים, זה שהם יתנו לנו תחזית את אותה התחזית של יום רביעי ושיום למחרת ב-10:00 הם ישלחו תחזית נוספת. </w:t>
      </w:r>
      <w:r w:rsidR="00040EB3" w:rsidRPr="0000210C">
        <w:rPr>
          <w:rFonts w:ascii="David" w:hAnsi="David"/>
          <w:b/>
          <w:bCs/>
          <w:u w:val="single"/>
          <w:rtl/>
        </w:rPr>
        <w:t>אבל באותו הזמן, ביום רביעי בצהריים זו תחזית שהיא רלוונטית לנחל צהלים, שהוא מבחינתי באזור אחר מנחל תמר וצפית, זה מרחק שנדמה לי 45 קילומטרים...אז היה ברור לי שהתחזית הזו לא רלוונטית, וזו הסיבה גם שהתקשרתי</w:t>
      </w:r>
      <w:r w:rsidR="00040EB3">
        <w:rPr>
          <w:rFonts w:ascii="David" w:hAnsi="David"/>
          <w:b/>
          <w:bCs/>
          <w:rtl/>
        </w:rPr>
        <w:t>. ש: שהיא טובה לצהלים, בקיצור זה מה שאתה מבין? ת: כן</w:t>
      </w:r>
      <w:r w:rsidR="00040EB3">
        <w:rPr>
          <w:rFonts w:ascii="David" w:hAnsi="David"/>
          <w:rtl/>
        </w:rPr>
        <w:t>" (עמ' 755, ש' 10-24).</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התייחס לתחזית שקיבל בשעה 10:00- </w:t>
      </w:r>
      <w:r w:rsidR="00040EB3">
        <w:rPr>
          <w:rFonts w:ascii="David" w:hAnsi="David"/>
          <w:b/>
          <w:bCs/>
          <w:rtl/>
        </w:rPr>
        <w:t>נ/55</w:t>
      </w:r>
      <w:r w:rsidR="00040EB3">
        <w:rPr>
          <w:rFonts w:ascii="David" w:hAnsi="David"/>
          <w:rtl/>
        </w:rPr>
        <w:t>, ומסר כי "</w:t>
      </w:r>
      <w:r w:rsidR="00040EB3">
        <w:rPr>
          <w:rFonts w:ascii="David" w:hAnsi="David"/>
          <w:b/>
          <w:bCs/>
          <w:rtl/>
        </w:rPr>
        <w:t xml:space="preserve">זו התחזית שאני מקבל ב-10:00 ביום חמישי, ביום של האסון, ואני מקבל אותה אחרי השיחה איתם... השיחה הייתה ב-08:00, והמייל הזה הגיע אליי ב-10:00, להבנתי, בדיוק כמו שהם אמרו לי יום לפני כן, שהם שולחים מייל אוטומטית אז מבחינתי זה היה המייל האוטומטי, ואני גם ראיתי שרשום שם כשפתחתי את זה, נחל צהלים, ולכן </w:t>
      </w:r>
      <w:r w:rsidR="00040EB3" w:rsidRPr="0000210C">
        <w:rPr>
          <w:rFonts w:ascii="David" w:hAnsi="David"/>
          <w:b/>
          <w:bCs/>
          <w:u w:val="single"/>
          <w:rtl/>
        </w:rPr>
        <w:t>אני הבנתי שזה מייל אוטומטי ולא מייל שהם כתבו אותו מחדש בעקבות השיחה</w:t>
      </w:r>
      <w:r w:rsidR="00040EB3">
        <w:rPr>
          <w:rFonts w:ascii="David" w:hAnsi="David"/>
          <w:b/>
          <w:bCs/>
          <w:rtl/>
        </w:rPr>
        <w:t xml:space="preserve">. ש: ולכן מה? כשאתה רואה צהלים, אז מה זה עושה, אתה מתייחס לזה עכשיו? ת: לא, בעיקר הבנתי, אתה יודע, </w:t>
      </w:r>
      <w:r w:rsidR="00040EB3">
        <w:rPr>
          <w:rFonts w:ascii="David" w:hAnsi="David"/>
          <w:b/>
          <w:bCs/>
          <w:u w:val="single"/>
          <w:rtl/>
        </w:rPr>
        <w:t>בגלל שהבנתי שהוא לנחל צהלים, אז הוא לא רלוונטי</w:t>
      </w:r>
      <w:r w:rsidR="00040EB3">
        <w:rPr>
          <w:rFonts w:ascii="David" w:hAnsi="David"/>
          <w:b/>
          <w:bCs/>
          <w:rtl/>
        </w:rPr>
        <w:t xml:space="preserve">, ולכן אני גם לא ראיתי איזשהו צורך להעביר אותו...ש: ובכל זאת, אתה מדבר איתם טלפונית? ת:כן... ש: האם מול מטאו-טק יש ניסיונות שלך לברר על תמר וצפית? ת: כן. שוב, השיחה היא ב-08:20, השיחה עם מטאו-טק ביום האסון ב-08:10, היא בשביל לברר על תמר וצפית ש: ומה הם אומרים? ת: הוא אמר שם בשיחה, כבר פירטתי עליה קודם, שגשם אמור להתחיל רק בשעות הצהריים המאוחרות של אותו היום </w:t>
      </w:r>
      <w:r w:rsidR="00040EB3">
        <w:rPr>
          <w:rFonts w:ascii="David" w:hAnsi="David"/>
          <w:rtl/>
        </w:rPr>
        <w:t>(עמ' 755, ש' 25 - עמ' 756, ש' 31).</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גרסה דומה מסר בחקירתו הנגדית (פרוט' מיום 16.1.2023, עמ' 683 ש' 15 – עמ' 684 ש' 4). אביב הוסיף כי את המייל קיבל לנייד וראה שכתוב עליו נחל צאלים לכן הבין שמדובר במייל שנשלח בצורה אוטומטית  (עמ' 684 ש' 6-8). כשנשאל האם לאחר קבלת המייל התקשר שוב למטאוטק בכדי להגיד שמדובר בתחזית לנחל שהוא לא מטייל בו, השיב בשלילה ומסר כי "</w:t>
      </w:r>
      <w:r w:rsidR="00040EB3" w:rsidRPr="00296F0C">
        <w:rPr>
          <w:rFonts w:ascii="David" w:hAnsi="David"/>
          <w:b/>
          <w:bCs/>
          <w:u w:val="single"/>
          <w:rtl/>
        </w:rPr>
        <w:t>דיברתי איתם כמעט שעתיים לפני כן, ודיברתי איתם, זאת אומרת קיבלתי מהם איזושהי אינדיקציה בעל פה לאזור שאנחנו נמצאים בו אז לא ראיתי צורך נוסף להתקשר אליהם ולהגיד להם מדוע שלחתם לי מייל לאזור אחר, הנחתי שזה נשלח אוטומטית</w:t>
      </w:r>
      <w:r w:rsidR="00040EB3">
        <w:rPr>
          <w:rFonts w:ascii="David" w:hAnsi="David"/>
          <w:rtl/>
        </w:rPr>
        <w:t>"</w:t>
      </w:r>
      <w:r w:rsidR="00040EB3">
        <w:rPr>
          <w:rFonts w:ascii="David" w:hAnsi="David"/>
          <w:b/>
          <w:bCs/>
          <w:rtl/>
        </w:rPr>
        <w:t xml:space="preserve"> </w:t>
      </w:r>
      <w:r w:rsidR="00040EB3">
        <w:rPr>
          <w:rFonts w:ascii="David" w:hAnsi="David"/>
          <w:rtl/>
        </w:rPr>
        <w:t>(פרוט' מיום 16.1.2023, עמ' 684 ש' 14-18; פרוט' מיום 13.2.2023, עמ' 745, ש' 15-27).</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b/>
          <w:bCs/>
          <w:rtl/>
        </w:rPr>
      </w:pPr>
      <w:r>
        <w:rPr>
          <w:rFonts w:ascii="David" w:hAnsi="David"/>
          <w:rtl/>
        </w:rPr>
        <w:tab/>
      </w:r>
      <w:r w:rsidR="00040EB3">
        <w:rPr>
          <w:rFonts w:ascii="David" w:hAnsi="David"/>
          <w:rtl/>
        </w:rPr>
        <w:t>כשנשאל מדוע לאחר שקיבל את המייל בשעה 10:00 בו צוין שיש חשש כבד לשיטפונות ב"נחלי האזור" הוא לא עשה עם נתון זה שום דבר, זאת למרות שלאורך כל השבוע ידע שהחשש מתייחס לכל האזורים בדרום הארץ, מדבר יהודה, נגב, דרום ים המלח וכו', וזה השיב "</w:t>
      </w:r>
      <w:r w:rsidR="00040EB3">
        <w:rPr>
          <w:rFonts w:ascii="David" w:hAnsi="David"/>
          <w:b/>
          <w:bCs/>
          <w:rtl/>
        </w:rPr>
        <w:t xml:space="preserve">אתה שוב מציג את זה כ'לא מעניין' ואני מסביר לך שזה לא שזה לא מעניין, זה לא שאני לא רואה בזה חשיבות. הסברתי למה. צריך גם להגיד, </w:t>
      </w:r>
      <w:r w:rsidR="00040EB3" w:rsidRPr="00296F0C">
        <w:rPr>
          <w:rFonts w:ascii="David" w:hAnsi="David"/>
          <w:b/>
          <w:bCs/>
          <w:u w:val="single"/>
          <w:rtl/>
        </w:rPr>
        <w:t>אתה שוכח שהמרחק בין נחל צאלים לנחל צפית הוא להערכתי קרוב ל- 45 קילומטרים, משהו כזה. זה אזור לחלוטין אחר. זה לא היה נראה לי רלוונטי</w:t>
      </w:r>
      <w:r w:rsidR="00040EB3">
        <w:rPr>
          <w:rFonts w:ascii="David" w:hAnsi="David"/>
          <w:b/>
          <w:bCs/>
          <w:rtl/>
        </w:rPr>
        <w:t xml:space="preserve">. ש: סליחה. איך אתה יודע שזה אזור שהוא לחלוטין אחר?... בתחזית כתוב שם חשש כבד, שיטפונות בנחלי האזור. מה זה האזור? ת: אני לא יודע להגיד למה הם קוראים אזור. אני זוכר שהסתכלנו על זה יום לפני. נסענו את כל המרחק דרומה מהנקודה שבה היינו אמורים להיות, אני מרגיש שאני נמצא באזור אחר. ש: לא שווה בדיקה? ת: ...בדיעבד ברור שכן. ש: גם לא בדיעבד. גם בזמן אמת. זה לא שהוא אומר לך תחזית לגבי נחל צאלים. הוא אומר לך 'אזור'. מה זה 'אזור'? אתה נמצא בישראל יום יומיים. אתה יודע, גם מניסיונך הצבאי, שמעת לא פעם ברמת הכותרות בחדשות שיש חשש לשיטפונות בנחלי יהודה, באזור ים המלח, תמיד זה אזורים רחבים. זה לא איזה משהו נקודתי. ת: שוב, כשאני מסתכל על המייל הזה, עניתי על זה קודם. הבסיס שלי לתחושה שהמייל הזה הוא לא רלוונטי זה השיחה שקיימתי עם אותו גורם שעתיים לפני. לא עשיתי איזשהו ניתוח על מה זה 'אזור'. הרגשתי שכבר דיברתי איתם באופן ישיר, מתוך הבנה שלי שאני נמצא באזור אחר. זו הסיבה שהתקשרתי אליהם הרבה לפני המייל הזה... ש: למה אתה בא ומניח שזה לא אותו איזור, ואולי מטאוטק שהם הגורם המקצועי, הם הצודקים. הם מבחינתם זה אותו אזור. הרי אתה מדבר איתם על צפית אז למה שישלחו לך משהו לא רלוונטי... ת: הסברתי כבר למה... היה כתוב על המייל הזה באופן מאוד ברור שזה ממוען לנחל צאלים ערד, זה האזור שקיבלנו עליו מייל יום לפני כן. והנחתי שוב שזה מייל אוטומטי... ש: מאיפה אתה יודע אם זה לא אותו אזור ביחס לאגני ניקוז? הרי לא בדקת איפה נמצא אגן הניקוז של צפית. אז על סמך מה אתה אומר שזה לא אותו אזור?...ת: ... אם הייתי מרגיש צורך לבדוק אגני ניקוז, לא הייתי צריך לעשות איזושהי הסתמכות על המייל הזה ולנתח אותו. הייתי פשוט שואל אותם על גשם באגן הניקוז </w:t>
      </w:r>
      <w:r w:rsidR="00040EB3">
        <w:rPr>
          <w:rFonts w:ascii="David" w:hAnsi="David"/>
          <w:rtl/>
        </w:rPr>
        <w:t>(פרוט' מיום 13.2.2023, עמ' 746, ש' 10-</w:t>
      </w:r>
      <w:r w:rsidR="00040EB3">
        <w:rPr>
          <w:rFonts w:ascii="David" w:hAnsi="David"/>
          <w:b/>
          <w:bCs/>
          <w:rtl/>
        </w:rPr>
        <w:t xml:space="preserve"> </w:t>
      </w:r>
      <w:r w:rsidR="00040EB3">
        <w:rPr>
          <w:rFonts w:ascii="David" w:hAnsi="David"/>
          <w:rtl/>
        </w:rPr>
        <w:t xml:space="preserve">747, ש' 29).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אביב העיד כי בשעה 10:00 הוא נפגש עם </w:t>
      </w:r>
      <w:r w:rsidR="00040EB3">
        <w:rPr>
          <w:rFonts w:ascii="David" w:hAnsi="David"/>
          <w:b/>
          <w:bCs/>
          <w:rtl/>
        </w:rPr>
        <w:t xml:space="preserve">נועם ועדכן אותה ואת שימשי </w:t>
      </w:r>
      <w:r w:rsidR="00040EB3">
        <w:rPr>
          <w:rFonts w:ascii="David" w:hAnsi="David"/>
          <w:rtl/>
        </w:rPr>
        <w:t xml:space="preserve">באשר לתוכן השיחה שלו עם מטאוטק (עמ' 758, ש' 22 – עמ' 759, ש' 20). </w:t>
      </w:r>
      <w:r w:rsidR="00040EB3" w:rsidRPr="00296F0C">
        <w:rPr>
          <w:rFonts w:ascii="David" w:hAnsi="David"/>
          <w:b/>
          <w:bCs/>
          <w:u w:val="single"/>
          <w:rtl/>
        </w:rPr>
        <w:t>לצד זאת אישר כי לא עדכן את יובל או את הראל על אודות התחזיות שקיבל ממטאוטק או מלאופר</w:t>
      </w:r>
      <w:r w:rsidR="00040EB3">
        <w:rPr>
          <w:rFonts w:ascii="David" w:hAnsi="David"/>
          <w:rtl/>
        </w:rPr>
        <w:t xml:space="preserve"> (פרוט' מיום 2.2.2023, עמ' 772, ש' 21-23), כשנימק זאת בכך שלא ראה באינדיקציות שקיבל ממטאוטק או מלאופר או אף מנועם כאיזשהו חידוש ביחס למה שדובר במהלך כל השבוע, כזה אשר הצריך קבלת אישור מיובל כדי להמשיך הלאה (פרוט' עמ' 779, ש' 11-20).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אביב העיד</w:t>
      </w:r>
      <w:r w:rsidR="00040EB3">
        <w:rPr>
          <w:rFonts w:ascii="David" w:hAnsi="David"/>
          <w:b/>
          <w:bCs/>
          <w:rtl/>
        </w:rPr>
        <w:t xml:space="preserve"> שהנתונים שקיבל ממטאוטק השתלבו עם יתר הנתונים שקיבל באותו יום ושבהתאם להם הוא לא חש בסכנה כשנכנס לנחל צפית.</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 xml:space="preserve">... התחושה שלי באותם הרגעים שאני מטייל בצפית, אז זו ממש </w:t>
      </w:r>
      <w:r w:rsidR="00040EB3">
        <w:rPr>
          <w:rFonts w:ascii="David" w:hAnsi="David"/>
          <w:b/>
          <w:bCs/>
          <w:u w:val="single"/>
          <w:rtl/>
        </w:rPr>
        <w:t>פשוט הצטברות של כל הנתונים שקיבלתי באותו היום</w:t>
      </w:r>
      <w:r w:rsidR="00040EB3">
        <w:rPr>
          <w:rFonts w:ascii="David" w:hAnsi="David"/>
          <w:b/>
          <w:bCs/>
          <w:rtl/>
        </w:rPr>
        <w:t xml:space="preserve">, ביחד עם השיחה הזו עם נועם. זה מתחבר לי לתמונה אחת מאוד ברורה, שבזמן שאנחנו נהיה בתוך נחל צפית לא אמורה להיות שום סכנה. </w:t>
      </w:r>
      <w:r w:rsidR="00040EB3">
        <w:rPr>
          <w:rFonts w:ascii="David" w:hAnsi="David"/>
          <w:b/>
          <w:bCs/>
          <w:u w:val="single"/>
          <w:rtl/>
        </w:rPr>
        <w:t>וכבר פירטתי קודם, על ההודעה הזו של יובל מהבוקר, והאינדיקציה ממטאו-טק והאינדיקציה עם אלמוג לאופר. שוב, השיחה עם נועם היא מעין חותמת, על זה שבתוך השעה הזו של הטיול בנחל צפית אין בעיה בכלל</w:t>
      </w:r>
      <w:r w:rsidR="00040EB3">
        <w:rPr>
          <w:rFonts w:ascii="David" w:hAnsi="David"/>
          <w:b/>
          <w:bCs/>
          <w:rtl/>
        </w:rPr>
        <w:t>. בכל המכלול הזה של הדברים, אני הולך בתחושה מאוד מאוד בטוחה</w:t>
      </w:r>
      <w:r w:rsidR="00040EB3">
        <w:rPr>
          <w:rFonts w:ascii="David" w:hAnsi="David"/>
          <w:rtl/>
        </w:rPr>
        <w:t>" (עמ' 771,</w:t>
      </w:r>
      <w:r w:rsidR="00040EB3">
        <w:rPr>
          <w:rFonts w:ascii="David" w:hAnsi="David"/>
          <w:b/>
          <w:bCs/>
          <w:rtl/>
        </w:rPr>
        <w:t xml:space="preserve"> </w:t>
      </w:r>
      <w:r w:rsidR="00040EB3">
        <w:rPr>
          <w:rFonts w:ascii="David" w:hAnsi="David"/>
          <w:rtl/>
        </w:rPr>
        <w:t>ש'</w:t>
      </w:r>
      <w:r w:rsidR="00040EB3">
        <w:rPr>
          <w:rFonts w:ascii="David" w:hAnsi="David"/>
          <w:b/>
          <w:bCs/>
          <w:rtl/>
        </w:rPr>
        <w:t xml:space="preserve"> </w:t>
      </w:r>
      <w:r w:rsidR="00040EB3">
        <w:rPr>
          <w:rFonts w:ascii="David" w:hAnsi="David"/>
          <w:rtl/>
        </w:rPr>
        <w:t>28</w:t>
      </w:r>
      <w:r w:rsidR="00040EB3">
        <w:rPr>
          <w:rFonts w:ascii="David" w:hAnsi="David"/>
          <w:b/>
          <w:bCs/>
          <w:rtl/>
        </w:rPr>
        <w:t xml:space="preserve"> </w:t>
      </w:r>
      <w:r w:rsidR="00040EB3">
        <w:rPr>
          <w:rFonts w:ascii="David" w:hAnsi="David"/>
          <w:rtl/>
        </w:rPr>
        <w:t>–</w:t>
      </w:r>
      <w:r w:rsidR="00040EB3">
        <w:rPr>
          <w:rFonts w:ascii="David" w:hAnsi="David"/>
          <w:b/>
          <w:bCs/>
          <w:rtl/>
        </w:rPr>
        <w:t xml:space="preserve"> </w:t>
      </w:r>
      <w:r w:rsidR="00040EB3">
        <w:rPr>
          <w:rFonts w:ascii="David" w:hAnsi="David"/>
          <w:rtl/>
        </w:rPr>
        <w:t xml:space="preserve">עמ' 772, ש' 3).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כן ראו בחקירתו הנגדית של ב"כ יובל "</w:t>
      </w:r>
      <w:r w:rsidR="00040EB3">
        <w:rPr>
          <w:rFonts w:ascii="David" w:hAnsi="David"/>
          <w:b/>
          <w:bCs/>
          <w:rtl/>
        </w:rPr>
        <w:t>היא אומרת שהנחל עלול לשטוף אבל ביררתי עם הראל ואם תוך שעה אתם יוצאים אז אין בעיה. אחרי שאני שומע דבר כזה אני לא מבין שיש שטפון עוד דקות אני מבין שיכול להיות בהמשך היום לאור גם הדברים שאני יודע דרך השיחות עם לאופר ומטאו טק והתחזית שיובל שולח של גבעתי שאם יש שטפון בנחל הזה זה יהיה אחרי שאנחנו נהיה שם...</w:t>
      </w:r>
      <w:r w:rsidR="00040EB3">
        <w:rPr>
          <w:rFonts w:ascii="David" w:hAnsi="David"/>
          <w:rtl/>
        </w:rPr>
        <w:t>" (פרוט' מיום 25.1.2023, עמ' 825, ש' 10-14).</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ובחקירה נגדית של ב"כ המאשימה "</w:t>
      </w:r>
      <w:r w:rsidR="00040EB3">
        <w:rPr>
          <w:rFonts w:ascii="David" w:hAnsi="David"/>
          <w:b/>
          <w:bCs/>
          <w:rtl/>
        </w:rPr>
        <w:t xml:space="preserve">אני זוכר שאנחנו מדברים עם הראל והוא נותן לנו ביטחון מלא ביום רביעי בערב שאנחנו הולכים לנחל שלא שוטף, אני זוכר הודעה שיובל שולח בקבוצה של אמיר גבעתי לא זוכר כבר את הניסוח שלה, אבל שמראה כאילו יש הפוגה משמעותית והגשמים יתחדשו בשעות אחר הצהרים והשטפונות יתחדשו רק אחר כך, </w:t>
      </w:r>
      <w:r w:rsidR="00040EB3">
        <w:rPr>
          <w:rFonts w:ascii="David" w:hAnsi="David"/>
          <w:b/>
          <w:bCs/>
          <w:u w:val="single"/>
          <w:rtl/>
        </w:rPr>
        <w:t>בסוף אלה הדברים שעמדו לנגד עיניי יחד עם האינדיקציה גם של מטאו-טק גם של הראל אתה נתת פה רק זווית אחת מהשיחה עם מטאו-טק, מטאו-טק גם הוסיף, הנציג שלהם שהגשמים יתחילו בשעות הצהרים המאוחרות, ולאופר אומר שהגשמים יתחילו רק בשלוש, זאת אומרת אלה הדברים בסוף שעומדים לנגד עיניי ונותנים לי תחושת בטחון מאד מאד גדולה</w:t>
      </w:r>
      <w:r w:rsidR="00040EB3">
        <w:rPr>
          <w:rFonts w:ascii="David" w:hAnsi="David"/>
          <w:rtl/>
        </w:rPr>
        <w:t xml:space="preserve">" (פרוט' מיום 12.2.2023, עמ' 727, ש' 21-33; פרוט' מיום 13.2.2023, עמ' 736, ש' 7-9). </w:t>
      </w:r>
    </w:p>
    <w:p w:rsidR="00040EB3" w:rsidRDefault="00260678" w:rsidP="000C4D58">
      <w:pPr>
        <w:spacing w:line="360" w:lineRule="auto"/>
        <w:ind w:left="-426" w:hanging="567"/>
        <w:jc w:val="both"/>
        <w:rPr>
          <w:rtl/>
        </w:rPr>
      </w:pPr>
      <w:r>
        <w:rPr>
          <w:rtl/>
        </w:rPr>
        <w:tab/>
      </w:r>
      <w:r w:rsidR="00040EB3">
        <w:rPr>
          <w:rtl/>
        </w:rPr>
        <w:t xml:space="preserve">יצוין, כי בדיון הסיכומים על-פה, </w:t>
      </w:r>
      <w:r w:rsidR="00040EB3">
        <w:rPr>
          <w:b/>
          <w:bCs/>
          <w:rtl/>
        </w:rPr>
        <w:t>המאשימה הסכימה</w:t>
      </w:r>
      <w:r w:rsidR="00040EB3">
        <w:rPr>
          <w:rtl/>
        </w:rPr>
        <w:t xml:space="preserve"> ש-</w:t>
      </w:r>
      <w:r w:rsidR="00040EB3">
        <w:rPr>
          <w:b/>
          <w:bCs/>
          <w:rtl/>
        </w:rPr>
        <w:t xml:space="preserve">ת/149 </w:t>
      </w:r>
      <w:r w:rsidR="00040EB3">
        <w:rPr>
          <w:rtl/>
        </w:rPr>
        <w:t xml:space="preserve">– </w:t>
      </w:r>
      <w:r w:rsidR="00040EB3" w:rsidRPr="00B032AA">
        <w:rPr>
          <w:b/>
          <w:bCs/>
          <w:u w:val="single"/>
          <w:rtl/>
        </w:rPr>
        <w:t>תחזית של מטאוטק עבור מועצה אזורית תמר ביחס לאזור תמר – לא הועברה למכינה וכי למעשה אביב לא קיבל מעולם תחזית על נחל צפית ממטאוטק</w:t>
      </w:r>
      <w:r w:rsidR="00040EB3">
        <w:rPr>
          <w:rtl/>
        </w:rPr>
        <w:t>, אף שטענה בהקשר זה כי יש לאמץ את גרסת זאדה שאמר בשיחה הטלפונית לאביב שאין שוני בין הנחלים החדשים לבין נחל צאלים וכי גם שם צפויים גשמים ושיטפונות שזה לא יום לטיול (פרוט' מיום 15.02.2024, עמ' 701, ש' 13-20).</w:t>
      </w:r>
    </w:p>
    <w:p w:rsidR="00040EB3" w:rsidRDefault="00040EB3" w:rsidP="000C4D58">
      <w:pPr>
        <w:spacing w:line="360" w:lineRule="auto"/>
        <w:ind w:left="-426" w:hanging="567"/>
        <w:jc w:val="both"/>
        <w:rPr>
          <w:rFonts w:ascii="David" w:hAnsi="David"/>
        </w:rPr>
      </w:pPr>
    </w:p>
    <w:p w:rsidR="00040EB3" w:rsidRDefault="00040EB3" w:rsidP="007E3F35">
      <w:pPr>
        <w:spacing w:line="360" w:lineRule="auto"/>
        <w:ind w:left="-426" w:hanging="567"/>
        <w:jc w:val="both"/>
        <w:rPr>
          <w:rFonts w:ascii="David" w:hAnsi="David"/>
          <w:rtl/>
        </w:rPr>
      </w:pPr>
      <w:r>
        <w:rPr>
          <w:rFonts w:ascii="David" w:hAnsi="David"/>
          <w:rtl/>
        </w:rPr>
        <w:t>2</w:t>
      </w:r>
      <w:r w:rsidR="007E3F35">
        <w:rPr>
          <w:rFonts w:ascii="David" w:hAnsi="David" w:hint="cs"/>
          <w:rtl/>
        </w:rPr>
        <w:t>93</w:t>
      </w:r>
      <w:r>
        <w:rPr>
          <w:rFonts w:ascii="David" w:hAnsi="David"/>
          <w:rtl/>
        </w:rPr>
        <w:t>.</w:t>
      </w:r>
      <w:r>
        <w:rPr>
          <w:rFonts w:ascii="David" w:hAnsi="David"/>
          <w:rtl/>
        </w:rPr>
        <w:tab/>
      </w:r>
      <w:r>
        <w:rPr>
          <w:rFonts w:ascii="David" w:hAnsi="David"/>
          <w:b/>
          <w:bCs/>
          <w:rtl/>
        </w:rPr>
        <w:t>לסיכום</w:t>
      </w:r>
      <w:r>
        <w:rPr>
          <w:rFonts w:ascii="David" w:hAnsi="David"/>
          <w:rtl/>
        </w:rPr>
        <w:t xml:space="preserve"> פרק זה, ובכל הקשור </w:t>
      </w:r>
      <w:r>
        <w:rPr>
          <w:rFonts w:ascii="David" w:hAnsi="David"/>
          <w:b/>
          <w:bCs/>
          <w:rtl/>
        </w:rPr>
        <w:t>למטאוטק</w:t>
      </w:r>
      <w:r>
        <w:rPr>
          <w:rFonts w:ascii="David" w:hAnsi="David"/>
          <w:rtl/>
        </w:rPr>
        <w:t xml:space="preserve">, </w:t>
      </w:r>
      <w:r w:rsidRPr="00B032AA">
        <w:rPr>
          <w:rFonts w:ascii="David" w:hAnsi="David"/>
          <w:b/>
          <w:bCs/>
          <w:u w:val="single"/>
          <w:rtl/>
        </w:rPr>
        <w:t>ניתן לומר כי אביב הסתמך גם על המידע שקיבל ממטאוטק במסגרת קבלת ההחלטות שלו במהלך יום האסון</w:t>
      </w:r>
      <w:r>
        <w:rPr>
          <w:rFonts w:ascii="David" w:hAnsi="David"/>
          <w:rtl/>
        </w:rPr>
        <w:t xml:space="preserve">. </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מניתוח העדויות והראיות שפורטו מעלה </w:t>
      </w:r>
      <w:r w:rsidR="00B032AA">
        <w:rPr>
          <w:rFonts w:ascii="David" w:hAnsi="David" w:hint="cs"/>
          <w:rtl/>
        </w:rPr>
        <w:t>עולה ש</w:t>
      </w:r>
      <w:r w:rsidR="00040EB3">
        <w:rPr>
          <w:rFonts w:ascii="David" w:hAnsi="David"/>
          <w:rtl/>
        </w:rPr>
        <w:t>אין מחלוקת כי יום קודם לאסון אביב פנה למטאוטק וביקש לקבל תחזית לנחל צאלים, תוך שפירט מהם אגני הניקוז של נחל צאלים (</w:t>
      </w:r>
      <w:r w:rsidR="00040EB3">
        <w:rPr>
          <w:rFonts w:ascii="David" w:hAnsi="David"/>
          <w:b/>
          <w:bCs/>
          <w:rtl/>
        </w:rPr>
        <w:t>ת/152</w:t>
      </w:r>
      <w:r w:rsidR="00040EB3">
        <w:rPr>
          <w:rFonts w:ascii="David" w:hAnsi="David"/>
          <w:rtl/>
        </w:rPr>
        <w:t>) ובהתאם לכך נשלחה אליו תחזית ביחס לנחל צאלים ביום רביעי בשעה 12:10 (</w:t>
      </w:r>
      <w:r w:rsidR="00040EB3">
        <w:rPr>
          <w:rFonts w:ascii="David" w:hAnsi="David"/>
          <w:b/>
          <w:bCs/>
          <w:rtl/>
        </w:rPr>
        <w:t>ת/153</w:t>
      </w:r>
      <w:r w:rsidR="00040EB3">
        <w:rPr>
          <w:rFonts w:ascii="David" w:hAnsi="David"/>
          <w:rtl/>
        </w:rPr>
        <w:t>).</w:t>
      </w:r>
    </w:p>
    <w:p w:rsidR="00040EB3" w:rsidRPr="00B032AA" w:rsidRDefault="00260678" w:rsidP="000C4D58">
      <w:pPr>
        <w:spacing w:line="360" w:lineRule="auto"/>
        <w:ind w:left="-426" w:hanging="567"/>
        <w:jc w:val="both"/>
        <w:rPr>
          <w:rFonts w:ascii="David" w:hAnsi="David"/>
          <w:u w:val="single"/>
          <w:rtl/>
        </w:rPr>
      </w:pPr>
      <w:r>
        <w:rPr>
          <w:rFonts w:ascii="David" w:hAnsi="David"/>
          <w:rtl/>
        </w:rPr>
        <w:tab/>
      </w:r>
      <w:r w:rsidR="00040EB3" w:rsidRPr="00B032AA">
        <w:rPr>
          <w:rFonts w:ascii="David" w:hAnsi="David"/>
          <w:u w:val="single"/>
          <w:rtl/>
        </w:rPr>
        <w:t>אין מחלוקת עוד, כי בבוקר יום האסון, בשעה 08:10 אביב מתקשר אל מטאוטק, משוחח עם זאדה ומעדכן אותו כי הקבוצה כבר לא אמורה לטייל בנחל צאלים כי אם בנחל תמר, וייתכן כי אף עדכן את זאדה כי הקבוצה עתידה לטייל גם בנחל צפית.</w:t>
      </w:r>
    </w:p>
    <w:p w:rsidR="00BB4703" w:rsidRDefault="00260678" w:rsidP="000C4D58">
      <w:pPr>
        <w:spacing w:line="360" w:lineRule="auto"/>
        <w:ind w:left="-426" w:hanging="567"/>
        <w:jc w:val="both"/>
        <w:rPr>
          <w:rFonts w:ascii="David" w:hAnsi="David"/>
          <w:u w:val="single"/>
          <w:rtl/>
        </w:rPr>
      </w:pPr>
      <w:r>
        <w:rPr>
          <w:rFonts w:ascii="David" w:hAnsi="David"/>
          <w:rtl/>
        </w:rPr>
        <w:tab/>
      </w:r>
      <w:r w:rsidR="00040EB3" w:rsidRPr="00B032AA">
        <w:rPr>
          <w:rFonts w:ascii="David" w:hAnsi="David"/>
          <w:u w:val="single"/>
          <w:rtl/>
        </w:rPr>
        <w:t xml:space="preserve">אין מחלוקת כי במהלך השיחה הזו, </w:t>
      </w:r>
      <w:r w:rsidR="00040EB3" w:rsidRPr="00B032AA">
        <w:rPr>
          <w:rFonts w:ascii="David" w:hAnsi="David"/>
          <w:b/>
          <w:bCs/>
          <w:u w:val="single"/>
          <w:rtl/>
        </w:rPr>
        <w:t>זאדה אמר לאביב ש"זה לא יום לטיולים בחוץ</w:t>
      </w:r>
      <w:r w:rsidR="00040EB3" w:rsidRPr="00B032AA">
        <w:rPr>
          <w:rFonts w:ascii="David" w:hAnsi="David"/>
          <w:u w:val="single"/>
          <w:rtl/>
        </w:rPr>
        <w:t xml:space="preserve">" או משפט בנוסח דומה, ואף דיבר אתו על שיטפונות וגשמים. </w:t>
      </w:r>
    </w:p>
    <w:p w:rsidR="00040EB3" w:rsidRPr="00BB4703" w:rsidRDefault="00260678" w:rsidP="000C4D58">
      <w:pPr>
        <w:spacing w:line="360" w:lineRule="auto"/>
        <w:ind w:left="-426" w:hanging="567"/>
        <w:jc w:val="both"/>
        <w:rPr>
          <w:rFonts w:ascii="David" w:hAnsi="David"/>
          <w:rtl/>
        </w:rPr>
      </w:pPr>
      <w:r>
        <w:rPr>
          <w:rFonts w:ascii="David" w:hAnsi="David"/>
          <w:rtl/>
        </w:rPr>
        <w:tab/>
      </w:r>
      <w:r w:rsidR="00040EB3" w:rsidRPr="00BB4703">
        <w:rPr>
          <w:rFonts w:ascii="David" w:hAnsi="David"/>
          <w:rtl/>
        </w:rPr>
        <w:t xml:space="preserve">זאדה כזכור העיד "ואמרתי לו שבאזור נחל צהלים יש גשם ושיטפונות היום, והוא אמר לי, כן, אבל אני הולך לטייל באזור אחר, ואמרתי לו שזה אותו הדבר, גשם ושיטפונות"  ובמקום אחר בעדותו הזכיר "ואמרתי לו שגם באזור תמר זה אותו דבר, גשם ושיטפונות". </w:t>
      </w:r>
    </w:p>
    <w:p w:rsidR="00040EB3" w:rsidRPr="00BB4703" w:rsidRDefault="00260678" w:rsidP="000C4D58">
      <w:pPr>
        <w:spacing w:line="360" w:lineRule="auto"/>
        <w:ind w:left="-426" w:hanging="567"/>
        <w:jc w:val="both"/>
        <w:rPr>
          <w:rFonts w:ascii="David" w:hAnsi="David"/>
          <w:rtl/>
        </w:rPr>
      </w:pPr>
      <w:r>
        <w:rPr>
          <w:rFonts w:ascii="David" w:hAnsi="David"/>
          <w:rtl/>
        </w:rPr>
        <w:tab/>
      </w:r>
      <w:r w:rsidR="00040EB3" w:rsidRPr="00BB4703">
        <w:rPr>
          <w:rFonts w:ascii="David" w:hAnsi="David"/>
          <w:rtl/>
        </w:rPr>
        <w:t>עוד יש לזכור כי זאדה הודה שהוא לא אמר לאביב בשיחה שהחשש לשיטפונות הוא כבד, כפי שציין זאת בתחזית ששלח למועצה אזורית תמר.</w:t>
      </w:r>
    </w:p>
    <w:p w:rsidR="00B032AA"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כבר כאן ראוי לציין, כי על-פי "השיטה" והנחיות יובל, ואף על פי התכנון במהלך אותו שבוע ביחס לנחל צאלים, חשש מפני שיטפונות וגשמים לא אמור לבטל טיול או פעילות בחוץ שכן ההנחיה הייתה לבדוק את המצב באגן הניקוז בסמוך לכניסה לנחל וכו'.</w:t>
      </w:r>
      <w:r w:rsidR="00B032AA">
        <w:rPr>
          <w:rFonts w:ascii="David" w:hAnsi="David" w:hint="cs"/>
          <w:rtl/>
        </w:rPr>
        <w:t xml:space="preserve">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מכל מקום, </w:t>
      </w:r>
      <w:r w:rsidR="00040EB3" w:rsidRPr="00BB4703">
        <w:rPr>
          <w:rFonts w:ascii="David" w:hAnsi="David"/>
          <w:rtl/>
        </w:rPr>
        <w:t>אביב לא הכחיש שזאדה אמר לו שזה לא יום לטיולים בחוץ או משפט דומה, ואף לא הכחיש כי זאדה הזכיר בשיחה גם חשש משיטפונות, ואולם טען כי במהלך שיחה זו זאדה מסר לו שהגשמים אמורים להגיע או להתחזק בשעות הצהריים.</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זאדה הכחיש שאמר לאביב שהגשמים יחלו או יתחזקו בשעות הצהריים ואף התייחס בביטול לתחזית של לאופר שהגשמים יתחזקו או יתחדשו בשעה 15:00. כזכור, זאדה טען שתחזית שכזו היא לא מקצועית, לא טובה וכן שהיה ברור שעננים יורידו גשם כבר לפני הצוהריים.</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דא עקא, שהתברר כי זאדה שלח באותו יום עצמו, יום האסון, תחזית אל האזור שהיה רלוונטי לנחל תמר או לנחל צפית, תחזית שהופנתה אל מועצה אזורית תמר (</w:t>
      </w:r>
      <w:r w:rsidR="00040EB3">
        <w:rPr>
          <w:rFonts w:ascii="David" w:hAnsi="David"/>
          <w:b/>
          <w:bCs/>
          <w:rtl/>
        </w:rPr>
        <w:t>ת/149</w:t>
      </w:r>
      <w:r w:rsidR="00040EB3">
        <w:rPr>
          <w:rFonts w:ascii="David" w:hAnsi="David"/>
          <w:rtl/>
        </w:rPr>
        <w:t>) ממנה עלה כי ביחס ל"אזור עין גדי עד עין בוקק", תחת הרובריקה של "מזג אוויר כללי", בבוקר יום האסון, שבה צוין "</w:t>
      </w:r>
      <w:r w:rsidR="00040EB3">
        <w:rPr>
          <w:rFonts w:ascii="David" w:hAnsi="David"/>
          <w:b/>
          <w:bCs/>
          <w:rtl/>
        </w:rPr>
        <w:t xml:space="preserve">בבוקר ירד גשם מידי פעם, </w:t>
      </w:r>
      <w:r w:rsidR="00040EB3">
        <w:rPr>
          <w:rFonts w:ascii="David" w:hAnsi="David"/>
          <w:b/>
          <w:bCs/>
          <w:u w:val="single"/>
          <w:rtl/>
        </w:rPr>
        <w:t xml:space="preserve">אשר יתחזק לקראת צהריים </w:t>
      </w:r>
      <w:r w:rsidR="00040EB3">
        <w:rPr>
          <w:rFonts w:ascii="David" w:hAnsi="David"/>
          <w:b/>
          <w:bCs/>
          <w:rtl/>
        </w:rPr>
        <w:t>וילווה בסופות רעמים ייתכן ברד, ומשבי רוח חזקים</w:t>
      </w:r>
      <w:r w:rsidR="00040EB3">
        <w:rPr>
          <w:rFonts w:ascii="David" w:hAnsi="David"/>
          <w:rtl/>
        </w:rPr>
        <w:t>". כן צוין, תחת הרובריקה של "גשמים צפויים (מועדים ועוצמות) ביחס לבוקר יום האסון "</w:t>
      </w:r>
      <w:r w:rsidR="00040EB3">
        <w:rPr>
          <w:rFonts w:ascii="David" w:hAnsi="David"/>
          <w:b/>
          <w:bCs/>
          <w:rtl/>
        </w:rPr>
        <w:t>גשם קל</w:t>
      </w:r>
      <w:r w:rsidR="00040EB3">
        <w:rPr>
          <w:rFonts w:ascii="David" w:hAnsi="David"/>
          <w:rtl/>
        </w:rPr>
        <w:t xml:space="preserve"> </w:t>
      </w:r>
      <w:r w:rsidR="00040EB3">
        <w:rPr>
          <w:rFonts w:ascii="David" w:hAnsi="David"/>
          <w:b/>
          <w:bCs/>
          <w:rtl/>
        </w:rPr>
        <w:t>עד בינוני בהפוגות, זמנית ייתכן גשם חזק מלווה בסופות רעמים</w:t>
      </w:r>
      <w:r w:rsidR="00040EB3">
        <w:rPr>
          <w:rFonts w:ascii="David" w:hAnsi="David"/>
          <w:rtl/>
        </w:rPr>
        <w:t>" עוד צוין</w:t>
      </w:r>
      <w:r w:rsidR="00F540F6">
        <w:rPr>
          <w:rFonts w:ascii="David" w:hAnsi="David" w:hint="cs"/>
          <w:rtl/>
        </w:rPr>
        <w:t>,</w:t>
      </w:r>
      <w:r w:rsidR="00040EB3">
        <w:rPr>
          <w:rFonts w:ascii="David" w:hAnsi="David"/>
          <w:rtl/>
        </w:rPr>
        <w:t xml:space="preserve"> כי הסיכוי לשיטפונות ביום האסון הוא של "</w:t>
      </w:r>
      <w:r w:rsidR="00040EB3">
        <w:rPr>
          <w:rFonts w:ascii="David" w:hAnsi="David"/>
          <w:b/>
          <w:bCs/>
          <w:rtl/>
        </w:rPr>
        <w:t>חשש כבד</w:t>
      </w:r>
      <w:r w:rsidR="00040EB3">
        <w:rPr>
          <w:rFonts w:ascii="David" w:hAnsi="David"/>
          <w:rtl/>
        </w:rPr>
        <w:t>".</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יצוין כי בתחזית שהופנתה אל המועצה האזורית תמר ישנה התייחסות גם אל "אזור נווה זוהר ועד עין חצבה" אשר בו יש התייחסות דומה ל"אזור עין גדי עד עין בוקק" כמפורט לעיל.</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אף שזאדה אמר שהתחזית לנחל צאלים ולנחל תמר (או צפית) היא "אותו דבר", השוואה בין  התחזית שנשלחה על-ידי זאדה ביחס לאזור תמר (</w:t>
      </w:r>
      <w:r w:rsidR="00040EB3">
        <w:rPr>
          <w:rFonts w:ascii="David" w:hAnsi="David"/>
          <w:b/>
          <w:bCs/>
          <w:rtl/>
        </w:rPr>
        <w:t>ת/149</w:t>
      </w:r>
      <w:r w:rsidR="00040EB3">
        <w:rPr>
          <w:rFonts w:ascii="David" w:hAnsi="David"/>
          <w:rtl/>
        </w:rPr>
        <w:t>) לבין התחזית שנשלחה בשעה 09:55 על-ידי וקסמן ביחס לנחל צאלים (</w:t>
      </w:r>
      <w:r w:rsidR="00040EB3">
        <w:rPr>
          <w:rFonts w:ascii="David" w:hAnsi="David"/>
          <w:b/>
          <w:bCs/>
          <w:rtl/>
        </w:rPr>
        <w:t>נ/55</w:t>
      </w:r>
      <w:r w:rsidR="00040EB3">
        <w:rPr>
          <w:rFonts w:ascii="David" w:hAnsi="David"/>
          <w:rtl/>
        </w:rPr>
        <w:t xml:space="preserve">) מלמדת כי השתיים הן לא בדיוק אותו דבר. ראשית הן לא מנוסחות באותו אופן. כך התחזית שנשלחה לאביב נשענת על הערכות של סיכויים באחוזים לגשמים כאשר יש מעבר מסיכוי של 40 אחוז גשם בבוקר ל-80 אחוז סיכוי גשם בצוהריים בעוד שבתחזית שנשלחה אל המועצה אזורית תמר, אין התייחסות לאחוזים אלא רק נאמר שהגשם "יתחזק לקראת צהריים".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בנוסף, ביחס לצפי שיטפונות, בתחזית שנשלחה אל אביב, יש מעבר מחשש בינוני לשיטפון בבוקר אל עבר חשש כבד בצוהריים ובערב. זאת, לעומת תחזית של חשש כבד לשיטפונות המצויה בתחזית שנשלחה אל המועצה אזורית תמר, מבלי לערוך הבחנה בין בוקר, צוהריים וערב. כל זאת מעבר להבדלים נוספים אליהם לא מצאתי להתייחס.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מכל מקום, נראה כי בכל הקשור לתחזית הגשמים בשתי התחזיות יש שינוי בין הבוקר לצוהריים של יום האסון.</w:t>
      </w:r>
    </w:p>
    <w:p w:rsidR="00F540F6" w:rsidRDefault="00F540F6"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כידוע, זאדה כתב רק את התחזית שנשלחה אל המועצה האזורית תמר ביחס לאזור תמר. סביר להניח שכאשר זאדה כתב את התחזית למועצה האזורית תמר וכאשר זאדה מסר לאביב בשיחת הטלפון שהתחזית מבחינת גשם ושיטפונות היא אותו דבר באזור נחל תמר כמו בנחל צאלים הוא התבסס על אותם נתונים. </w:t>
      </w:r>
      <w:r w:rsidR="00040EB3" w:rsidRPr="00F540F6">
        <w:rPr>
          <w:rFonts w:ascii="David" w:hAnsi="David"/>
          <w:b/>
          <w:bCs/>
          <w:u w:val="single"/>
          <w:rtl/>
        </w:rPr>
        <w:t>מכאן שהאפשרות שזאדה גם אמר בשיחת הטלפון לאביב שהגשמים יתחזקו לקראת הצוהריים, כפי שכתב בתחזית לאזור תמר היא אפשרות סבירה שמעוגנת בראיות</w:t>
      </w:r>
      <w:r w:rsidR="00040EB3">
        <w:rPr>
          <w:rFonts w:ascii="David" w:hAnsi="David"/>
          <w:b/>
          <w:bCs/>
          <w:rtl/>
        </w:rPr>
        <w:t>.</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אכן, אביב בעדותו ובחקירותיו ציין לא פעם שזאדה אמר לו שהגשמים יתחילו בשעות הצוהריים, ולא שהם יתחזקו, ואולם מחקירותיו ניתן ללמוד גם על כך שזאדה אמר לו שהגשמים </w:t>
      </w:r>
      <w:r w:rsidR="00040EB3">
        <w:rPr>
          <w:rFonts w:ascii="David" w:hAnsi="David"/>
          <w:b/>
          <w:bCs/>
          <w:rtl/>
        </w:rPr>
        <w:t xml:space="preserve">החזקים </w:t>
      </w:r>
      <w:r w:rsidR="00040EB3">
        <w:rPr>
          <w:rFonts w:ascii="David" w:hAnsi="David"/>
          <w:rtl/>
        </w:rPr>
        <w:t xml:space="preserve">יחלו בשעות הצוהריים: "והיא גם הייתה הפעם היחידה שבה קיבלתי מידע שמתייחס למסלול החדש ולא לנחל צאלים כפי שהיה לפני, ובאותה שיחה הנציג אמר </w:t>
      </w:r>
      <w:r w:rsidR="00040EB3" w:rsidRPr="009B63F1">
        <w:rPr>
          <w:rFonts w:ascii="David" w:hAnsi="David"/>
          <w:b/>
          <w:bCs/>
          <w:u w:val="single"/>
          <w:rtl/>
        </w:rPr>
        <w:t>שאותו גשם חזק יתחיל</w:t>
      </w:r>
      <w:r w:rsidR="00040EB3">
        <w:rPr>
          <w:rFonts w:ascii="David" w:hAnsi="David"/>
          <w:b/>
          <w:bCs/>
          <w:rtl/>
        </w:rPr>
        <w:t xml:space="preserve"> רק בשעות הצהריים המאוחרות</w:t>
      </w:r>
      <w:r w:rsidR="00040EB3">
        <w:rPr>
          <w:rFonts w:ascii="David" w:hAnsi="David"/>
          <w:rtl/>
        </w:rPr>
        <w:t>, והוא דיבר על סכנת שיטפונות. אני לא הסתרתי את זה" (</w:t>
      </w:r>
      <w:r w:rsidR="00040EB3">
        <w:rPr>
          <w:rFonts w:ascii="David" w:hAnsi="David"/>
          <w:b/>
          <w:bCs/>
          <w:rtl/>
        </w:rPr>
        <w:t>ת/88</w:t>
      </w:r>
      <w:r w:rsidR="00040EB3">
        <w:rPr>
          <w:rFonts w:ascii="David" w:hAnsi="David"/>
          <w:rtl/>
        </w:rPr>
        <w:t xml:space="preserve">, עמ' 13, ש' 409-414), וכן "אני משיחתנו זוכר שהוא בפירוש דיבר על כך </w:t>
      </w:r>
      <w:r w:rsidR="00040EB3" w:rsidRPr="009B63F1">
        <w:rPr>
          <w:rFonts w:ascii="David" w:hAnsi="David"/>
          <w:b/>
          <w:bCs/>
          <w:u w:val="single"/>
          <w:rtl/>
        </w:rPr>
        <w:t>שגשמים חזקים צפויים להתחיל</w:t>
      </w:r>
      <w:r w:rsidR="00040EB3">
        <w:rPr>
          <w:rFonts w:ascii="David" w:hAnsi="David"/>
          <w:b/>
          <w:bCs/>
          <w:rtl/>
        </w:rPr>
        <w:t xml:space="preserve"> באזור שלנו משעות הצהריים</w:t>
      </w:r>
      <w:r w:rsidR="00040EB3">
        <w:rPr>
          <w:rFonts w:ascii="David" w:hAnsi="David"/>
          <w:rtl/>
        </w:rPr>
        <w:t xml:space="preserve"> המאוחרות. ש: האם אתה בטוח שזה מה שהוא אמר? ת: כן" (</w:t>
      </w:r>
      <w:r w:rsidR="00040EB3">
        <w:rPr>
          <w:rFonts w:ascii="David" w:hAnsi="David"/>
          <w:b/>
          <w:bCs/>
          <w:rtl/>
        </w:rPr>
        <w:t>ת/79</w:t>
      </w:r>
      <w:r w:rsidR="00040EB3">
        <w:rPr>
          <w:rFonts w:ascii="David" w:hAnsi="David"/>
          <w:rtl/>
        </w:rPr>
        <w:t xml:space="preserve">, עמ' 9, ש' 237-242), וכן ובשיחת הטלפון עם אותו נציג הוא אמר לי </w:t>
      </w:r>
      <w:r w:rsidR="00040EB3" w:rsidRPr="009B63F1">
        <w:rPr>
          <w:rFonts w:ascii="David" w:hAnsi="David"/>
          <w:b/>
          <w:bCs/>
          <w:u w:val="single"/>
          <w:rtl/>
        </w:rPr>
        <w:t>שמערכת גשמים חזקה צפויה להתחיל</w:t>
      </w:r>
      <w:r w:rsidR="00040EB3">
        <w:rPr>
          <w:rFonts w:ascii="David" w:hAnsi="David"/>
          <w:b/>
          <w:bCs/>
          <w:rtl/>
        </w:rPr>
        <w:t xml:space="preserve"> רק בסביבות הצהרים המאוחרות</w:t>
      </w:r>
      <w:r w:rsidR="00040EB3">
        <w:rPr>
          <w:rFonts w:ascii="David" w:hAnsi="David"/>
          <w:rtl/>
        </w:rPr>
        <w:t>" (</w:t>
      </w:r>
      <w:r w:rsidR="00040EB3">
        <w:rPr>
          <w:rFonts w:ascii="David" w:hAnsi="David"/>
          <w:b/>
          <w:bCs/>
          <w:rtl/>
        </w:rPr>
        <w:t>ת/76</w:t>
      </w:r>
      <w:r w:rsidR="00040EB3">
        <w:rPr>
          <w:rFonts w:ascii="David" w:hAnsi="David"/>
          <w:rtl/>
        </w:rPr>
        <w:t>, עמ' 14, ש' 451-455).</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משמע, לפחות בחלק מגרסאותיו אביב נתן דעתו והתמקד דווקא בגשמים החזקים שהם אלו שהיו אמורים להתחיל בצוהריים.</w:t>
      </w:r>
    </w:p>
    <w:p w:rsidR="00040EB3" w:rsidRDefault="00260678" w:rsidP="000C4D58">
      <w:pPr>
        <w:spacing w:line="360" w:lineRule="auto"/>
        <w:ind w:left="-426" w:hanging="567"/>
        <w:jc w:val="both"/>
        <w:rPr>
          <w:rFonts w:ascii="David" w:hAnsi="David"/>
          <w:b/>
          <w:bCs/>
          <w:rtl/>
        </w:rPr>
      </w:pPr>
      <w:r>
        <w:rPr>
          <w:rFonts w:ascii="David" w:hAnsi="David"/>
          <w:b/>
          <w:bCs/>
          <w:rtl/>
        </w:rPr>
        <w:tab/>
      </w:r>
      <w:r w:rsidR="00040EB3" w:rsidRPr="009B63F1">
        <w:rPr>
          <w:rFonts w:ascii="David" w:hAnsi="David"/>
          <w:b/>
          <w:bCs/>
          <w:u w:val="single"/>
          <w:rtl/>
        </w:rPr>
        <w:t>לא למותר בהקשר זה לזכור כי בעת קבלת התחזית מזאדה בשעה 10:00 לערך השמים עדיין היו יפים והשמש עדיין היתה בשמים, וכן שגם מהתחזית שקיבל אביב מלאופר עלה שטפטוף יתחיל בשעה 12:00 לערך והתחזקות הגשמים תהיה סביב השעה 15:00, מה שאף התכתב עם התחזית שיובל שלח בבוקר, ולכן יכול ואביב הבין שגם דבריו של זאדה בשיחה מתיישבים עם אותה תחזית, קרי של התחזקות הגשמים בשעות הצוהריים</w:t>
      </w:r>
      <w:r w:rsidR="00040EB3">
        <w:rPr>
          <w:rFonts w:ascii="David" w:hAnsi="David"/>
          <w:b/>
          <w:bCs/>
          <w:rtl/>
        </w:rPr>
        <w:t>.</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אכן, גרסתו של אביב בעניין זה לא נקייה מספקות, ואף לא תמיד הייתה אחידה, </w:t>
      </w:r>
      <w:r w:rsidR="00040EB3" w:rsidRPr="009B63F1">
        <w:rPr>
          <w:rFonts w:ascii="David" w:hAnsi="David"/>
          <w:b/>
          <w:bCs/>
          <w:rtl/>
        </w:rPr>
        <w:t>אך סבורני שיש לבחון בזהירות הנדרשת גם את גרסאות אנשי מטאוטק</w:t>
      </w:r>
      <w:r w:rsidR="00040EB3">
        <w:rPr>
          <w:rFonts w:ascii="David" w:hAnsi="David"/>
          <w:rtl/>
        </w:rPr>
        <w:t>, ביחס לתוכן השיחה שהתנהלה בין אביב לזאדה ובאופן כללי לתחזיות שניתנו ל</w:t>
      </w:r>
      <w:r w:rsidR="009B63F1">
        <w:rPr>
          <w:rFonts w:ascii="David" w:hAnsi="David"/>
          <w:rtl/>
        </w:rPr>
        <w:t>מכינה, וזאת ממספר טעמים</w:t>
      </w:r>
      <w:r w:rsidR="009B63F1">
        <w:rPr>
          <w:rFonts w:ascii="David" w:hAnsi="David" w:hint="cs"/>
          <w:rtl/>
        </w:rPr>
        <w:t>:</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b/>
          <w:bCs/>
          <w:rtl/>
        </w:rPr>
        <w:tab/>
      </w:r>
      <w:r w:rsidR="00040EB3" w:rsidRPr="009B63F1">
        <w:rPr>
          <w:rFonts w:ascii="David" w:hAnsi="David"/>
          <w:b/>
          <w:bCs/>
          <w:u w:val="single"/>
          <w:rtl/>
        </w:rPr>
        <w:t>ראשית</w:t>
      </w:r>
      <w:r w:rsidR="00040EB3">
        <w:rPr>
          <w:rFonts w:ascii="David" w:hAnsi="David"/>
          <w:rtl/>
        </w:rPr>
        <w:t xml:space="preserve">, יש לתת את הדעת לכך שבמהלך האירוע כולו </w:t>
      </w:r>
      <w:r w:rsidR="00040EB3" w:rsidRPr="009B63F1">
        <w:rPr>
          <w:rFonts w:ascii="David" w:hAnsi="David"/>
          <w:b/>
          <w:bCs/>
          <w:rtl/>
        </w:rPr>
        <w:t>התנהלות מטאוטק היתה חריגה אף ביחס לסטנדרטים הנוהגים אצלה</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כפי שעלה מהעדויות הנוהל</w:t>
      </w:r>
      <w:r w:rsidR="009B63F1">
        <w:rPr>
          <w:rFonts w:ascii="David" w:hAnsi="David" w:hint="cs"/>
          <w:rtl/>
        </w:rPr>
        <w:t xml:space="preserve"> במטאוטק</w:t>
      </w:r>
      <w:r w:rsidR="00040EB3">
        <w:rPr>
          <w:rFonts w:ascii="David" w:hAnsi="David"/>
          <w:rtl/>
        </w:rPr>
        <w:t xml:space="preserve"> הוא שאותו אדם אשר מוציא תחזית ללקוח, הוא זה שמשוחח עם הלקוח, </w:t>
      </w:r>
      <w:r w:rsidR="00040EB3" w:rsidRPr="009B63F1">
        <w:rPr>
          <w:rFonts w:ascii="David" w:hAnsi="David"/>
          <w:b/>
          <w:bCs/>
          <w:rtl/>
        </w:rPr>
        <w:t>ובענייננו היתה חריגה מהנוהל שכן זאדה הוא זה ששוחח עם אביב ולבסוף וקסמן הוא זה שהוציא את התחזית</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בנוסף, כאמור </w:t>
      </w:r>
      <w:r w:rsidR="00040EB3" w:rsidRPr="009B63F1">
        <w:rPr>
          <w:rFonts w:ascii="David" w:hAnsi="David"/>
          <w:b/>
          <w:bCs/>
          <w:rtl/>
        </w:rPr>
        <w:t>בסופו של יום נשלחה אל אביב תחזית שלא התייחסה אל המקום שהוא ביקש ואשר לא היתה רלוונטית עבורו</w:t>
      </w:r>
      <w:r w:rsidR="00040EB3">
        <w:rPr>
          <w:rFonts w:ascii="David" w:hAnsi="David"/>
          <w:rtl/>
        </w:rPr>
        <w:t xml:space="preserve">, למצער על-פי הבנתו. עניין זה מבהיר את חשיבות הנוהל הנכון של מטאוטק שלפיו מי שמשוחח עם הלקוח הוא זה שיוציא לו את התחזית. </w:t>
      </w:r>
    </w:p>
    <w:p w:rsidR="00040EB3" w:rsidRDefault="00260678" w:rsidP="00D011C6">
      <w:pPr>
        <w:spacing w:line="360" w:lineRule="auto"/>
        <w:ind w:left="-426" w:hanging="567"/>
        <w:jc w:val="both"/>
        <w:rPr>
          <w:rFonts w:ascii="David" w:hAnsi="David"/>
          <w:rtl/>
        </w:rPr>
      </w:pPr>
      <w:r>
        <w:rPr>
          <w:rFonts w:ascii="David" w:hAnsi="David"/>
          <w:rtl/>
        </w:rPr>
        <w:tab/>
      </w:r>
      <w:r w:rsidR="00040EB3">
        <w:rPr>
          <w:rFonts w:ascii="David" w:hAnsi="David"/>
          <w:rtl/>
        </w:rPr>
        <w:t xml:space="preserve">אם לא די באמור, </w:t>
      </w:r>
      <w:r w:rsidR="00040EB3" w:rsidRPr="009B63F1">
        <w:rPr>
          <w:rFonts w:ascii="David" w:hAnsi="David"/>
          <w:b/>
          <w:bCs/>
          <w:rtl/>
        </w:rPr>
        <w:t>זאדה העיד כי למיטב זכרונו הוא ביקש מוקסמן להתקשר לאביב לאחר שמסר לו שאביב ביקש תחזית למקום או אזור נוסף, וזאת מבלי לפרט את האזור החדש עליו ידע – אזור תמר – אך כידוע וקסמן לא עשה כן</w:t>
      </w:r>
      <w:r w:rsidR="00040EB3">
        <w:rPr>
          <w:rFonts w:ascii="David" w:hAnsi="David"/>
          <w:rtl/>
        </w:rPr>
        <w:t>. אף וקסמן עצמו העיד כי זאדה לא עדכן אותו על שינוי הנחל ולא דיבר אתו לא על נחל תמר ולא על נחל צפית, אף שבשלב מסוים בעדותו מסר שזאדה עדכן אותו באופן כללי שאביב רוצה לשנות נחל.</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עוד יש לזכור, כי </w:t>
      </w:r>
      <w:r w:rsidR="00040EB3" w:rsidRPr="009B63F1">
        <w:rPr>
          <w:rFonts w:ascii="David" w:hAnsi="David"/>
          <w:b/>
          <w:bCs/>
          <w:rtl/>
        </w:rPr>
        <w:t>התחזית נשלחה אל אביב בחלוף כמעט שעתיים מאז זה ביקש אותה</w:t>
      </w:r>
      <w:r w:rsidR="00040EB3">
        <w:rPr>
          <w:rFonts w:ascii="David" w:hAnsi="David"/>
          <w:rtl/>
        </w:rPr>
        <w:t xml:space="preserve"> (השיחה התקיימה בשעה 08:10 והתחזית, הלא מעודכנת כאמור, נשלחה אליו רק בשעה 09:55). וקסמן נימק זאת בעומס עבודה חריג בבוקר האסון אך ברי כי למטייל בשטח נימוק זה אינו מספק.</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על כך יש להוסיף, כי</w:t>
      </w:r>
      <w:r w:rsidR="00040EB3" w:rsidRPr="009B63F1">
        <w:rPr>
          <w:rFonts w:ascii="David" w:hAnsi="David"/>
          <w:b/>
          <w:bCs/>
          <w:rtl/>
        </w:rPr>
        <w:t xml:space="preserve"> לבסוף התברר כי מטאוטק הוציאה תחזית לאזור שאותו ביקש אביב, אך זו אינה נשלחה אליו</w:t>
      </w:r>
      <w:r w:rsidR="00040EB3">
        <w:rPr>
          <w:rFonts w:ascii="David" w:hAnsi="David"/>
          <w:rtl/>
        </w:rPr>
        <w:t xml:space="preserve">, למרות שמי שידע שאביב מבקש תחזית לאזור זה (זאדה), הוא </w:t>
      </w:r>
      <w:r w:rsidR="009B63F1">
        <w:rPr>
          <w:rFonts w:ascii="David" w:hAnsi="David" w:hint="cs"/>
          <w:rtl/>
        </w:rPr>
        <w:t xml:space="preserve">גם </w:t>
      </w:r>
      <w:r w:rsidR="00040EB3">
        <w:rPr>
          <w:rFonts w:ascii="David" w:hAnsi="David"/>
          <w:rtl/>
        </w:rPr>
        <w:t xml:space="preserve">זה ששלח את התחזית לאותו אזור, לגוף אחר מועצה אזורית תמר.  </w:t>
      </w:r>
    </w:p>
    <w:p w:rsidR="00040EB3" w:rsidRDefault="00040EB3" w:rsidP="00D011C6">
      <w:pPr>
        <w:spacing w:line="360" w:lineRule="auto"/>
        <w:jc w:val="both"/>
        <w:rPr>
          <w:rFonts w:ascii="David" w:hAnsi="David"/>
          <w:rtl/>
        </w:rPr>
      </w:pPr>
    </w:p>
    <w:p w:rsidR="009B63F1" w:rsidRDefault="00260678" w:rsidP="000C4D58">
      <w:pPr>
        <w:spacing w:line="360" w:lineRule="auto"/>
        <w:ind w:left="-426" w:hanging="567"/>
        <w:jc w:val="both"/>
        <w:rPr>
          <w:rFonts w:ascii="David" w:hAnsi="David"/>
          <w:rtl/>
        </w:rPr>
      </w:pPr>
      <w:r>
        <w:rPr>
          <w:rFonts w:ascii="David" w:hAnsi="David"/>
          <w:b/>
          <w:bCs/>
          <w:rtl/>
        </w:rPr>
        <w:tab/>
      </w:r>
      <w:r w:rsidR="00040EB3" w:rsidRPr="009B63F1">
        <w:rPr>
          <w:rFonts w:ascii="David" w:hAnsi="David"/>
          <w:b/>
          <w:bCs/>
          <w:u w:val="single"/>
          <w:rtl/>
        </w:rPr>
        <w:t>שנית</w:t>
      </w:r>
      <w:r w:rsidR="00040EB3">
        <w:rPr>
          <w:rFonts w:ascii="David" w:hAnsi="David"/>
          <w:rtl/>
        </w:rPr>
        <w:t xml:space="preserve">, </w:t>
      </w:r>
      <w:r w:rsidR="009B63F1">
        <w:rPr>
          <w:rFonts w:ascii="David" w:hAnsi="David"/>
          <w:b/>
          <w:bCs/>
          <w:rtl/>
        </w:rPr>
        <w:t>מניתוח ה</w:t>
      </w:r>
      <w:r w:rsidR="009B63F1">
        <w:rPr>
          <w:rFonts w:ascii="David" w:hAnsi="David" w:hint="cs"/>
          <w:b/>
          <w:bCs/>
          <w:rtl/>
        </w:rPr>
        <w:t>עדויות</w:t>
      </w:r>
      <w:r w:rsidR="00040EB3" w:rsidRPr="009B63F1">
        <w:rPr>
          <w:rFonts w:ascii="David" w:hAnsi="David"/>
          <w:b/>
          <w:bCs/>
          <w:rtl/>
        </w:rPr>
        <w:t xml:space="preserve"> עולה שבגרסאות עדי מטאוטק </w:t>
      </w:r>
      <w:r w:rsidR="009B63F1">
        <w:rPr>
          <w:rFonts w:ascii="David" w:hAnsi="David" w:hint="cs"/>
          <w:b/>
          <w:bCs/>
          <w:rtl/>
        </w:rPr>
        <w:t>נמצאו</w:t>
      </w:r>
      <w:r w:rsidR="00040EB3" w:rsidRPr="009B63F1">
        <w:rPr>
          <w:rFonts w:ascii="David" w:hAnsi="David"/>
          <w:b/>
          <w:bCs/>
          <w:rtl/>
        </w:rPr>
        <w:t xml:space="preserve"> מספר סתירות ותמיהות</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b/>
          <w:bCs/>
          <w:rtl/>
        </w:rPr>
        <w:tab/>
      </w:r>
      <w:r w:rsidR="00040EB3" w:rsidRPr="00FB4F2E">
        <w:rPr>
          <w:rFonts w:ascii="David" w:hAnsi="David"/>
          <w:b/>
          <w:bCs/>
          <w:rtl/>
        </w:rPr>
        <w:t>בין גרסת זאדה לגרסת וקסמן התגלו מספר סתירות</w:t>
      </w:r>
      <w:r w:rsidR="00040EB3">
        <w:rPr>
          <w:rFonts w:ascii="David" w:hAnsi="David"/>
          <w:rtl/>
        </w:rPr>
        <w:t xml:space="preserve">. כך למשל, זאדה טען בעדותו כי הוא לא נשאל על-ידי אביב על נחל צפית כי אם על אזור נחל תמר (ובמקום אחר בעדותו טען אחרת), ואילו וקסמן טען בעדותו כי בדיעבד </w:t>
      </w:r>
      <w:r w:rsidR="00FB4F2E">
        <w:rPr>
          <w:rFonts w:ascii="David" w:hAnsi="David" w:hint="cs"/>
          <w:rtl/>
        </w:rPr>
        <w:t xml:space="preserve">הוא </w:t>
      </w:r>
      <w:r w:rsidR="00040EB3">
        <w:rPr>
          <w:rFonts w:ascii="David" w:hAnsi="David"/>
          <w:rtl/>
        </w:rPr>
        <w:t xml:space="preserve">שוחח עם זאדה וזה מסר לו שאביב דיבר אתו גם על נחל צפית.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פער נוסף בין השניים התגלה גם ביחס לשאלת תגובת וקסמן למשפט שזאדה אמר ש"זה לא יום לטיול בחוץ". בעוד </w:t>
      </w:r>
      <w:r w:rsidR="00FB4F2E">
        <w:rPr>
          <w:rFonts w:ascii="David" w:hAnsi="David" w:hint="cs"/>
          <w:rtl/>
        </w:rPr>
        <w:t>ש</w:t>
      </w:r>
      <w:r w:rsidR="00040EB3">
        <w:rPr>
          <w:rFonts w:ascii="David" w:hAnsi="David"/>
          <w:rtl/>
        </w:rPr>
        <w:t>זאדה העיד שוקסמן לא הגיב לכך, וקסמן עצמו העיד שעם סיום השיחה של זאדה עם אביב, הוא פנה בעניין אל זאדה ובירר אותו לפשר דבריו אלו.</w:t>
      </w:r>
    </w:p>
    <w:p w:rsidR="00FB4F2E" w:rsidRDefault="00FB4F2E" w:rsidP="000C4D58">
      <w:pPr>
        <w:spacing w:line="360" w:lineRule="auto"/>
        <w:ind w:left="-426" w:hanging="567"/>
        <w:jc w:val="both"/>
        <w:rPr>
          <w:rFonts w:ascii="David" w:hAnsi="David"/>
          <w:rtl/>
        </w:rPr>
      </w:pPr>
    </w:p>
    <w:p w:rsidR="00FB4F2E" w:rsidRDefault="00260678" w:rsidP="000C4D58">
      <w:pPr>
        <w:spacing w:line="360" w:lineRule="auto"/>
        <w:ind w:left="-426" w:hanging="567"/>
        <w:jc w:val="both"/>
        <w:rPr>
          <w:rFonts w:ascii="David" w:hAnsi="David"/>
          <w:rtl/>
        </w:rPr>
      </w:pPr>
      <w:r>
        <w:rPr>
          <w:rFonts w:ascii="David" w:hAnsi="David"/>
          <w:rtl/>
        </w:rPr>
        <w:tab/>
      </w:r>
      <w:r w:rsidR="00FB4F2E">
        <w:rPr>
          <w:rFonts w:ascii="David" w:hAnsi="David" w:hint="cs"/>
          <w:rtl/>
        </w:rPr>
        <w:t xml:space="preserve">מעבר לאמור, קיימת </w:t>
      </w:r>
      <w:r w:rsidR="00FB4F2E">
        <w:rPr>
          <w:rFonts w:ascii="David" w:hAnsi="David"/>
          <w:rtl/>
        </w:rPr>
        <w:t xml:space="preserve">תמיהה </w:t>
      </w:r>
      <w:r w:rsidR="00FB4F2E">
        <w:rPr>
          <w:rFonts w:ascii="David" w:hAnsi="David" w:hint="cs"/>
          <w:rtl/>
        </w:rPr>
        <w:t>ה</w:t>
      </w:r>
      <w:r w:rsidR="00FB4F2E">
        <w:rPr>
          <w:rFonts w:ascii="David" w:hAnsi="David"/>
          <w:rtl/>
        </w:rPr>
        <w:t xml:space="preserve">קשורה </w:t>
      </w:r>
      <w:r w:rsidR="00FB4F2E" w:rsidRPr="009B63F1">
        <w:rPr>
          <w:rFonts w:ascii="David" w:hAnsi="David"/>
          <w:b/>
          <w:bCs/>
          <w:rtl/>
        </w:rPr>
        <w:t xml:space="preserve">בגרסת זאדה לפיה בפתח השיחה שקיים עם אביב בבוקר, אביב התעניין איתו לגבי תחזית ביחס לנחל צאלים. </w:t>
      </w:r>
      <w:r w:rsidR="00FB4F2E" w:rsidRPr="00FB4F2E">
        <w:rPr>
          <w:rFonts w:ascii="David" w:hAnsi="David"/>
          <w:rtl/>
        </w:rPr>
        <w:t>גרסה זו תמוהה משום שהטיול בנחל צאלים בוטל עוד ערב קודם לכן, ולכן לא הייתה כל סיבה לאביב לברר את התחזית בנחל צאלים</w:t>
      </w:r>
      <w:r w:rsidR="00FB4F2E" w:rsidRPr="009B63F1">
        <w:rPr>
          <w:rFonts w:ascii="David" w:hAnsi="David"/>
          <w:b/>
          <w:bCs/>
          <w:rtl/>
        </w:rPr>
        <w:t>.</w:t>
      </w:r>
      <w:r w:rsidR="00FB4F2E">
        <w:rPr>
          <w:rFonts w:ascii="David" w:hAnsi="David"/>
          <w:rtl/>
        </w:rPr>
        <w:t xml:space="preserve"> </w:t>
      </w:r>
    </w:p>
    <w:p w:rsidR="00040EB3" w:rsidRDefault="00040EB3" w:rsidP="000C4D58">
      <w:pPr>
        <w:spacing w:line="360" w:lineRule="auto"/>
        <w:ind w:left="-426" w:hanging="567"/>
        <w:jc w:val="both"/>
        <w:rPr>
          <w:rFonts w:ascii="David" w:hAnsi="David"/>
          <w:rtl/>
        </w:rPr>
      </w:pPr>
    </w:p>
    <w:p w:rsidR="00FB4F2E" w:rsidRDefault="00260678" w:rsidP="000C4D58">
      <w:pPr>
        <w:spacing w:line="360" w:lineRule="auto"/>
        <w:ind w:left="-426" w:hanging="567"/>
        <w:jc w:val="both"/>
        <w:rPr>
          <w:rFonts w:ascii="David" w:hAnsi="David"/>
          <w:rtl/>
        </w:rPr>
      </w:pPr>
      <w:r>
        <w:rPr>
          <w:rFonts w:ascii="David" w:hAnsi="David"/>
          <w:b/>
          <w:bCs/>
          <w:rtl/>
        </w:rPr>
        <w:tab/>
      </w:r>
      <w:r w:rsidR="00040EB3" w:rsidRPr="00FB4F2E">
        <w:rPr>
          <w:rFonts w:ascii="David" w:hAnsi="David"/>
          <w:b/>
          <w:bCs/>
          <w:u w:val="single"/>
          <w:rtl/>
        </w:rPr>
        <w:t>שלישית</w:t>
      </w:r>
      <w:r w:rsidR="00040EB3">
        <w:rPr>
          <w:rFonts w:ascii="David" w:hAnsi="David"/>
          <w:rtl/>
        </w:rPr>
        <w:t xml:space="preserve">, </w:t>
      </w:r>
      <w:r w:rsidR="00040EB3" w:rsidRPr="00FB4F2E">
        <w:rPr>
          <w:rFonts w:ascii="David" w:hAnsi="David"/>
          <w:b/>
          <w:bCs/>
          <w:rtl/>
        </w:rPr>
        <w:t>מהעדויות עלה כי אנשי מטאוטק שוחחו בינם לבין עצמם, ואף יחד עם מנהל החברה, על התחזית שנתנו למכינה, על שיחת הטלפון עם אביב ואף על החקירות במשטרה, כך שבמידה מסוימת עדויותיהם "זוהמו", אף אם לא בכוונת מכוון (וכך אני מאמין).</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sidRPr="00260678">
        <w:rPr>
          <w:rFonts w:ascii="David" w:hAnsi="David"/>
          <w:rtl/>
        </w:rPr>
        <w:tab/>
      </w:r>
      <w:r w:rsidR="00040EB3">
        <w:rPr>
          <w:rFonts w:ascii="David" w:hAnsi="David"/>
          <w:rtl/>
        </w:rPr>
        <w:t xml:space="preserve">אנשי </w:t>
      </w:r>
      <w:r w:rsidR="00FB4F2E">
        <w:rPr>
          <w:rFonts w:ascii="David" w:hAnsi="David" w:hint="cs"/>
          <w:rtl/>
        </w:rPr>
        <w:t>מטאוטק</w:t>
      </w:r>
      <w:r w:rsidR="00040EB3">
        <w:rPr>
          <w:rFonts w:ascii="David" w:hAnsi="David"/>
          <w:rtl/>
        </w:rPr>
        <w:t xml:space="preserve"> הבינו שמדובר באירוע חריג, הקשור בעבודתם, כדי כך ששוחחו בערב שבת על מעורבותם חרף כך שאחד ממשתתפי השיחה הוא שומר שבת, ולכן עסקו, בדקו ושוחחו רבות בנושא כדי לוודא שלא נפלה תקלה בעבודתם.</w:t>
      </w:r>
    </w:p>
    <w:p w:rsidR="00040EB3" w:rsidRDefault="00040EB3" w:rsidP="000C4D58">
      <w:pPr>
        <w:spacing w:line="360" w:lineRule="auto"/>
        <w:ind w:left="-426" w:hanging="567"/>
        <w:jc w:val="both"/>
        <w:rPr>
          <w:rFonts w:ascii="David" w:hAnsi="David"/>
          <w:rtl/>
        </w:rPr>
      </w:pPr>
    </w:p>
    <w:p w:rsidR="00040EB3" w:rsidRDefault="00260678" w:rsidP="000C4D58">
      <w:pPr>
        <w:spacing w:line="360" w:lineRule="auto"/>
        <w:ind w:left="-426" w:hanging="567"/>
        <w:jc w:val="both"/>
        <w:rPr>
          <w:rFonts w:ascii="David" w:hAnsi="David"/>
          <w:rtl/>
        </w:rPr>
      </w:pPr>
      <w:r>
        <w:rPr>
          <w:rFonts w:ascii="David" w:hAnsi="David"/>
          <w:b/>
          <w:bCs/>
          <w:rtl/>
        </w:rPr>
        <w:tab/>
      </w:r>
      <w:r w:rsidR="00040EB3" w:rsidRPr="00FB4F2E">
        <w:rPr>
          <w:rFonts w:ascii="David" w:hAnsi="David"/>
          <w:b/>
          <w:bCs/>
          <w:u w:val="single"/>
          <w:rtl/>
        </w:rPr>
        <w:t>רביעית</w:t>
      </w:r>
      <w:r w:rsidR="00040EB3">
        <w:rPr>
          <w:rFonts w:ascii="David" w:hAnsi="David"/>
          <w:rtl/>
        </w:rPr>
        <w:t xml:space="preserve">, יש לזכור כי מטאוטק היא חברה עסקית אשר מתפרנסת ממתן תחזיות דומות והחשש שמה ידבק בה רבב הקשור באסון בשל תחזית שהיא נתנה הוא טבעי ומובן. </w:t>
      </w:r>
    </w:p>
    <w:p w:rsidR="00040EB3" w:rsidRPr="00FB4F2E" w:rsidRDefault="00040EB3" w:rsidP="000C4D58">
      <w:pPr>
        <w:spacing w:line="360" w:lineRule="auto"/>
        <w:ind w:left="-426" w:hanging="567"/>
        <w:jc w:val="both"/>
        <w:rPr>
          <w:rFonts w:ascii="David" w:hAnsi="David"/>
          <w:b/>
          <w:bCs/>
          <w:rtl/>
        </w:rPr>
      </w:pPr>
    </w:p>
    <w:p w:rsidR="00FB4F2E" w:rsidRDefault="00260678" w:rsidP="000C4D58">
      <w:pPr>
        <w:spacing w:line="360" w:lineRule="auto"/>
        <w:ind w:left="-426" w:hanging="567"/>
        <w:jc w:val="both"/>
        <w:rPr>
          <w:rFonts w:ascii="David" w:hAnsi="David"/>
          <w:rtl/>
        </w:rPr>
      </w:pPr>
      <w:r>
        <w:rPr>
          <w:rFonts w:ascii="David" w:hAnsi="David"/>
          <w:b/>
          <w:bCs/>
          <w:rtl/>
        </w:rPr>
        <w:tab/>
      </w:r>
      <w:r w:rsidR="00040EB3" w:rsidRPr="00FB4F2E">
        <w:rPr>
          <w:rFonts w:ascii="David" w:hAnsi="David"/>
          <w:b/>
          <w:bCs/>
          <w:rtl/>
        </w:rPr>
        <w:t>כל שפורט לעיל לא פורט חלילה מתוך עמדה שלילית כלפי מטאוטק או כלפי מי מעובדיה, ואין ב</w:t>
      </w:r>
      <w:r w:rsidR="00FB4F2E" w:rsidRPr="00FB4F2E">
        <w:rPr>
          <w:rFonts w:ascii="David" w:hAnsi="David" w:hint="cs"/>
          <w:b/>
          <w:bCs/>
          <w:rtl/>
        </w:rPr>
        <w:t>ו</w:t>
      </w:r>
      <w:r w:rsidR="00040EB3" w:rsidRPr="00FB4F2E">
        <w:rPr>
          <w:rFonts w:ascii="David" w:hAnsi="David"/>
          <w:b/>
          <w:bCs/>
          <w:rtl/>
        </w:rPr>
        <w:t xml:space="preserve"> כדי להביע, ולו ברמז, כי לפתחה או לפתחו של מי מטעמה אשמה כלשהי או אחריות לאסון</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בית המשפט מבין, וכך עלה גם מהעדויות, כי גם מבחינת מטאוטק שבוע האסון, ובפרט יום האסון, היה חריג ביותר. וקסמן עצמו העיד כי יום האסון היה אחד מהימים "המטורפים" שהוא עבר בעשרות השנים שהוא עובד במטאוטק. </w:t>
      </w:r>
    </w:p>
    <w:p w:rsidR="00040EB3" w:rsidRDefault="00260678" w:rsidP="000C4D58">
      <w:pPr>
        <w:spacing w:line="360" w:lineRule="auto"/>
        <w:ind w:left="-426" w:hanging="567"/>
        <w:jc w:val="both"/>
        <w:rPr>
          <w:rFonts w:ascii="David" w:hAnsi="David"/>
          <w:rtl/>
        </w:rPr>
      </w:pPr>
      <w:r>
        <w:rPr>
          <w:rFonts w:ascii="David" w:hAnsi="David"/>
          <w:b/>
          <w:bCs/>
          <w:rtl/>
        </w:rPr>
        <w:tab/>
      </w:r>
      <w:r w:rsidR="00040EB3" w:rsidRPr="00FB4F2E">
        <w:rPr>
          <w:rFonts w:ascii="David" w:hAnsi="David"/>
          <w:b/>
          <w:bCs/>
          <w:u w:val="single"/>
          <w:rtl/>
        </w:rPr>
        <w:t>יכול ובשל כך נפלו מספר משגים או נמסרו תחזיות או הבהרות שלא הובנו באופן מלא ומדויק על-ידי הצד השני – אביב במקרה זה, ויכול ובשל כך נשתכחו דברים, ממש כפי שאין מי שזוכר במטאוטק השיחה השנ</w:t>
      </w:r>
      <w:r w:rsidR="00FB4F2E" w:rsidRPr="00FB4F2E">
        <w:rPr>
          <w:rFonts w:ascii="David" w:hAnsi="David" w:hint="cs"/>
          <w:b/>
          <w:bCs/>
          <w:u w:val="single"/>
          <w:rtl/>
        </w:rPr>
        <w:t>י</w:t>
      </w:r>
      <w:r w:rsidR="00040EB3" w:rsidRPr="00FB4F2E">
        <w:rPr>
          <w:rFonts w:ascii="David" w:hAnsi="David"/>
          <w:b/>
          <w:bCs/>
          <w:u w:val="single"/>
          <w:rtl/>
        </w:rPr>
        <w:t>יה עם אביב שלא הייתה של שניות ספורות. זאת, מבלי לשכוח שלאביב נאמר במפורש שזה לא יום לטיול או לפעילות בחוץ, אמירה שאף היא חריגה אצל עובדי מטאוטק</w:t>
      </w:r>
      <w:r w:rsidR="00040EB3">
        <w:rPr>
          <w:rFonts w:ascii="David" w:hAnsi="David"/>
          <w:rtl/>
        </w:rPr>
        <w:t>.</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עוד ראוי לציין, כי יש לדחות הטענות שהיו ביחס למומחיות אנשי מטאוטק בהקשר של שיטפונות. זאת, לא רק מן הטעם שאנשי המכינה הם אלה שביקשו להסתייע ולקבל שירות ממטאוטק ויש להניח שעשו כן מתוך הבנה שלחברה ולעובדיה מומחיות בתחום, וכי אלה יוכלו לסייע להם בעניין שאחרת מדוע פנו לחברה זו ושילמו לה מלכתחילה, אלא גם מן הטעם שהחזאים העובדים במטאוטק נותנים שירותי חיזוי בכלל, ובפרט בהקשר של צפי שיטפונות עשרות בשנים, לגופים רבים ושונים, ולכן בהחלט ניתן לומר כי להם ניסיון עשיר וידענות ההופכים אותם למומחים בתחום של חיזוי שיטפונות</w:t>
      </w:r>
      <w:r w:rsidR="00801A93">
        <w:rPr>
          <w:rFonts w:ascii="David" w:hAnsi="David" w:hint="cs"/>
          <w:rtl/>
        </w:rPr>
        <w:t>, כפי שהדבר אף השתקף בעדויותיהם</w:t>
      </w:r>
      <w:r w:rsidR="00040EB3">
        <w:rPr>
          <w:rFonts w:ascii="David" w:hAnsi="David"/>
          <w:rtl/>
        </w:rPr>
        <w:t>.</w:t>
      </w:r>
    </w:p>
    <w:p w:rsidR="00040EB3" w:rsidRDefault="00040EB3" w:rsidP="000C4D58">
      <w:pPr>
        <w:spacing w:line="360" w:lineRule="auto"/>
        <w:ind w:left="-426" w:hanging="567"/>
        <w:jc w:val="both"/>
        <w:rPr>
          <w:rFonts w:ascii="David" w:hAnsi="David"/>
          <w:rtl/>
        </w:rPr>
      </w:pPr>
    </w:p>
    <w:p w:rsidR="00040EB3" w:rsidRPr="00801A93" w:rsidRDefault="00260678" w:rsidP="000C4D58">
      <w:pPr>
        <w:spacing w:line="360" w:lineRule="auto"/>
        <w:ind w:left="-426" w:hanging="567"/>
        <w:jc w:val="both"/>
        <w:rPr>
          <w:rFonts w:ascii="David" w:hAnsi="David"/>
          <w:b/>
          <w:bCs/>
          <w:u w:val="single"/>
          <w:rtl/>
        </w:rPr>
      </w:pPr>
      <w:r>
        <w:rPr>
          <w:rFonts w:ascii="David" w:hAnsi="David"/>
          <w:b/>
          <w:bCs/>
          <w:rtl/>
        </w:rPr>
        <w:tab/>
      </w:r>
      <w:r w:rsidR="00040EB3" w:rsidRPr="00801A93">
        <w:rPr>
          <w:rFonts w:ascii="David" w:hAnsi="David"/>
          <w:b/>
          <w:bCs/>
          <w:u w:val="single"/>
          <w:rtl/>
        </w:rPr>
        <w:t>לסיכום עניין זה ניתן לומר כי זאדה אמר לאביב שזה לא יום לטיולים בחוץ ואף שוחח איתו על שיטפונות אך לא באופן ממוקד. לצד זאת, סבורני כי נותר ספק סביר ביחס לשאלה מה אביב הבין מחזאי מטאוטק ביחס לאזור נחל תמר ונחל צפית ובפרט ביחס לשאלת הגשמים באזור זה.</w:t>
      </w:r>
    </w:p>
    <w:p w:rsidR="00040EB3" w:rsidRPr="00801A93" w:rsidRDefault="00260678" w:rsidP="000C4D58">
      <w:pPr>
        <w:spacing w:line="360" w:lineRule="auto"/>
        <w:ind w:left="-426" w:hanging="567"/>
        <w:jc w:val="both"/>
        <w:rPr>
          <w:rFonts w:ascii="David" w:hAnsi="David"/>
          <w:b/>
          <w:bCs/>
          <w:u w:val="single"/>
          <w:rtl/>
        </w:rPr>
      </w:pPr>
      <w:r>
        <w:rPr>
          <w:rFonts w:ascii="David" w:hAnsi="David"/>
          <w:b/>
          <w:bCs/>
          <w:rtl/>
        </w:rPr>
        <w:tab/>
      </w:r>
      <w:r w:rsidR="00040EB3" w:rsidRPr="00801A93">
        <w:rPr>
          <w:rFonts w:ascii="David" w:hAnsi="David"/>
          <w:b/>
          <w:bCs/>
          <w:u w:val="single"/>
          <w:rtl/>
        </w:rPr>
        <w:t>לטעמי לא ניתן לשלול כי מהשיחה עם זאדה בשעה 08:10, בשילוב עם יתר התחזיות שקיבל בבוקר האסון,</w:t>
      </w:r>
      <w:r w:rsidR="00801A93" w:rsidRPr="00801A93">
        <w:rPr>
          <w:rFonts w:ascii="David" w:hAnsi="David" w:hint="cs"/>
          <w:b/>
          <w:bCs/>
          <w:u w:val="single"/>
          <w:rtl/>
        </w:rPr>
        <w:t xml:space="preserve"> </w:t>
      </w:r>
      <w:r w:rsidR="00040EB3" w:rsidRPr="00801A93">
        <w:rPr>
          <w:rFonts w:ascii="David" w:hAnsi="David"/>
          <w:b/>
          <w:bCs/>
          <w:u w:val="single"/>
          <w:rtl/>
        </w:rPr>
        <w:t xml:space="preserve">אביב הבין שגשמים רלוונטיים יתחילו רק בשעות הצוהריים, </w:t>
      </w:r>
      <w:r w:rsidR="00801A93" w:rsidRPr="00801A93">
        <w:rPr>
          <w:rFonts w:ascii="David" w:hAnsi="David"/>
          <w:b/>
          <w:bCs/>
          <w:u w:val="single"/>
          <w:rtl/>
        </w:rPr>
        <w:t>ואולי אף בשעות הצוהריים המאוחר</w:t>
      </w:r>
      <w:r w:rsidR="00801A93" w:rsidRPr="00801A93">
        <w:rPr>
          <w:rFonts w:ascii="David" w:hAnsi="David" w:hint="cs"/>
          <w:b/>
          <w:bCs/>
          <w:u w:val="single"/>
          <w:rtl/>
        </w:rPr>
        <w:t>ים</w:t>
      </w:r>
      <w:r w:rsidR="00040EB3" w:rsidRPr="00801A93">
        <w:rPr>
          <w:rFonts w:ascii="David" w:hAnsi="David"/>
          <w:b/>
          <w:bCs/>
          <w:u w:val="single"/>
          <w:rtl/>
        </w:rPr>
        <w:t xml:space="preserve">. </w:t>
      </w:r>
    </w:p>
    <w:p w:rsidR="00040EB3" w:rsidRDefault="00260678" w:rsidP="000C4D58">
      <w:pPr>
        <w:spacing w:line="360" w:lineRule="auto"/>
        <w:ind w:left="-426" w:hanging="567"/>
        <w:jc w:val="both"/>
        <w:rPr>
          <w:rFonts w:ascii="David" w:hAnsi="David"/>
          <w:rtl/>
        </w:rPr>
      </w:pPr>
      <w:r>
        <w:rPr>
          <w:rFonts w:ascii="David" w:hAnsi="David"/>
          <w:b/>
          <w:bCs/>
          <w:rtl/>
        </w:rPr>
        <w:tab/>
      </w:r>
      <w:r w:rsidR="00040EB3" w:rsidRPr="00801A93">
        <w:rPr>
          <w:rFonts w:ascii="David" w:hAnsi="David"/>
          <w:b/>
          <w:bCs/>
          <w:u w:val="single"/>
          <w:rtl/>
        </w:rPr>
        <w:t>מידע זה התיישב עם התחזיות שקיבל אביב מלאופר ומיובל בבוקר וגם מידע זה חיזק לו הביטחון לצאת אל המסלול בנחל תמר ובנחל צפית</w:t>
      </w:r>
      <w:r w:rsidR="00040EB3">
        <w:rPr>
          <w:rFonts w:ascii="David" w:hAnsi="David"/>
          <w:b/>
          <w:bCs/>
          <w:rtl/>
        </w:rPr>
        <w:t xml:space="preserve">. </w:t>
      </w:r>
    </w:p>
    <w:p w:rsidR="00040EB3" w:rsidRDefault="00040EB3" w:rsidP="000C4D58">
      <w:pPr>
        <w:spacing w:line="360" w:lineRule="auto"/>
        <w:ind w:left="-426" w:hanging="567"/>
        <w:jc w:val="both"/>
        <w:rPr>
          <w:rFonts w:ascii="David" w:hAnsi="David"/>
          <w:b/>
          <w:bCs/>
          <w:rtl/>
        </w:rPr>
      </w:pPr>
    </w:p>
    <w:p w:rsidR="00040EB3" w:rsidRDefault="00260678" w:rsidP="000C4D58">
      <w:pPr>
        <w:spacing w:line="360" w:lineRule="auto"/>
        <w:ind w:left="-426" w:hanging="567"/>
        <w:jc w:val="both"/>
        <w:rPr>
          <w:rFonts w:ascii="David" w:hAnsi="David"/>
          <w:rtl/>
        </w:rPr>
      </w:pPr>
      <w:r>
        <w:rPr>
          <w:rFonts w:ascii="David" w:hAnsi="David"/>
          <w:rtl/>
        </w:rPr>
        <w:tab/>
      </w:r>
      <w:r w:rsidR="00801A93">
        <w:rPr>
          <w:rFonts w:ascii="David" w:hAnsi="David" w:hint="cs"/>
          <w:rtl/>
        </w:rPr>
        <w:t xml:space="preserve">כידוע, </w:t>
      </w:r>
      <w:r w:rsidR="00040EB3">
        <w:rPr>
          <w:rFonts w:ascii="David" w:hAnsi="David"/>
          <w:rtl/>
        </w:rPr>
        <w:t>בין הצדדים אין מחלוקת כי בשעה 09:55 נשלחה אל אביב תחזית נוספת(</w:t>
      </w:r>
      <w:r w:rsidR="00040EB3">
        <w:rPr>
          <w:rFonts w:ascii="David" w:hAnsi="David"/>
          <w:b/>
          <w:bCs/>
          <w:rtl/>
        </w:rPr>
        <w:t>נ/55</w:t>
      </w:r>
      <w:r w:rsidR="00040EB3">
        <w:rPr>
          <w:rFonts w:ascii="David" w:hAnsi="David"/>
          <w:rtl/>
        </w:rPr>
        <w:t>), הפעם על-ידי וקסמן, ושאף תחזית זו התייחסה לנחל צאלים. זאת, חרף כך שאביב הודיע לזאדה שהקבוצה כבר לא צפויה לטייל בנחל צאלים, כי בכוונתה לטייל בנחל תמר (ואולי אף אמר לו שגם בנחל צפית). אביב טען כי הואיל ובכותרת תחזית זו צוין כי היא מתייחסת לנחל צאלים, למרות שכבר הודיע למטאוטק שהוא לא מטייל בנחל צאלים, הוא סבר שמדובר בתחזית שנשלחה אליו באופן אוטומטי על-פי התאום מראש עם מטאוטק, ואשר לא התייחסה לעדכון שלו מהבוקר</w:t>
      </w:r>
      <w:r w:rsidR="00801A93">
        <w:rPr>
          <w:rFonts w:ascii="David" w:hAnsi="David" w:hint="cs"/>
          <w:rtl/>
        </w:rPr>
        <w:t>,</w:t>
      </w:r>
      <w:r w:rsidR="00040EB3">
        <w:rPr>
          <w:rFonts w:ascii="David" w:hAnsi="David"/>
          <w:rtl/>
        </w:rPr>
        <w:t xml:space="preserve"> ולכן לא מצא לתת לה משקל. </w:t>
      </w:r>
    </w:p>
    <w:p w:rsidR="00040EB3" w:rsidRPr="00801A93" w:rsidRDefault="00260678" w:rsidP="000C4D58">
      <w:pPr>
        <w:spacing w:line="360" w:lineRule="auto"/>
        <w:ind w:left="-426" w:hanging="567"/>
        <w:jc w:val="both"/>
        <w:rPr>
          <w:rFonts w:ascii="David" w:hAnsi="David"/>
          <w:b/>
          <w:bCs/>
          <w:u w:val="single"/>
          <w:rtl/>
        </w:rPr>
      </w:pPr>
      <w:r>
        <w:rPr>
          <w:rFonts w:ascii="David" w:hAnsi="David"/>
          <w:b/>
          <w:bCs/>
          <w:rtl/>
        </w:rPr>
        <w:tab/>
      </w:r>
      <w:r w:rsidR="00040EB3" w:rsidRPr="00801A93">
        <w:rPr>
          <w:rFonts w:ascii="David" w:hAnsi="David"/>
          <w:b/>
          <w:bCs/>
          <w:u w:val="single"/>
          <w:rtl/>
        </w:rPr>
        <w:t>אביב הוסיף, כי לא נתן משקל גם לכך שבתחזית זו צוין שהיא מתייחסת לנחלי האזור, הואיל והבין שנחל תמר ונחל צפית, ואף האגנים שלהם</w:t>
      </w:r>
      <w:r w:rsidR="00801A93" w:rsidRPr="00801A93">
        <w:rPr>
          <w:rFonts w:ascii="David" w:hAnsi="David" w:hint="cs"/>
          <w:b/>
          <w:bCs/>
          <w:u w:val="single"/>
          <w:rtl/>
        </w:rPr>
        <w:t>,</w:t>
      </w:r>
      <w:r w:rsidR="00040EB3" w:rsidRPr="00801A93">
        <w:rPr>
          <w:rFonts w:ascii="David" w:hAnsi="David"/>
          <w:b/>
          <w:bCs/>
          <w:u w:val="single"/>
          <w:rtl/>
        </w:rPr>
        <w:t xml:space="preserve"> הם לא באותו אזור של נחל צאלים. </w:t>
      </w:r>
    </w:p>
    <w:p w:rsidR="00040EB3" w:rsidRPr="00801A93" w:rsidRDefault="00260678" w:rsidP="000C4D58">
      <w:pPr>
        <w:spacing w:line="360" w:lineRule="auto"/>
        <w:ind w:left="-426" w:hanging="567"/>
        <w:jc w:val="both"/>
        <w:rPr>
          <w:rFonts w:ascii="David" w:hAnsi="David"/>
          <w:u w:val="single"/>
          <w:rtl/>
        </w:rPr>
      </w:pPr>
      <w:r>
        <w:rPr>
          <w:rFonts w:ascii="David" w:hAnsi="David"/>
          <w:b/>
          <w:bCs/>
          <w:rtl/>
        </w:rPr>
        <w:tab/>
      </w:r>
      <w:r w:rsidR="00040EB3" w:rsidRPr="00801A93">
        <w:rPr>
          <w:rFonts w:ascii="David" w:hAnsi="David"/>
          <w:b/>
          <w:bCs/>
          <w:u w:val="single"/>
          <w:rtl/>
        </w:rPr>
        <w:t>מעדויות שלושת נציגי מטאוטק (זאדה, וקסמן ומליק) עולה כי לתובנה זו של אביב יש אחיזה במציאות.</w:t>
      </w:r>
      <w:r w:rsidR="00040EB3">
        <w:rPr>
          <w:rFonts w:ascii="David" w:hAnsi="David"/>
          <w:rtl/>
        </w:rPr>
        <w:t xml:space="preserve"> מעדויות אלה עלה כי הן נוהגים לחלק את המרחב ל"ריגיונים", אזורי משנה שאליהם מתייחסות התחזיות שהם שולחים. כן עלה כי נחל תמר ונחל צפית, על האגנים שלהם, לא נמצאים באותו "ריגיון", אותו אזור, של נחל צאלים והאגן שלו. עוד עלה, כי בהחלט יתכן שיהיו הבדלים בתחזית לגשמים ולשיטפונות בין נחל תמר ונחל צפית לבין נחל צאלים נוכח הריחוק בין הנחלים והאגנים, שעומד, על-פי </w:t>
      </w:r>
      <w:r w:rsidR="00801A93">
        <w:rPr>
          <w:rFonts w:ascii="David" w:hAnsi="David" w:hint="cs"/>
          <w:rtl/>
        </w:rPr>
        <w:t>ה</w:t>
      </w:r>
      <w:r w:rsidR="00040EB3">
        <w:rPr>
          <w:rFonts w:ascii="David" w:hAnsi="David"/>
          <w:rtl/>
        </w:rPr>
        <w:t xml:space="preserve">עדויות על עשרות קילומטרים. עוד עלה כי היכולת לדעת האם יש הבדל בין אזור לאזור, קרי בין  נחל תמר ונחל צפית לבין נחל צאלים, נשענת על  תחזית שיש לבצע ביחס לנחלים אלה. </w:t>
      </w:r>
      <w:r w:rsidR="00040EB3" w:rsidRPr="00801A93">
        <w:rPr>
          <w:rFonts w:ascii="David" w:hAnsi="David"/>
          <w:b/>
          <w:bCs/>
          <w:u w:val="single"/>
          <w:rtl/>
        </w:rPr>
        <w:t>שלושת העדים ציינו כי בשים לב לחריגות מזג האוויר ביום האסון, בפועל לא היה הבדל ביחס לצפי השיטפונות בין נחל תמר ונחל צפית לבין נחל צאלים, צפי שהיה זהה לכל האזורים במדבר יהודה, צפון ים המלח וכו'</w:t>
      </w:r>
      <w:r w:rsidR="00040EB3" w:rsidRPr="00801A93">
        <w:rPr>
          <w:rFonts w:ascii="David" w:hAnsi="David"/>
          <w:u w:val="single"/>
          <w:rtl/>
        </w:rPr>
        <w:t xml:space="preserve">. </w:t>
      </w:r>
    </w:p>
    <w:p w:rsidR="00040EB3" w:rsidRPr="00801A93" w:rsidRDefault="00260678" w:rsidP="000C4D58">
      <w:pPr>
        <w:spacing w:line="360" w:lineRule="auto"/>
        <w:ind w:left="-426" w:hanging="567"/>
        <w:jc w:val="both"/>
        <w:rPr>
          <w:rFonts w:ascii="David" w:hAnsi="David"/>
          <w:b/>
          <w:bCs/>
          <w:u w:val="single"/>
          <w:rtl/>
        </w:rPr>
      </w:pPr>
      <w:r>
        <w:rPr>
          <w:rFonts w:ascii="David" w:hAnsi="David"/>
          <w:b/>
          <w:bCs/>
          <w:rtl/>
        </w:rPr>
        <w:tab/>
      </w:r>
      <w:r w:rsidR="00040EB3" w:rsidRPr="00801A93">
        <w:rPr>
          <w:rFonts w:ascii="David" w:hAnsi="David"/>
          <w:b/>
          <w:bCs/>
          <w:u w:val="single"/>
          <w:rtl/>
        </w:rPr>
        <w:t xml:space="preserve">עם זאת, אין מחלוקת שאביב לא קיבל ממטאוטק תחזית ביחס לנחל תמר ונחל צפית ביום האסון למרות שזאדה כאמור ידע שאביב מתכוון לטייל עם הקבוצה באזור זה, ולמרות שהוא הכין תחזית לאזור זה ביום האסון, תחזית אותה שלח רק למועצה אזורית תמר. </w:t>
      </w:r>
    </w:p>
    <w:p w:rsidR="00040EB3" w:rsidRPr="00801A93" w:rsidRDefault="00260678" w:rsidP="000C4D58">
      <w:pPr>
        <w:spacing w:line="360" w:lineRule="auto"/>
        <w:ind w:left="-426" w:hanging="567"/>
        <w:jc w:val="both"/>
        <w:rPr>
          <w:rFonts w:ascii="David" w:hAnsi="David"/>
          <w:b/>
          <w:bCs/>
          <w:u w:val="single"/>
          <w:rtl/>
        </w:rPr>
      </w:pPr>
      <w:r w:rsidRPr="00260678">
        <w:rPr>
          <w:rFonts w:ascii="David" w:hAnsi="David"/>
          <w:b/>
          <w:bCs/>
          <w:rtl/>
        </w:rPr>
        <w:tab/>
      </w:r>
      <w:r w:rsidR="00040EB3" w:rsidRPr="00801A93">
        <w:rPr>
          <w:rFonts w:ascii="David" w:hAnsi="David"/>
          <w:b/>
          <w:bCs/>
          <w:u w:val="single"/>
          <w:rtl/>
        </w:rPr>
        <w:t>לטעמי אף נותר ספק סביר בנסיבות העניין ביחס לשאלה האם אביב יכול היה להסתמך על המצוין בתחזית שנשלחה אליו (להבדיל מהאמירה הכללית בשיחה הטלפונית) שהתייחסה ל"נחלי האזור", ולהבין שמדובר גם בנחל תמר ובנחל צפית, שכאמור לא נמצאים באותו אזור.</w:t>
      </w:r>
    </w:p>
    <w:p w:rsidR="00040EB3" w:rsidRPr="00801A93" w:rsidRDefault="00260678" w:rsidP="000C4D58">
      <w:pPr>
        <w:spacing w:line="360" w:lineRule="auto"/>
        <w:ind w:left="-426" w:hanging="567"/>
        <w:jc w:val="both"/>
        <w:rPr>
          <w:rFonts w:ascii="David" w:hAnsi="David"/>
          <w:b/>
          <w:bCs/>
          <w:u w:val="single"/>
          <w:rtl/>
        </w:rPr>
      </w:pPr>
      <w:r w:rsidRPr="00260678">
        <w:rPr>
          <w:rFonts w:ascii="David" w:hAnsi="David"/>
          <w:b/>
          <w:bCs/>
          <w:rtl/>
        </w:rPr>
        <w:tab/>
      </w:r>
      <w:r w:rsidR="00040EB3" w:rsidRPr="00801A93">
        <w:rPr>
          <w:rFonts w:ascii="David" w:hAnsi="David"/>
          <w:b/>
          <w:bCs/>
          <w:u w:val="single"/>
          <w:rtl/>
        </w:rPr>
        <w:t>וקסמן עצמו אישר בעדותו כי התחזית שהוא שלח לא נתנה למעשה מענה למי שטייל בנחל צפית, ואף אישר בעדותו כי מי שמקבל את התחזית לא יודע שתחזית זו, שהתייחסה בכותרתה לנחל צאלים, התייחסה בפועל גם ל</w:t>
      </w:r>
      <w:r w:rsidR="00801A93">
        <w:rPr>
          <w:rFonts w:ascii="David" w:hAnsi="David" w:hint="cs"/>
          <w:b/>
          <w:bCs/>
          <w:u w:val="single"/>
          <w:rtl/>
        </w:rPr>
        <w:t>נחל תמר ול</w:t>
      </w:r>
      <w:r w:rsidR="00801A93">
        <w:rPr>
          <w:rFonts w:ascii="David" w:hAnsi="David"/>
          <w:b/>
          <w:bCs/>
          <w:u w:val="single"/>
          <w:rtl/>
        </w:rPr>
        <w:t>נחל צפית</w:t>
      </w:r>
      <w:r w:rsidR="00040EB3" w:rsidRPr="00801A93">
        <w:rPr>
          <w:rFonts w:ascii="David" w:hAnsi="David"/>
          <w:b/>
          <w:bCs/>
          <w:u w:val="single"/>
          <w:rtl/>
        </w:rPr>
        <w:t>.</w:t>
      </w:r>
    </w:p>
    <w:p w:rsidR="00040EB3" w:rsidRPr="00801A93" w:rsidRDefault="00040EB3" w:rsidP="000C4D58">
      <w:pPr>
        <w:spacing w:line="360" w:lineRule="auto"/>
        <w:ind w:left="-426" w:hanging="567"/>
        <w:jc w:val="both"/>
        <w:rPr>
          <w:rFonts w:ascii="David" w:hAnsi="David"/>
          <w:b/>
          <w:bCs/>
          <w:u w:val="single"/>
          <w:rtl/>
        </w:rPr>
      </w:pPr>
    </w:p>
    <w:p w:rsidR="00040EB3" w:rsidRDefault="00260678" w:rsidP="000C4D58">
      <w:pPr>
        <w:spacing w:line="360" w:lineRule="auto"/>
        <w:ind w:left="-426" w:hanging="567"/>
        <w:jc w:val="both"/>
        <w:rPr>
          <w:rFonts w:ascii="David" w:hAnsi="David"/>
          <w:b/>
          <w:bCs/>
          <w:rtl/>
        </w:rPr>
      </w:pPr>
      <w:r>
        <w:rPr>
          <w:rFonts w:ascii="David" w:hAnsi="David"/>
          <w:b/>
          <w:bCs/>
          <w:rtl/>
        </w:rPr>
        <w:tab/>
      </w:r>
      <w:r w:rsidR="00040EB3" w:rsidRPr="00801A93">
        <w:rPr>
          <w:rFonts w:ascii="David" w:hAnsi="David"/>
          <w:b/>
          <w:bCs/>
          <w:u w:val="single"/>
          <w:rtl/>
        </w:rPr>
        <w:t xml:space="preserve">ואחר שאמרנו כל זאת, סבורני כי </w:t>
      </w:r>
      <w:r w:rsidR="00801A93">
        <w:rPr>
          <w:rFonts w:ascii="David" w:hAnsi="David" w:hint="cs"/>
          <w:b/>
          <w:bCs/>
          <w:u w:val="single"/>
          <w:rtl/>
        </w:rPr>
        <w:t xml:space="preserve">לאחר קבלת התחזית </w:t>
      </w:r>
      <w:r w:rsidR="00040EB3" w:rsidRPr="00801A93">
        <w:rPr>
          <w:rFonts w:ascii="David" w:hAnsi="David"/>
          <w:b/>
          <w:bCs/>
          <w:u w:val="single"/>
          <w:rtl/>
        </w:rPr>
        <w:t xml:space="preserve">ראוי היה שאביב יזום קשר מחודש עם מטאוטק ויפנה תשומת לבם לכך שהוא קיבל תחזית </w:t>
      </w:r>
      <w:r w:rsidR="005D68A7">
        <w:rPr>
          <w:rFonts w:ascii="David" w:hAnsi="David" w:hint="cs"/>
          <w:b/>
          <w:bCs/>
          <w:u w:val="single"/>
          <w:rtl/>
        </w:rPr>
        <w:t xml:space="preserve">שנראית </w:t>
      </w:r>
      <w:r w:rsidR="00040EB3" w:rsidRPr="00801A93">
        <w:rPr>
          <w:rFonts w:ascii="David" w:hAnsi="David"/>
          <w:b/>
          <w:bCs/>
          <w:u w:val="single"/>
          <w:rtl/>
        </w:rPr>
        <w:t>לא רלבנטית באשר היא לא מתייחסת לאזור שבו הוא מטייל</w:t>
      </w:r>
      <w:r w:rsidR="005D68A7">
        <w:rPr>
          <w:rFonts w:ascii="David" w:hAnsi="David" w:hint="cs"/>
          <w:b/>
          <w:bCs/>
          <w:u w:val="single"/>
          <w:rtl/>
        </w:rPr>
        <w:t>, ויבקש את התייחסותם או תחזית רלוונטית לאזור בו טייל</w:t>
      </w:r>
      <w:r w:rsidR="00040EB3">
        <w:rPr>
          <w:rFonts w:ascii="David" w:hAnsi="David"/>
          <w:b/>
          <w:bCs/>
          <w:rtl/>
        </w:rPr>
        <w:t>.</w:t>
      </w:r>
    </w:p>
    <w:p w:rsidR="00040EB3" w:rsidRDefault="00040EB3" w:rsidP="000C4D58">
      <w:pPr>
        <w:spacing w:line="360" w:lineRule="auto"/>
        <w:ind w:left="-426" w:hanging="567"/>
        <w:jc w:val="both"/>
        <w:rPr>
          <w:rFonts w:ascii="David" w:hAnsi="David"/>
          <w:b/>
          <w:bCs/>
          <w:rtl/>
        </w:rPr>
      </w:pPr>
    </w:p>
    <w:p w:rsidR="00040EB3" w:rsidRDefault="00260678" w:rsidP="000C4D58">
      <w:pPr>
        <w:spacing w:line="360" w:lineRule="auto"/>
        <w:ind w:left="-426" w:hanging="567"/>
        <w:jc w:val="both"/>
        <w:rPr>
          <w:rFonts w:ascii="David" w:hAnsi="David"/>
          <w:rtl/>
        </w:rPr>
      </w:pPr>
      <w:r>
        <w:rPr>
          <w:rFonts w:ascii="David" w:hAnsi="David"/>
          <w:b/>
          <w:bCs/>
          <w:rtl/>
        </w:rPr>
        <w:tab/>
      </w:r>
      <w:r w:rsidR="00040EB3" w:rsidRPr="005D68A7">
        <w:rPr>
          <w:rFonts w:ascii="David" w:hAnsi="David"/>
          <w:b/>
          <w:bCs/>
          <w:u w:val="single"/>
          <w:rtl/>
        </w:rPr>
        <w:t>טענת אביב כי ביקש לקבל את התחזית ממטאוטק אך מטעמי נוחות, היא טענה מוקשית</w:t>
      </w:r>
      <w:r w:rsidR="00040EB3">
        <w:rPr>
          <w:rFonts w:ascii="David" w:hAnsi="David"/>
          <w:b/>
          <w:bCs/>
          <w:rtl/>
        </w:rPr>
        <w:t xml:space="preserve">. </w:t>
      </w:r>
      <w:r w:rsidR="00040EB3">
        <w:rPr>
          <w:rFonts w:ascii="David" w:hAnsi="David"/>
          <w:rtl/>
        </w:rPr>
        <w:t>זאת, הן לנוכח כך שהקבוצה ממילא נערכה מבעוד מועד לטייל בגשם עם ביגוד להחלפה וכיסוי לתיקים וכו', כך שלא ברור מדוע יש לבדוק אם יירד גשם מטעמי נוחות, הן לנוכח כך שאביב הזכיר את מטאוטק כאחד משלושת הגורמים שאיתם התייעץ לצורך קבלת ההחלטות שלו ביום האסון, ונראה כי התייעצות זו</w:t>
      </w:r>
      <w:r w:rsidR="005D68A7">
        <w:rPr>
          <w:rFonts w:ascii="David" w:hAnsi="David" w:hint="cs"/>
          <w:rtl/>
        </w:rPr>
        <w:t>,</w:t>
      </w:r>
      <w:r w:rsidR="00040EB3">
        <w:rPr>
          <w:rFonts w:ascii="David" w:hAnsi="David"/>
          <w:rtl/>
        </w:rPr>
        <w:t xml:space="preserve"> לצד שני הגורמים הנוספים שהוזכרו</w:t>
      </w:r>
      <w:r w:rsidR="005D68A7">
        <w:rPr>
          <w:rFonts w:ascii="David" w:hAnsi="David" w:hint="cs"/>
          <w:rtl/>
        </w:rPr>
        <w:t xml:space="preserve"> כמי שעליהם ביסס אביב החלטתו</w:t>
      </w:r>
      <w:r w:rsidR="00040EB3">
        <w:rPr>
          <w:rFonts w:ascii="David" w:hAnsi="David"/>
          <w:rtl/>
        </w:rPr>
        <w:t xml:space="preserve">, פחות רלוונטית לענייני נוחות הטיול, והן לנוכח כך שאביב יצר קשר טלפוני פעם נוספת עם מטאוטק בשעה 11:41. </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הצדדים, הן ב"כ המאשימה והן ב"כ אביב, לא התייחסו, למצער באופן ישיר וממשי, לשאלה שעלתה בדיונים והיא שאלת השיחה השניה שאביב ערך עם מטאוטק. </w:t>
      </w:r>
    </w:p>
    <w:p w:rsidR="00040EB3" w:rsidRPr="005D68A7" w:rsidRDefault="00260678" w:rsidP="000C4D58">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אביב טען שלא היתה שיחה כזו ואנשי מטאוטק התקשו לספק תשובה ברורה ולא היה מי שהעיד בפועל על שיחה שכזו. </w:t>
      </w:r>
      <w:r w:rsidR="00040EB3" w:rsidRPr="005D68A7">
        <w:rPr>
          <w:rFonts w:ascii="David" w:hAnsi="David"/>
          <w:b/>
          <w:bCs/>
          <w:rtl/>
        </w:rPr>
        <w:t>ואולם, מפלט השיחות מהטלפון הנייד של אביב עולה כי שיחה שכזו התקיימה בשעה 11:41 והיא אף נמשכה 57 שניות</w:t>
      </w:r>
      <w:r w:rsidR="00040EB3" w:rsidRPr="005D68A7">
        <w:rPr>
          <w:rFonts w:ascii="David" w:hAnsi="David"/>
          <w:b/>
          <w:bCs/>
          <w:sz w:val="52"/>
          <w:szCs w:val="52"/>
          <w:rtl/>
        </w:rPr>
        <w:t xml:space="preserve"> </w:t>
      </w:r>
      <w:r w:rsidR="00040EB3" w:rsidRPr="005D68A7">
        <w:rPr>
          <w:rFonts w:ascii="David" w:hAnsi="David"/>
          <w:b/>
          <w:bCs/>
          <w:rtl/>
        </w:rPr>
        <w:t xml:space="preserve">(ת/97, ש' 131). עוד ראוי להזכיר כי באחת מחקירותיו הראשונות של אביב, זה אישר כי שוחח ביום האסון פעמיים עם מטאוטק (ת/64, עמ' 8 ש' 26). </w:t>
      </w:r>
    </w:p>
    <w:p w:rsidR="00040EB3" w:rsidRPr="005D68A7" w:rsidRDefault="00040EB3" w:rsidP="000C4D58">
      <w:pPr>
        <w:spacing w:line="360" w:lineRule="auto"/>
        <w:ind w:left="-426" w:hanging="567"/>
        <w:jc w:val="both"/>
        <w:rPr>
          <w:rFonts w:ascii="David" w:hAnsi="David"/>
          <w:b/>
          <w:bCs/>
          <w:rtl/>
        </w:rPr>
      </w:pP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לא למותר להזכיר בעניין זה כי שיחת אביב בשעה זו למטאוטק התקיימה זמן קצר ביותר לאחר ההודעה שיובל שלח בקבוצה בשעה 11:25 בה שאל את נועם האם הם סגורים על גשמים ושיטפונות צפויים, כשבנוסף לשיחה עם מטאוטק, בדקות סמוכות, הוא גם מנסה ליצור קשר עם לאופר. סמיכות זמנים זו אינה מקרית, </w:t>
      </w:r>
      <w:r w:rsidR="00040EB3" w:rsidRPr="005D68A7">
        <w:rPr>
          <w:rFonts w:ascii="David" w:hAnsi="David"/>
          <w:b/>
          <w:bCs/>
          <w:rtl/>
        </w:rPr>
        <w:t>ונראה כי אביב אכן יצר קשר עם הגורמים עליהם סוכם מבעוד מועד שאיתם יש לברר על גשמים וכפועל יוצא על שיטפונות – לאופר ומטאוטק</w:t>
      </w:r>
      <w:r w:rsidR="00040EB3">
        <w:rPr>
          <w:rFonts w:ascii="David" w:hAnsi="David"/>
          <w:rtl/>
        </w:rPr>
        <w:t xml:space="preserve">. </w:t>
      </w:r>
    </w:p>
    <w:p w:rsidR="00040EB3" w:rsidRDefault="00260678" w:rsidP="000C4D58">
      <w:pPr>
        <w:spacing w:line="360" w:lineRule="auto"/>
        <w:ind w:left="-426" w:hanging="567"/>
        <w:jc w:val="both"/>
        <w:rPr>
          <w:rFonts w:ascii="David" w:hAnsi="David"/>
          <w:rtl/>
        </w:rPr>
      </w:pPr>
      <w:r>
        <w:rPr>
          <w:rFonts w:ascii="David" w:hAnsi="David"/>
          <w:b/>
          <w:bCs/>
          <w:rtl/>
        </w:rPr>
        <w:tab/>
      </w:r>
      <w:r w:rsidR="00040EB3" w:rsidRPr="005D68A7">
        <w:rPr>
          <w:rFonts w:ascii="David" w:hAnsi="David"/>
          <w:b/>
          <w:bCs/>
          <w:u w:val="single"/>
          <w:rtl/>
        </w:rPr>
        <w:t>אחר כל זאת, סבורני שלא ניתן לקבוע מעבר לספק סביר כי בשלב זה, סביב השעה 11:30-11:45, אביב נמצא בתודעה שנחל צפית צפוי לשטוף</w:t>
      </w:r>
      <w:r w:rsidR="00040EB3">
        <w:rPr>
          <w:rFonts w:ascii="David" w:hAnsi="David"/>
          <w:rtl/>
        </w:rPr>
        <w:t xml:space="preserve">. בשלב זה אביב עדיין תחת הרושם של דברי הראל שמדובר בנחל שבעיקרון לא "שוטף". בפני אביב לא עמדה בשלב זה כל תחזית שלימדה על כך שצפוי שיטפון בנחל צפית. כזכור התחזיות שקיבל אביב בבוקר לימדו על התחדשות או התחזקות הגשמים בשעות הצוהריים ועל טפטוף החל משעה 12:00 והתחזקות הגשמים בשעה 15:00. </w:t>
      </w:r>
    </w:p>
    <w:p w:rsidR="00040EB3" w:rsidRDefault="00260678" w:rsidP="000C4D58">
      <w:pPr>
        <w:spacing w:line="360" w:lineRule="auto"/>
        <w:ind w:left="-426" w:hanging="567"/>
        <w:jc w:val="both"/>
        <w:rPr>
          <w:rFonts w:ascii="David" w:hAnsi="David"/>
          <w:rtl/>
        </w:rPr>
      </w:pPr>
      <w:r>
        <w:rPr>
          <w:rFonts w:ascii="David" w:hAnsi="David"/>
          <w:b/>
          <w:bCs/>
          <w:rtl/>
        </w:rPr>
        <w:tab/>
      </w:r>
      <w:r w:rsidR="00040EB3" w:rsidRPr="005D68A7">
        <w:rPr>
          <w:rFonts w:ascii="David" w:hAnsi="David"/>
          <w:b/>
          <w:bCs/>
          <w:u w:val="single"/>
          <w:rtl/>
        </w:rPr>
        <w:t xml:space="preserve">מהראיות שהוצגו עולה כי בשום שלב אביב לא קיבל ממטאוטק מידע </w:t>
      </w:r>
      <w:r w:rsidR="00040EB3" w:rsidRPr="005D68A7">
        <w:rPr>
          <w:rFonts w:ascii="David" w:hAnsi="David"/>
          <w:b/>
          <w:bCs/>
          <w:i/>
          <w:iCs/>
          <w:u w:val="single"/>
          <w:rtl/>
        </w:rPr>
        <w:t>מפורש</w:t>
      </w:r>
      <w:r w:rsidR="00040EB3" w:rsidRPr="005D68A7">
        <w:rPr>
          <w:rFonts w:ascii="David" w:hAnsi="David"/>
          <w:b/>
          <w:bCs/>
          <w:u w:val="single"/>
          <w:rtl/>
        </w:rPr>
        <w:t xml:space="preserve"> ורלוונטי ביחס לאפשרות של שיטפון בנחל צפית</w:t>
      </w:r>
      <w:r w:rsidR="00040EB3" w:rsidRPr="005D68A7">
        <w:rPr>
          <w:rFonts w:ascii="David" w:hAnsi="David"/>
          <w:u w:val="single"/>
          <w:rtl/>
        </w:rPr>
        <w:t>.</w:t>
      </w:r>
      <w:r w:rsidR="00040EB3">
        <w:rPr>
          <w:rFonts w:ascii="David" w:hAnsi="David"/>
          <w:rtl/>
        </w:rPr>
        <w:t xml:space="preserve"> כזכור, כאשר אביב פנה אל מטאוטק לראשונה, יום קודם לאסון, ביחס לאפשרות הטיול בנחל צאלים, אביב פירט בפנייתו בהרחבה את אגני הניקוז של נחל צאלים. </w:t>
      </w:r>
      <w:r w:rsidR="00040EB3" w:rsidRPr="005D68A7">
        <w:rPr>
          <w:rFonts w:ascii="David" w:hAnsi="David"/>
          <w:b/>
          <w:bCs/>
          <w:u w:val="single"/>
          <w:rtl/>
        </w:rPr>
        <w:t>מהראיות שהובאו לא עולה כי התייחסות שכזו לאגני הניקוז, שהיא הרלוונטית לבחינת אפשרויות של שיטפון, עלתה במהלך יום האסון מול מטאוטק בהקשר של נחל צפית</w:t>
      </w:r>
      <w:r w:rsidR="00040EB3">
        <w:rPr>
          <w:rFonts w:ascii="David" w:hAnsi="David"/>
          <w:rtl/>
        </w:rPr>
        <w:t xml:space="preserve">. זאת, לא בשיחה הראשונה ואף לא בשיחה השנייה. קשה להלום את טענת המאשימה לפיה מדובר ב"עיוורון מכוון" של אביב. </w:t>
      </w:r>
      <w:r w:rsidR="00040EB3" w:rsidRPr="005D68A7">
        <w:rPr>
          <w:rFonts w:ascii="David" w:hAnsi="David"/>
          <w:b/>
          <w:bCs/>
          <w:u w:val="single"/>
          <w:rtl/>
        </w:rPr>
        <w:t xml:space="preserve">קשה להניח שאביב, שכן מצא לבקש התייחסות של מטאוטק ביחס לאגני הניקוז של נחל צאלים, יימנע </w:t>
      </w:r>
      <w:r w:rsidR="00EB1471">
        <w:rPr>
          <w:rFonts w:ascii="David" w:hAnsi="David" w:hint="cs"/>
          <w:b/>
          <w:bCs/>
          <w:u w:val="single"/>
          <w:rtl/>
        </w:rPr>
        <w:t xml:space="preserve">בכוונת מכוון </w:t>
      </w:r>
      <w:r w:rsidR="00040EB3" w:rsidRPr="005D68A7">
        <w:rPr>
          <w:rFonts w:ascii="David" w:hAnsi="David"/>
          <w:b/>
          <w:bCs/>
          <w:u w:val="single"/>
          <w:rtl/>
        </w:rPr>
        <w:t>לעשות כן ביחס לנחל צפית.</w:t>
      </w:r>
      <w:r w:rsidR="00040EB3">
        <w:rPr>
          <w:rFonts w:ascii="David" w:hAnsi="David"/>
          <w:rtl/>
        </w:rPr>
        <w:t xml:space="preserve"> אכן, אביב לא היה מודע לזהות אגן הניקוז של נחל צפית, אך יכול הוא היה לערוך בירור עם מטאוטק בעניין זה לו סבר שהדבר רלוונטי. קשה להניח שאביב, שלכאורה קיבל מידע "מפליל" על אפשרות של שיטפון בנחל צפית, ימשיך וירד אל מסלול נחל צפית ויתעלם ממידע הזה, כאשר רק יום קודם לכן פעל להשיג מידע דומה ביחס לנחל אחר שמלכתחילה ביקש לטייל בו. </w:t>
      </w:r>
      <w:r w:rsidR="00040EB3" w:rsidRPr="005D68A7">
        <w:rPr>
          <w:rFonts w:ascii="David" w:hAnsi="David"/>
          <w:b/>
          <w:bCs/>
          <w:u w:val="single"/>
          <w:rtl/>
        </w:rPr>
        <w:t>סבורני כי האפשרות שאביב לא היה בתודעה שנחל צפית עשוי לשטוף, עד להגעה לנחל צפית, היא אפשרות סבירה יותר, ולמצער נותר ביחס אליה ספק סביר</w:t>
      </w:r>
      <w:r w:rsidR="00040EB3">
        <w:rPr>
          <w:rFonts w:ascii="David" w:hAnsi="David"/>
          <w:rtl/>
        </w:rPr>
        <w:t>.</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עוד יצוין בהקשר זה, כי </w:t>
      </w:r>
      <w:r w:rsidR="00040EB3" w:rsidRPr="00EB1471">
        <w:rPr>
          <w:rFonts w:ascii="David" w:hAnsi="David"/>
          <w:b/>
          <w:bCs/>
          <w:u w:val="single"/>
          <w:rtl/>
        </w:rPr>
        <w:t xml:space="preserve">הפנייה המאוחרת של אביב אל מטאוטק (ואל לאופר), נעשתה בעקבות ההודעה של יובל משעה 11:25, </w:t>
      </w:r>
      <w:r w:rsidR="00EB1471" w:rsidRPr="00EB1471">
        <w:rPr>
          <w:rFonts w:ascii="David" w:hAnsi="David" w:hint="cs"/>
          <w:b/>
          <w:bCs/>
          <w:u w:val="single"/>
          <w:rtl/>
        </w:rPr>
        <w:t>קרי לצורך</w:t>
      </w:r>
      <w:r w:rsidR="00040EB3" w:rsidRPr="00EB1471">
        <w:rPr>
          <w:rFonts w:ascii="David" w:hAnsi="David"/>
          <w:b/>
          <w:bCs/>
          <w:u w:val="single"/>
          <w:rtl/>
        </w:rPr>
        <w:t xml:space="preserve"> בירור עדכני יותר של מצב הגשם הצפוי, וכפועל יוצא של שיטפונות, ולא מטעמי נוחות בלבד כפי שטען אביב אך מצד שני גם לא בשל חשש שהיה אצלו משיטפון בנחל צפית כפי שטענה המאשימה. פניית יובל בהקשר זה הייתה פנייה כללית "האם אתם מאופסים" ולא פנייה שלימדה כי יש חשש מבוסס</w:t>
      </w:r>
      <w:r w:rsidR="00040EB3">
        <w:rPr>
          <w:rFonts w:ascii="David" w:hAnsi="David"/>
          <w:rtl/>
        </w:rPr>
        <w:t>.</w:t>
      </w:r>
    </w:p>
    <w:p w:rsidR="00040EB3" w:rsidRDefault="00260678" w:rsidP="000C4D58">
      <w:pPr>
        <w:spacing w:line="360" w:lineRule="auto"/>
        <w:ind w:left="-426" w:hanging="567"/>
        <w:jc w:val="both"/>
        <w:rPr>
          <w:rFonts w:ascii="David" w:hAnsi="David"/>
          <w:rtl/>
        </w:rPr>
      </w:pPr>
      <w:r>
        <w:rPr>
          <w:rFonts w:ascii="David" w:hAnsi="David"/>
          <w:rtl/>
        </w:rPr>
        <w:tab/>
      </w:r>
      <w:r w:rsidR="00040EB3">
        <w:rPr>
          <w:rFonts w:ascii="David" w:hAnsi="David"/>
          <w:rtl/>
        </w:rPr>
        <w:t>יכול, אף שהדבר לא מבוסס, שגם במהלך השיחה השנייה עם מטאוטק אביב ערך בירור בהקשר של גשם ושיטפון ביחס לנחל צין, נחל שאותו הוא ידע שהוא צריך לחצות ביציאה מנחל צפית בהמשך המסלול, כפי שבירר בזמן סמוך עם לאופר</w:t>
      </w:r>
      <w:r w:rsidR="00EB1471">
        <w:rPr>
          <w:rFonts w:ascii="David" w:hAnsi="David" w:hint="cs"/>
          <w:rtl/>
        </w:rPr>
        <w:t>, כאמור בעדותו של לאופר</w:t>
      </w:r>
      <w:r w:rsidR="00040EB3">
        <w:rPr>
          <w:rFonts w:ascii="David" w:hAnsi="David"/>
          <w:rtl/>
        </w:rPr>
        <w:t>. בהקשר זה יש לזכור כי בשעה 11:31 נועם  השיבה לשאלת יובל בקבוצה האם הם מאופסים על גשמים ושיטפונות, בכך שאמרה לו שהגשם אמור להתחדש שוב בשעה 15:00 ושהקבוצה צפויה לצאת מה</w:t>
      </w:r>
      <w:r w:rsidR="00EB1471">
        <w:rPr>
          <w:rFonts w:ascii="David" w:hAnsi="David"/>
          <w:rtl/>
        </w:rPr>
        <w:t xml:space="preserve">נחל בעוד שעתיים שלוש, כך שיכול </w:t>
      </w:r>
      <w:r w:rsidR="00EB1471">
        <w:rPr>
          <w:rFonts w:ascii="David" w:hAnsi="David" w:hint="cs"/>
          <w:rtl/>
        </w:rPr>
        <w:t>ש</w:t>
      </w:r>
      <w:r w:rsidR="00040EB3">
        <w:rPr>
          <w:rFonts w:ascii="David" w:hAnsi="David"/>
          <w:rtl/>
        </w:rPr>
        <w:t>אביב</w:t>
      </w:r>
      <w:r w:rsidR="00EB1471">
        <w:rPr>
          <w:rFonts w:ascii="David" w:hAnsi="David" w:hint="cs"/>
          <w:rtl/>
        </w:rPr>
        <w:t>,</w:t>
      </w:r>
      <w:r w:rsidR="00040EB3">
        <w:rPr>
          <w:rFonts w:ascii="David" w:hAnsi="David"/>
          <w:rtl/>
        </w:rPr>
        <w:t xml:space="preserve"> שהכיר את הלו"ז</w:t>
      </w:r>
      <w:r w:rsidR="00EB1471">
        <w:rPr>
          <w:rFonts w:ascii="David" w:hAnsi="David" w:hint="cs"/>
          <w:rtl/>
        </w:rPr>
        <w:t>,</w:t>
      </w:r>
      <w:r w:rsidR="00040EB3">
        <w:rPr>
          <w:rFonts w:ascii="David" w:hAnsi="David"/>
          <w:rtl/>
        </w:rPr>
        <w:t xml:space="preserve"> כבר החל לערוך בירור להמשך הדרך.  </w:t>
      </w:r>
    </w:p>
    <w:p w:rsidR="00040EB3" w:rsidRDefault="00040EB3" w:rsidP="000C4D58">
      <w:pPr>
        <w:spacing w:line="360" w:lineRule="auto"/>
        <w:ind w:left="-426" w:hanging="567"/>
        <w:jc w:val="both"/>
        <w:rPr>
          <w:rFonts w:ascii="David" w:hAnsi="David"/>
          <w:rtl/>
        </w:rPr>
      </w:pPr>
    </w:p>
    <w:p w:rsidR="00040EB3" w:rsidRDefault="00942D44" w:rsidP="00FB4589">
      <w:pPr>
        <w:pStyle w:val="3"/>
        <w:ind w:left="-426" w:hanging="567"/>
        <w:rPr>
          <w:rtl/>
        </w:rPr>
      </w:pPr>
      <w:r w:rsidRPr="00FB4589">
        <w:rPr>
          <w:b/>
          <w:bCs w:val="0"/>
          <w:u w:val="none"/>
          <w:rtl/>
        </w:rPr>
        <w:tab/>
      </w:r>
      <w:bookmarkStart w:id="276" w:name="_Toc182729040"/>
      <w:r w:rsidR="00040EB3">
        <w:rPr>
          <w:rtl/>
        </w:rPr>
        <w:t>העדכון מנועם</w:t>
      </w:r>
      <w:bookmarkEnd w:id="276"/>
    </w:p>
    <w:p w:rsidR="00040EB3" w:rsidRDefault="00040EB3" w:rsidP="007E3F35">
      <w:pPr>
        <w:spacing w:line="360" w:lineRule="auto"/>
        <w:ind w:left="-426" w:hanging="567"/>
        <w:jc w:val="both"/>
        <w:rPr>
          <w:rFonts w:ascii="David" w:hAnsi="David"/>
          <w:rtl/>
        </w:rPr>
      </w:pPr>
      <w:r>
        <w:rPr>
          <w:rFonts w:ascii="David" w:hAnsi="David"/>
          <w:rtl/>
        </w:rPr>
        <w:t>2</w:t>
      </w:r>
      <w:r w:rsidR="007E3F35">
        <w:rPr>
          <w:rFonts w:ascii="David" w:hAnsi="David" w:hint="cs"/>
          <w:rtl/>
        </w:rPr>
        <w:t>94</w:t>
      </w:r>
      <w:r>
        <w:rPr>
          <w:rFonts w:ascii="David" w:hAnsi="David"/>
          <w:rtl/>
        </w:rPr>
        <w:t>.</w:t>
      </w:r>
      <w:r>
        <w:rPr>
          <w:rFonts w:ascii="David" w:hAnsi="David"/>
          <w:rtl/>
        </w:rPr>
        <w:tab/>
      </w:r>
      <w:r w:rsidRPr="00EB1471">
        <w:rPr>
          <w:rFonts w:ascii="David" w:hAnsi="David"/>
          <w:b/>
          <w:bCs/>
          <w:u w:val="single"/>
          <w:rtl/>
        </w:rPr>
        <w:t>על בסיס התחזיות שאביב קיבל בבוקר האסון מיובל בקבוצה, מלאופר וממטאוטק אביב החליט לצאת לטיול בנחל תמר ובנחל צפית, ולהמשיך בו גם כאשר קיבל העדכון מלאופר והתחזית ממטאוטק סביב השעה 10:00, גם לאחר שיובל שאל בקבוצה בשעה 11:25 האם הם מעודכנים בגשמים ובשיטפונות הצפויים, גם לאחר הבירורים שערך עם לאופר ומטאוטק בעקבות הודעה זו של יובל וגם לאחר שגשם החל מטפטף עליהם בעודם הולכים על השביל בדרך אל הירידה לנחל צפית, סמוך לשעה 12:00.</w:t>
      </w:r>
    </w:p>
    <w:p w:rsidR="00040EB3" w:rsidRDefault="00942D44" w:rsidP="000C4D58">
      <w:pPr>
        <w:spacing w:line="360" w:lineRule="auto"/>
        <w:ind w:left="-426" w:hanging="567"/>
        <w:jc w:val="both"/>
        <w:rPr>
          <w:rFonts w:ascii="David" w:hAnsi="David"/>
          <w:rtl/>
        </w:rPr>
      </w:pPr>
      <w:r>
        <w:rPr>
          <w:rFonts w:ascii="David" w:hAnsi="David"/>
          <w:b/>
          <w:bCs/>
          <w:rtl/>
        </w:rPr>
        <w:tab/>
      </w:r>
      <w:r w:rsidR="00040EB3" w:rsidRPr="00EB1471">
        <w:rPr>
          <w:rFonts w:ascii="David" w:hAnsi="David"/>
          <w:b/>
          <w:bCs/>
          <w:u w:val="single"/>
          <w:rtl/>
        </w:rPr>
        <w:t>הרושם המצטבר הוא שבשלב זה לא קיימת אצל אביב תודעה שיש סיכוי שיתפתח שיטפון בנחל צפית, נחל אשר לפי ה-מומחה, הראל, הוא לא נחל ש"שוטף", ולכן הוא לא משנה דבר מה מתכנית הטיול. הרושם הוא שהתחזיות שקיבל אביב משלושת הגורמים הנ"ל (יובל, לאופר, מטאוטק) מתכתבות אחת עם השנייה ומלמדות על כך שגשם קל – טפטוף יחל בשעה 12:00, והגשם היותר חזק יחל בשעות הצוהריים המאוחרות סביב השעה 15:00, ולכן אין מבחינתו כל מניעה להמשיך בטיול כסדרו</w:t>
      </w:r>
      <w:r w:rsidR="00040EB3">
        <w:rPr>
          <w:rFonts w:ascii="David" w:hAnsi="David"/>
          <w:rtl/>
        </w:rPr>
        <w:t>.</w:t>
      </w:r>
    </w:p>
    <w:p w:rsidR="00040EB3" w:rsidRDefault="00040EB3" w:rsidP="000C4D58">
      <w:pPr>
        <w:spacing w:line="360" w:lineRule="auto"/>
        <w:ind w:left="-426" w:hanging="567"/>
        <w:jc w:val="both"/>
        <w:rPr>
          <w:rFonts w:ascii="David" w:hAnsi="David"/>
          <w:rtl/>
        </w:rPr>
      </w:pPr>
    </w:p>
    <w:p w:rsidR="00040EB3" w:rsidRDefault="00942D44" w:rsidP="000C4D58">
      <w:pPr>
        <w:spacing w:line="360" w:lineRule="auto"/>
        <w:ind w:left="-426" w:hanging="567"/>
        <w:jc w:val="both"/>
        <w:rPr>
          <w:rFonts w:ascii="David" w:hAnsi="David"/>
          <w:rtl/>
        </w:rPr>
      </w:pPr>
      <w:r>
        <w:rPr>
          <w:rFonts w:ascii="David" w:hAnsi="David"/>
          <w:b/>
          <w:bCs/>
          <w:rtl/>
        </w:rPr>
        <w:tab/>
      </w:r>
      <w:r w:rsidR="00040EB3" w:rsidRPr="00EB1471">
        <w:rPr>
          <w:rFonts w:ascii="David" w:hAnsi="David"/>
          <w:b/>
          <w:bCs/>
          <w:u w:val="single"/>
          <w:rtl/>
        </w:rPr>
        <w:t>שינוי מסוים בתודעה של אביב חל כאשר הוא מקבל עדכון מנועם, בשיחה בין נועם לאביב, סמוך לפני הירידה לערוץ נחל צפית. עדכון זה של נועם נשען על העדכון שנועם עצמה קיבלה מהראל, דקות ספורות קודם לכן, בשיחה השנייה עם הראל. לפיכך, נעמוד תחילה על השיחה השנייה עם הראל</w:t>
      </w:r>
      <w:r w:rsidR="00040EB3">
        <w:rPr>
          <w:rFonts w:ascii="David" w:hAnsi="David"/>
          <w:rtl/>
        </w:rPr>
        <w:t>.</w:t>
      </w:r>
    </w:p>
    <w:p w:rsidR="00011634" w:rsidRDefault="00011634" w:rsidP="000C4D58">
      <w:pPr>
        <w:spacing w:line="360" w:lineRule="auto"/>
        <w:ind w:left="-426" w:hanging="567"/>
        <w:jc w:val="both"/>
        <w:rPr>
          <w:rFonts w:ascii="David" w:hAnsi="David"/>
          <w:rtl/>
        </w:rPr>
      </w:pPr>
    </w:p>
    <w:p w:rsidR="00040EB3" w:rsidRPr="00DB668C" w:rsidRDefault="00942D44" w:rsidP="00FB4589">
      <w:pPr>
        <w:pStyle w:val="3"/>
        <w:ind w:left="-426" w:hanging="567"/>
        <w:rPr>
          <w:rtl/>
        </w:rPr>
      </w:pPr>
      <w:r w:rsidRPr="00FB4589">
        <w:rPr>
          <w:b/>
          <w:bCs w:val="0"/>
          <w:u w:val="none"/>
          <w:rtl/>
        </w:rPr>
        <w:tab/>
      </w:r>
      <w:bookmarkStart w:id="277" w:name="_Toc182729041"/>
      <w:r w:rsidR="00040EB3" w:rsidRPr="00DB668C">
        <w:rPr>
          <w:rtl/>
        </w:rPr>
        <w:t>השיחה השנייה עם הראל</w:t>
      </w:r>
      <w:bookmarkEnd w:id="277"/>
    </w:p>
    <w:p w:rsidR="00040EB3" w:rsidRDefault="00040EB3" w:rsidP="007E3F35">
      <w:pPr>
        <w:spacing w:line="360" w:lineRule="auto"/>
        <w:ind w:left="-426" w:hanging="567"/>
        <w:jc w:val="both"/>
        <w:rPr>
          <w:rFonts w:ascii="David" w:hAnsi="David"/>
          <w:rtl/>
        </w:rPr>
      </w:pPr>
      <w:r>
        <w:rPr>
          <w:rFonts w:ascii="David" w:hAnsi="David"/>
          <w:rtl/>
        </w:rPr>
        <w:t>2</w:t>
      </w:r>
      <w:r w:rsidR="007E3F35">
        <w:rPr>
          <w:rFonts w:ascii="David" w:hAnsi="David" w:hint="cs"/>
          <w:rtl/>
        </w:rPr>
        <w:t>95</w:t>
      </w:r>
      <w:r>
        <w:rPr>
          <w:rFonts w:ascii="David" w:hAnsi="David"/>
          <w:rtl/>
        </w:rPr>
        <w:t xml:space="preserve">. </w:t>
      </w:r>
      <w:r>
        <w:rPr>
          <w:rFonts w:ascii="David" w:hAnsi="David"/>
          <w:rtl/>
        </w:rPr>
        <w:tab/>
        <w:t>בהתאם ל-</w:t>
      </w:r>
      <w:r>
        <w:rPr>
          <w:rFonts w:ascii="David" w:hAnsi="David"/>
          <w:b/>
          <w:bCs/>
          <w:rtl/>
        </w:rPr>
        <w:t xml:space="preserve">ת/95 </w:t>
      </w:r>
      <w:r>
        <w:rPr>
          <w:rFonts w:ascii="David" w:hAnsi="David"/>
          <w:rtl/>
        </w:rPr>
        <w:t>– מחת"ק, ול-</w:t>
      </w:r>
      <w:r>
        <w:rPr>
          <w:rFonts w:ascii="David" w:hAnsi="David"/>
          <w:b/>
          <w:bCs/>
          <w:rtl/>
        </w:rPr>
        <w:t>נ/40</w:t>
      </w:r>
      <w:r>
        <w:rPr>
          <w:rFonts w:ascii="David" w:hAnsi="David"/>
          <w:rtl/>
        </w:rPr>
        <w:t xml:space="preserve"> – פלט השיחות, ביום האסון, בשעה </w:t>
      </w:r>
      <w:r>
        <w:rPr>
          <w:rFonts w:ascii="David" w:hAnsi="David"/>
          <w:b/>
          <w:bCs/>
          <w:rtl/>
        </w:rPr>
        <w:t>12:25</w:t>
      </w:r>
      <w:r>
        <w:rPr>
          <w:rFonts w:ascii="David" w:hAnsi="David"/>
          <w:rtl/>
        </w:rPr>
        <w:t>,</w:t>
      </w:r>
      <w:r>
        <w:rPr>
          <w:rFonts w:ascii="David" w:hAnsi="David"/>
          <w:b/>
          <w:bCs/>
          <w:rtl/>
        </w:rPr>
        <w:t xml:space="preserve"> </w:t>
      </w:r>
      <w:r>
        <w:rPr>
          <w:rFonts w:ascii="David" w:hAnsi="David"/>
          <w:rtl/>
        </w:rPr>
        <w:t xml:space="preserve">הראל מתקשר אל נועם והשניים משוחחים במשך </w:t>
      </w:r>
      <w:r>
        <w:rPr>
          <w:rFonts w:ascii="David" w:hAnsi="David"/>
          <w:b/>
          <w:bCs/>
          <w:rtl/>
        </w:rPr>
        <w:t>דקה ו-34 (או 33) שניות</w:t>
      </w:r>
      <w:r>
        <w:rPr>
          <w:rFonts w:ascii="David" w:hAnsi="David"/>
          <w:rtl/>
        </w:rPr>
        <w:t xml:space="preserve">. </w:t>
      </w:r>
    </w:p>
    <w:p w:rsidR="00040EB3" w:rsidRDefault="00040EB3" w:rsidP="000C4D58">
      <w:pPr>
        <w:spacing w:line="360" w:lineRule="auto"/>
        <w:ind w:left="-426" w:hanging="567"/>
        <w:jc w:val="both"/>
        <w:rPr>
          <w:rFonts w:ascii="David" w:hAnsi="David"/>
          <w:rtl/>
        </w:rPr>
      </w:pPr>
    </w:p>
    <w:p w:rsidR="00040EB3" w:rsidRDefault="00040EB3" w:rsidP="007E3F35">
      <w:pPr>
        <w:spacing w:line="360" w:lineRule="auto"/>
        <w:ind w:left="-426" w:hanging="567"/>
        <w:rPr>
          <w:rFonts w:ascii="David" w:hAnsi="David"/>
          <w:rtl/>
        </w:rPr>
      </w:pPr>
      <w:r>
        <w:rPr>
          <w:rFonts w:ascii="David" w:hAnsi="David"/>
          <w:rtl/>
        </w:rPr>
        <w:t>2</w:t>
      </w:r>
      <w:r w:rsidR="007E3F35">
        <w:rPr>
          <w:rFonts w:ascii="David" w:hAnsi="David" w:hint="cs"/>
          <w:rtl/>
        </w:rPr>
        <w:t>96</w:t>
      </w:r>
      <w:r>
        <w:rPr>
          <w:rFonts w:ascii="David" w:hAnsi="David"/>
          <w:rtl/>
        </w:rPr>
        <w:t>.</w:t>
      </w:r>
      <w:r>
        <w:rPr>
          <w:rFonts w:ascii="David" w:hAnsi="David"/>
          <w:rtl/>
        </w:rPr>
        <w:tab/>
        <w:t xml:space="preserve">בעדותו </w:t>
      </w:r>
      <w:r>
        <w:rPr>
          <w:rFonts w:ascii="David" w:hAnsi="David"/>
          <w:b/>
          <w:bCs/>
          <w:rtl/>
        </w:rPr>
        <w:t>הראל</w:t>
      </w:r>
      <w:r>
        <w:rPr>
          <w:rFonts w:ascii="David" w:hAnsi="David"/>
          <w:rtl/>
        </w:rPr>
        <w:t xml:space="preserve">, אשר כזכור שימש בזמן האסון כמנהל מרחב ערבה ברשות הטבע והגנים, ואשר התגורר בשכנות למשפחתה של נועם במושב תמר, התייחס לשיחה השנייה עם הראל. </w:t>
      </w:r>
    </w:p>
    <w:p w:rsidR="00040EB3" w:rsidRDefault="00040EB3" w:rsidP="000C4D58">
      <w:pPr>
        <w:spacing w:line="360" w:lineRule="auto"/>
        <w:ind w:left="-426" w:hanging="567"/>
        <w:rPr>
          <w:rFonts w:ascii="David" w:hAnsi="David"/>
          <w:rtl/>
        </w:rPr>
      </w:pPr>
    </w:p>
    <w:p w:rsidR="00040EB3" w:rsidRDefault="00942D44" w:rsidP="000C4D58">
      <w:pPr>
        <w:spacing w:line="360" w:lineRule="auto"/>
        <w:ind w:left="-426" w:hanging="567"/>
        <w:jc w:val="both"/>
        <w:rPr>
          <w:rFonts w:ascii="David" w:hAnsi="David"/>
          <w:b/>
          <w:bCs/>
          <w:sz w:val="22"/>
          <w:szCs w:val="22"/>
          <w:rtl/>
        </w:rPr>
      </w:pPr>
      <w:r>
        <w:rPr>
          <w:rFonts w:ascii="David" w:hAnsi="David"/>
          <w:rtl/>
        </w:rPr>
        <w:tab/>
      </w:r>
      <w:r w:rsidR="00040EB3">
        <w:rPr>
          <w:rFonts w:ascii="David" w:hAnsi="David"/>
          <w:rtl/>
        </w:rPr>
        <w:t>הראל העיד כי: "</w:t>
      </w:r>
      <w:r w:rsidR="00040EB3">
        <w:rPr>
          <w:rFonts w:ascii="David" w:hAnsi="David"/>
          <w:b/>
          <w:bCs/>
          <w:u w:val="single"/>
          <w:rtl/>
        </w:rPr>
        <w:t>ביום האסון קיבלתי אינדיקציה מאחד העובדים שלי, שיורד גשם מאוד, מאוד חזק באזור המכתש הקטן, באזור הערבה הצפונית, סביב השעה 12:00 התקשרתי לנועם דור</w:t>
      </w:r>
      <w:r w:rsidR="00040EB3">
        <w:rPr>
          <w:rFonts w:ascii="David" w:hAnsi="David"/>
          <w:b/>
          <w:bCs/>
          <w:rtl/>
        </w:rPr>
        <w:t>...</w:t>
      </w:r>
      <w:r w:rsidR="00040EB3">
        <w:rPr>
          <w:rFonts w:ascii="David" w:hAnsi="David"/>
          <w:b/>
          <w:bCs/>
          <w:sz w:val="22"/>
          <w:szCs w:val="22"/>
          <w:rtl/>
        </w:rPr>
        <w:t xml:space="preserve"> </w:t>
      </w:r>
      <w:r w:rsidR="00040EB3">
        <w:rPr>
          <w:rFonts w:ascii="David" w:hAnsi="David"/>
          <w:b/>
          <w:bCs/>
          <w:rtl/>
        </w:rPr>
        <w:t xml:space="preserve">התקשרתי לנועם דור, לוודא שהקבוצה, שהיא דיברה איתי ערב קודם, לא מטיילת... </w:t>
      </w:r>
      <w:r w:rsidR="00040EB3">
        <w:rPr>
          <w:rFonts w:ascii="David" w:hAnsi="David"/>
          <w:b/>
          <w:bCs/>
          <w:sz w:val="22"/>
          <w:szCs w:val="22"/>
          <w:rtl/>
        </w:rPr>
        <w:t xml:space="preserve"> </w:t>
      </w:r>
      <w:r w:rsidR="00040EB3">
        <w:rPr>
          <w:rFonts w:ascii="David" w:hAnsi="David"/>
          <w:b/>
          <w:bCs/>
          <w:rtl/>
        </w:rPr>
        <w:t xml:space="preserve">היא ענתה, שאלתי אותה היכן היא והיא אמרה לי שהיא בבית. אמרתי לה האם הקבוצה שלכם מטיילת והיא אמרה לי שכן, שאלתי היכן והיא אמרה לי בנחל צפית. </w:t>
      </w:r>
      <w:r w:rsidR="00040EB3">
        <w:rPr>
          <w:rFonts w:ascii="David" w:hAnsi="David"/>
          <w:b/>
          <w:bCs/>
          <w:u w:val="single"/>
          <w:rtl/>
        </w:rPr>
        <w:t>אמרתי לה שתיצור במידית קשר עם הקבוצה ותגיד להם, איפה שהם נמצאים, לצאת מהנחל משום שיש סכנת שיטפונות מידית</w:t>
      </w:r>
      <w:r w:rsidR="00040EB3">
        <w:rPr>
          <w:rFonts w:ascii="David" w:hAnsi="David"/>
          <w:b/>
          <w:bCs/>
          <w:rtl/>
        </w:rPr>
        <w:t xml:space="preserve">. פה, למעשה, נגמרה... נועם אמרה שהיא תתפוס אותם ופה, למעשה, נגמרה השיחה. לא דיברנו יותר. זה היה סביב השעה 12:00, לדעתי, 12:00 וכמה דקות. ש: ...למה, בעצם, התקשרת לנועם בשלב הזה? </w:t>
      </w:r>
    </w:p>
    <w:p w:rsidR="00040EB3" w:rsidRDefault="00942D44"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ת: נועם פנתה אלי ערב קודם, הבנתי שהיא עם קבוצה ושהם חושבים לטייל באזור. אני מכירה אותה, היא הייתה קרובת משפחה בשבילי. רציתי לוודא שבאמת הם לא עשו טעם ולא טיילו, למרות כל האזהרות. ש: טוב. עכשיו, כל השיחות האלה וההתייעצויות איתך, השיחות איתך, באיזה כובע הם, מבחינתך, מתנהלות? ת: כל השיחות התנהלו, חד משמעית, בכובע חברי...</w:t>
      </w:r>
      <w:r w:rsidR="00040EB3">
        <w:rPr>
          <w:rFonts w:ascii="David" w:hAnsi="David"/>
          <w:rtl/>
        </w:rPr>
        <w:t>" (פרוט' מיום 28.04.2021, עמ' 24, ש' 4-26).</w:t>
      </w:r>
    </w:p>
    <w:p w:rsidR="00040EB3" w:rsidRDefault="00040EB3" w:rsidP="000C4D58">
      <w:pPr>
        <w:spacing w:line="360" w:lineRule="auto"/>
        <w:ind w:left="-426" w:hanging="567"/>
        <w:rPr>
          <w:rFonts w:ascii="David" w:hAnsi="David"/>
          <w:rtl/>
        </w:rPr>
      </w:pP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העיד "ש: </w:t>
      </w:r>
      <w:r w:rsidR="00040EB3">
        <w:rPr>
          <w:rFonts w:ascii="David" w:hAnsi="David"/>
          <w:b/>
          <w:bCs/>
          <w:rtl/>
        </w:rPr>
        <w:t>תראה, קיימת טענה של אביב ברדיצ'ב, של הנאשם. כאילו שאתה בשיחה עם נועם אמרת שיש סיכוי קלוש שנחל צפית יזרום. מה עמדתך בנושא הזה ומה אמרת לנועם על עוצמת השיטפון? ת: אין לי, אין לי יכולת לדעת אם יש סיכוי קטן, בינוני, או גדול לשיטפונות. אין לי יכולת לדעת מה עוצמת השיטפונות...</w:t>
      </w:r>
      <w:r w:rsidR="00040EB3">
        <w:rPr>
          <w:rFonts w:ascii="David" w:hAnsi="David"/>
          <w:rtl/>
        </w:rPr>
        <w:t xml:space="preserve">" (עמ' 24, ש' 35-39). </w:t>
      </w: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ובהמשך "</w:t>
      </w:r>
      <w:r w:rsidR="00040EB3">
        <w:rPr>
          <w:rFonts w:ascii="David" w:hAnsi="David"/>
          <w:b/>
          <w:bCs/>
          <w:rtl/>
        </w:rPr>
        <w:t xml:space="preserve">... </w:t>
      </w:r>
      <w:r w:rsidR="00040EB3">
        <w:rPr>
          <w:rFonts w:ascii="David" w:hAnsi="David"/>
          <w:b/>
          <w:bCs/>
          <w:u w:val="single"/>
          <w:rtl/>
        </w:rPr>
        <w:t>אמרתי שיש התראה לשיטפונות</w:t>
      </w:r>
      <w:r w:rsidR="00040EB3">
        <w:rPr>
          <w:rFonts w:ascii="David" w:hAnsi="David"/>
          <w:b/>
          <w:bCs/>
          <w:rtl/>
        </w:rPr>
        <w:t>, יש גשמים באזור ושפשוט אסור, צריך לצאת מהנחל שבו הם נמצאים, הם צריכים לצאת</w:t>
      </w:r>
      <w:r w:rsidR="00040EB3">
        <w:rPr>
          <w:rFonts w:ascii="David" w:hAnsi="David"/>
          <w:rtl/>
        </w:rPr>
        <w:t xml:space="preserve">" (עמ' 25, ש' 8-9). </w:t>
      </w:r>
    </w:p>
    <w:p w:rsidR="00040EB3" w:rsidRDefault="00040EB3" w:rsidP="000C4D58">
      <w:pPr>
        <w:spacing w:after="120" w:line="360" w:lineRule="auto"/>
        <w:ind w:left="-426" w:hanging="567"/>
        <w:jc w:val="both"/>
        <w:rPr>
          <w:rFonts w:ascii="David" w:eastAsiaTheme="minorEastAsia" w:hAnsi="David"/>
          <w:rtl/>
        </w:rPr>
      </w:pPr>
    </w:p>
    <w:p w:rsidR="00040EB3" w:rsidRDefault="00942D44" w:rsidP="000C4D58">
      <w:pPr>
        <w:spacing w:after="120" w:line="360" w:lineRule="auto"/>
        <w:ind w:left="-426" w:hanging="567"/>
        <w:jc w:val="both"/>
        <w:rPr>
          <w:rFonts w:ascii="David" w:eastAsiaTheme="minorEastAsia" w:hAnsi="David"/>
          <w:u w:val="single"/>
          <w:rtl/>
        </w:rPr>
      </w:pPr>
      <w:r>
        <w:rPr>
          <w:rFonts w:ascii="David" w:eastAsiaTheme="minorEastAsia" w:hAnsi="David"/>
          <w:rtl/>
        </w:rPr>
        <w:tab/>
      </w:r>
      <w:r w:rsidR="00040EB3">
        <w:rPr>
          <w:rFonts w:ascii="David" w:eastAsiaTheme="minorEastAsia" w:hAnsi="David"/>
          <w:rtl/>
        </w:rPr>
        <w:t>בחקירה נגדית חזר הראל ונשאל לתוכן השיחה השנייה עם הראל "</w:t>
      </w:r>
      <w:r w:rsidR="00040EB3">
        <w:rPr>
          <w:rFonts w:asciiTheme="minorBidi" w:hAnsiTheme="minorBidi"/>
          <w:b/>
          <w:bCs/>
          <w:rtl/>
        </w:rPr>
        <w:t>אמרתי לה שיורד גשם בכל</w:t>
      </w:r>
      <w:bookmarkStart w:id="278" w:name="_ETM_Q_558571"/>
      <w:bookmarkEnd w:id="278"/>
      <w:r w:rsidR="00040EB3">
        <w:rPr>
          <w:rFonts w:asciiTheme="minorBidi" w:hAnsiTheme="minorBidi"/>
          <w:b/>
          <w:bCs/>
          <w:rtl/>
        </w:rPr>
        <w:t xml:space="preserve"> האזור, שהיא צריכה ליצור קשר...</w:t>
      </w:r>
      <w:r w:rsidR="00011634">
        <w:rPr>
          <w:rFonts w:asciiTheme="minorBidi" w:hAnsiTheme="minorBidi" w:hint="cs"/>
          <w:b/>
          <w:bCs/>
          <w:rtl/>
        </w:rPr>
        <w:t xml:space="preserve"> </w:t>
      </w:r>
      <w:r w:rsidR="00040EB3">
        <w:rPr>
          <w:rFonts w:asciiTheme="minorBidi" w:hAnsiTheme="minorBidi"/>
          <w:b/>
          <w:bCs/>
          <w:rtl/>
        </w:rPr>
        <w:t xml:space="preserve">ואני דרשתי ממנה </w:t>
      </w:r>
      <w:bookmarkStart w:id="279" w:name="_ETM_Q_569499"/>
      <w:bookmarkEnd w:id="279"/>
      <w:r w:rsidR="00040EB3">
        <w:rPr>
          <w:rFonts w:asciiTheme="minorBidi" w:hAnsiTheme="minorBidi"/>
          <w:b/>
          <w:bCs/>
          <w:rtl/>
        </w:rPr>
        <w:t xml:space="preserve">ליצור קשר עם הקבוצה...ש: זה לא נכון שאמרת לה בוודאות. </w:t>
      </w:r>
      <w:bookmarkStart w:id="280" w:name="_ETM_Q_574750"/>
      <w:bookmarkEnd w:id="280"/>
      <w:r w:rsidR="00040EB3">
        <w:rPr>
          <w:rFonts w:asciiTheme="minorBidi" w:hAnsiTheme="minorBidi"/>
          <w:b/>
          <w:bCs/>
          <w:rtl/>
        </w:rPr>
        <w:t>אתה יודע מה אמרת לה?</w:t>
      </w:r>
      <w:r w:rsidR="00040EB3">
        <w:rPr>
          <w:rFonts w:ascii="David" w:eastAsiaTheme="minorEastAsia" w:hAnsi="David"/>
          <w:b/>
          <w:bCs/>
          <w:rtl/>
        </w:rPr>
        <w:t xml:space="preserve"> ת: </w:t>
      </w:r>
      <w:r w:rsidR="00040EB3">
        <w:rPr>
          <w:rFonts w:asciiTheme="minorBidi" w:hAnsiTheme="minorBidi"/>
          <w:b/>
          <w:bCs/>
          <w:rtl/>
        </w:rPr>
        <w:t>לא.</w:t>
      </w:r>
      <w:r w:rsidR="00040EB3">
        <w:rPr>
          <w:rFonts w:ascii="David" w:eastAsiaTheme="minorEastAsia" w:hAnsi="David"/>
          <w:b/>
          <w:bCs/>
          <w:rtl/>
        </w:rPr>
        <w:t xml:space="preserve"> ש: </w:t>
      </w:r>
      <w:r w:rsidR="00040EB3">
        <w:rPr>
          <w:rFonts w:asciiTheme="minorBidi" w:hAnsiTheme="minorBidi"/>
          <w:b/>
          <w:bCs/>
          <w:rtl/>
        </w:rPr>
        <w:t xml:space="preserve">אמרת לה, </w:t>
      </w:r>
      <w:r w:rsidR="00040EB3">
        <w:rPr>
          <w:rFonts w:asciiTheme="minorBidi" w:hAnsiTheme="minorBidi"/>
          <w:b/>
          <w:bCs/>
          <w:u w:val="single"/>
          <w:rtl/>
        </w:rPr>
        <w:t xml:space="preserve">אני אמרתי לה שלמיטב </w:t>
      </w:r>
      <w:bookmarkStart w:id="281" w:name="_ETM_Q_578744"/>
      <w:bookmarkEnd w:id="281"/>
      <w:r w:rsidR="00040EB3">
        <w:rPr>
          <w:rFonts w:asciiTheme="minorBidi" w:hAnsiTheme="minorBidi"/>
          <w:b/>
          <w:bCs/>
          <w:u w:val="single"/>
          <w:rtl/>
        </w:rPr>
        <w:t>הבנתי החל לרדת גשם באזור</w:t>
      </w:r>
      <w:r w:rsidR="00040EB3">
        <w:rPr>
          <w:rFonts w:asciiTheme="minorBidi" w:hAnsiTheme="minorBidi"/>
          <w:b/>
          <w:bCs/>
          <w:rtl/>
        </w:rPr>
        <w:t xml:space="preserve">. זה שונה. </w:t>
      </w:r>
      <w:r w:rsidR="00040EB3">
        <w:rPr>
          <w:rFonts w:ascii="David" w:eastAsiaTheme="minorEastAsia" w:hAnsi="David"/>
          <w:b/>
          <w:bCs/>
          <w:rtl/>
        </w:rPr>
        <w:t xml:space="preserve">ת: </w:t>
      </w:r>
      <w:r w:rsidR="00040EB3">
        <w:rPr>
          <w:rFonts w:asciiTheme="minorBidi" w:hAnsiTheme="minorBidi"/>
          <w:b/>
          <w:bCs/>
          <w:u w:val="single"/>
          <w:rtl/>
        </w:rPr>
        <w:t xml:space="preserve">אוקי, אני לא </w:t>
      </w:r>
      <w:bookmarkStart w:id="282" w:name="_ETM_Q_583539"/>
      <w:bookmarkEnd w:id="282"/>
      <w:r w:rsidR="00040EB3">
        <w:rPr>
          <w:rFonts w:asciiTheme="minorBidi" w:hAnsiTheme="minorBidi"/>
          <w:b/>
          <w:bCs/>
          <w:u w:val="single"/>
          <w:rtl/>
        </w:rPr>
        <w:t>זוכר מה אמרתי</w:t>
      </w:r>
      <w:r w:rsidR="00040EB3">
        <w:rPr>
          <w:rFonts w:asciiTheme="minorBidi" w:hAnsiTheme="minorBidi"/>
          <w:b/>
          <w:bCs/>
          <w:rtl/>
        </w:rPr>
        <w:t>.</w:t>
      </w:r>
      <w:r w:rsidR="00040EB3">
        <w:rPr>
          <w:rFonts w:ascii="David" w:eastAsiaTheme="minorEastAsia" w:hAnsi="David"/>
          <w:b/>
          <w:bCs/>
          <w:rtl/>
        </w:rPr>
        <w:t>..</w:t>
      </w:r>
      <w:r w:rsidR="00040EB3">
        <w:rPr>
          <w:rFonts w:asciiTheme="minorBidi" w:hAnsiTheme="minorBidi"/>
          <w:b/>
          <w:bCs/>
          <w:u w:val="single"/>
          <w:rtl/>
        </w:rPr>
        <w:t>אני לא זוכר מה אמרתי לפני 3 שנים.</w:t>
      </w:r>
      <w:r w:rsidR="00040EB3">
        <w:rPr>
          <w:rFonts w:ascii="David" w:eastAsiaTheme="minorEastAsia" w:hAnsi="David"/>
          <w:b/>
          <w:bCs/>
          <w:u w:val="single"/>
          <w:rtl/>
        </w:rPr>
        <w:t xml:space="preserve">..  </w:t>
      </w:r>
      <w:r w:rsidR="00040EB3">
        <w:rPr>
          <w:rFonts w:asciiTheme="minorBidi" w:hAnsiTheme="minorBidi"/>
          <w:b/>
          <w:bCs/>
          <w:u w:val="single"/>
          <w:rtl/>
        </w:rPr>
        <w:t xml:space="preserve">אני לא זוכר מה אמרתי לפני </w:t>
      </w:r>
      <w:bookmarkStart w:id="283" w:name="_ETM_Q_593121"/>
      <w:bookmarkEnd w:id="283"/>
      <w:r w:rsidR="00011634">
        <w:rPr>
          <w:rFonts w:asciiTheme="minorBidi" w:hAnsiTheme="minorBidi"/>
          <w:b/>
          <w:bCs/>
          <w:u w:val="single"/>
          <w:rtl/>
        </w:rPr>
        <w:t>3 שנים...</w:t>
      </w:r>
      <w:r w:rsidR="00011634">
        <w:rPr>
          <w:rFonts w:asciiTheme="minorBidi" w:hAnsiTheme="minorBidi" w:hint="cs"/>
          <w:b/>
          <w:bCs/>
          <w:u w:val="single"/>
          <w:rtl/>
        </w:rPr>
        <w:t xml:space="preserve"> </w:t>
      </w:r>
      <w:r w:rsidR="00040EB3">
        <w:rPr>
          <w:rFonts w:asciiTheme="minorBidi" w:hAnsiTheme="minorBidi"/>
          <w:b/>
          <w:bCs/>
          <w:rtl/>
        </w:rPr>
        <w:t xml:space="preserve">מה שאמרתי בעדות, </w:t>
      </w:r>
      <w:bookmarkStart w:id="284" w:name="_ETM_Q_599250"/>
      <w:bookmarkEnd w:id="284"/>
      <w:r w:rsidR="00040EB3">
        <w:rPr>
          <w:rFonts w:asciiTheme="minorBidi" w:hAnsiTheme="minorBidi"/>
          <w:b/>
          <w:bCs/>
          <w:rtl/>
        </w:rPr>
        <w:t>זה מה שאמרתי.</w:t>
      </w:r>
      <w:r w:rsidR="00040EB3">
        <w:rPr>
          <w:rFonts w:ascii="David" w:eastAsiaTheme="minorEastAsia" w:hAnsi="David"/>
          <w:b/>
          <w:bCs/>
          <w:rtl/>
        </w:rPr>
        <w:t>..</w:t>
      </w:r>
      <w:r w:rsidR="00040EB3">
        <w:rPr>
          <w:rFonts w:ascii="David" w:eastAsiaTheme="minorEastAsia" w:hAnsi="David"/>
          <w:rtl/>
        </w:rPr>
        <w:t xml:space="preserve">" </w:t>
      </w:r>
      <w:r w:rsidR="00011634">
        <w:rPr>
          <w:rFonts w:asciiTheme="minorBidi" w:hAnsiTheme="minorBidi"/>
          <w:rtl/>
        </w:rPr>
        <w:t>(פרוט'</w:t>
      </w:r>
      <w:r w:rsidR="00011634">
        <w:rPr>
          <w:rFonts w:asciiTheme="minorBidi" w:hAnsiTheme="minorBidi" w:hint="cs"/>
          <w:rtl/>
        </w:rPr>
        <w:t xml:space="preserve"> </w:t>
      </w:r>
      <w:r w:rsidR="00040EB3">
        <w:rPr>
          <w:rFonts w:asciiTheme="minorBidi" w:hAnsiTheme="minorBidi"/>
          <w:rtl/>
        </w:rPr>
        <w:t>מיום 11.05.2021, עמ' 66, ש' 4-24).</w:t>
      </w:r>
      <w:r w:rsidR="00040EB3">
        <w:rPr>
          <w:rFonts w:ascii="David" w:eastAsiaTheme="minorEastAsia" w:hAnsi="David"/>
          <w:u w:val="single"/>
          <w:rtl/>
        </w:rPr>
        <w:t xml:space="preserve"> </w:t>
      </w:r>
    </w:p>
    <w:p w:rsidR="00040EB3" w:rsidRDefault="00942D44" w:rsidP="000C4D58">
      <w:pPr>
        <w:spacing w:after="120" w:line="360" w:lineRule="auto"/>
        <w:ind w:left="-426" w:hanging="567"/>
        <w:jc w:val="both"/>
        <w:rPr>
          <w:rFonts w:ascii="David" w:eastAsiaTheme="minorEastAsia" w:hAnsi="David"/>
          <w:u w:val="single"/>
          <w:rtl/>
        </w:rPr>
      </w:pPr>
      <w:r>
        <w:rPr>
          <w:rFonts w:asciiTheme="minorBidi" w:hAnsiTheme="minorBidi"/>
          <w:rtl/>
        </w:rPr>
        <w:tab/>
      </w:r>
      <w:r w:rsidR="00040EB3">
        <w:rPr>
          <w:rFonts w:asciiTheme="minorBidi" w:hAnsiTheme="minorBidi"/>
          <w:rtl/>
        </w:rPr>
        <w:t>ובהמשך "</w:t>
      </w:r>
      <w:r w:rsidR="00040EB3">
        <w:rPr>
          <w:rFonts w:asciiTheme="minorBidi" w:hAnsiTheme="minorBidi"/>
          <w:b/>
          <w:bCs/>
          <w:rtl/>
        </w:rPr>
        <w:t xml:space="preserve">זה היה יותר אופרטיבי, </w:t>
      </w:r>
      <w:r w:rsidR="00040EB3">
        <w:rPr>
          <w:rFonts w:asciiTheme="minorBidi" w:hAnsiTheme="minorBidi"/>
          <w:b/>
          <w:bCs/>
          <w:u w:val="single"/>
          <w:rtl/>
        </w:rPr>
        <w:t xml:space="preserve">זה </w:t>
      </w:r>
      <w:bookmarkStart w:id="285" w:name="_ETM_Q_668626"/>
      <w:bookmarkEnd w:id="285"/>
      <w:r w:rsidR="00040EB3">
        <w:rPr>
          <w:rFonts w:asciiTheme="minorBidi" w:hAnsiTheme="minorBidi"/>
          <w:b/>
          <w:bCs/>
          <w:u w:val="single"/>
          <w:rtl/>
        </w:rPr>
        <w:t xml:space="preserve">היה שאמרתי לה פשוט תצרי קשר עם הקבוצה ותוציאי אותם </w:t>
      </w:r>
      <w:bookmarkStart w:id="286" w:name="_ETM_Q_671710"/>
      <w:bookmarkEnd w:id="286"/>
      <w:r w:rsidR="00040EB3">
        <w:rPr>
          <w:rFonts w:asciiTheme="minorBidi" w:hAnsiTheme="minorBidi"/>
          <w:b/>
          <w:bCs/>
          <w:u w:val="single"/>
          <w:rtl/>
        </w:rPr>
        <w:t>מיד מהנחל,</w:t>
      </w:r>
      <w:r w:rsidR="00040EB3">
        <w:rPr>
          <w:rFonts w:asciiTheme="minorBidi" w:hAnsiTheme="minorBidi"/>
          <w:b/>
          <w:bCs/>
          <w:rtl/>
        </w:rPr>
        <w:t xml:space="preserve"> זה לא היה מקום להתפלספות, מה </w:t>
      </w:r>
      <w:bookmarkStart w:id="287" w:name="_ETM_Q_675372"/>
      <w:bookmarkEnd w:id="287"/>
      <w:r w:rsidR="00040EB3">
        <w:rPr>
          <w:rFonts w:asciiTheme="minorBidi" w:hAnsiTheme="minorBidi"/>
          <w:b/>
          <w:bCs/>
          <w:rtl/>
        </w:rPr>
        <w:t xml:space="preserve">אתם עושים, למה החלטתם, זה היה משהו יותר מידי, </w:t>
      </w:r>
      <w:bookmarkStart w:id="288" w:name="_ETM_Q_680055"/>
      <w:bookmarkEnd w:id="288"/>
      <w:r w:rsidR="00040EB3">
        <w:rPr>
          <w:rFonts w:asciiTheme="minorBidi" w:hAnsiTheme="minorBidi"/>
          <w:b/>
          <w:bCs/>
          <w:rtl/>
        </w:rPr>
        <w:t xml:space="preserve">צרי איתם קשר ושייצאו מהנחל. </w:t>
      </w:r>
      <w:bookmarkStart w:id="289" w:name="_ETM_Q_687905"/>
      <w:bookmarkEnd w:id="289"/>
      <w:r w:rsidR="00040EB3">
        <w:rPr>
          <w:rFonts w:ascii="David" w:eastAsiaTheme="minorEastAsia" w:hAnsi="David"/>
          <w:b/>
          <w:bCs/>
          <w:rtl/>
        </w:rPr>
        <w:t xml:space="preserve">ש: </w:t>
      </w:r>
      <w:r w:rsidR="00040EB3" w:rsidRPr="00011634">
        <w:rPr>
          <w:rFonts w:asciiTheme="minorBidi" w:hAnsiTheme="minorBidi"/>
          <w:b/>
          <w:bCs/>
          <w:u w:val="single"/>
          <w:rtl/>
        </w:rPr>
        <w:t xml:space="preserve">מעבר לשיחה הזאת, אדוני עשה </w:t>
      </w:r>
      <w:bookmarkStart w:id="290" w:name="_ETM_Q_691299"/>
      <w:bookmarkEnd w:id="290"/>
      <w:r w:rsidR="00040EB3" w:rsidRPr="00011634">
        <w:rPr>
          <w:rFonts w:asciiTheme="minorBidi" w:hAnsiTheme="minorBidi"/>
          <w:b/>
          <w:bCs/>
          <w:u w:val="single"/>
          <w:rtl/>
        </w:rPr>
        <w:t xml:space="preserve">משהו? ... להזעיק יחידת חילוץ, ת: לא. </w:t>
      </w:r>
      <w:bookmarkStart w:id="291" w:name="_ETM_Q_691859"/>
      <w:bookmarkStart w:id="292" w:name="_ETM_Q_699619"/>
      <w:bookmarkEnd w:id="291"/>
      <w:bookmarkEnd w:id="292"/>
      <w:r w:rsidR="00040EB3" w:rsidRPr="00011634">
        <w:rPr>
          <w:rFonts w:asciiTheme="minorBidi" w:hAnsiTheme="minorBidi"/>
          <w:b/>
          <w:bCs/>
          <w:u w:val="single"/>
          <w:rtl/>
        </w:rPr>
        <w:t xml:space="preserve">ש: לשלוח כוחות משטרה, לנסות ליצור קשר עם קבוצה </w:t>
      </w:r>
      <w:bookmarkStart w:id="293" w:name="_ETM_Q_704123"/>
      <w:bookmarkEnd w:id="293"/>
      <w:r w:rsidR="00040EB3" w:rsidRPr="00011634">
        <w:rPr>
          <w:rFonts w:asciiTheme="minorBidi" w:hAnsiTheme="minorBidi"/>
          <w:b/>
          <w:bCs/>
          <w:u w:val="single"/>
          <w:rtl/>
        </w:rPr>
        <w:t>ששם? ת: לא,</w:t>
      </w:r>
      <w:r w:rsidR="00040EB3">
        <w:rPr>
          <w:rFonts w:asciiTheme="minorBidi" w:hAnsiTheme="minorBidi"/>
          <w:b/>
          <w:bCs/>
          <w:rtl/>
        </w:rPr>
        <w:t xml:space="preserve"> אין לי שום יכולת במקרה הזה ליצור קשר עם הקבוצה, זה רק היא וכשהיא בבית ונמצאת ליד אבא שלה, ואבא שלה זה יחידת חילוץ, אז היא לא צריכה שאני אתקשר לאבא שלה כדי לעשות את זה... אבל בשיחה שהיא מאוד מהירה והמטרה שלה שהיא תצור קשר הכי מהר עם הקבוצה, אין זמן להתחיל להתעסק עם זה. אחרי זה ניסיתי להשיג אותה עוד כמה פעמים טלפונית שהיא לא ענתה לי</w:t>
      </w:r>
      <w:r w:rsidR="00040EB3">
        <w:rPr>
          <w:rFonts w:asciiTheme="minorBidi" w:hAnsiTheme="minorBidi"/>
          <w:rtl/>
        </w:rPr>
        <w:t>" (עמ' 67, ש' 9-25).</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וכן "</w:t>
      </w:r>
      <w:r w:rsidR="00040EB3">
        <w:rPr>
          <w:rFonts w:asciiTheme="minorBidi" w:hAnsiTheme="minorBidi"/>
          <w:b/>
          <w:bCs/>
          <w:u w:val="single"/>
          <w:rtl/>
        </w:rPr>
        <w:t xml:space="preserve">עכשיו אני לא זוכר </w:t>
      </w:r>
      <w:bookmarkStart w:id="294" w:name="_ETM_Q_789281"/>
      <w:bookmarkEnd w:id="294"/>
      <w:r w:rsidR="00040EB3">
        <w:rPr>
          <w:rFonts w:asciiTheme="minorBidi" w:hAnsiTheme="minorBidi"/>
          <w:b/>
          <w:bCs/>
          <w:u w:val="single"/>
          <w:rtl/>
        </w:rPr>
        <w:t>בוודאות מה אמרתי</w:t>
      </w:r>
      <w:r w:rsidR="00040EB3">
        <w:rPr>
          <w:rFonts w:asciiTheme="minorBidi" w:hAnsiTheme="minorBidi"/>
          <w:b/>
          <w:bCs/>
          <w:rtl/>
        </w:rPr>
        <w:t xml:space="preserve">, אבל אני אומר, מהות השיחה הייתה </w:t>
      </w:r>
      <w:bookmarkStart w:id="295" w:name="_ETM_Q_791076"/>
      <w:bookmarkEnd w:id="295"/>
      <w:r w:rsidR="00040EB3">
        <w:rPr>
          <w:rFonts w:asciiTheme="minorBidi" w:hAnsiTheme="minorBidi"/>
          <w:b/>
          <w:bCs/>
          <w:rtl/>
        </w:rPr>
        <w:t xml:space="preserve">להתריע </w:t>
      </w:r>
      <w:r w:rsidR="00040EB3">
        <w:rPr>
          <w:rFonts w:asciiTheme="minorBidi" w:hAnsiTheme="minorBidi"/>
          <w:b/>
          <w:bCs/>
          <w:u w:val="single"/>
          <w:rtl/>
        </w:rPr>
        <w:t>שיורד גשם באזור</w:t>
      </w:r>
      <w:r w:rsidR="00040EB3">
        <w:rPr>
          <w:rFonts w:asciiTheme="minorBidi" w:hAnsiTheme="minorBidi"/>
          <w:b/>
          <w:bCs/>
          <w:rtl/>
        </w:rPr>
        <w:t xml:space="preserve">, וכשהיא אמרה שהם בנחל צפית, אז </w:t>
      </w:r>
      <w:bookmarkStart w:id="296" w:name="_ETM_Q_795975"/>
      <w:bookmarkEnd w:id="296"/>
      <w:r w:rsidR="00040EB3">
        <w:rPr>
          <w:rFonts w:asciiTheme="minorBidi" w:hAnsiTheme="minorBidi"/>
          <w:b/>
          <w:bCs/>
          <w:rtl/>
        </w:rPr>
        <w:t xml:space="preserve">הייתה שיחה של </w:t>
      </w:r>
      <w:r w:rsidR="00040EB3">
        <w:rPr>
          <w:rFonts w:asciiTheme="minorBidi" w:hAnsiTheme="minorBidi"/>
          <w:b/>
          <w:bCs/>
          <w:u w:val="single"/>
          <w:rtl/>
        </w:rPr>
        <w:t xml:space="preserve">20 שניות, 30 שניות, 40 שניות. </w:t>
      </w:r>
      <w:r w:rsidR="00040EB3">
        <w:rPr>
          <w:rFonts w:asciiTheme="minorBidi" w:hAnsiTheme="minorBidi"/>
          <w:b/>
          <w:bCs/>
          <w:rtl/>
        </w:rPr>
        <w:t xml:space="preserve">אמרתי </w:t>
      </w:r>
      <w:bookmarkStart w:id="297" w:name="_ETM_Q_800109"/>
      <w:bookmarkEnd w:id="297"/>
      <w:r w:rsidR="00040EB3">
        <w:rPr>
          <w:rFonts w:asciiTheme="minorBidi" w:hAnsiTheme="minorBidi"/>
          <w:b/>
          <w:bCs/>
          <w:rtl/>
        </w:rPr>
        <w:t xml:space="preserve">לה </w:t>
      </w:r>
      <w:r w:rsidR="00040EB3">
        <w:rPr>
          <w:rFonts w:asciiTheme="minorBidi" w:hAnsiTheme="minorBidi"/>
          <w:b/>
          <w:bCs/>
          <w:u w:val="single"/>
          <w:rtl/>
        </w:rPr>
        <w:t>תצרי איתם קשר ופשוט תוציאי אותם מהנחל זהו</w:t>
      </w:r>
      <w:r w:rsidR="00040EB3">
        <w:rPr>
          <w:rFonts w:asciiTheme="minorBidi" w:hAnsiTheme="minorBidi"/>
          <w:b/>
          <w:bCs/>
          <w:rtl/>
        </w:rPr>
        <w:t xml:space="preserve">. </w:t>
      </w:r>
      <w:bookmarkStart w:id="298" w:name="_ETM_Q_805550"/>
      <w:bookmarkEnd w:id="298"/>
      <w:r w:rsidR="00040EB3">
        <w:rPr>
          <w:rFonts w:asciiTheme="minorBidi" w:hAnsiTheme="minorBidi"/>
          <w:b/>
          <w:bCs/>
          <w:rtl/>
        </w:rPr>
        <w:t xml:space="preserve">לא היה יותר מידי. בראיה לאחור ברור </w:t>
      </w:r>
      <w:bookmarkStart w:id="299" w:name="_ETM_Q_805869"/>
      <w:bookmarkEnd w:id="299"/>
      <w:r w:rsidR="00040EB3">
        <w:rPr>
          <w:rFonts w:asciiTheme="minorBidi" w:hAnsiTheme="minorBidi"/>
          <w:b/>
          <w:bCs/>
          <w:rtl/>
        </w:rPr>
        <w:t xml:space="preserve">שאפשר היה להגיד למה לא אמרתי ככה, למה לא אמרתי </w:t>
      </w:r>
      <w:bookmarkStart w:id="300" w:name="_ETM_Q_808782"/>
      <w:bookmarkEnd w:id="300"/>
      <w:r w:rsidR="00040EB3">
        <w:rPr>
          <w:rFonts w:asciiTheme="minorBidi" w:hAnsiTheme="minorBidi"/>
          <w:b/>
          <w:bCs/>
          <w:rtl/>
        </w:rPr>
        <w:t xml:space="preserve">ככה, זו הייתה שיחה הכי קצרה כמו בקשר מבצעי, איפה </w:t>
      </w:r>
      <w:bookmarkStart w:id="301" w:name="_ETM_Q_812187"/>
      <w:bookmarkEnd w:id="301"/>
      <w:r w:rsidR="00040EB3">
        <w:rPr>
          <w:rFonts w:asciiTheme="minorBidi" w:hAnsiTheme="minorBidi"/>
          <w:b/>
          <w:bCs/>
          <w:rtl/>
        </w:rPr>
        <w:t>הם, תוציאי אותם, זנו</w:t>
      </w:r>
      <w:r w:rsidR="00040EB3">
        <w:rPr>
          <w:rFonts w:asciiTheme="minorBidi" w:hAnsiTheme="minorBidi"/>
          <w:rtl/>
        </w:rPr>
        <w:t>" (עמ' 76, ש' 6-14).</w:t>
      </w:r>
    </w:p>
    <w:p w:rsidR="00040EB3" w:rsidRDefault="00040EB3" w:rsidP="000C4D58">
      <w:pPr>
        <w:spacing w:line="360" w:lineRule="auto"/>
        <w:ind w:left="-426" w:hanging="567"/>
        <w:jc w:val="both"/>
        <w:rPr>
          <w:rFonts w:asciiTheme="minorBidi" w:hAnsiTheme="minorBidi"/>
          <w:rtl/>
        </w:rPr>
      </w:pPr>
    </w:p>
    <w:p w:rsidR="00040EB3" w:rsidRDefault="00942D44" w:rsidP="000C4D58">
      <w:pPr>
        <w:spacing w:line="360" w:lineRule="auto"/>
        <w:ind w:left="-426" w:hanging="567"/>
        <w:jc w:val="both"/>
        <w:rPr>
          <w:rFonts w:asciiTheme="minorBidi" w:hAnsiTheme="minorBidi"/>
          <w:b/>
          <w:bCs/>
          <w:rtl/>
        </w:rPr>
      </w:pPr>
      <w:r>
        <w:rPr>
          <w:rFonts w:asciiTheme="minorBidi" w:hAnsiTheme="minorBidi"/>
          <w:rtl/>
        </w:rPr>
        <w:tab/>
      </w:r>
      <w:r w:rsidR="00040EB3">
        <w:rPr>
          <w:rFonts w:asciiTheme="minorBidi" w:hAnsiTheme="minorBidi"/>
          <w:rtl/>
        </w:rPr>
        <w:t xml:space="preserve">בהמשך לכך נשאל </w:t>
      </w:r>
      <w:r w:rsidR="00040EB3">
        <w:rPr>
          <w:rFonts w:asciiTheme="minorBidi" w:hAnsiTheme="minorBidi"/>
          <w:u w:val="single"/>
          <w:rtl/>
        </w:rPr>
        <w:t>האם הבין שאסון מתקרב</w:t>
      </w:r>
      <w:r w:rsidR="00040EB3">
        <w:rPr>
          <w:rFonts w:asciiTheme="minorBidi" w:hAnsiTheme="minorBidi"/>
          <w:rtl/>
        </w:rPr>
        <w:t xml:space="preserve"> "</w:t>
      </w:r>
      <w:r w:rsidR="00040EB3">
        <w:rPr>
          <w:rFonts w:asciiTheme="minorBidi" w:hAnsiTheme="minorBidi"/>
          <w:b/>
          <w:bCs/>
          <w:rtl/>
        </w:rPr>
        <w:t xml:space="preserve">האם אתה באותה שיחה מבין </w:t>
      </w:r>
      <w:bookmarkStart w:id="302" w:name="_ETM_Q_740861"/>
      <w:bookmarkEnd w:id="302"/>
      <w:r w:rsidR="00040EB3">
        <w:rPr>
          <w:rFonts w:asciiTheme="minorBidi" w:hAnsiTheme="minorBidi"/>
          <w:b/>
          <w:bCs/>
          <w:rtl/>
        </w:rPr>
        <w:t xml:space="preserve">שעוד רבע  שעה, 20 דקות, חצי שעה, שעה הולך </w:t>
      </w:r>
      <w:bookmarkStart w:id="303" w:name="_ETM_Q_745538"/>
      <w:bookmarkEnd w:id="303"/>
      <w:r w:rsidR="00040EB3">
        <w:rPr>
          <w:rFonts w:asciiTheme="minorBidi" w:hAnsiTheme="minorBidi"/>
          <w:b/>
          <w:bCs/>
          <w:rtl/>
        </w:rPr>
        <w:t>להיות אסון? ת: לא</w:t>
      </w:r>
      <w:r w:rsidR="00040EB3">
        <w:rPr>
          <w:rFonts w:asciiTheme="minorBidi" w:hAnsiTheme="minorBidi"/>
          <w:rtl/>
        </w:rPr>
        <w:t>.</w:t>
      </w:r>
      <w:r w:rsidR="00040EB3">
        <w:rPr>
          <w:rFonts w:asciiTheme="minorBidi" w:hAnsiTheme="minorBidi"/>
          <w:b/>
          <w:bCs/>
          <w:rtl/>
        </w:rPr>
        <w:t xml:space="preserve"> ש: למה אדוני לא מבין? ת: כאילו אני יודע שיורד גשם ב</w:t>
      </w:r>
      <w:bookmarkStart w:id="304" w:name="_ETM_Q_751217"/>
      <w:bookmarkEnd w:id="304"/>
      <w:r w:rsidR="00040EB3">
        <w:rPr>
          <w:rFonts w:asciiTheme="minorBidi" w:hAnsiTheme="minorBidi"/>
          <w:b/>
          <w:bCs/>
          <w:rtl/>
        </w:rPr>
        <w:t>אזור, זה אוטומטית אסון כן. ואני לא מבין איפה</w:t>
      </w:r>
      <w:bookmarkStart w:id="305" w:name="_ETM_Q_754590"/>
      <w:bookmarkEnd w:id="305"/>
      <w:r w:rsidR="00040EB3">
        <w:rPr>
          <w:rFonts w:asciiTheme="minorBidi" w:hAnsiTheme="minorBidi"/>
          <w:b/>
          <w:bCs/>
          <w:rtl/>
        </w:rPr>
        <w:t xml:space="preserve"> הם נמצאים בנחל, אם הם בתוך הנחל, היא אמרה </w:t>
      </w:r>
      <w:bookmarkStart w:id="306" w:name="_ETM_Q_758265"/>
      <w:bookmarkEnd w:id="306"/>
      <w:r w:rsidR="00040EB3">
        <w:rPr>
          <w:rFonts w:asciiTheme="minorBidi" w:hAnsiTheme="minorBidi"/>
          <w:b/>
          <w:bCs/>
          <w:rtl/>
        </w:rPr>
        <w:t xml:space="preserve">שהם בנחל צפית, </w:t>
      </w:r>
      <w:r w:rsidR="00040EB3">
        <w:rPr>
          <w:rFonts w:asciiTheme="minorBidi" w:hAnsiTheme="minorBidi"/>
          <w:b/>
          <w:bCs/>
          <w:u w:val="single"/>
          <w:rtl/>
        </w:rPr>
        <w:t xml:space="preserve">אמרתי לה שתיצור איתם קשר מיד ושהיא </w:t>
      </w:r>
      <w:bookmarkStart w:id="307" w:name="_ETM_Q_761866"/>
      <w:bookmarkEnd w:id="307"/>
      <w:r w:rsidR="00040EB3">
        <w:rPr>
          <w:rFonts w:asciiTheme="minorBidi" w:hAnsiTheme="minorBidi"/>
          <w:b/>
          <w:bCs/>
          <w:u w:val="single"/>
          <w:rtl/>
        </w:rPr>
        <w:t>תוודא שהם יוצאים מחוץ לנחל זהו</w:t>
      </w:r>
      <w:r w:rsidR="00040EB3">
        <w:rPr>
          <w:rFonts w:asciiTheme="minorBidi" w:hAnsiTheme="minorBidi"/>
          <w:b/>
          <w:bCs/>
          <w:rtl/>
        </w:rPr>
        <w:t xml:space="preserve">. לא היה מעבר לזה </w:t>
      </w:r>
      <w:bookmarkStart w:id="308" w:name="_ETM_Q_765347"/>
      <w:bookmarkEnd w:id="308"/>
      <w:r w:rsidR="00040EB3">
        <w:rPr>
          <w:rFonts w:asciiTheme="minorBidi" w:hAnsiTheme="minorBidi"/>
          <w:b/>
          <w:bCs/>
          <w:rtl/>
        </w:rPr>
        <w:t>שום ניתוח של הסיטואציה בצורה אחרת</w:t>
      </w:r>
      <w:r w:rsidR="00040EB3">
        <w:rPr>
          <w:rFonts w:asciiTheme="minorBidi" w:hAnsiTheme="minorBidi"/>
          <w:rtl/>
        </w:rPr>
        <w:t>" (עמ' 67, ש' 26-33).</w:t>
      </w:r>
    </w:p>
    <w:p w:rsidR="00040EB3" w:rsidRDefault="00040EB3" w:rsidP="000C4D58">
      <w:pPr>
        <w:spacing w:line="360" w:lineRule="auto"/>
        <w:ind w:left="-426" w:hanging="567"/>
        <w:jc w:val="both"/>
        <w:rPr>
          <w:rFonts w:asciiTheme="minorBidi" w:hAnsiTheme="minorBidi"/>
          <w:b/>
          <w:bCs/>
          <w:rtl/>
        </w:rPr>
      </w:pP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וכשהתבקש להתייחס לשאלה </w:t>
      </w:r>
      <w:r w:rsidR="00040EB3">
        <w:rPr>
          <w:rFonts w:asciiTheme="minorBidi" w:hAnsiTheme="minorBidi"/>
          <w:u w:val="single"/>
          <w:rtl/>
        </w:rPr>
        <w:t>האם אמר לה "סכנה מידית</w:t>
      </w:r>
      <w:r w:rsidR="00040EB3">
        <w:rPr>
          <w:rFonts w:asciiTheme="minorBidi" w:hAnsiTheme="minorBidi"/>
          <w:rtl/>
        </w:rPr>
        <w:t xml:space="preserve">" העיד " </w:t>
      </w:r>
      <w:r w:rsidR="00040EB3">
        <w:rPr>
          <w:rFonts w:asciiTheme="minorBidi" w:hAnsiTheme="minorBidi"/>
          <w:b/>
          <w:bCs/>
          <w:rtl/>
        </w:rPr>
        <w:t xml:space="preserve">ש: אתה אמרת כאן בראשית שאמרת לה איפה שהם נמצאים לצאת מהנחל, יש סכנה מידית. ת: כן. ש: ככה אמרת לה? יש סכנה מידית? , השתמשת בביטוי סכנה מידית? ת: או לצאת מיד מהנחל כי יש סכנה. כן, דיברנו על זה מקודם, אני לא זוכר את המונח המדויק... ש: האם אמרת יש סכנה מידית? ת: אני אמרתי לה שהם צריכים לצאת מהנחל. ש: אני אומר לך שלא אמרת לה את זה, אלא אמרת את זה בבית משפט, אבל לא אמרת לה את זה אף פעם. ת: טוב... ש: </w:t>
      </w:r>
      <w:r w:rsidR="00040EB3">
        <w:rPr>
          <w:rFonts w:asciiTheme="minorBidi" w:hAnsiTheme="minorBidi"/>
          <w:b/>
          <w:bCs/>
          <w:u w:val="single"/>
          <w:rtl/>
        </w:rPr>
        <w:t>אני אומר לך שלא אמרת מעולם יש סכנה מידית, תאשר לי בבקשה שלא אמרת לה את הביטוי סכנה מידית. ת:</w:t>
      </w:r>
      <w:r w:rsidR="00040EB3">
        <w:rPr>
          <w:rFonts w:asciiTheme="minorBidi" w:hAnsiTheme="minorBidi"/>
          <w:b/>
          <w:bCs/>
          <w:rtl/>
        </w:rPr>
        <w:t xml:space="preserve"> </w:t>
      </w:r>
      <w:r w:rsidR="00040EB3">
        <w:rPr>
          <w:rFonts w:asciiTheme="minorBidi" w:hAnsiTheme="minorBidi"/>
          <w:b/>
          <w:bCs/>
          <w:u w:val="single"/>
          <w:rtl/>
        </w:rPr>
        <w:t>לא יודע, לא מאשר לך... אני יודע לומר שהעברתי את זה שיש סכנה באופן מידי צריך לצאת מהנחל</w:t>
      </w:r>
      <w:r w:rsidR="00040EB3">
        <w:rPr>
          <w:rFonts w:asciiTheme="minorBidi" w:hAnsiTheme="minorBidi"/>
          <w:b/>
          <w:bCs/>
          <w:rtl/>
        </w:rPr>
        <w:t>. ש: ואם נועם... היא מתעלמת, היא נכנסת לנחל איך אמרת מתוך טיפשות... כי היא לא העבירה את הסכנה המידית הזאת הלאה... ת: טוב, לא יודע איזה מסר היא העבירה...</w:t>
      </w:r>
      <w:r w:rsidR="00040EB3">
        <w:rPr>
          <w:rFonts w:asciiTheme="minorBidi" w:hAnsiTheme="minorBidi"/>
          <w:rtl/>
        </w:rPr>
        <w:t>" (עמ' 171, ש' 17 – עמ' 172, ש' 23).</w:t>
      </w:r>
    </w:p>
    <w:p w:rsidR="00040EB3" w:rsidRDefault="00040EB3" w:rsidP="000C4D58">
      <w:pPr>
        <w:spacing w:line="360" w:lineRule="auto"/>
        <w:ind w:left="-426" w:hanging="567"/>
        <w:jc w:val="both"/>
        <w:rPr>
          <w:rFonts w:asciiTheme="minorBidi" w:hAnsiTheme="minorBidi"/>
          <w:b/>
          <w:bCs/>
          <w:rtl/>
        </w:rPr>
      </w:pP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הראל נשאל פעם אחר פעם </w:t>
      </w:r>
      <w:r w:rsidR="00040EB3">
        <w:rPr>
          <w:rFonts w:asciiTheme="minorBidi" w:hAnsiTheme="minorBidi"/>
          <w:u w:val="single"/>
          <w:rtl/>
        </w:rPr>
        <w:t xml:space="preserve">מה בדיוק הנחה את נועם לעשות </w:t>
      </w:r>
      <w:r w:rsidR="00040EB3">
        <w:rPr>
          <w:rFonts w:asciiTheme="minorBidi" w:hAnsiTheme="minorBidi"/>
          <w:rtl/>
        </w:rPr>
        <w:t xml:space="preserve">" </w:t>
      </w:r>
      <w:r w:rsidR="00040EB3">
        <w:rPr>
          <w:rFonts w:asciiTheme="minorBidi" w:hAnsiTheme="minorBidi"/>
          <w:b/>
          <w:bCs/>
          <w:rtl/>
        </w:rPr>
        <w:t xml:space="preserve">ש: מתעורר חשש בליבך. יפה. אז </w:t>
      </w:r>
      <w:bookmarkStart w:id="309" w:name="_ETM_Q_886536"/>
      <w:bookmarkEnd w:id="309"/>
      <w:r w:rsidR="00040EB3">
        <w:rPr>
          <w:rFonts w:asciiTheme="minorBidi" w:hAnsiTheme="minorBidi"/>
          <w:b/>
          <w:bCs/>
          <w:rtl/>
        </w:rPr>
        <w:t xml:space="preserve">אם מתעורר חשש, אתה מתקשר אליה כדי להתריע בפניה, </w:t>
      </w:r>
      <w:bookmarkStart w:id="310" w:name="_ETM_Q_891533"/>
      <w:bookmarkEnd w:id="310"/>
      <w:r w:rsidR="00040EB3">
        <w:rPr>
          <w:rFonts w:asciiTheme="minorBidi" w:hAnsiTheme="minorBidi"/>
          <w:b/>
          <w:bCs/>
          <w:u w:val="single"/>
          <w:rtl/>
        </w:rPr>
        <w:t>אם לא נכנסתם לנחל, אל תכנסו,</w:t>
      </w:r>
      <w:r w:rsidR="00040EB3">
        <w:rPr>
          <w:rFonts w:asciiTheme="minorBidi" w:hAnsiTheme="minorBidi"/>
          <w:b/>
          <w:bCs/>
          <w:rtl/>
        </w:rPr>
        <w:t xml:space="preserve"> זה מה  </w:t>
      </w:r>
      <w:bookmarkStart w:id="311" w:name="_ETM_Q_894328"/>
      <w:bookmarkEnd w:id="311"/>
      <w:r w:rsidR="00040EB3">
        <w:rPr>
          <w:rFonts w:asciiTheme="minorBidi" w:hAnsiTheme="minorBidi"/>
          <w:b/>
          <w:bCs/>
          <w:rtl/>
        </w:rPr>
        <w:t xml:space="preserve">שאתה אומר. </w:t>
      </w:r>
      <w:r w:rsidR="00040EB3">
        <w:rPr>
          <w:rFonts w:asciiTheme="minorBidi" w:hAnsiTheme="minorBidi"/>
          <w:b/>
          <w:bCs/>
          <w:u w:val="single"/>
          <w:rtl/>
        </w:rPr>
        <w:t xml:space="preserve">ואם אתם בפנים, תצאו מהר. ת: נכון. </w:t>
      </w:r>
      <w:r w:rsidR="00040EB3">
        <w:rPr>
          <w:rFonts w:asciiTheme="minorBidi" w:hAnsiTheme="minorBidi"/>
          <w:b/>
          <w:bCs/>
          <w:spacing w:val="-26"/>
          <w:u w:val="single"/>
          <w:rtl/>
        </w:rPr>
        <w:t xml:space="preserve">ש: </w:t>
      </w:r>
      <w:r w:rsidR="00040EB3">
        <w:rPr>
          <w:rFonts w:asciiTheme="minorBidi" w:hAnsiTheme="minorBidi"/>
          <w:b/>
          <w:bCs/>
          <w:u w:val="single"/>
          <w:rtl/>
        </w:rPr>
        <w:t xml:space="preserve"> עד לפה נכון? ת: נכון</w:t>
      </w:r>
      <w:r w:rsidR="00040EB3">
        <w:rPr>
          <w:rFonts w:asciiTheme="minorBidi" w:hAnsiTheme="minorBidi"/>
          <w:b/>
          <w:bCs/>
          <w:rtl/>
        </w:rPr>
        <w:t>"</w:t>
      </w:r>
      <w:r w:rsidR="00040EB3">
        <w:rPr>
          <w:rFonts w:asciiTheme="minorBidi" w:hAnsiTheme="minorBidi"/>
          <w:rtl/>
        </w:rPr>
        <w:t xml:space="preserve"> (עמ' 69, ש' 1-10).</w:t>
      </w:r>
    </w:p>
    <w:p w:rsidR="00040EB3" w:rsidRDefault="00040EB3" w:rsidP="000C4D58">
      <w:pPr>
        <w:spacing w:line="360" w:lineRule="auto"/>
        <w:ind w:left="-426" w:hanging="567"/>
        <w:jc w:val="both"/>
        <w:rPr>
          <w:rFonts w:asciiTheme="minorBidi" w:hAnsiTheme="minorBidi"/>
          <w:rtl/>
        </w:rPr>
      </w:pP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הראל חזר והדגיש כי השיחה השנייה עם הראל הייתה שיחה קצרה שבה הם לא יכלו לפתח נושא שיחה והעריך שהשיחה נמשכה </w:t>
      </w:r>
      <w:bookmarkStart w:id="312" w:name="_ETM_Q_243938"/>
      <w:bookmarkEnd w:id="312"/>
      <w:r w:rsidR="00040EB3">
        <w:rPr>
          <w:rFonts w:asciiTheme="minorBidi" w:hAnsiTheme="minorBidi"/>
          <w:rtl/>
        </w:rPr>
        <w:t>"</w:t>
      </w:r>
      <w:r w:rsidR="00040EB3">
        <w:rPr>
          <w:rFonts w:asciiTheme="minorBidi" w:hAnsiTheme="minorBidi"/>
          <w:b/>
          <w:bCs/>
          <w:u w:val="single"/>
          <w:rtl/>
        </w:rPr>
        <w:t>סביב ה-20, 30 שניות</w:t>
      </w:r>
      <w:r w:rsidR="00040EB3">
        <w:rPr>
          <w:rFonts w:asciiTheme="minorBidi" w:hAnsiTheme="minorBidi"/>
          <w:b/>
          <w:bCs/>
          <w:rtl/>
        </w:rPr>
        <w:t xml:space="preserve"> </w:t>
      </w:r>
      <w:r w:rsidR="00040EB3">
        <w:rPr>
          <w:rFonts w:asciiTheme="minorBidi" w:hAnsiTheme="minorBidi"/>
          <w:b/>
          <w:bCs/>
          <w:u w:val="single"/>
          <w:rtl/>
        </w:rPr>
        <w:t xml:space="preserve">שאמרתי לה אם הם בנחל תדברי </w:t>
      </w:r>
      <w:bookmarkStart w:id="313" w:name="_ETM_Q_246004"/>
      <w:bookmarkEnd w:id="313"/>
      <w:r w:rsidR="00040EB3">
        <w:rPr>
          <w:rFonts w:asciiTheme="minorBidi" w:hAnsiTheme="minorBidi"/>
          <w:b/>
          <w:bCs/>
          <w:u w:val="single"/>
          <w:rtl/>
        </w:rPr>
        <w:t>איתם עכשיו ותוודאי שהם יוצאים מהנחל</w:t>
      </w:r>
      <w:r w:rsidR="00040EB3">
        <w:rPr>
          <w:rFonts w:asciiTheme="minorBidi" w:hAnsiTheme="minorBidi"/>
          <w:rtl/>
        </w:rPr>
        <w:t>" (עמ' 112, ש' 17-27).</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כאן המקום להזכיר, כי השיחה השנייה בין נועם להראל נמשכה 94 שניות, היינו השיחה נמשכה למצער פי שלוש מהזמן שהעריך הראל. </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כשהתבקש לחזור על תוכן השיחה השנייה עם הראל חזר עליה, וכשנאמר לו שדבריו נאמרו במשך 10 שניות בלבד, כך שגם אם נשלש זמן השיחה עדיין מדובר בכ-30 שניות בלבד, ולכן נראה שעל פניו חסר תוכן של שיחה אם זו כאמור נמשכה למעלה מ-90 שניות, הראל השיב "</w:t>
      </w:r>
      <w:r w:rsidR="00040EB3">
        <w:rPr>
          <w:rFonts w:asciiTheme="minorBidi" w:hAnsiTheme="minorBidi"/>
          <w:b/>
          <w:bCs/>
          <w:rtl/>
        </w:rPr>
        <w:t>נכון נכון, זה מה שאני זוכר. אני לא זוכר עוד תוכן נוסף של השיחה הזאת שהייתה ב-12 בצהרים, בדקה וחצי, אני לא זוכר</w:t>
      </w:r>
      <w:r w:rsidR="00040EB3">
        <w:rPr>
          <w:rFonts w:asciiTheme="minorBidi" w:hAnsiTheme="minorBidi"/>
          <w:rtl/>
        </w:rPr>
        <w:t>" (עמ' 187, ש' 27 – עמ' 188, ש' 5).</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כשנשאל בהמשך אם מדובר בשיחה דרמטית שבה הוא מבקש להתריע שעוד רגע חלילה הולך להיות אסון "</w:t>
      </w:r>
      <w:r w:rsidR="00040EB3">
        <w:rPr>
          <w:rFonts w:asciiTheme="minorBidi" w:hAnsiTheme="minorBidi"/>
          <w:b/>
          <w:bCs/>
          <w:rtl/>
        </w:rPr>
        <w:t xml:space="preserve">למה מדברים דקה וחצי? תשמעי, יורד גשם, תעיפי אותם החוצה. מה יש לדבר דקה וחצי בשיחה, זה המון זמן. ת: </w:t>
      </w:r>
      <w:r w:rsidR="00040EB3">
        <w:rPr>
          <w:rFonts w:asciiTheme="minorBidi" w:hAnsiTheme="minorBidi"/>
          <w:b/>
          <w:bCs/>
          <w:u w:val="single"/>
          <w:rtl/>
        </w:rPr>
        <w:t>אני לא זוכר. באמת שאני לא זוכר, מה היה מהלך השיחה</w:t>
      </w:r>
      <w:r w:rsidR="00040EB3">
        <w:rPr>
          <w:rFonts w:asciiTheme="minorBidi" w:hAnsiTheme="minorBidi"/>
          <w:rtl/>
        </w:rPr>
        <w:t xml:space="preserve">" (עמ' 188, ש' 13-17). </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כשהוצע לו שהתוכן החסר בשיחה קשור לכך </w:t>
      </w:r>
      <w:r w:rsidR="00040EB3" w:rsidRPr="00011634">
        <w:rPr>
          <w:rFonts w:asciiTheme="minorBidi" w:hAnsiTheme="minorBidi"/>
          <w:rtl/>
        </w:rPr>
        <w:t>שנועם עדכנה אותו</w:t>
      </w:r>
      <w:r w:rsidR="00040EB3">
        <w:rPr>
          <w:rFonts w:asciiTheme="minorBidi" w:hAnsiTheme="minorBidi"/>
          <w:u w:val="single"/>
          <w:rtl/>
        </w:rPr>
        <w:t xml:space="preserve"> ש"</w:t>
      </w:r>
      <w:r w:rsidR="00040EB3">
        <w:rPr>
          <w:rFonts w:asciiTheme="minorBidi" w:hAnsiTheme="minorBidi"/>
          <w:b/>
          <w:bCs/>
          <w:u w:val="single"/>
          <w:rtl/>
        </w:rPr>
        <w:t>הם יוצאים תוך שעה</w:t>
      </w:r>
      <w:r w:rsidR="00040EB3">
        <w:rPr>
          <w:rFonts w:asciiTheme="minorBidi" w:hAnsiTheme="minorBidi"/>
          <w:b/>
          <w:bCs/>
          <w:rtl/>
        </w:rPr>
        <w:t xml:space="preserve">. אם יוצאים תוך שעה אז זה בסדר? כי עכשיו הם יורדים את הקטע האחרון של ה- 2 ק"מ ואז הם יוצאים תוך שעה ואז אתה אומר לה, אם הם יוצאים תוך שעה זה בסדר, אם מילאנו חלק גדול מה-90 שניות. ת: מילאת עוד עשר שניות. ש: זה מה שקרה שם הראל בן שחר. ת: מילאת עוד עשר שניות, </w:t>
      </w:r>
      <w:r w:rsidR="00040EB3">
        <w:rPr>
          <w:rFonts w:asciiTheme="minorBidi" w:hAnsiTheme="minorBidi"/>
          <w:b/>
          <w:bCs/>
          <w:u w:val="single"/>
          <w:rtl/>
        </w:rPr>
        <w:t>אני לא זוכר מה היה בשיחה הזאת... אני זוכר שבשיחה הזאת אמרתי לה להוציא את האנשים מהנחל</w:t>
      </w:r>
      <w:r w:rsidR="00040EB3">
        <w:rPr>
          <w:rFonts w:asciiTheme="minorBidi" w:hAnsiTheme="minorBidi"/>
          <w:rtl/>
        </w:rPr>
        <w:t xml:space="preserve">" (עמ' 188, ש' 18-26). </w:t>
      </w:r>
    </w:p>
    <w:p w:rsidR="00040EB3" w:rsidRDefault="00040EB3" w:rsidP="000C4D58">
      <w:pPr>
        <w:spacing w:line="360" w:lineRule="auto"/>
        <w:ind w:left="-426" w:hanging="567"/>
        <w:jc w:val="both"/>
        <w:rPr>
          <w:rFonts w:asciiTheme="minorBidi" w:hAnsiTheme="minorBidi"/>
          <w:rtl/>
        </w:rPr>
      </w:pPr>
    </w:p>
    <w:p w:rsidR="00040EB3" w:rsidRDefault="00942D44" w:rsidP="000C4D58">
      <w:pPr>
        <w:tabs>
          <w:tab w:val="left" w:pos="1134"/>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וכן כשנשאל האם אמר "</w:t>
      </w:r>
      <w:r w:rsidR="00040EB3">
        <w:rPr>
          <w:rFonts w:asciiTheme="minorBidi" w:hAnsiTheme="minorBidi"/>
          <w:b/>
          <w:bCs/>
          <w:rtl/>
        </w:rPr>
        <w:t>ש: ... יורד גשם באזור מכתש קטן ולכן היא צריכה להודיע לקבוצה לצאת מהנחל, זה נכון? ת: כן. ש: אתה יודע מה חסר במשפט הזה... אתה אומר ככה, אתה אמרת אמרתי לה לצאת מידית... למה אתה לא אומר את זה פה בעדות קודמת אתה אומר שאמרת שיצאו מידית, ופה אתה אומר אמרתי לה להודיע לקבוצה. ת: לצאת מהנחל נו? ש: לא מידית.</w:t>
      </w:r>
      <w:r w:rsidR="00040EB3">
        <w:rPr>
          <w:rFonts w:asciiTheme="minorBidi" w:hAnsiTheme="minorBidi"/>
          <w:b/>
          <w:bCs/>
          <w:u w:val="single"/>
          <w:rtl/>
        </w:rPr>
        <w:t xml:space="preserve"> ת: לא השתמשתי באותן מילים כמו עכשיו.</w:t>
      </w:r>
      <w:r w:rsidR="00040EB3">
        <w:rPr>
          <w:rFonts w:asciiTheme="minorBidi" w:hAnsiTheme="minorBidi"/>
          <w:b/>
          <w:bCs/>
          <w:rtl/>
        </w:rPr>
        <w:t xml:space="preserve"> ש: לא השתמשת באותם מילים. אז אולי היא צודקת שלא אמרת את המשפט הזה בכלל... ת: אתה שואל אותי באיזה סמנטיקה אמרתי את זה? ש: אם כל פעם אתה נותן וורסיה שונה, ת: לא, שום וורסיה שונה</w:t>
      </w:r>
      <w:r w:rsidR="00040EB3">
        <w:rPr>
          <w:rFonts w:asciiTheme="minorBidi" w:hAnsiTheme="minorBidi"/>
          <w:rtl/>
        </w:rPr>
        <w:t xml:space="preserve">" (עמ' 110, ש' 10 – עמ' 111, ש' 2). </w:t>
      </w:r>
    </w:p>
    <w:p w:rsidR="00040EB3" w:rsidRDefault="00040EB3" w:rsidP="000C4D58">
      <w:pPr>
        <w:spacing w:line="360" w:lineRule="auto"/>
        <w:ind w:left="-426" w:hanging="567"/>
        <w:jc w:val="both"/>
        <w:rPr>
          <w:rFonts w:asciiTheme="minorBidi" w:hAnsiTheme="minorBidi"/>
          <w:rtl/>
        </w:rPr>
      </w:pPr>
    </w:p>
    <w:p w:rsidR="00040EB3" w:rsidRDefault="00942D44" w:rsidP="000C4D58">
      <w:pPr>
        <w:tabs>
          <w:tab w:val="left" w:pos="2381"/>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וכן "</w:t>
      </w:r>
      <w:r w:rsidR="00040EB3">
        <w:rPr>
          <w:rFonts w:asciiTheme="minorBidi" w:hAnsiTheme="minorBidi"/>
          <w:b/>
          <w:bCs/>
          <w:spacing w:val="-26"/>
          <w:rtl/>
        </w:rPr>
        <w:t xml:space="preserve">ש:  </w:t>
      </w:r>
      <w:r w:rsidR="00040EB3">
        <w:rPr>
          <w:rFonts w:asciiTheme="minorBidi" w:hAnsiTheme="minorBidi"/>
          <w:b/>
          <w:bCs/>
          <w:rtl/>
        </w:rPr>
        <w:t xml:space="preserve">אתה אומר בעימות שאתה לא </w:t>
      </w:r>
      <w:bookmarkStart w:id="314" w:name="_ETM_Q_652020"/>
      <w:bookmarkEnd w:id="314"/>
      <w:r w:rsidR="00040EB3">
        <w:rPr>
          <w:rFonts w:asciiTheme="minorBidi" w:hAnsiTheme="minorBidi"/>
          <w:b/>
          <w:bCs/>
          <w:rtl/>
        </w:rPr>
        <w:t xml:space="preserve">זוכר שהשתמשת במינוח לצאת מידית, במילה מידית, זה נכון שאתה </w:t>
      </w:r>
      <w:bookmarkStart w:id="315" w:name="_ETM_Q_656715"/>
      <w:bookmarkEnd w:id="315"/>
      <w:r w:rsidR="00040EB3">
        <w:rPr>
          <w:rFonts w:asciiTheme="minorBidi" w:hAnsiTheme="minorBidi"/>
          <w:b/>
          <w:bCs/>
          <w:rtl/>
        </w:rPr>
        <w:t xml:space="preserve">לא זוכר? ת: גם שאלת אותי מקודם, </w:t>
      </w:r>
      <w:r w:rsidR="00040EB3">
        <w:rPr>
          <w:rFonts w:asciiTheme="minorBidi" w:hAnsiTheme="minorBidi"/>
          <w:b/>
          <w:bCs/>
          <w:u w:val="single"/>
          <w:rtl/>
        </w:rPr>
        <w:t xml:space="preserve">אמרתי לך שאני לא יודע </w:t>
      </w:r>
      <w:bookmarkStart w:id="316" w:name="_ETM_Q_660356"/>
      <w:bookmarkEnd w:id="316"/>
      <w:r w:rsidR="00040EB3">
        <w:rPr>
          <w:rFonts w:asciiTheme="minorBidi" w:hAnsiTheme="minorBidi"/>
          <w:b/>
          <w:bCs/>
          <w:u w:val="single"/>
          <w:rtl/>
        </w:rPr>
        <w:t xml:space="preserve">באיזה מינוח מדויק השתמשתי אם לצאת מיד, או לצאת </w:t>
      </w:r>
      <w:bookmarkStart w:id="317" w:name="_ETM_Q_662368"/>
      <w:bookmarkEnd w:id="317"/>
      <w:r w:rsidR="00040EB3">
        <w:rPr>
          <w:rFonts w:asciiTheme="minorBidi" w:hAnsiTheme="minorBidi"/>
          <w:b/>
          <w:bCs/>
          <w:u w:val="single"/>
          <w:rtl/>
        </w:rPr>
        <w:t xml:space="preserve">עכשיו. כשהוא שאל החוקר על המינוח המדויק, אז אמרתי </w:t>
      </w:r>
      <w:bookmarkStart w:id="318" w:name="_ETM_Q_668685"/>
      <w:bookmarkEnd w:id="318"/>
      <w:r w:rsidR="00040EB3">
        <w:rPr>
          <w:rFonts w:asciiTheme="minorBidi" w:hAnsiTheme="minorBidi"/>
          <w:b/>
          <w:bCs/>
          <w:u w:val="single"/>
          <w:rtl/>
        </w:rPr>
        <w:t>לו שאני לא זוכר.</w:t>
      </w:r>
      <w:r w:rsidR="00040EB3">
        <w:rPr>
          <w:rFonts w:asciiTheme="minorBidi" w:hAnsiTheme="minorBidi"/>
          <w:b/>
          <w:bCs/>
          <w:rtl/>
        </w:rPr>
        <w:t xml:space="preserve"> אני פשוט מכיר את עצמי ואת </w:t>
      </w:r>
      <w:bookmarkStart w:id="319" w:name="_ETM_Q_673309"/>
      <w:bookmarkEnd w:id="319"/>
      <w:r w:rsidR="00040EB3">
        <w:rPr>
          <w:rFonts w:asciiTheme="minorBidi" w:hAnsiTheme="minorBidi"/>
          <w:b/>
          <w:bCs/>
          <w:rtl/>
        </w:rPr>
        <w:t xml:space="preserve">המילים שאני משתמש בהן ביום יום אז תיארתי לעצמי שזה </w:t>
      </w:r>
      <w:bookmarkStart w:id="320" w:name="_ETM_Q_677588"/>
      <w:bookmarkEnd w:id="320"/>
      <w:r w:rsidR="00040EB3">
        <w:rPr>
          <w:rFonts w:asciiTheme="minorBidi" w:hAnsiTheme="minorBidi"/>
          <w:b/>
          <w:bCs/>
          <w:rtl/>
        </w:rPr>
        <w:t>מה שאמרתי</w:t>
      </w:r>
      <w:r w:rsidR="00040EB3">
        <w:rPr>
          <w:rFonts w:asciiTheme="minorBidi" w:hAnsiTheme="minorBidi"/>
          <w:rtl/>
        </w:rPr>
        <w:t>" (עמ' 134, ש' 19-25).</w:t>
      </w:r>
    </w:p>
    <w:p w:rsidR="00040EB3" w:rsidRDefault="00040EB3" w:rsidP="000C4D58">
      <w:pPr>
        <w:spacing w:line="360" w:lineRule="auto"/>
        <w:ind w:left="-426" w:hanging="567"/>
        <w:jc w:val="both"/>
        <w:rPr>
          <w:rFonts w:asciiTheme="minorBidi" w:hAnsiTheme="minorBidi"/>
          <w:rtl/>
        </w:rPr>
      </w:pPr>
    </w:p>
    <w:p w:rsidR="00040EB3" w:rsidRDefault="00942D44" w:rsidP="000C4D58">
      <w:pPr>
        <w:spacing w:line="360" w:lineRule="auto"/>
        <w:ind w:left="-426" w:hanging="567"/>
        <w:jc w:val="both"/>
        <w:rPr>
          <w:rFonts w:asciiTheme="minorBidi" w:hAnsiTheme="minorBidi"/>
        </w:rPr>
      </w:pPr>
      <w:r>
        <w:rPr>
          <w:rFonts w:asciiTheme="minorBidi" w:hAnsiTheme="minorBidi"/>
          <w:rtl/>
        </w:rPr>
        <w:tab/>
      </w:r>
      <w:r w:rsidR="00040EB3">
        <w:rPr>
          <w:rFonts w:asciiTheme="minorBidi" w:hAnsiTheme="minorBidi"/>
          <w:rtl/>
        </w:rPr>
        <w:t>כשעומת עם גרסתה של נועם לפיה הוא אמר לה</w:t>
      </w:r>
      <w:r w:rsidR="003A1686">
        <w:rPr>
          <w:rFonts w:asciiTheme="minorBidi" w:hAnsiTheme="minorBidi" w:hint="cs"/>
          <w:rtl/>
        </w:rPr>
        <w:t xml:space="preserve"> </w:t>
      </w:r>
      <w:r w:rsidR="00040EB3">
        <w:rPr>
          <w:rFonts w:asciiTheme="minorBidi" w:hAnsiTheme="minorBidi"/>
          <w:rtl/>
        </w:rPr>
        <w:t>שאם הם יצאו מהנחל בתוך שעה זה בסדר, הכחיש זאת והשיב "</w:t>
      </w:r>
      <w:r w:rsidR="00040EB3">
        <w:rPr>
          <w:rFonts w:asciiTheme="minorBidi" w:hAnsiTheme="minorBidi"/>
          <w:b/>
          <w:bCs/>
          <w:rtl/>
        </w:rPr>
        <w:t xml:space="preserve">אז למה התקשרתי אם לא זיהיתי סכנה... כל המסלול הרי הוא שעה, </w:t>
      </w:r>
      <w:r w:rsidR="00040EB3">
        <w:rPr>
          <w:rFonts w:asciiTheme="minorBidi" w:hAnsiTheme="minorBidi"/>
          <w:b/>
          <w:bCs/>
          <w:u w:val="single"/>
          <w:rtl/>
        </w:rPr>
        <w:t>אז איפה ההיגיון שאני אגיד להמשיך לטייל בנחל כשיש סכנת שטפונות?</w:t>
      </w:r>
      <w:r w:rsidR="00040EB3">
        <w:rPr>
          <w:rFonts w:asciiTheme="minorBidi" w:hAnsiTheme="minorBidi"/>
          <w:rtl/>
        </w:rPr>
        <w:t>" (עמ' 70, ש' 1-28).</w:t>
      </w:r>
    </w:p>
    <w:p w:rsidR="00040EB3" w:rsidRDefault="00942D44" w:rsidP="000C4D58">
      <w:pPr>
        <w:tabs>
          <w:tab w:val="left" w:pos="1134"/>
        </w:tabs>
        <w:spacing w:line="360" w:lineRule="auto"/>
        <w:ind w:left="-426" w:hanging="567"/>
        <w:jc w:val="both"/>
        <w:rPr>
          <w:rFonts w:asciiTheme="minorBidi" w:hAnsiTheme="minorBidi"/>
          <w:b/>
          <w:bCs/>
          <w:rtl/>
        </w:rPr>
      </w:pPr>
      <w:r>
        <w:rPr>
          <w:rFonts w:ascii="David" w:hAnsi="David"/>
          <w:spacing w:val="-26"/>
          <w:rtl/>
        </w:rPr>
        <w:tab/>
      </w:r>
      <w:r w:rsidR="00040EB3">
        <w:rPr>
          <w:rFonts w:ascii="David" w:hAnsi="David"/>
          <w:spacing w:val="-26"/>
          <w:rtl/>
        </w:rPr>
        <w:t xml:space="preserve"> </w:t>
      </w:r>
      <w:r w:rsidR="00040EB3">
        <w:rPr>
          <w:rFonts w:asciiTheme="minorBidi" w:hAnsiTheme="minorBidi"/>
          <w:rtl/>
        </w:rPr>
        <w:t xml:space="preserve">ובהמשך "... </w:t>
      </w:r>
      <w:bookmarkStart w:id="321" w:name="_ETM_Q_241233"/>
      <w:bookmarkEnd w:id="321"/>
      <w:r w:rsidR="00040EB3">
        <w:rPr>
          <w:rFonts w:asciiTheme="minorBidi" w:hAnsiTheme="minorBidi"/>
          <w:b/>
          <w:bCs/>
          <w:rtl/>
        </w:rPr>
        <w:t xml:space="preserve">תסכים איתי רק לגבי ההיגיון, ההיגיון אומר שאמרת לה צאו </w:t>
      </w:r>
      <w:bookmarkStart w:id="322" w:name="_ETM_Q_244328"/>
      <w:bookmarkEnd w:id="322"/>
      <w:r w:rsidR="00040EB3">
        <w:rPr>
          <w:rFonts w:asciiTheme="minorBidi" w:hAnsiTheme="minorBidi"/>
          <w:b/>
          <w:bCs/>
          <w:rtl/>
        </w:rPr>
        <w:t xml:space="preserve">מיד, אתה אומר שאמרת לה צאו מיד, ת: נכון. </w:t>
      </w:r>
      <w:r w:rsidR="00040EB3">
        <w:rPr>
          <w:rFonts w:asciiTheme="minorBidi" w:hAnsiTheme="minorBidi"/>
          <w:b/>
          <w:bCs/>
          <w:spacing w:val="-26"/>
          <w:rtl/>
        </w:rPr>
        <w:t>ש:</w:t>
      </w:r>
      <w:r w:rsidR="00040EB3">
        <w:rPr>
          <w:rFonts w:asciiTheme="minorBidi" w:hAnsiTheme="minorBidi"/>
          <w:b/>
          <w:bCs/>
          <w:rtl/>
        </w:rPr>
        <w:t xml:space="preserve"> זה </w:t>
      </w:r>
      <w:bookmarkStart w:id="323" w:name="_ETM_Q_249257"/>
      <w:bookmarkEnd w:id="323"/>
      <w:r w:rsidR="00040EB3">
        <w:rPr>
          <w:rFonts w:asciiTheme="minorBidi" w:hAnsiTheme="minorBidi"/>
          <w:b/>
          <w:bCs/>
          <w:rtl/>
        </w:rPr>
        <w:t xml:space="preserve">פער דרמטי בין שתי הגרסאות, אתה מבין את זה. ת: כן. </w:t>
      </w:r>
      <w:r w:rsidR="00040EB3">
        <w:rPr>
          <w:rFonts w:asciiTheme="minorBidi" w:hAnsiTheme="minorBidi"/>
          <w:b/>
          <w:bCs/>
          <w:spacing w:val="-26"/>
          <w:rtl/>
        </w:rPr>
        <w:t xml:space="preserve">ש: </w:t>
      </w:r>
      <w:r w:rsidR="00040EB3">
        <w:rPr>
          <w:rFonts w:asciiTheme="minorBidi" w:hAnsiTheme="minorBidi"/>
          <w:b/>
          <w:bCs/>
          <w:rtl/>
        </w:rPr>
        <w:t xml:space="preserve">כן. </w:t>
      </w:r>
      <w:bookmarkStart w:id="324" w:name="_ETM_Q_252664"/>
      <w:bookmarkEnd w:id="324"/>
      <w:r w:rsidR="00040EB3">
        <w:rPr>
          <w:rFonts w:asciiTheme="minorBidi" w:hAnsiTheme="minorBidi"/>
          <w:b/>
          <w:bCs/>
          <w:rtl/>
        </w:rPr>
        <w:t xml:space="preserve">ההיגיון אומר שאם אמרת לה צאו מיד, היא הייתה </w:t>
      </w:r>
      <w:bookmarkStart w:id="325" w:name="_ETM_Q_256910"/>
      <w:bookmarkEnd w:id="325"/>
      <w:r w:rsidR="00040EB3">
        <w:rPr>
          <w:rFonts w:asciiTheme="minorBidi" w:hAnsiTheme="minorBidi"/>
          <w:b/>
          <w:bCs/>
          <w:rtl/>
        </w:rPr>
        <w:t>צריכה להגיד להם צאו מיד, נכון? ואל תמשיכו תו</w:t>
      </w:r>
      <w:bookmarkStart w:id="326" w:name="_ETM_Q_260870"/>
      <w:bookmarkEnd w:id="326"/>
      <w:r w:rsidR="00040EB3">
        <w:rPr>
          <w:rFonts w:asciiTheme="minorBidi" w:hAnsiTheme="minorBidi"/>
          <w:b/>
          <w:bCs/>
          <w:rtl/>
        </w:rPr>
        <w:t xml:space="preserve">ך </w:t>
      </w:r>
      <w:bookmarkStart w:id="327" w:name="_ETM_Q_261974"/>
      <w:bookmarkEnd w:id="327"/>
      <w:r w:rsidR="00040EB3">
        <w:rPr>
          <w:rFonts w:asciiTheme="minorBidi" w:hAnsiTheme="minorBidi"/>
          <w:b/>
          <w:bCs/>
          <w:rtl/>
        </w:rPr>
        <w:t xml:space="preserve">שעה נכון? זה ההיגיון. ת: נכון. </w:t>
      </w:r>
      <w:r w:rsidR="00040EB3">
        <w:rPr>
          <w:rFonts w:asciiTheme="minorBidi" w:hAnsiTheme="minorBidi"/>
          <w:b/>
          <w:bCs/>
          <w:spacing w:val="-26"/>
          <w:rtl/>
        </w:rPr>
        <w:t xml:space="preserve">ש: </w:t>
      </w:r>
      <w:r w:rsidR="00040EB3">
        <w:rPr>
          <w:rFonts w:asciiTheme="minorBidi" w:hAnsiTheme="minorBidi"/>
          <w:b/>
          <w:bCs/>
          <w:rtl/>
        </w:rPr>
        <w:t xml:space="preserve">אז יש לך הסבר למה היא שולחת </w:t>
      </w:r>
      <w:bookmarkStart w:id="328" w:name="_ETM_Q_267493"/>
      <w:bookmarkEnd w:id="328"/>
      <w:r w:rsidR="00040EB3">
        <w:rPr>
          <w:rFonts w:asciiTheme="minorBidi" w:hAnsiTheme="minorBidi"/>
          <w:b/>
          <w:bCs/>
          <w:rtl/>
        </w:rPr>
        <w:t>אותם אל מותם? ת: לא...</w:t>
      </w:r>
      <w:bookmarkStart w:id="329" w:name="_ETM_Q_309247"/>
      <w:bookmarkEnd w:id="329"/>
      <w:r w:rsidR="00040EB3">
        <w:rPr>
          <w:rFonts w:asciiTheme="minorBidi" w:hAnsiTheme="minorBidi"/>
          <w:b/>
          <w:bCs/>
          <w:rtl/>
        </w:rPr>
        <w:t xml:space="preserve"> </w:t>
      </w:r>
    </w:p>
    <w:p w:rsidR="00040EB3" w:rsidRDefault="00942D44" w:rsidP="000C4D58">
      <w:pPr>
        <w:tabs>
          <w:tab w:val="left" w:pos="1134"/>
        </w:tabs>
        <w:spacing w:line="360" w:lineRule="auto"/>
        <w:ind w:left="-426" w:hanging="567"/>
        <w:jc w:val="both"/>
        <w:rPr>
          <w:rFonts w:asciiTheme="minorBidi" w:hAnsiTheme="minorBidi"/>
          <w:rtl/>
        </w:rPr>
      </w:pPr>
      <w:r>
        <w:rPr>
          <w:rFonts w:asciiTheme="minorBidi" w:hAnsiTheme="minorBidi"/>
          <w:b/>
          <w:bCs/>
          <w:rtl/>
        </w:rPr>
        <w:tab/>
      </w:r>
      <w:r w:rsidR="00040EB3">
        <w:rPr>
          <w:rFonts w:asciiTheme="minorBidi" w:hAnsiTheme="minorBidi"/>
          <w:b/>
          <w:bCs/>
          <w:rtl/>
        </w:rPr>
        <w:t>ש:</w:t>
      </w:r>
      <w:r w:rsidR="00040EB3">
        <w:rPr>
          <w:rFonts w:asciiTheme="minorBidi" w:hAnsiTheme="minorBidi"/>
          <w:rtl/>
        </w:rPr>
        <w:t xml:space="preserve"> </w:t>
      </w:r>
      <w:r w:rsidR="00040EB3">
        <w:rPr>
          <w:rFonts w:asciiTheme="minorBidi" w:hAnsiTheme="minorBidi"/>
          <w:b/>
          <w:bCs/>
          <w:rtl/>
        </w:rPr>
        <w:t>בין להמשיך לטייל, לבין צאו באופן מידי, יש</w:t>
      </w:r>
      <w:bookmarkStart w:id="330" w:name="_ETM_Q_314487"/>
      <w:bookmarkEnd w:id="330"/>
      <w:r w:rsidR="00040EB3">
        <w:rPr>
          <w:rFonts w:asciiTheme="minorBidi" w:hAnsiTheme="minorBidi"/>
          <w:b/>
          <w:bCs/>
          <w:rtl/>
        </w:rPr>
        <w:t xml:space="preserve"> איזשהו תווך. </w:t>
      </w:r>
      <w:r w:rsidR="00040EB3" w:rsidRPr="003A1686">
        <w:rPr>
          <w:rFonts w:asciiTheme="minorBidi" w:hAnsiTheme="minorBidi"/>
          <w:b/>
          <w:bCs/>
          <w:u w:val="single"/>
          <w:rtl/>
        </w:rPr>
        <w:t xml:space="preserve">האם יכול להיות שנאמר משהו בסגנון של אל </w:t>
      </w:r>
      <w:bookmarkStart w:id="331" w:name="_ETM_Q_321477"/>
      <w:bookmarkEnd w:id="331"/>
      <w:r w:rsidR="00040EB3" w:rsidRPr="003A1686">
        <w:rPr>
          <w:rFonts w:asciiTheme="minorBidi" w:hAnsiTheme="minorBidi"/>
          <w:b/>
          <w:bCs/>
          <w:u w:val="single"/>
          <w:rtl/>
        </w:rPr>
        <w:t>תתעכבו, אל תשבו לארוחה באמצע הנחל, אל תשחקו,</w:t>
      </w:r>
      <w:bookmarkStart w:id="332" w:name="_ETM_Q_325397"/>
      <w:bookmarkEnd w:id="332"/>
      <w:r w:rsidR="00040EB3" w:rsidRPr="003A1686">
        <w:rPr>
          <w:rFonts w:asciiTheme="minorBidi" w:hAnsiTheme="minorBidi"/>
          <w:b/>
          <w:bCs/>
          <w:u w:val="single"/>
          <w:rtl/>
        </w:rPr>
        <w:t xml:space="preserve"> ת: לא </w:t>
      </w:r>
      <w:bookmarkStart w:id="333" w:name="_ETM_Q_326031"/>
      <w:bookmarkEnd w:id="333"/>
      <w:r w:rsidR="00040EB3" w:rsidRPr="003A1686">
        <w:rPr>
          <w:rFonts w:asciiTheme="minorBidi" w:hAnsiTheme="minorBidi"/>
          <w:b/>
          <w:bCs/>
          <w:u w:val="single"/>
          <w:rtl/>
        </w:rPr>
        <w:t>לא</w:t>
      </w:r>
      <w:r w:rsidR="00040EB3">
        <w:rPr>
          <w:rFonts w:asciiTheme="minorBidi" w:hAnsiTheme="minorBidi"/>
          <w:b/>
          <w:bCs/>
          <w:rtl/>
        </w:rPr>
        <w:t>.</w:t>
      </w:r>
      <w:bookmarkStart w:id="334" w:name="_ETM_Q_326388"/>
      <w:bookmarkStart w:id="335" w:name="_ETM_Q_329984"/>
      <w:bookmarkEnd w:id="334"/>
      <w:bookmarkEnd w:id="335"/>
      <w:r w:rsidR="00040EB3">
        <w:rPr>
          <w:rFonts w:asciiTheme="minorBidi" w:hAnsiTheme="minorBidi"/>
          <w:b/>
          <w:bCs/>
          <w:rtl/>
        </w:rPr>
        <w:t xml:space="preserve">.. לא, כי אני יוצא תמיד מתוך </w:t>
      </w:r>
      <w:bookmarkStart w:id="336" w:name="_ETM_Q_332875"/>
      <w:bookmarkEnd w:id="336"/>
      <w:r w:rsidR="00040EB3">
        <w:rPr>
          <w:rFonts w:asciiTheme="minorBidi" w:hAnsiTheme="minorBidi"/>
          <w:b/>
          <w:bCs/>
          <w:rtl/>
        </w:rPr>
        <w:t xml:space="preserve">נקודת הנחה שגם מסלול של שעה, יכול להפוך למסלול </w:t>
      </w:r>
      <w:bookmarkStart w:id="337" w:name="_ETM_Q_335956"/>
      <w:bookmarkEnd w:id="337"/>
      <w:r w:rsidR="00040EB3">
        <w:rPr>
          <w:rFonts w:asciiTheme="minorBidi" w:hAnsiTheme="minorBidi"/>
          <w:b/>
          <w:bCs/>
          <w:rtl/>
        </w:rPr>
        <w:t xml:space="preserve">של 5 שעות, כי מספיק שמישהו נוקע רגל, או </w:t>
      </w:r>
      <w:bookmarkStart w:id="338" w:name="_ETM_Q_339980"/>
      <w:bookmarkEnd w:id="338"/>
      <w:r w:rsidR="00040EB3">
        <w:rPr>
          <w:rFonts w:asciiTheme="minorBidi" w:hAnsiTheme="minorBidi"/>
          <w:b/>
          <w:bCs/>
          <w:rtl/>
        </w:rPr>
        <w:t xml:space="preserve">יש מישהו עם פחד גבהים בסולם, אז המסלול לא הופך </w:t>
      </w:r>
      <w:bookmarkStart w:id="339" w:name="_ETM_Q_344187"/>
      <w:bookmarkEnd w:id="339"/>
      <w:r w:rsidR="00040EB3">
        <w:rPr>
          <w:rFonts w:asciiTheme="minorBidi" w:hAnsiTheme="minorBidi"/>
          <w:b/>
          <w:bCs/>
          <w:rtl/>
        </w:rPr>
        <w:t>להיות אותו דבר. לא, אין סיכוי שאני אגיד...</w:t>
      </w:r>
      <w:r w:rsidR="00040EB3">
        <w:rPr>
          <w:rFonts w:asciiTheme="minorBidi" w:hAnsiTheme="minorBidi"/>
          <w:rtl/>
        </w:rPr>
        <w:t>" (עמ' 71, ש' 4-29).</w:t>
      </w:r>
    </w:p>
    <w:p w:rsidR="00040EB3" w:rsidRDefault="00040EB3" w:rsidP="000C4D58">
      <w:pPr>
        <w:tabs>
          <w:tab w:val="left" w:pos="1134"/>
        </w:tabs>
        <w:spacing w:line="360" w:lineRule="auto"/>
        <w:ind w:left="-426" w:hanging="567"/>
        <w:jc w:val="both"/>
        <w:rPr>
          <w:rFonts w:asciiTheme="minorBidi" w:hAnsiTheme="minorBidi"/>
          <w:rtl/>
        </w:rPr>
      </w:pPr>
    </w:p>
    <w:p w:rsidR="00040EB3" w:rsidRDefault="00942D44" w:rsidP="000C4D58">
      <w:pPr>
        <w:tabs>
          <w:tab w:val="left" w:pos="1134"/>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כשנשאל איך לאחר השיחה איתו נועם, שהיא אינטליגנטית, רצינית ודאגנית יוצאת עם גרסה שתוך שעה הקבוצה צריכה לצאת וזה השיב "</w:t>
      </w:r>
      <w:r w:rsidR="00040EB3">
        <w:rPr>
          <w:rFonts w:asciiTheme="minorBidi" w:hAnsiTheme="minorBidi"/>
          <w:b/>
          <w:bCs/>
          <w:rtl/>
        </w:rPr>
        <w:t>אני לא יודע, באמת שאני לא יודע, אני במסגרת התפקיד שלי לא מדבר על לוחות זמנים אף פעם... זה מאוד סובייקטיבי, אין דבר כזה מסלול של שעה...</w:t>
      </w:r>
      <w:r w:rsidR="00040EB3">
        <w:rPr>
          <w:rFonts w:asciiTheme="minorBidi" w:hAnsiTheme="minorBidi"/>
          <w:rtl/>
        </w:rPr>
        <w:t xml:space="preserve">" (עמ' 193, ש' 24 – עמ' 194, ש' 2). </w:t>
      </w:r>
    </w:p>
    <w:p w:rsidR="00040EB3" w:rsidRDefault="00040EB3" w:rsidP="000C4D58">
      <w:pPr>
        <w:tabs>
          <w:tab w:val="left" w:pos="1134"/>
        </w:tabs>
        <w:spacing w:line="360" w:lineRule="auto"/>
        <w:ind w:left="-426" w:hanging="567"/>
        <w:jc w:val="both"/>
        <w:rPr>
          <w:rFonts w:asciiTheme="minorBidi" w:hAnsiTheme="minorBidi"/>
          <w:rtl/>
        </w:rPr>
      </w:pPr>
    </w:p>
    <w:p w:rsidR="00040EB3" w:rsidRDefault="00942D44" w:rsidP="000C4D58">
      <w:pPr>
        <w:tabs>
          <w:tab w:val="left" w:pos="1842"/>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וכשמפנים אותו לכך שגם בעימות שנערך ביניהם נועם טענה שהוא אמר לה שאם תוך שעה הם יצאו זה בסדר השיב "</w:t>
      </w:r>
      <w:r w:rsidR="00040EB3">
        <w:rPr>
          <w:rFonts w:asciiTheme="minorBidi" w:hAnsiTheme="minorBidi"/>
          <w:b/>
          <w:bCs/>
          <w:rtl/>
        </w:rPr>
        <w:t xml:space="preserve">אין סיכוי משני היבטים </w:t>
      </w:r>
      <w:bookmarkStart w:id="340" w:name="_ETM_Q_719092"/>
      <w:bookmarkEnd w:id="340"/>
      <w:r w:rsidR="00040EB3">
        <w:rPr>
          <w:rFonts w:asciiTheme="minorBidi" w:hAnsiTheme="minorBidi"/>
          <w:b/>
          <w:bCs/>
          <w:rtl/>
        </w:rPr>
        <w:t xml:space="preserve">אחד... </w:t>
      </w:r>
      <w:bookmarkStart w:id="341" w:name="_ETM_Q_717558"/>
      <w:bookmarkEnd w:id="341"/>
      <w:r w:rsidR="00040EB3">
        <w:rPr>
          <w:rFonts w:asciiTheme="minorBidi" w:hAnsiTheme="minorBidi"/>
          <w:b/>
          <w:bCs/>
          <w:rtl/>
        </w:rPr>
        <w:t xml:space="preserve">למעשה יש עוד אין סיכוי, </w:t>
      </w:r>
      <w:bookmarkStart w:id="342" w:name="_ETM_Q_724791"/>
      <w:bookmarkEnd w:id="342"/>
      <w:r w:rsidR="00040EB3">
        <w:rPr>
          <w:rFonts w:asciiTheme="minorBidi" w:hAnsiTheme="minorBidi"/>
          <w:b/>
          <w:bCs/>
          <w:rtl/>
        </w:rPr>
        <w:t xml:space="preserve">כי כששאלתי את נועם איפה הם והיא אמרה בנחל צפית, </w:t>
      </w:r>
      <w:bookmarkStart w:id="343" w:name="_ETM_Q_726570"/>
      <w:bookmarkEnd w:id="343"/>
      <w:r w:rsidR="00040EB3">
        <w:rPr>
          <w:rFonts w:asciiTheme="minorBidi" w:hAnsiTheme="minorBidi"/>
          <w:b/>
          <w:bCs/>
          <w:rtl/>
        </w:rPr>
        <w:t xml:space="preserve">היא לא ידעה איפה הם אני מניח </w:t>
      </w:r>
      <w:bookmarkStart w:id="344" w:name="_ETM_Q_726156"/>
      <w:bookmarkEnd w:id="344"/>
      <w:r w:rsidR="00040EB3">
        <w:rPr>
          <w:rFonts w:asciiTheme="minorBidi" w:hAnsiTheme="minorBidi"/>
          <w:b/>
          <w:bCs/>
          <w:rtl/>
        </w:rPr>
        <w:t xml:space="preserve">תיאורטית בדיוק באותה נקודה... אז היא לא יכולה לשאול אותי עוד </w:t>
      </w:r>
      <w:bookmarkStart w:id="345" w:name="_ETM_Q_731970"/>
      <w:bookmarkEnd w:id="345"/>
      <w:r w:rsidR="00040EB3">
        <w:rPr>
          <w:rFonts w:asciiTheme="minorBidi" w:hAnsiTheme="minorBidi"/>
          <w:b/>
          <w:bCs/>
          <w:rtl/>
        </w:rPr>
        <w:t xml:space="preserve">שעה... ש: ואז... נועם </w:t>
      </w:r>
      <w:bookmarkStart w:id="346" w:name="_ETM_Q_775907"/>
      <w:bookmarkEnd w:id="346"/>
      <w:r w:rsidR="00040EB3">
        <w:rPr>
          <w:rFonts w:asciiTheme="minorBidi" w:hAnsiTheme="minorBidi"/>
          <w:b/>
          <w:bCs/>
          <w:rtl/>
        </w:rPr>
        <w:t>תוקפת בחזרה, היא אומרת לך 'אני זוכרת שאמרת לי</w:t>
      </w:r>
      <w:bookmarkStart w:id="347" w:name="_ETM_Q_781103"/>
      <w:bookmarkEnd w:id="347"/>
      <w:r w:rsidR="00040EB3">
        <w:rPr>
          <w:rFonts w:asciiTheme="minorBidi" w:hAnsiTheme="minorBidi"/>
          <w:b/>
          <w:bCs/>
          <w:rtl/>
        </w:rPr>
        <w:t xml:space="preserve"> שהמסלול קצר שיסיימו אותו כמה שיותר מהר'. אתה </w:t>
      </w:r>
      <w:bookmarkStart w:id="348" w:name="_ETM_Q_784732"/>
      <w:bookmarkEnd w:id="348"/>
      <w:r w:rsidR="00040EB3">
        <w:rPr>
          <w:rFonts w:asciiTheme="minorBidi" w:hAnsiTheme="minorBidi"/>
          <w:b/>
          <w:bCs/>
          <w:rtl/>
        </w:rPr>
        <w:t xml:space="preserve">זוכר שדיברת איתה שהמסלול קצר ואישרת את זה, גם היום </w:t>
      </w:r>
      <w:bookmarkStart w:id="349" w:name="_ETM_Q_788490"/>
      <w:bookmarkEnd w:id="349"/>
      <w:r w:rsidR="00040EB3">
        <w:rPr>
          <w:rFonts w:asciiTheme="minorBidi" w:hAnsiTheme="minorBidi"/>
          <w:b/>
          <w:bCs/>
          <w:rtl/>
        </w:rPr>
        <w:t xml:space="preserve">וגם בישיבה הקודמת שהמסלול מהנקודה שהם נמצאים בו הוא </w:t>
      </w:r>
      <w:bookmarkStart w:id="350" w:name="_ETM_Q_792878"/>
      <w:bookmarkEnd w:id="350"/>
      <w:r w:rsidR="00040EB3">
        <w:rPr>
          <w:rFonts w:asciiTheme="minorBidi" w:hAnsiTheme="minorBidi"/>
          <w:b/>
          <w:bCs/>
          <w:rtl/>
        </w:rPr>
        <w:t xml:space="preserve">קצר עד היציאה, עד הסיום. ת: שהיא אמרה לי את זה </w:t>
      </w:r>
      <w:bookmarkStart w:id="351" w:name="_ETM_Q_797483"/>
      <w:bookmarkEnd w:id="351"/>
      <w:r w:rsidR="00040EB3">
        <w:rPr>
          <w:rFonts w:asciiTheme="minorBidi" w:hAnsiTheme="minorBidi"/>
          <w:b/>
          <w:bCs/>
          <w:rtl/>
        </w:rPr>
        <w:t xml:space="preserve">באיזה שלב? ש: בשיחה ב-12.30. ת: לא. ש: אה, זה לא  נכון? ת: מה פתאום. ש: אז את עניין </w:t>
      </w:r>
      <w:bookmarkStart w:id="352" w:name="_ETM_Q_803203"/>
      <w:bookmarkEnd w:id="352"/>
      <w:r w:rsidR="00040EB3">
        <w:rPr>
          <w:rFonts w:asciiTheme="minorBidi" w:hAnsiTheme="minorBidi"/>
          <w:b/>
          <w:bCs/>
          <w:rtl/>
        </w:rPr>
        <w:t>המסלול הקצר היא גם ממציאה? ... זו המצאה שלה? ת: כן...</w:t>
      </w:r>
      <w:r w:rsidR="00040EB3">
        <w:rPr>
          <w:rFonts w:asciiTheme="minorBidi" w:hAnsiTheme="minorBidi"/>
          <w:rtl/>
        </w:rPr>
        <w:t xml:space="preserve">" (עמ' 129, ש' 17 – עמ' 130, ש' 30). </w:t>
      </w:r>
    </w:p>
    <w:p w:rsidR="00040EB3" w:rsidRDefault="00040EB3" w:rsidP="000C4D58">
      <w:pPr>
        <w:tabs>
          <w:tab w:val="left" w:pos="1842"/>
        </w:tabs>
        <w:spacing w:line="360" w:lineRule="auto"/>
        <w:ind w:left="-426" w:hanging="567"/>
        <w:jc w:val="both"/>
        <w:rPr>
          <w:rFonts w:asciiTheme="minorBidi" w:hAnsiTheme="minorBidi"/>
          <w:rtl/>
        </w:rPr>
      </w:pP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 xml:space="preserve">הראל עומת עם דברי נועם בעימות בהם היא אמרה לו שהוא אמר לה שאם הקבוצה תצא מהנחל בתוך שעה זה בסדר </w:t>
      </w:r>
      <w:r w:rsidR="00040EB3">
        <w:rPr>
          <w:rFonts w:eastAsiaTheme="minorEastAsia"/>
          <w:b/>
          <w:bCs/>
          <w:rtl/>
        </w:rPr>
        <w:t>"</w:t>
      </w:r>
      <w:r w:rsidR="00040EB3" w:rsidRPr="003A1686">
        <w:rPr>
          <w:rFonts w:eastAsiaTheme="minorEastAsia"/>
          <w:rtl/>
        </w:rPr>
        <w:t>אמרתי לך שהם תוך פחות משעה בחוץ ואז אמרת לי אוקי, שיצאו משם, כאילו, שיסיימו כמה שיותר מהר ולא יתעכבו בדרך. ת: לא, זה לא...</w:t>
      </w:r>
      <w:r w:rsidR="003A1686">
        <w:rPr>
          <w:rFonts w:eastAsiaTheme="minorEastAsia"/>
          <w:rtl/>
        </w:rPr>
        <w:t>" (</w:t>
      </w:r>
      <w:r w:rsidR="00040EB3">
        <w:rPr>
          <w:rFonts w:eastAsiaTheme="minorEastAsia"/>
          <w:rtl/>
        </w:rPr>
        <w:t>פרוט' מיום 24.05.2021,</w:t>
      </w:r>
      <w:r w:rsidR="003A1686">
        <w:rPr>
          <w:rFonts w:eastAsiaTheme="minorEastAsia" w:hint="cs"/>
          <w:rtl/>
        </w:rPr>
        <w:t xml:space="preserve"> </w:t>
      </w:r>
      <w:r w:rsidR="003A1686">
        <w:rPr>
          <w:rFonts w:eastAsiaTheme="minorEastAsia"/>
          <w:rtl/>
        </w:rPr>
        <w:t>עמ' 23</w:t>
      </w:r>
      <w:r w:rsidR="003A1686">
        <w:rPr>
          <w:rFonts w:eastAsiaTheme="minorEastAsia" w:hint="cs"/>
          <w:rtl/>
        </w:rPr>
        <w:t>1,</w:t>
      </w:r>
      <w:r w:rsidR="00040EB3">
        <w:rPr>
          <w:rFonts w:eastAsiaTheme="minorEastAsia"/>
          <w:rtl/>
        </w:rPr>
        <w:t xml:space="preserve"> ש' 7-10), וכן עם דברי נועם בחקירתה מיום 23.08</w:t>
      </w:r>
      <w:r w:rsidR="003A1686">
        <w:rPr>
          <w:rFonts w:eastAsiaTheme="minorEastAsia" w:hint="cs"/>
          <w:rtl/>
        </w:rPr>
        <w:t>.2018</w:t>
      </w:r>
      <w:r w:rsidR="00040EB3">
        <w:rPr>
          <w:rFonts w:eastAsiaTheme="minorEastAsia"/>
          <w:rtl/>
        </w:rPr>
        <w:t xml:space="preserve"> 93:</w:t>
      </w:r>
      <w:r w:rsidR="00040EB3">
        <w:rPr>
          <w:rFonts w:eastAsiaTheme="minorEastAsia" w:hint="cs"/>
        </w:rPr>
        <w:t xml:space="preserve"> </w:t>
      </w:r>
      <w:r w:rsidR="00040EB3">
        <w:rPr>
          <w:rFonts w:eastAsiaTheme="minorEastAsia"/>
          <w:rtl/>
        </w:rPr>
        <w:t>"</w:t>
      </w:r>
      <w:r w:rsidR="00040EB3" w:rsidRPr="003A1686">
        <w:rPr>
          <w:rFonts w:eastAsiaTheme="minorEastAsia"/>
          <w:rtl/>
        </w:rPr>
        <w:t>לא ייתכן, בוודאות בשיחה עם הראל הוא אמר לי את זה. הראל אמר לי שהוא מכיר את הנחל הזה וזה פחות משעה לחצות אותו מהנקודה שבה הם נמצאים, אז לא שמעתי את זה מאביב. אני זוכרת שאמרתי לאביב באותה שיחה מדוברת, בשעה 12:35, שאם ממשיכים בנחל צפית שלא יתעכבו, שלא יעצרו לפעילות באמצע, כי הם צריכים לצאת תוך פחות משעה מהנחל. כי כך המליץ הראל, שאם חניכי המכינה תוך פחות משעה מחוץ לנחל, אז זה בסדר</w:t>
      </w:r>
      <w:r w:rsidR="00040EB3">
        <w:rPr>
          <w:rFonts w:eastAsiaTheme="minorEastAsia"/>
          <w:rtl/>
        </w:rPr>
        <w:t xml:space="preserve">", </w:t>
      </w:r>
      <w:r w:rsidR="00040EB3">
        <w:rPr>
          <w:rFonts w:eastAsiaTheme="minorEastAsia"/>
          <w:b/>
          <w:bCs/>
          <w:rtl/>
        </w:rPr>
        <w:t>אך חזר ושלל זאת</w:t>
      </w:r>
      <w:r w:rsidR="00040EB3">
        <w:rPr>
          <w:rFonts w:eastAsiaTheme="minorEastAsia"/>
          <w:rtl/>
        </w:rPr>
        <w:t xml:space="preserve"> תוך שציין שהוא וגם נועם לא ידעו איפה הק</w:t>
      </w:r>
      <w:r w:rsidR="003A1686">
        <w:rPr>
          <w:rFonts w:eastAsiaTheme="minorEastAsia"/>
          <w:rtl/>
        </w:rPr>
        <w:t>בוצה נמצאת ואף אם היה יודע ש</w:t>
      </w:r>
      <w:r w:rsidR="00040EB3">
        <w:rPr>
          <w:rFonts w:eastAsiaTheme="minorEastAsia"/>
          <w:rtl/>
        </w:rPr>
        <w:t>מדובר ברבע שעה אז היה אומר</w:t>
      </w:r>
      <w:r w:rsidR="003A1686">
        <w:rPr>
          <w:rFonts w:eastAsiaTheme="minorEastAsia"/>
          <w:rtl/>
        </w:rPr>
        <w:t xml:space="preserve"> לה שהם לא יכנסו לנחל (פרוט' מיום 24.05.2021</w:t>
      </w:r>
      <w:r w:rsidR="003A1686">
        <w:rPr>
          <w:rFonts w:eastAsiaTheme="minorEastAsia" w:hint="cs"/>
          <w:rtl/>
        </w:rPr>
        <w:t xml:space="preserve">, </w:t>
      </w:r>
      <w:r w:rsidR="003A1686">
        <w:rPr>
          <w:rFonts w:eastAsiaTheme="minorEastAsia"/>
          <w:rtl/>
        </w:rPr>
        <w:t>עמ' 235</w:t>
      </w:r>
      <w:r w:rsidR="00040EB3">
        <w:rPr>
          <w:rFonts w:eastAsiaTheme="minorEastAsia"/>
          <w:rtl/>
        </w:rPr>
        <w:t xml:space="preserve">, ש' 8-27). </w:t>
      </w:r>
      <w:r w:rsidR="003A1686">
        <w:rPr>
          <w:rFonts w:eastAsiaTheme="minorEastAsia" w:hint="cs"/>
          <w:rtl/>
        </w:rPr>
        <w:t xml:space="preserve">גם </w:t>
      </w:r>
      <w:r w:rsidR="00040EB3">
        <w:rPr>
          <w:rFonts w:eastAsiaTheme="minorEastAsia"/>
          <w:rtl/>
        </w:rPr>
        <w:t>בהמשך, כשעומת עם דברי נועם בחקירה לפיהם היא אמרה לו שהקבוצה אמורה להיות בכניסה לנחל צפית ושתוך שעה היא אמורה להיות בחוץ, שב ושלל זאת (עמ' 236, ש' 29-36).</w:t>
      </w:r>
    </w:p>
    <w:p w:rsidR="00040EB3" w:rsidRDefault="00040EB3" w:rsidP="000C4D58">
      <w:pPr>
        <w:tabs>
          <w:tab w:val="left" w:pos="1134"/>
        </w:tabs>
        <w:spacing w:line="360" w:lineRule="auto"/>
        <w:ind w:left="-426" w:hanging="567"/>
        <w:jc w:val="both"/>
        <w:rPr>
          <w:rFonts w:asciiTheme="minorBidi" w:hAnsiTheme="minorBidi"/>
          <w:rtl/>
        </w:rPr>
      </w:pP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כן הכחיש דבריה של נועם לפיהם הוא אמר לה </w:t>
      </w:r>
      <w:r w:rsidR="00040EB3">
        <w:rPr>
          <w:rFonts w:asciiTheme="minorBidi" w:hAnsiTheme="minorBidi"/>
          <w:u w:val="single"/>
          <w:rtl/>
        </w:rPr>
        <w:t>שעליהם להזדרז ולצאת מהנחל</w:t>
      </w:r>
      <w:r w:rsidR="00040EB3">
        <w:rPr>
          <w:rFonts w:asciiTheme="minorBidi" w:hAnsiTheme="minorBidi"/>
          <w:rtl/>
        </w:rPr>
        <w:t>. "</w:t>
      </w:r>
      <w:r w:rsidR="00040EB3">
        <w:rPr>
          <w:rFonts w:asciiTheme="minorBidi" w:hAnsiTheme="minorBidi"/>
          <w:b/>
          <w:bCs/>
          <w:rtl/>
        </w:rPr>
        <w:t>ת:</w:t>
      </w:r>
      <w:r w:rsidR="00040EB3">
        <w:rPr>
          <w:rFonts w:asciiTheme="minorBidi" w:hAnsiTheme="minorBidi"/>
          <w:rtl/>
        </w:rPr>
        <w:tab/>
      </w:r>
      <w:r w:rsidR="00040EB3">
        <w:rPr>
          <w:rFonts w:asciiTheme="minorBidi" w:hAnsiTheme="minorBidi"/>
          <w:b/>
          <w:bCs/>
          <w:rtl/>
        </w:rPr>
        <w:t xml:space="preserve">היא לא אומרת לי. לי </w:t>
      </w:r>
      <w:bookmarkStart w:id="353" w:name="_ETM_Q_678060"/>
      <w:bookmarkEnd w:id="353"/>
      <w:r w:rsidR="00040EB3">
        <w:rPr>
          <w:rFonts w:asciiTheme="minorBidi" w:hAnsiTheme="minorBidi"/>
          <w:b/>
          <w:bCs/>
          <w:rtl/>
        </w:rPr>
        <w:t xml:space="preserve">היא לא אמרה את זה. היא אמרה לי שיזדרזו לצאת? </w:t>
      </w:r>
      <w:r w:rsidR="00040EB3">
        <w:rPr>
          <w:rFonts w:asciiTheme="minorBidi" w:hAnsiTheme="minorBidi"/>
          <w:b/>
          <w:bCs/>
          <w:spacing w:val="-26"/>
          <w:rtl/>
        </w:rPr>
        <w:t>ש:</w:t>
      </w:r>
      <w:r w:rsidR="00040EB3">
        <w:rPr>
          <w:rFonts w:asciiTheme="minorBidi" w:hAnsiTheme="minorBidi"/>
          <w:b/>
          <w:bCs/>
          <w:rtl/>
        </w:rPr>
        <w:t xml:space="preserve"> היא </w:t>
      </w:r>
      <w:bookmarkStart w:id="354" w:name="_ETM_Q_683096"/>
      <w:bookmarkEnd w:id="354"/>
      <w:r w:rsidR="00040EB3">
        <w:rPr>
          <w:rFonts w:asciiTheme="minorBidi" w:hAnsiTheme="minorBidi"/>
          <w:b/>
          <w:bCs/>
          <w:rtl/>
        </w:rPr>
        <w:t xml:space="preserve">אומרת שאתה אומר לה. היא אומרת, ת: </w:t>
      </w:r>
      <w:r w:rsidR="00040EB3">
        <w:rPr>
          <w:rFonts w:asciiTheme="minorBidi" w:hAnsiTheme="minorBidi"/>
          <w:b/>
          <w:bCs/>
          <w:u w:val="single"/>
          <w:rtl/>
        </w:rPr>
        <w:t xml:space="preserve">אני לא אמרתי </w:t>
      </w:r>
      <w:bookmarkStart w:id="355" w:name="_ETM_Q_685749"/>
      <w:bookmarkEnd w:id="355"/>
      <w:r w:rsidR="00040EB3">
        <w:rPr>
          <w:rFonts w:asciiTheme="minorBidi" w:hAnsiTheme="minorBidi"/>
          <w:b/>
          <w:bCs/>
          <w:u w:val="single"/>
          <w:rtl/>
        </w:rPr>
        <w:t>דבר כזה</w:t>
      </w:r>
      <w:r w:rsidR="00040EB3">
        <w:rPr>
          <w:rFonts w:asciiTheme="minorBidi" w:hAnsiTheme="minorBidi"/>
          <w:b/>
          <w:bCs/>
          <w:rtl/>
        </w:rPr>
        <w:t xml:space="preserve">. </w:t>
      </w:r>
      <w:r w:rsidR="00040EB3">
        <w:rPr>
          <w:rFonts w:asciiTheme="minorBidi" w:hAnsiTheme="minorBidi"/>
          <w:b/>
          <w:bCs/>
          <w:spacing w:val="-26"/>
          <w:rtl/>
        </w:rPr>
        <w:t xml:space="preserve">ש: </w:t>
      </w:r>
      <w:r w:rsidR="00040EB3">
        <w:rPr>
          <w:rFonts w:asciiTheme="minorBidi" w:hAnsiTheme="minorBidi"/>
          <w:b/>
          <w:bCs/>
          <w:rtl/>
        </w:rPr>
        <w:t xml:space="preserve">שאתה אומר לה תזדרזו לצאת, שלא תתעכבו. כאילו תמשיכו </w:t>
      </w:r>
      <w:bookmarkStart w:id="356" w:name="_ETM_Q_693658"/>
      <w:bookmarkEnd w:id="356"/>
      <w:r w:rsidR="00040EB3">
        <w:rPr>
          <w:rFonts w:asciiTheme="minorBidi" w:hAnsiTheme="minorBidi"/>
          <w:b/>
          <w:bCs/>
          <w:rtl/>
        </w:rPr>
        <w:t xml:space="preserve">את המסלול אבל אל, ת: אני לא אמרתי דבר כזה. </w:t>
      </w:r>
      <w:r w:rsidR="00040EB3">
        <w:rPr>
          <w:rFonts w:asciiTheme="minorBidi" w:hAnsiTheme="minorBidi"/>
          <w:b/>
          <w:bCs/>
          <w:spacing w:val="-26"/>
          <w:rtl/>
        </w:rPr>
        <w:t>ש:</w:t>
      </w:r>
      <w:r w:rsidR="00040EB3">
        <w:rPr>
          <w:rFonts w:asciiTheme="minorBidi" w:hAnsiTheme="minorBidi"/>
          <w:b/>
          <w:bCs/>
          <w:rtl/>
        </w:rPr>
        <w:t xml:space="preserve"> זה היא</w:t>
      </w:r>
      <w:bookmarkStart w:id="357" w:name="_ETM_Q_698673"/>
      <w:bookmarkEnd w:id="357"/>
      <w:r w:rsidR="00040EB3">
        <w:rPr>
          <w:rFonts w:asciiTheme="minorBidi" w:hAnsiTheme="minorBidi"/>
          <w:b/>
          <w:bCs/>
          <w:rtl/>
        </w:rPr>
        <w:t xml:space="preserve"> המציאה גם? ת: כנראה</w:t>
      </w:r>
      <w:r w:rsidR="00040EB3">
        <w:rPr>
          <w:rFonts w:asciiTheme="minorBidi" w:hAnsiTheme="minorBidi"/>
          <w:rtl/>
        </w:rPr>
        <w:t xml:space="preserve">" (עמ' 75, ש' 1-9). </w:t>
      </w:r>
    </w:p>
    <w:p w:rsidR="00040EB3" w:rsidRDefault="00040EB3" w:rsidP="000C4D58">
      <w:pPr>
        <w:tabs>
          <w:tab w:val="left" w:pos="1134"/>
        </w:tabs>
        <w:spacing w:line="360" w:lineRule="auto"/>
        <w:ind w:left="-426" w:hanging="567"/>
        <w:jc w:val="both"/>
        <w:rPr>
          <w:rFonts w:asciiTheme="minorBidi" w:hAnsiTheme="minorBidi"/>
          <w:rtl/>
        </w:rPr>
      </w:pPr>
    </w:p>
    <w:p w:rsidR="00040EB3" w:rsidRDefault="00942D44" w:rsidP="000C4D58">
      <w:pPr>
        <w:tabs>
          <w:tab w:val="left" w:pos="1134"/>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הראל שב והתייחס </w:t>
      </w:r>
      <w:r w:rsidR="00040EB3">
        <w:rPr>
          <w:rFonts w:asciiTheme="minorBidi" w:hAnsiTheme="minorBidi"/>
          <w:u w:val="single"/>
          <w:rtl/>
        </w:rPr>
        <w:t>לשאלת המקום שבו יורד גשם בדיווח שהעביר לנועם</w:t>
      </w:r>
      <w:r w:rsidR="00040EB3">
        <w:rPr>
          <w:rFonts w:asciiTheme="minorBidi" w:hAnsiTheme="minorBidi"/>
          <w:rtl/>
        </w:rPr>
        <w:t>: "</w:t>
      </w:r>
      <w:r w:rsidR="00040EB3">
        <w:rPr>
          <w:rFonts w:asciiTheme="minorBidi" w:hAnsiTheme="minorBidi"/>
          <w:b/>
          <w:bCs/>
          <w:spacing w:val="-26"/>
          <w:rtl/>
        </w:rPr>
        <w:t xml:space="preserve">ש:  </w:t>
      </w:r>
      <w:r w:rsidR="00040EB3">
        <w:rPr>
          <w:rFonts w:asciiTheme="minorBidi" w:hAnsiTheme="minorBidi"/>
          <w:b/>
          <w:bCs/>
          <w:rtl/>
        </w:rPr>
        <w:t xml:space="preserve">יורד גשם, אתה לא אומר פה איפה יורד </w:t>
      </w:r>
      <w:bookmarkStart w:id="358" w:name="_ETM_Q_394096"/>
      <w:bookmarkEnd w:id="358"/>
      <w:r w:rsidR="00040EB3">
        <w:rPr>
          <w:rFonts w:asciiTheme="minorBidi" w:hAnsiTheme="minorBidi"/>
          <w:b/>
          <w:bCs/>
          <w:rtl/>
        </w:rPr>
        <w:t xml:space="preserve">גשם, אתה אומר יורד גשם. התכוונת יורד שם גשם? ת:יורד בכל </w:t>
      </w:r>
      <w:bookmarkStart w:id="359" w:name="_ETM_Q_400129"/>
      <w:bookmarkEnd w:id="359"/>
      <w:r w:rsidR="00040EB3">
        <w:rPr>
          <w:rFonts w:asciiTheme="minorBidi" w:hAnsiTheme="minorBidi"/>
          <w:b/>
          <w:bCs/>
          <w:rtl/>
        </w:rPr>
        <w:t xml:space="preserve">האזור. ש: יורד בכל האזור, משהו כללי. ת: כן... אני מניח שגם אתה יודע, זה לא ציטוט מילה </w:t>
      </w:r>
      <w:bookmarkStart w:id="360" w:name="_ETM_Q_417440"/>
      <w:bookmarkEnd w:id="360"/>
      <w:r w:rsidR="00040EB3">
        <w:rPr>
          <w:rFonts w:asciiTheme="minorBidi" w:hAnsiTheme="minorBidi"/>
          <w:b/>
          <w:bCs/>
          <w:rtl/>
        </w:rPr>
        <w:t>במילה</w:t>
      </w:r>
      <w:r w:rsidR="00040EB3">
        <w:rPr>
          <w:rFonts w:asciiTheme="minorBidi" w:hAnsiTheme="minorBidi"/>
          <w:rtl/>
        </w:rPr>
        <w:t xml:space="preserve">" (עמ' 72, ש' 9-17). </w:t>
      </w:r>
    </w:p>
    <w:p w:rsidR="00040EB3" w:rsidRDefault="00942D44" w:rsidP="000C4D58">
      <w:pPr>
        <w:tabs>
          <w:tab w:val="left" w:pos="2126"/>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בהמשך הבהיר הראל "</w:t>
      </w:r>
      <w:r w:rsidR="00040EB3">
        <w:rPr>
          <w:rFonts w:asciiTheme="minorBidi" w:hAnsiTheme="minorBidi"/>
          <w:b/>
          <w:bCs/>
          <w:rtl/>
        </w:rPr>
        <w:t xml:space="preserve">לא, </w:t>
      </w:r>
      <w:bookmarkStart w:id="361" w:name="_ETM_Q_526835"/>
      <w:bookmarkEnd w:id="361"/>
      <w:r w:rsidR="00040EB3">
        <w:rPr>
          <w:rFonts w:asciiTheme="minorBidi" w:hAnsiTheme="minorBidi"/>
          <w:b/>
          <w:bCs/>
          <w:rtl/>
        </w:rPr>
        <w:t xml:space="preserve">רגע. אני התייחסתי לנועם בשיחה </w:t>
      </w:r>
      <w:r w:rsidR="00040EB3">
        <w:rPr>
          <w:rFonts w:asciiTheme="minorBidi" w:hAnsiTheme="minorBidi"/>
          <w:b/>
          <w:bCs/>
          <w:u w:val="single"/>
          <w:rtl/>
        </w:rPr>
        <w:t xml:space="preserve">שאמרתי לה שיורדים גשמים </w:t>
      </w:r>
      <w:bookmarkStart w:id="362" w:name="_ETM_Q_532100"/>
      <w:bookmarkEnd w:id="362"/>
      <w:r w:rsidR="00040EB3">
        <w:rPr>
          <w:rFonts w:asciiTheme="minorBidi" w:hAnsiTheme="minorBidi"/>
          <w:b/>
          <w:bCs/>
          <w:u w:val="single"/>
          <w:rtl/>
        </w:rPr>
        <w:t xml:space="preserve">באזור המכתש הקטן </w:t>
      </w:r>
      <w:r w:rsidR="00040EB3">
        <w:rPr>
          <w:rFonts w:asciiTheme="minorBidi" w:hAnsiTheme="minorBidi"/>
          <w:b/>
          <w:bCs/>
          <w:rtl/>
        </w:rPr>
        <w:t>ויש שם הרבה מאד אגני ניקוז</w:t>
      </w:r>
      <w:r w:rsidR="00040EB3">
        <w:rPr>
          <w:rFonts w:asciiTheme="minorBidi" w:hAnsiTheme="minorBidi"/>
          <w:b/>
          <w:bCs/>
          <w:u w:val="single"/>
          <w:rtl/>
        </w:rPr>
        <w:t xml:space="preserve">, לא </w:t>
      </w:r>
      <w:bookmarkStart w:id="363" w:name="_ETM_Q_536685"/>
      <w:bookmarkEnd w:id="363"/>
      <w:r w:rsidR="00040EB3">
        <w:rPr>
          <w:rFonts w:asciiTheme="minorBidi" w:hAnsiTheme="minorBidi"/>
          <w:b/>
          <w:bCs/>
          <w:u w:val="single"/>
          <w:rtl/>
        </w:rPr>
        <w:t xml:space="preserve">מיקדתי את זה לנחל צפית, זה תופס גם לנחל צפית. </w:t>
      </w:r>
      <w:r w:rsidR="00040EB3">
        <w:rPr>
          <w:rFonts w:asciiTheme="minorBidi" w:hAnsiTheme="minorBidi"/>
          <w:b/>
          <w:bCs/>
          <w:rtl/>
        </w:rPr>
        <w:t>ש: ... האם אתה אמרת לנועם שהמכתש הקטן הוא אגן הניקוז של נחל צפית? ת: לא אמרתי שהוא, אמרתי שבאזור אגן הניקוז של נחל צפית... המכתש הקטן הוא אגן ניקוז בפני עצמו אבל מטר ממנו זה כבר נחל צפית, מטר ממנו זה נחל צין, מטר ממנו זה נחל פרס</w:t>
      </w:r>
      <w:r w:rsidR="00040EB3">
        <w:rPr>
          <w:rFonts w:asciiTheme="minorBidi" w:hAnsiTheme="minorBidi"/>
          <w:rtl/>
        </w:rPr>
        <w:t>"</w:t>
      </w:r>
      <w:r w:rsidR="00040EB3">
        <w:rPr>
          <w:rFonts w:asciiTheme="minorBidi" w:hAnsiTheme="minorBidi"/>
          <w:b/>
          <w:bCs/>
          <w:rtl/>
        </w:rPr>
        <w:t>... ש: אז אני אומר, אני חוזר עוד פעם. קודם כל הסכמנו... ש</w:t>
      </w:r>
      <w:r w:rsidR="00040EB3">
        <w:rPr>
          <w:rFonts w:asciiTheme="minorBidi" w:hAnsiTheme="minorBidi"/>
          <w:b/>
          <w:bCs/>
          <w:u w:val="single"/>
          <w:rtl/>
        </w:rPr>
        <w:t xml:space="preserve">אגן הניקוז של צפית זה לא המכתש הקטן, שמנו את זה בצד, נכון? ת: כן... </w:t>
      </w:r>
      <w:r w:rsidR="00040EB3">
        <w:rPr>
          <w:rFonts w:asciiTheme="minorBidi" w:hAnsiTheme="minorBidi"/>
          <w:b/>
          <w:bCs/>
          <w:rtl/>
        </w:rPr>
        <w:t xml:space="preserve">ש: </w:t>
      </w:r>
      <w:r w:rsidR="00040EB3">
        <w:rPr>
          <w:rFonts w:asciiTheme="minorBidi" w:hAnsiTheme="minorBidi"/>
          <w:b/>
          <w:bCs/>
          <w:u w:val="single"/>
          <w:rtl/>
        </w:rPr>
        <w:t>האם זה נכון שאתה אמרת לנועם שהמכתש הקטן הוא אגן הניקוז של צפית? ת: אני לא זוכר... אני לא זוכר מה אמרתי לה בדיוק</w:t>
      </w:r>
      <w:r w:rsidR="00040EB3">
        <w:rPr>
          <w:rFonts w:asciiTheme="minorBidi" w:hAnsiTheme="minorBidi"/>
          <w:b/>
          <w:bCs/>
          <w:rtl/>
        </w:rPr>
        <w:t xml:space="preserve">... אני חושב שאמרתי שיורד גשם באזור המכתש הקטן, ואני לא יודע בדיוק איפה, ולכן גם </w:t>
      </w:r>
      <w:bookmarkStart w:id="364" w:name="_ETM_Q_681985"/>
      <w:bookmarkEnd w:id="364"/>
      <w:r w:rsidR="00040EB3">
        <w:rPr>
          <w:rFonts w:asciiTheme="minorBidi" w:hAnsiTheme="minorBidi"/>
          <w:b/>
          <w:bCs/>
          <w:rtl/>
        </w:rPr>
        <w:t xml:space="preserve">נחל צפית נכנס לתוך המרחב הזה שעכשיו גשם </w:t>
      </w:r>
      <w:bookmarkStart w:id="365" w:name="_ETM_Q_686006"/>
      <w:bookmarkEnd w:id="365"/>
      <w:r w:rsidR="00040EB3">
        <w:rPr>
          <w:rFonts w:asciiTheme="minorBidi" w:hAnsiTheme="minorBidi"/>
          <w:b/>
          <w:bCs/>
          <w:rtl/>
        </w:rPr>
        <w:t xml:space="preserve">יורד בו... לא ירדתי לפרטים איזה ערוץ ניקוז..." </w:t>
      </w:r>
      <w:r w:rsidR="00040EB3">
        <w:rPr>
          <w:rFonts w:asciiTheme="minorBidi" w:hAnsiTheme="minorBidi"/>
          <w:rtl/>
        </w:rPr>
        <w:t xml:space="preserve">(עמ' 95, ש' 28 – עמ' 97, ש' 17). </w:t>
      </w:r>
    </w:p>
    <w:p w:rsidR="00040EB3" w:rsidRDefault="00040EB3" w:rsidP="000C4D58">
      <w:pPr>
        <w:tabs>
          <w:tab w:val="left" w:pos="2381"/>
        </w:tabs>
        <w:spacing w:line="360" w:lineRule="auto"/>
        <w:ind w:left="-426" w:hanging="567"/>
        <w:jc w:val="both"/>
        <w:rPr>
          <w:rFonts w:asciiTheme="minorBidi" w:hAnsiTheme="minorBidi"/>
          <w:rtl/>
        </w:rPr>
      </w:pP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בהמשך, מסר גרסה קצת שונה "</w:t>
      </w:r>
      <w:r w:rsidR="00040EB3">
        <w:rPr>
          <w:rFonts w:asciiTheme="minorBidi" w:hAnsiTheme="minorBidi"/>
          <w:b/>
          <w:bCs/>
          <w:rtl/>
        </w:rPr>
        <w:t xml:space="preserve">בצהרי האסון, אמרתי לה שלמיטב ידיעתי יורד גשם באזור מכתש </w:t>
      </w:r>
      <w:bookmarkStart w:id="366" w:name="_ETM_Q_755624"/>
      <w:bookmarkEnd w:id="366"/>
      <w:r w:rsidR="00040EB3">
        <w:rPr>
          <w:rFonts w:asciiTheme="minorBidi" w:hAnsiTheme="minorBidi"/>
          <w:b/>
          <w:bCs/>
          <w:rtl/>
        </w:rPr>
        <w:t xml:space="preserve">קטן, וזה תופס אזור מאד מאד רחב, זה לא </w:t>
      </w:r>
      <w:bookmarkStart w:id="367" w:name="_ETM_Q_761314"/>
      <w:bookmarkEnd w:id="367"/>
      <w:r w:rsidR="00040EB3">
        <w:rPr>
          <w:rFonts w:asciiTheme="minorBidi" w:hAnsiTheme="minorBidi"/>
          <w:b/>
          <w:bCs/>
          <w:rtl/>
        </w:rPr>
        <w:t xml:space="preserve">אזור רק על המכתש הקטן... ש: </w:t>
      </w:r>
      <w:r w:rsidR="00040EB3">
        <w:rPr>
          <w:rFonts w:asciiTheme="minorBidi" w:hAnsiTheme="minorBidi"/>
          <w:b/>
          <w:bCs/>
          <w:u w:val="single"/>
          <w:rtl/>
        </w:rPr>
        <w:t xml:space="preserve">לא נכנסתי פה לאגני ניקוז, </w:t>
      </w:r>
      <w:bookmarkStart w:id="368" w:name="_ETM_Q_843311"/>
      <w:bookmarkEnd w:id="368"/>
      <w:r w:rsidR="00040EB3">
        <w:rPr>
          <w:rFonts w:asciiTheme="minorBidi" w:hAnsiTheme="minorBidi"/>
          <w:b/>
          <w:bCs/>
          <w:u w:val="single"/>
          <w:rtl/>
        </w:rPr>
        <w:t>לא היה זמן, לא ירדת לרזולוציות</w:t>
      </w:r>
      <w:r w:rsidR="00040EB3">
        <w:rPr>
          <w:rFonts w:asciiTheme="minorBidi" w:hAnsiTheme="minorBidi"/>
          <w:b/>
          <w:bCs/>
          <w:rtl/>
        </w:rPr>
        <w:t xml:space="preserve">. ת:נכון, אין זמן להכנס לרזולוציות </w:t>
      </w:r>
      <w:bookmarkStart w:id="369" w:name="_ETM_Q_848450"/>
      <w:bookmarkEnd w:id="369"/>
      <w:r w:rsidR="00040EB3">
        <w:rPr>
          <w:rFonts w:asciiTheme="minorBidi" w:hAnsiTheme="minorBidi"/>
          <w:b/>
          <w:bCs/>
          <w:rtl/>
        </w:rPr>
        <w:t>כשיש זה</w:t>
      </w:r>
      <w:r w:rsidR="00040EB3">
        <w:rPr>
          <w:rFonts w:asciiTheme="minorBidi" w:hAnsiTheme="minorBidi"/>
          <w:rtl/>
        </w:rPr>
        <w:t xml:space="preserve">" (עמ' 97, ש' 29 – עמ' 98, ש' 22). </w:t>
      </w:r>
    </w:p>
    <w:p w:rsidR="00040EB3" w:rsidRDefault="00942D44" w:rsidP="000C4D58">
      <w:pPr>
        <w:tabs>
          <w:tab w:val="left" w:pos="425"/>
        </w:tabs>
        <w:spacing w:line="360" w:lineRule="auto"/>
        <w:ind w:left="-426" w:hanging="567"/>
        <w:jc w:val="both"/>
        <w:rPr>
          <w:rFonts w:asciiTheme="minorBidi" w:hAnsiTheme="minorBidi"/>
          <w:b/>
          <w:bCs/>
          <w:rtl/>
        </w:rPr>
      </w:pPr>
      <w:r>
        <w:rPr>
          <w:rFonts w:asciiTheme="minorBidi" w:hAnsiTheme="minorBidi"/>
          <w:rtl/>
        </w:rPr>
        <w:tab/>
      </w:r>
      <w:r w:rsidR="00040EB3">
        <w:rPr>
          <w:rFonts w:asciiTheme="minorBidi" w:hAnsiTheme="minorBidi"/>
          <w:rtl/>
        </w:rPr>
        <w:t>וכן "</w:t>
      </w:r>
      <w:r w:rsidR="00040EB3">
        <w:rPr>
          <w:rFonts w:asciiTheme="minorBidi" w:hAnsiTheme="minorBidi"/>
          <w:b/>
          <w:bCs/>
          <w:rtl/>
        </w:rPr>
        <w:t>ש:</w:t>
      </w:r>
      <w:bookmarkStart w:id="370" w:name="_ETM_Q_312026"/>
      <w:bookmarkEnd w:id="370"/>
      <w:r w:rsidR="00040EB3">
        <w:rPr>
          <w:rFonts w:asciiTheme="minorBidi" w:hAnsiTheme="minorBidi"/>
          <w:rtl/>
        </w:rPr>
        <w:t xml:space="preserve"> </w:t>
      </w:r>
      <w:r w:rsidR="00040EB3">
        <w:rPr>
          <w:rFonts w:asciiTheme="minorBidi" w:hAnsiTheme="minorBidi"/>
          <w:b/>
          <w:bCs/>
          <w:rtl/>
        </w:rPr>
        <w:t xml:space="preserve">בוא </w:t>
      </w:r>
      <w:bookmarkStart w:id="371" w:name="_ETM_Q_323926"/>
      <w:bookmarkEnd w:id="371"/>
      <w:r w:rsidR="00040EB3">
        <w:rPr>
          <w:rFonts w:asciiTheme="minorBidi" w:hAnsiTheme="minorBidi"/>
          <w:b/>
          <w:bCs/>
          <w:rtl/>
        </w:rPr>
        <w:t xml:space="preserve">נסכם סופית, אז מסרת או לא מסרת לנועם </w:t>
      </w:r>
      <w:bookmarkStart w:id="372" w:name="_ETM_Q_325172"/>
      <w:bookmarkEnd w:id="372"/>
      <w:r w:rsidR="00040EB3">
        <w:rPr>
          <w:rFonts w:asciiTheme="minorBidi" w:hAnsiTheme="minorBidi"/>
          <w:b/>
          <w:bCs/>
          <w:rtl/>
        </w:rPr>
        <w:t>משהו על אגני הניקוז.  ת:...</w:t>
      </w:r>
      <w:r w:rsidR="003A1686">
        <w:rPr>
          <w:rFonts w:asciiTheme="minorBidi" w:hAnsiTheme="minorBidi" w:hint="cs"/>
          <w:b/>
          <w:bCs/>
          <w:rtl/>
        </w:rPr>
        <w:t xml:space="preserve"> </w:t>
      </w:r>
      <w:r w:rsidR="00040EB3">
        <w:rPr>
          <w:rFonts w:asciiTheme="minorBidi" w:hAnsiTheme="minorBidi"/>
          <w:b/>
          <w:bCs/>
          <w:rtl/>
        </w:rPr>
        <w:t xml:space="preserve">לא דיברתי על </w:t>
      </w:r>
      <w:bookmarkStart w:id="373" w:name="_ETM_Q_332275"/>
      <w:bookmarkEnd w:id="373"/>
      <w:r w:rsidR="00040EB3">
        <w:rPr>
          <w:rFonts w:asciiTheme="minorBidi" w:hAnsiTheme="minorBidi"/>
          <w:b/>
          <w:bCs/>
          <w:rtl/>
        </w:rPr>
        <w:t>אגני ניקוז... לא ד</w:t>
      </w:r>
      <w:bookmarkStart w:id="374" w:name="_ETM_Q_398396"/>
      <w:bookmarkEnd w:id="374"/>
      <w:r w:rsidR="00040EB3">
        <w:rPr>
          <w:rFonts w:asciiTheme="minorBidi" w:hAnsiTheme="minorBidi"/>
          <w:b/>
          <w:bCs/>
          <w:rtl/>
        </w:rPr>
        <w:t>יברתי איתה על אגן של צפית</w:t>
      </w:r>
      <w:r w:rsidR="00735A80">
        <w:rPr>
          <w:rFonts w:asciiTheme="minorBidi" w:hAnsiTheme="minorBidi" w:hint="cs"/>
          <w:rtl/>
        </w:rPr>
        <w:t>"</w:t>
      </w:r>
      <w:r w:rsidR="00040EB3">
        <w:rPr>
          <w:rFonts w:asciiTheme="minorBidi" w:hAnsiTheme="minorBidi"/>
          <w:rtl/>
        </w:rPr>
        <w:t xml:space="preserve"> (עמ' 103, ש' 8-27).</w:t>
      </w:r>
    </w:p>
    <w:p w:rsidR="00040EB3" w:rsidRDefault="00040EB3" w:rsidP="000C4D58">
      <w:pPr>
        <w:tabs>
          <w:tab w:val="left" w:pos="2381"/>
        </w:tabs>
        <w:spacing w:line="360" w:lineRule="auto"/>
        <w:ind w:left="-426" w:hanging="567"/>
        <w:jc w:val="both"/>
        <w:rPr>
          <w:rFonts w:asciiTheme="minorBidi" w:hAnsiTheme="minorBidi"/>
          <w:rtl/>
        </w:rPr>
      </w:pPr>
    </w:p>
    <w:p w:rsidR="00040EB3" w:rsidRDefault="00942D44" w:rsidP="000C4D58">
      <w:pPr>
        <w:tabs>
          <w:tab w:val="left" w:pos="1984"/>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יצוין, כי </w:t>
      </w:r>
      <w:r w:rsidR="00040EB3">
        <w:rPr>
          <w:rFonts w:asciiTheme="minorBidi" w:hAnsiTheme="minorBidi"/>
          <w:u w:val="single"/>
          <w:rtl/>
        </w:rPr>
        <w:t>הראל לא ידע לזכור בוודאות האם במהלך ה</w:t>
      </w:r>
      <w:r w:rsidR="003A5E63">
        <w:rPr>
          <w:rFonts w:asciiTheme="minorBidi" w:hAnsiTheme="minorBidi" w:hint="cs"/>
          <w:u w:val="single"/>
          <w:rtl/>
        </w:rPr>
        <w:t>"</w:t>
      </w:r>
      <w:r w:rsidR="00040EB3">
        <w:rPr>
          <w:rFonts w:asciiTheme="minorBidi" w:hAnsiTheme="minorBidi"/>
          <w:u w:val="single"/>
          <w:rtl/>
        </w:rPr>
        <w:t>שיחה השנייה עם הראל</w:t>
      </w:r>
      <w:r w:rsidR="003A5E63">
        <w:rPr>
          <w:rFonts w:asciiTheme="minorBidi" w:hAnsiTheme="minorBidi" w:hint="cs"/>
          <w:u w:val="single"/>
          <w:rtl/>
        </w:rPr>
        <w:t>"</w:t>
      </w:r>
      <w:r w:rsidR="00040EB3">
        <w:rPr>
          <w:rFonts w:asciiTheme="minorBidi" w:hAnsiTheme="minorBidi"/>
          <w:u w:val="single"/>
          <w:rtl/>
        </w:rPr>
        <w:t xml:space="preserve"> הוא דיבר עם נועם גם על נחל צין</w:t>
      </w:r>
      <w:r w:rsidR="00040EB3">
        <w:rPr>
          <w:rFonts w:asciiTheme="minorBidi" w:hAnsiTheme="minorBidi"/>
          <w:b/>
          <w:bCs/>
          <w:rtl/>
        </w:rPr>
        <w:t xml:space="preserve"> </w:t>
      </w:r>
      <w:r w:rsidR="00040EB3">
        <w:rPr>
          <w:rFonts w:asciiTheme="minorBidi" w:hAnsiTheme="minorBidi"/>
          <w:rtl/>
        </w:rPr>
        <w:t>ועל כך שיש בו זרימה חלשה (עמ' 111, ש' 6-32), ואולם בשלב מאוחר של עדותו כבר מסר שהיא לא דיברה אית</w:t>
      </w:r>
      <w:r w:rsidR="00735A80">
        <w:rPr>
          <w:rFonts w:asciiTheme="minorBidi" w:hAnsiTheme="minorBidi" w:hint="cs"/>
          <w:rtl/>
        </w:rPr>
        <w:t>ו</w:t>
      </w:r>
      <w:r w:rsidR="00040EB3">
        <w:rPr>
          <w:rFonts w:asciiTheme="minorBidi" w:hAnsiTheme="minorBidi"/>
          <w:rtl/>
        </w:rPr>
        <w:t xml:space="preserve"> על נחל צין (פרוט' מיום 24.02.2021, עמ' 224, ש' 14-20).</w:t>
      </w:r>
    </w:p>
    <w:p w:rsidR="00040EB3" w:rsidRDefault="00040EB3" w:rsidP="000C4D58">
      <w:pPr>
        <w:tabs>
          <w:tab w:val="left" w:pos="1984"/>
        </w:tabs>
        <w:spacing w:line="360" w:lineRule="auto"/>
        <w:ind w:left="-426" w:hanging="567"/>
        <w:jc w:val="both"/>
        <w:rPr>
          <w:rFonts w:asciiTheme="minorBidi" w:hAnsiTheme="minorBidi"/>
          <w:rtl/>
        </w:rPr>
      </w:pPr>
    </w:p>
    <w:p w:rsidR="00040EB3" w:rsidRDefault="00942D44" w:rsidP="000C4D58">
      <w:pPr>
        <w:tabs>
          <w:tab w:val="left" w:pos="1984"/>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הראל התבקש להתייחס </w:t>
      </w:r>
      <w:r w:rsidR="00040EB3">
        <w:rPr>
          <w:rFonts w:asciiTheme="minorBidi" w:hAnsiTheme="minorBidi"/>
          <w:u w:val="single"/>
          <w:rtl/>
        </w:rPr>
        <w:t>לאופן שבו הגיבה נועם לדבריו ב</w:t>
      </w:r>
      <w:r w:rsidR="00735A80">
        <w:rPr>
          <w:rFonts w:asciiTheme="minorBidi" w:hAnsiTheme="minorBidi" w:hint="cs"/>
          <w:u w:val="single"/>
          <w:rtl/>
        </w:rPr>
        <w:t>מהלך ה</w:t>
      </w:r>
      <w:r w:rsidR="00040EB3">
        <w:rPr>
          <w:rFonts w:asciiTheme="minorBidi" w:hAnsiTheme="minorBidi"/>
          <w:u w:val="single"/>
          <w:rtl/>
        </w:rPr>
        <w:t>שיחה השנייה עם הראל "</w:t>
      </w:r>
      <w:r w:rsidR="00040EB3">
        <w:rPr>
          <w:rFonts w:asciiTheme="minorBidi" w:hAnsiTheme="minorBidi"/>
          <w:b/>
          <w:bCs/>
          <w:rtl/>
        </w:rPr>
        <w:t xml:space="preserve">ש: איך היא נשמעה במהלך אותן 93 שניות שאתה מדבר איתה על סכנת מוות מידית עם שיטפון לשיטתך? ת: אני אמרתי שאני לא זוכר... אני לא זוכר איך היא נשמעה, אם היא הייתה היסטרית או בכתה או אמרה זה, אני זוכר שהיא אמרה שהיא מנסה להשיג אותם ופה נגמרה השיחה... אני אמרתי שאני לא זוכר אם היא בכתה, או לא בכתה, הייתה היסטרית, </w:t>
      </w:r>
      <w:r w:rsidR="00040EB3">
        <w:rPr>
          <w:rFonts w:asciiTheme="minorBidi" w:hAnsiTheme="minorBidi"/>
          <w:b/>
          <w:bCs/>
          <w:u w:val="single"/>
          <w:rtl/>
        </w:rPr>
        <w:t>אני זוכר שהשיחה הייתה שיחה רגילה</w:t>
      </w:r>
      <w:r w:rsidR="00040EB3">
        <w:rPr>
          <w:rFonts w:asciiTheme="minorBidi" w:hAnsiTheme="minorBidi"/>
          <w:b/>
          <w:bCs/>
          <w:rtl/>
        </w:rPr>
        <w:t xml:space="preserve">, הסברתי לה את הסיטואציה והיא אמרה שהיא מטפלת... ש: אתה לא זוכר אם היא בכתה? ת: לא, </w:t>
      </w:r>
      <w:r w:rsidR="00040EB3">
        <w:rPr>
          <w:rFonts w:asciiTheme="minorBidi" w:hAnsiTheme="minorBidi"/>
          <w:b/>
          <w:bCs/>
          <w:u w:val="single"/>
          <w:rtl/>
        </w:rPr>
        <w:t>אני לא זוכר את השיחה</w:t>
      </w:r>
      <w:r w:rsidR="00040EB3">
        <w:rPr>
          <w:rFonts w:asciiTheme="minorBidi" w:hAnsiTheme="minorBidi"/>
          <w:b/>
          <w:bCs/>
          <w:rtl/>
        </w:rPr>
        <w:t>... היא לא בכתה, היא לא הייתה היסטרית, היא לא התחילה לצרוח לשמיים, היא קיבלה את המידע ואמרה שהיא מטפלת בזה</w:t>
      </w:r>
      <w:r w:rsidR="00040EB3">
        <w:rPr>
          <w:rFonts w:asciiTheme="minorBidi" w:hAnsiTheme="minorBidi"/>
          <w:rtl/>
        </w:rPr>
        <w:t>" (עמ' 189, ש' 8 – עמ' 191, ש' 26).</w:t>
      </w:r>
    </w:p>
    <w:p w:rsidR="00040EB3" w:rsidRDefault="00942D44" w:rsidP="000C4D58">
      <w:pPr>
        <w:tabs>
          <w:tab w:val="left" w:pos="1984"/>
        </w:tabs>
        <w:spacing w:line="360" w:lineRule="auto"/>
        <w:ind w:left="-426" w:hanging="567"/>
        <w:jc w:val="both"/>
        <w:rPr>
          <w:rFonts w:asciiTheme="minorBidi" w:hAnsiTheme="minorBidi"/>
          <w:u w:val="single"/>
          <w:rtl/>
        </w:rPr>
      </w:pPr>
      <w:r>
        <w:rPr>
          <w:rFonts w:asciiTheme="minorBidi" w:hAnsiTheme="minorBidi"/>
          <w:rtl/>
        </w:rPr>
        <w:tab/>
      </w:r>
      <w:r w:rsidR="00040EB3">
        <w:rPr>
          <w:rFonts w:asciiTheme="minorBidi" w:hAnsiTheme="minorBidi"/>
          <w:rtl/>
        </w:rPr>
        <w:t>בהמשך עדותו הסביר כי בימים של סכנת שיטפונות יש נוהל חצי חירום, שהוא ניהל צוות של 60 עובדים בשטח רחב מאוד, כי באותם ימים היו לו מאות שיחות וחילוצים ובין לבין הוא נזכר שהוא דיבר עם נועם יום קודם לכן ולכן רצה לוודא שהקבוצה לא נכנסה לנחל ובשל כך הוא התקשר אליה וקיים את השיחה השנייה עם הראל אבל "</w:t>
      </w:r>
      <w:r w:rsidR="00040EB3">
        <w:rPr>
          <w:rFonts w:asciiTheme="minorBidi" w:hAnsiTheme="minorBidi"/>
          <w:b/>
          <w:bCs/>
          <w:u w:val="single"/>
          <w:rtl/>
        </w:rPr>
        <w:t>להגיד לך איך אני זוכר את השיחה איתה, אני גם לא זוכר עוד הרבה שיחות שהיו לי באותו יום, לא זוכר</w:t>
      </w:r>
      <w:r w:rsidR="00040EB3">
        <w:rPr>
          <w:rFonts w:asciiTheme="minorBidi" w:hAnsiTheme="minorBidi"/>
          <w:b/>
          <w:bCs/>
          <w:rtl/>
        </w:rPr>
        <w:t xml:space="preserve">. מה לעשות, אלו החיים, זאת העבודה שלי, היא בקצב מאוד מאוד גבוה, אז היא הייתה בקצב מאוד גבוה במסגרת התפקיד בימים גשומים יש הרבה מאוד אירועים במקביל... יש הרבה מאוד לחצים... הייתה שיחה, </w:t>
      </w:r>
      <w:r w:rsidR="00040EB3">
        <w:rPr>
          <w:rFonts w:asciiTheme="minorBidi" w:hAnsiTheme="minorBidi"/>
          <w:b/>
          <w:bCs/>
          <w:u w:val="single"/>
          <w:rtl/>
        </w:rPr>
        <w:t>הודעתי לה כמו שדיווחתי להרבה אנשים אחרים, תקשיבי יש שטפון, יש מזג אויר, תבדקי איפה הם ותוציאי אותם מהנחל וניתקתי</w:t>
      </w:r>
      <w:r w:rsidR="00040EB3">
        <w:rPr>
          <w:rFonts w:asciiTheme="minorBidi" w:hAnsiTheme="minorBidi"/>
          <w:rtl/>
        </w:rPr>
        <w:t>" (עמ' 192, ש' 23 – עמ' 193, ש' 18).</w:t>
      </w:r>
    </w:p>
    <w:p w:rsidR="00040EB3" w:rsidRDefault="00040EB3" w:rsidP="000C4D58">
      <w:pPr>
        <w:tabs>
          <w:tab w:val="left" w:pos="1984"/>
        </w:tabs>
        <w:spacing w:line="360" w:lineRule="auto"/>
        <w:ind w:left="-426" w:hanging="567"/>
        <w:jc w:val="both"/>
        <w:rPr>
          <w:rFonts w:asciiTheme="minorBidi" w:hAnsiTheme="minorBidi"/>
          <w:u w:val="single"/>
          <w:rtl/>
        </w:rPr>
      </w:pPr>
    </w:p>
    <w:p w:rsidR="00040EB3" w:rsidRDefault="00942D44" w:rsidP="000C4D58">
      <w:pPr>
        <w:tabs>
          <w:tab w:val="left" w:pos="1984"/>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u w:val="single"/>
          <w:rtl/>
        </w:rPr>
        <w:t>הראל אישר שהוא לא אמר לנועם שיש או צפוי שיטפון בנחל צפית</w:t>
      </w:r>
      <w:r w:rsidR="00040EB3">
        <w:rPr>
          <w:rFonts w:asciiTheme="minorBidi" w:hAnsiTheme="minorBidi"/>
          <w:rtl/>
        </w:rPr>
        <w:t xml:space="preserve"> "</w:t>
      </w:r>
      <w:r w:rsidR="00040EB3">
        <w:rPr>
          <w:rFonts w:asciiTheme="minorBidi" w:hAnsiTheme="minorBidi"/>
          <w:b/>
          <w:bCs/>
          <w:rtl/>
        </w:rPr>
        <w:t xml:space="preserve">ש: בדיווח שלך בשיחה שכן קיימתם אתה, לטענתך, אומר לנועם שיורד גשם, נכון? ת: כן. ש: אתה לא אומר לה שהתחיל שיטפון? ת: אמרתי לה שיורד גשם בכל האזור. ש: </w:t>
      </w:r>
      <w:r w:rsidR="00040EB3" w:rsidRPr="00735A80">
        <w:rPr>
          <w:rFonts w:asciiTheme="minorBidi" w:hAnsiTheme="minorBidi"/>
          <w:b/>
          <w:bCs/>
          <w:u w:val="single"/>
          <w:rtl/>
        </w:rPr>
        <w:t>אבל לא אמרת לה שהתחיל שיטפון. ת: לא, לא ידעתי. ש: או שבדרך אליכם שיטפון? ת: לא, לא ידעתי. גם לא ידעתי איפה אמור להיות שיטפון.</w:t>
      </w:r>
      <w:r w:rsidR="00040EB3">
        <w:rPr>
          <w:rFonts w:asciiTheme="minorBidi" w:hAnsiTheme="minorBidi"/>
          <w:b/>
          <w:bCs/>
          <w:rtl/>
        </w:rPr>
        <w:t xml:space="preserve"> ש: גם לא קיבלת דיווח על שיטפון בשלב הזה? ת: לא</w:t>
      </w:r>
      <w:r w:rsidR="00040EB3">
        <w:rPr>
          <w:rFonts w:asciiTheme="minorBidi" w:hAnsiTheme="minorBidi"/>
          <w:rtl/>
        </w:rPr>
        <w:t>" (פרוט' מיום 24.05.2021, עמ' 233, ש' 27 – עמ' 234, ש' 1).</w:t>
      </w:r>
    </w:p>
    <w:p w:rsidR="00040EB3" w:rsidRDefault="00040EB3" w:rsidP="000C4D58">
      <w:pPr>
        <w:tabs>
          <w:tab w:val="left" w:pos="1984"/>
        </w:tabs>
        <w:spacing w:line="360" w:lineRule="auto"/>
        <w:ind w:left="-426" w:hanging="567"/>
        <w:jc w:val="both"/>
        <w:rPr>
          <w:rFonts w:asciiTheme="minorBidi" w:hAnsiTheme="minorBidi"/>
          <w:rtl/>
        </w:rPr>
      </w:pPr>
    </w:p>
    <w:p w:rsidR="00040EB3" w:rsidRDefault="00942D44" w:rsidP="000C4D58">
      <w:pPr>
        <w:tabs>
          <w:tab w:val="left" w:pos="1984"/>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במהלך חקירה נגדית של ב"כ יובל התברר </w:t>
      </w:r>
      <w:r w:rsidR="00040EB3">
        <w:rPr>
          <w:rFonts w:asciiTheme="minorBidi" w:hAnsiTheme="minorBidi"/>
          <w:u w:val="single"/>
          <w:rtl/>
        </w:rPr>
        <w:t xml:space="preserve">שהראל בחקירתו הראשונה במשטרה כלל לא הזכיר את השיחה השנייה עם הראל </w:t>
      </w:r>
      <w:r w:rsidR="00040EB3">
        <w:rPr>
          <w:rFonts w:asciiTheme="minorBidi" w:hAnsiTheme="minorBidi"/>
          <w:rtl/>
        </w:rPr>
        <w:t xml:space="preserve">למרות שמובן שמדובר בשיחה רלוונטית ביותר ומהותית ביותר, ותשובתו בעניין זה לא הניחה את הדעת.  </w:t>
      </w:r>
    </w:p>
    <w:p w:rsidR="00040EB3" w:rsidRDefault="00942D44" w:rsidP="000C4D58">
      <w:pPr>
        <w:tabs>
          <w:tab w:val="left" w:pos="1984"/>
        </w:tabs>
        <w:spacing w:line="360" w:lineRule="auto"/>
        <w:ind w:left="-426" w:hanging="567"/>
        <w:jc w:val="both"/>
        <w:rPr>
          <w:rFonts w:asciiTheme="minorBidi" w:hAnsiTheme="minorBidi"/>
          <w:rtl/>
        </w:rPr>
      </w:pPr>
      <w:r>
        <w:rPr>
          <w:rFonts w:asciiTheme="minorBidi" w:hAnsiTheme="minorBidi"/>
          <w:rtl/>
        </w:rPr>
        <w:tab/>
      </w:r>
      <w:r w:rsidR="00040EB3" w:rsidRPr="00735A80">
        <w:rPr>
          <w:rFonts w:asciiTheme="minorBidi" w:hAnsiTheme="minorBidi"/>
          <w:u w:val="single"/>
          <w:rtl/>
        </w:rPr>
        <w:t>כאן המקום להזכיר, כי הראל אישר בעדותו שהוא ידע שהוא יכול להפוך לחשוד בתיק ואף הלך לקבל ייעוץ משפטי אף שהוזמן למתן עדות במשטרה כעד</w:t>
      </w:r>
      <w:r w:rsidR="00040EB3">
        <w:rPr>
          <w:rFonts w:asciiTheme="minorBidi" w:hAnsiTheme="minorBidi"/>
          <w:rtl/>
        </w:rPr>
        <w:t xml:space="preserve"> (עמ' 136, ש' 22 – עמ' 138, ש' 15).</w:t>
      </w:r>
    </w:p>
    <w:p w:rsidR="00040EB3" w:rsidRDefault="00942D44" w:rsidP="000C4D58">
      <w:pPr>
        <w:tabs>
          <w:tab w:val="left" w:pos="1984"/>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w:t>
      </w:r>
      <w:r w:rsidR="00040EB3">
        <w:rPr>
          <w:rFonts w:asciiTheme="minorBidi" w:hAnsiTheme="minorBidi"/>
          <w:b/>
          <w:bCs/>
          <w:rtl/>
        </w:rPr>
        <w:t xml:space="preserve">ש: השיחה ביום האסון, השיחה בצהרי </w:t>
      </w:r>
      <w:bookmarkStart w:id="375" w:name="_ETM_Q_95029"/>
      <w:bookmarkEnd w:id="375"/>
      <w:r w:rsidR="00040EB3">
        <w:rPr>
          <w:rFonts w:asciiTheme="minorBidi" w:hAnsiTheme="minorBidi"/>
          <w:b/>
          <w:bCs/>
          <w:rtl/>
        </w:rPr>
        <w:t xml:space="preserve">היום שבה אתה אומר להם לצאת מהנחל. השיחה הדרמטית, </w:t>
      </w:r>
      <w:bookmarkStart w:id="376" w:name="_ETM_Q_103534"/>
      <w:bookmarkEnd w:id="376"/>
      <w:r w:rsidR="00040EB3">
        <w:rPr>
          <w:rFonts w:asciiTheme="minorBidi" w:hAnsiTheme="minorBidi"/>
          <w:b/>
          <w:bCs/>
          <w:rtl/>
        </w:rPr>
        <w:t xml:space="preserve">השיחה שיכלה למנוע את האסון, לא מופיעה בעדות שלך כלל </w:t>
      </w:r>
      <w:bookmarkStart w:id="377" w:name="_ETM_Q_108508"/>
      <w:bookmarkEnd w:id="377"/>
      <w:r w:rsidR="00040EB3">
        <w:rPr>
          <w:rFonts w:asciiTheme="minorBidi" w:hAnsiTheme="minorBidi"/>
          <w:b/>
          <w:bCs/>
          <w:rtl/>
        </w:rPr>
        <w:t xml:space="preserve">וכלל. עכשיו תסביר לי, הראל בן שחר שהגיע למסור את האמת בחקירה, איך יכול להיות שאתה מספר </w:t>
      </w:r>
      <w:bookmarkStart w:id="378" w:name="_ETM_Q_119590"/>
      <w:bookmarkEnd w:id="378"/>
      <w:r w:rsidR="00040EB3">
        <w:rPr>
          <w:rFonts w:asciiTheme="minorBidi" w:hAnsiTheme="minorBidi"/>
          <w:b/>
          <w:bCs/>
          <w:rtl/>
        </w:rPr>
        <w:t xml:space="preserve">את הסיפור הזה ואתה לא מספר על השיחה שבה אתה </w:t>
      </w:r>
      <w:bookmarkStart w:id="379" w:name="_ETM_Q_124521"/>
      <w:bookmarkEnd w:id="379"/>
      <w:r w:rsidR="00040EB3">
        <w:rPr>
          <w:rFonts w:asciiTheme="minorBidi" w:hAnsiTheme="minorBidi"/>
          <w:b/>
          <w:bCs/>
          <w:rtl/>
        </w:rPr>
        <w:t xml:space="preserve">אמרת להם לצאת מיידית מהנחל, השיחה שיכלה להציל את חייהם </w:t>
      </w:r>
      <w:bookmarkStart w:id="380" w:name="_ETM_Q_130700"/>
      <w:bookmarkEnd w:id="380"/>
      <w:r w:rsidR="00040EB3">
        <w:rPr>
          <w:rFonts w:asciiTheme="minorBidi" w:hAnsiTheme="minorBidi"/>
          <w:b/>
          <w:bCs/>
          <w:rtl/>
        </w:rPr>
        <w:t>של כל הנערים והנערות. הנער והנערות, איך אתה ל</w:t>
      </w:r>
      <w:bookmarkStart w:id="381" w:name="_ETM_Q_136942"/>
      <w:bookmarkEnd w:id="381"/>
      <w:r w:rsidR="00040EB3">
        <w:rPr>
          <w:rFonts w:asciiTheme="minorBidi" w:hAnsiTheme="minorBidi"/>
          <w:b/>
          <w:bCs/>
          <w:rtl/>
        </w:rPr>
        <w:t xml:space="preserve">א מספר את זה? ... ת: עניתי לשאלות שהשוטרים שאלו אותי... ש: נהדר. כלומר, לא </w:t>
      </w:r>
      <w:bookmarkStart w:id="382" w:name="_ETM_Q_176604"/>
      <w:bookmarkEnd w:id="382"/>
      <w:r w:rsidR="00040EB3">
        <w:rPr>
          <w:rFonts w:asciiTheme="minorBidi" w:hAnsiTheme="minorBidi"/>
          <w:b/>
          <w:bCs/>
          <w:rtl/>
        </w:rPr>
        <w:t xml:space="preserve">שאלו אותך את השאלה הזאת. כשאתה סיפרת את ההתחרשות </w:t>
      </w:r>
      <w:bookmarkStart w:id="383" w:name="_ETM_Q_180682"/>
      <w:bookmarkEnd w:id="383"/>
      <w:r w:rsidR="00040EB3">
        <w:rPr>
          <w:rFonts w:asciiTheme="minorBidi" w:hAnsiTheme="minorBidi"/>
          <w:b/>
          <w:bCs/>
          <w:rtl/>
        </w:rPr>
        <w:t xml:space="preserve">שלך מול נועם דור  וכל מה שקשור לפרשה, לא </w:t>
      </w:r>
      <w:bookmarkStart w:id="384" w:name="_ETM_Q_184838"/>
      <w:bookmarkEnd w:id="384"/>
      <w:r w:rsidR="00040EB3">
        <w:rPr>
          <w:rFonts w:asciiTheme="minorBidi" w:hAnsiTheme="minorBidi"/>
          <w:b/>
          <w:bCs/>
          <w:rtl/>
        </w:rPr>
        <w:t>סיפרת את השיחה הזאת כי לא שאלו אותך א</w:t>
      </w:r>
      <w:bookmarkStart w:id="385" w:name="_ETM_Q_188958"/>
      <w:bookmarkEnd w:id="385"/>
      <w:r w:rsidR="00040EB3">
        <w:rPr>
          <w:rFonts w:asciiTheme="minorBidi" w:hAnsiTheme="minorBidi"/>
          <w:b/>
          <w:bCs/>
          <w:rtl/>
        </w:rPr>
        <w:t>ת השאלה הזאת.</w:t>
      </w:r>
      <w:bookmarkStart w:id="386" w:name="_ETM_Q_188513"/>
      <w:bookmarkEnd w:id="386"/>
      <w:r w:rsidR="00040EB3">
        <w:rPr>
          <w:rFonts w:asciiTheme="minorBidi" w:hAnsiTheme="minorBidi"/>
          <w:b/>
          <w:bCs/>
          <w:rtl/>
        </w:rPr>
        <w:t xml:space="preserve"> ת: נכון</w:t>
      </w:r>
      <w:bookmarkStart w:id="387" w:name="_ETM_Q_189628"/>
      <w:bookmarkEnd w:id="387"/>
      <w:r w:rsidR="00040EB3">
        <w:rPr>
          <w:rFonts w:asciiTheme="minorBidi" w:hAnsiTheme="minorBidi"/>
          <w:b/>
          <w:bCs/>
          <w:rtl/>
        </w:rPr>
        <w:t xml:space="preserve">... ש: זאת הייתה השאלה ששאלו אותך... 'תספר לי בבקשה האם התקיימה </w:t>
      </w:r>
      <w:bookmarkStart w:id="388" w:name="_ETM_Q_277953"/>
      <w:bookmarkEnd w:id="388"/>
      <w:r w:rsidR="00040EB3">
        <w:rPr>
          <w:rFonts w:asciiTheme="minorBidi" w:hAnsiTheme="minorBidi"/>
          <w:b/>
          <w:bCs/>
          <w:rtl/>
        </w:rPr>
        <w:t xml:space="preserve">שיחה טלפונית בינך ובין נועם דור טרם האסון </w:t>
      </w:r>
      <w:bookmarkStart w:id="389" w:name="_ETM_Q_280278"/>
      <w:bookmarkEnd w:id="389"/>
      <w:r w:rsidR="00040EB3">
        <w:rPr>
          <w:rFonts w:asciiTheme="minorBidi" w:hAnsiTheme="minorBidi"/>
          <w:b/>
          <w:bCs/>
          <w:rtl/>
        </w:rPr>
        <w:t xml:space="preserve">שפקד אותנו ומה היה תוכן השיחה'... ת: נו, השבתי. ש: על השאלה הזאת אתה לא משיב על </w:t>
      </w:r>
      <w:bookmarkStart w:id="390" w:name="_ETM_Q_297638"/>
      <w:bookmarkEnd w:id="390"/>
      <w:r w:rsidR="00040EB3">
        <w:rPr>
          <w:rFonts w:asciiTheme="minorBidi" w:hAnsiTheme="minorBidi"/>
          <w:b/>
          <w:bCs/>
          <w:rtl/>
        </w:rPr>
        <w:t xml:space="preserve">השיחה הקרדינלית והקריטית... ש: </w:t>
      </w:r>
      <w:bookmarkStart w:id="391" w:name="_ETM_Q_444625"/>
      <w:bookmarkEnd w:id="391"/>
      <w:r w:rsidR="00040EB3">
        <w:rPr>
          <w:rFonts w:asciiTheme="minorBidi" w:hAnsiTheme="minorBidi"/>
          <w:b/>
          <w:bCs/>
          <w:rtl/>
        </w:rPr>
        <w:t xml:space="preserve">למה אתה לא מספר על זה בחקירה? ת: לא יודע. </w:t>
      </w:r>
      <w:bookmarkStart w:id="392" w:name="_ETM_Q_445914"/>
      <w:bookmarkEnd w:id="392"/>
      <w:r w:rsidR="00040EB3">
        <w:rPr>
          <w:rFonts w:asciiTheme="minorBidi" w:hAnsiTheme="minorBidi"/>
          <w:b/>
          <w:bCs/>
          <w:rtl/>
        </w:rPr>
        <w:t>אין לי... כי לא חשבתי קרימינלית כמוך כנראה</w:t>
      </w:r>
      <w:r w:rsidR="00040EB3">
        <w:rPr>
          <w:rFonts w:asciiTheme="minorBidi" w:hAnsiTheme="minorBidi"/>
          <w:rtl/>
        </w:rPr>
        <w:t>" (עמ' 144, ש' 3 – עמ' 147, ש' 4). בשלב מאוחר יותר של עדותו ציין כי לא הייתה לו כל סיבה להסתיר את השיחה הזו (פרוט' מיום 24.05.2021, עמ' 205, ש' 9).</w:t>
      </w:r>
    </w:p>
    <w:p w:rsidR="00040EB3" w:rsidRDefault="00040EB3" w:rsidP="000C4D58">
      <w:pPr>
        <w:tabs>
          <w:tab w:val="left" w:pos="2381"/>
        </w:tabs>
        <w:spacing w:line="360" w:lineRule="auto"/>
        <w:ind w:left="-426" w:hanging="567"/>
        <w:jc w:val="both"/>
        <w:rPr>
          <w:rFonts w:asciiTheme="minorBidi" w:hAnsiTheme="minorBidi"/>
          <w:rtl/>
        </w:rPr>
      </w:pPr>
    </w:p>
    <w:p w:rsidR="00040EB3" w:rsidRDefault="00040EB3" w:rsidP="007E3F35">
      <w:pPr>
        <w:spacing w:after="120" w:line="360" w:lineRule="auto"/>
        <w:ind w:left="-426" w:hanging="567"/>
        <w:jc w:val="both"/>
        <w:rPr>
          <w:rFonts w:eastAsiaTheme="minorEastAsia"/>
          <w:b/>
          <w:bCs/>
        </w:rPr>
      </w:pPr>
      <w:r>
        <w:rPr>
          <w:rFonts w:eastAsiaTheme="minorEastAsia"/>
          <w:rtl/>
        </w:rPr>
        <w:t>2</w:t>
      </w:r>
      <w:r w:rsidR="007E3F35">
        <w:rPr>
          <w:rFonts w:eastAsiaTheme="minorEastAsia" w:hint="cs"/>
          <w:rtl/>
        </w:rPr>
        <w:t>97</w:t>
      </w:r>
      <w:r>
        <w:rPr>
          <w:rFonts w:eastAsiaTheme="minorEastAsia"/>
          <w:rtl/>
        </w:rPr>
        <w:t>.</w:t>
      </w:r>
      <w:r>
        <w:rPr>
          <w:rFonts w:eastAsiaTheme="minorEastAsia"/>
          <w:rtl/>
        </w:rPr>
        <w:tab/>
        <w:t xml:space="preserve">אף </w:t>
      </w:r>
      <w:r>
        <w:rPr>
          <w:rFonts w:eastAsiaTheme="minorEastAsia"/>
          <w:b/>
          <w:bCs/>
          <w:rtl/>
        </w:rPr>
        <w:t>נועם</w:t>
      </w:r>
      <w:r>
        <w:rPr>
          <w:rFonts w:eastAsiaTheme="minorEastAsia"/>
          <w:rtl/>
        </w:rPr>
        <w:t xml:space="preserve"> העידה בהרחבה על השיחה השנייה עם הראל "</w:t>
      </w:r>
      <w:r>
        <w:rPr>
          <w:rFonts w:eastAsiaTheme="minorEastAsia"/>
          <w:b/>
          <w:bCs/>
          <w:rtl/>
        </w:rPr>
        <w:t xml:space="preserve">במקביל אני מקבלת שיחה מהראל, בשעה 12:30... ש: כן. מה תוכן השיחה, מה הוא אומר לך, מה את אומרת? ת: הראל שואל אותי איפה הקבוצה, איפה הקבוצה נמצאת, כאילו איפה בנחלים, </w:t>
      </w:r>
      <w:r>
        <w:rPr>
          <w:rFonts w:eastAsiaTheme="minorEastAsia"/>
          <w:b/>
          <w:bCs/>
          <w:u w:val="single"/>
          <w:rtl/>
        </w:rPr>
        <w:t>אני אומרת לו שלפי דעתי, הם אמורים להיות בכניסה לנחל צפית ושהם תוך פחות משעה אמורים להיות בחוץ</w:t>
      </w:r>
      <w:r>
        <w:rPr>
          <w:rFonts w:eastAsiaTheme="minorEastAsia"/>
          <w:b/>
          <w:bCs/>
          <w:rtl/>
        </w:rPr>
        <w:t xml:space="preserve">. הוא אומר לי שהתחיל לרדת גשם במכתש הקטן... סליחה הוא קודם כל, לפני שאני עונה את זה, </w:t>
      </w:r>
      <w:r>
        <w:rPr>
          <w:rFonts w:eastAsiaTheme="minorEastAsia"/>
          <w:b/>
          <w:bCs/>
          <w:u w:val="single"/>
          <w:rtl/>
        </w:rPr>
        <w:t>הוא אומר לי שהחברים שלו מטיילים במכתש הקטן והם אמרו לו שהתחיל לרדת שם גשם, שזה אגן הניקוז של נחל צפית ושיש איזשהו חשש לשיטפון</w:t>
      </w:r>
      <w:r w:rsidRPr="00735A80">
        <w:rPr>
          <w:rFonts w:eastAsiaTheme="minorEastAsia"/>
          <w:b/>
          <w:bCs/>
          <w:u w:val="single"/>
          <w:rtl/>
        </w:rPr>
        <w:t xml:space="preserve">... </w:t>
      </w:r>
      <w:r>
        <w:rPr>
          <w:rFonts w:eastAsiaTheme="minorEastAsia"/>
          <w:b/>
          <w:bCs/>
          <w:u w:val="single"/>
          <w:rtl/>
        </w:rPr>
        <w:t>אני אומרת לו שהם אמורים להיות, על פי ההבנה שלי, תוך פחות משעה בחוץ. הראל אומר לי שאם ככה אז הכל בסדר, שלא התמהמהו בתוך הנחל, שיזדרזו</w:t>
      </w:r>
      <w:r>
        <w:rPr>
          <w:rFonts w:eastAsiaTheme="minorEastAsia"/>
          <w:b/>
          <w:bCs/>
          <w:rtl/>
        </w:rPr>
        <w:t xml:space="preserve">. אני אומרת לו מה זאת אומרת? הוא אומר לי שלא עכשיו יעצרו, כאילו, ל: 'צ'וקולוקים' או הפסקות חברתיות, אלא, שיעשו את זה כמה שיותר מהר. הוא אומר לי שזה גם יכול לקחת פחות... אחרי השיחה הזאת אני נכנסת שוב פעם ללחץ... א' כי אני בן אדם לחוץ ו-ב' כי מבחינתי אביב הוא זה שבשטח, הוא בשטח עם הקבוצה וזה מידע שהוא חייב לדעת... כי זה מידע חשוב גורם מקצועי אמר לי שיש איזשהו חשש לשיטפון... </w:t>
      </w:r>
      <w:r>
        <w:rPr>
          <w:rFonts w:eastAsiaTheme="minorEastAsia"/>
          <w:rtl/>
        </w:rPr>
        <w:t>" (פרוט' מיום 15.03.2021, עמ' 801, ש' 19 – עמ' 802, ש' 15).</w:t>
      </w:r>
      <w:r>
        <w:rPr>
          <w:rFonts w:eastAsiaTheme="minorEastAsia"/>
          <w:b/>
          <w:bCs/>
          <w:rtl/>
        </w:rPr>
        <w:t xml:space="preserve"> </w:t>
      </w:r>
    </w:p>
    <w:p w:rsidR="00040EB3" w:rsidRDefault="00040EB3" w:rsidP="000C4D58">
      <w:pPr>
        <w:spacing w:after="120" w:line="360" w:lineRule="auto"/>
        <w:ind w:left="-426" w:hanging="567"/>
        <w:jc w:val="both"/>
        <w:rPr>
          <w:rFonts w:eastAsiaTheme="minorEastAsia"/>
          <w:rtl/>
        </w:rPr>
      </w:pPr>
      <w:r>
        <w:rPr>
          <w:rFonts w:eastAsiaTheme="minorEastAsia"/>
          <w:rtl/>
        </w:rPr>
        <w:tab/>
        <w:t>נועם הוסיפה כי בהמשך היא עדכנה בקבוצה את מה שנמסר לה על-ידי הראל</w:t>
      </w:r>
      <w:r w:rsidR="00735A80">
        <w:rPr>
          <w:rFonts w:eastAsiaTheme="minorEastAsia" w:hint="cs"/>
          <w:rtl/>
        </w:rPr>
        <w:t>,</w:t>
      </w:r>
      <w:r>
        <w:rPr>
          <w:rFonts w:eastAsiaTheme="minorEastAsia"/>
          <w:rtl/>
        </w:rPr>
        <w:t xml:space="preserve"> בשיחה השנייה עם הראל "... </w:t>
      </w:r>
      <w:r>
        <w:rPr>
          <w:rFonts w:eastAsiaTheme="minorEastAsia"/>
          <w:b/>
          <w:bCs/>
          <w:rtl/>
        </w:rPr>
        <w:t>אני כותבת שהתחיל לרדת גשם במכתש הקטן, שהוא אגן הניקוז של נחל צפית, ושהם תוך פחות משעה מחוץ לנחל... אני קיבלתי את העדכון מהראל ואני רוצה שכולם יהיו מעודכנים</w:t>
      </w:r>
      <w:r>
        <w:rPr>
          <w:rFonts w:eastAsiaTheme="minorEastAsia"/>
          <w:rtl/>
        </w:rPr>
        <w:t>" (עמ' 803, ש' 3-15).</w:t>
      </w:r>
    </w:p>
    <w:p w:rsidR="00040EB3" w:rsidRDefault="00040EB3" w:rsidP="000C4D58">
      <w:pPr>
        <w:spacing w:after="120" w:line="360" w:lineRule="auto"/>
        <w:ind w:left="-426" w:hanging="567"/>
        <w:jc w:val="both"/>
        <w:rPr>
          <w:rFonts w:eastAsiaTheme="minorEastAsia"/>
          <w:rtl/>
        </w:rPr>
      </w:pPr>
      <w:r>
        <w:rPr>
          <w:rFonts w:eastAsiaTheme="minorEastAsia"/>
          <w:rtl/>
        </w:rPr>
        <w:tab/>
        <w:t xml:space="preserve">נועם התבקשה להתייחס לשאלה האם הראל אמר לה </w:t>
      </w:r>
      <w:r>
        <w:rPr>
          <w:rFonts w:eastAsiaTheme="minorEastAsia"/>
          <w:u w:val="single"/>
          <w:rtl/>
        </w:rPr>
        <w:t>שיש סיכוי קלוש שנחל צפית יזרום</w:t>
      </w:r>
      <w:r>
        <w:rPr>
          <w:rFonts w:eastAsiaTheme="minorEastAsia"/>
          <w:rtl/>
        </w:rPr>
        <w:t>, כפי שאביב טען</w:t>
      </w:r>
      <w:r w:rsidR="00735A80">
        <w:rPr>
          <w:rFonts w:eastAsiaTheme="minorEastAsia" w:hint="cs"/>
          <w:rtl/>
        </w:rPr>
        <w:t>,</w:t>
      </w:r>
      <w:r>
        <w:rPr>
          <w:rFonts w:eastAsiaTheme="minorEastAsia"/>
          <w:rtl/>
        </w:rPr>
        <w:t xml:space="preserve"> </w:t>
      </w:r>
      <w:r w:rsidR="00735A80">
        <w:rPr>
          <w:rFonts w:eastAsiaTheme="minorEastAsia" w:hint="cs"/>
          <w:rtl/>
        </w:rPr>
        <w:t>ו</w:t>
      </w:r>
      <w:r>
        <w:rPr>
          <w:rFonts w:eastAsiaTheme="minorEastAsia"/>
          <w:rtl/>
        </w:rPr>
        <w:t>השיב</w:t>
      </w:r>
      <w:r w:rsidR="00735A80">
        <w:rPr>
          <w:rFonts w:eastAsiaTheme="minorEastAsia" w:hint="cs"/>
          <w:rtl/>
        </w:rPr>
        <w:t>ה</w:t>
      </w:r>
      <w:r>
        <w:rPr>
          <w:rFonts w:eastAsiaTheme="minorEastAsia"/>
          <w:rtl/>
        </w:rPr>
        <w:t xml:space="preserve"> "</w:t>
      </w:r>
      <w:r>
        <w:rPr>
          <w:rFonts w:eastAsiaTheme="minorEastAsia"/>
          <w:b/>
          <w:bCs/>
          <w:rtl/>
        </w:rPr>
        <w:t xml:space="preserve">שזה לא נכון, </w:t>
      </w:r>
      <w:r>
        <w:rPr>
          <w:rFonts w:eastAsiaTheme="minorEastAsia"/>
          <w:b/>
          <w:bCs/>
          <w:u w:val="single"/>
          <w:rtl/>
        </w:rPr>
        <w:t>הראל לא אמר לי מה הסיכוי, הוא רק אמר לי שיש ח</w:t>
      </w:r>
      <w:r w:rsidR="00735A80">
        <w:rPr>
          <w:rFonts w:eastAsiaTheme="minorEastAsia"/>
          <w:b/>
          <w:bCs/>
          <w:u w:val="single"/>
          <w:rtl/>
        </w:rPr>
        <w:t>שש. הוא לא השתמש במילה קלוש. ש:</w:t>
      </w:r>
      <w:r>
        <w:rPr>
          <w:rFonts w:eastAsiaTheme="minorEastAsia"/>
          <w:b/>
          <w:bCs/>
          <w:u w:val="single"/>
          <w:rtl/>
        </w:rPr>
        <w:t>... מה</w:t>
      </w:r>
      <w:r w:rsidR="00735A80">
        <w:rPr>
          <w:rFonts w:eastAsiaTheme="minorEastAsia"/>
          <w:b/>
          <w:bCs/>
          <w:u w:val="single"/>
          <w:rtl/>
        </w:rPr>
        <w:t xml:space="preserve"> סיפר לך הראל על עוצמת השיטפון?</w:t>
      </w:r>
      <w:r>
        <w:rPr>
          <w:rFonts w:eastAsiaTheme="minorEastAsia"/>
          <w:b/>
          <w:bCs/>
          <w:u w:val="single"/>
          <w:rtl/>
        </w:rPr>
        <w:t>... ת: הוא לא אמר לי שום דבר על עוצמה של שיטפון</w:t>
      </w:r>
      <w:r>
        <w:rPr>
          <w:rFonts w:eastAsiaTheme="minorEastAsia"/>
          <w:rtl/>
        </w:rPr>
        <w:t>" (עמ' 805, ש' 19 – עמ' 806, ש' 1).</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כשהופנתה אל הדברים שהיא מסרה ללוטם, שהיה איתה בחפ"ק, ואשר דרכו ניסתה להשיג את אביב לאחר השיחה השנייה עם הראל, אישרה נועם שהיא לא חושבת שהיא אמרה ללוטם שיש חשש לשיטפונות, כשבהמשך הוסיפה "</w:t>
      </w:r>
      <w:r w:rsidR="00040EB3">
        <w:rPr>
          <w:rFonts w:eastAsiaTheme="minorEastAsia"/>
          <w:b/>
          <w:bCs/>
          <w:rtl/>
        </w:rPr>
        <w:t xml:space="preserve">אני פשוט חושבת מהדברים, אם הייתי אומרת את זה ליונתן </w:t>
      </w:r>
      <w:r w:rsidR="00040EB3">
        <w:rPr>
          <w:rFonts w:eastAsiaTheme="minorEastAsia"/>
          <w:rtl/>
        </w:rPr>
        <w:t xml:space="preserve">(לוטם, י' ל') </w:t>
      </w:r>
      <w:r w:rsidR="00040EB3">
        <w:rPr>
          <w:rFonts w:eastAsiaTheme="minorEastAsia"/>
          <w:b/>
          <w:bCs/>
          <w:rtl/>
        </w:rPr>
        <w:t>אז גם הוא היה מגיב בצורה אחרת, מההיכרות שלי עם יונתן, ולכן, אני לא חושבת שאמרתי לו את זה... אבל כן אמרתי את זה לאביב, בוודאות</w:t>
      </w:r>
      <w:r w:rsidR="00040EB3">
        <w:rPr>
          <w:rFonts w:eastAsiaTheme="minorEastAsia"/>
          <w:rtl/>
        </w:rPr>
        <w:t xml:space="preserve"> (עמ' 859, ש' 19 – עמ' 860, ש' 29). בהמשך חזרה והבהירה שכפי שציינה בחקירותיה, גם בעימות עם הראל היא אישרה שהראל אמר לה שיש חשש לשיטפונות (עמ' 862, ש' 24-38). </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 xml:space="preserve">כשעומתה עם גרסתה בחקירתה הראשונה, שם לא הזכירה את עניין השיטפונות, טענה כי בהמשך חקירותיה כן התייחסה לכך (עמ' 863, ש' 2-13), ואף בשלב מאוחר של עדותה חזרה על טענתה </w:t>
      </w:r>
      <w:r w:rsidR="00040EB3">
        <w:rPr>
          <w:rFonts w:eastAsiaTheme="minorEastAsia"/>
          <w:b/>
          <w:bCs/>
          <w:rtl/>
        </w:rPr>
        <w:t>כי אמרה לאביב בוודאות את עניין חשש משיטפון</w:t>
      </w:r>
      <w:r w:rsidR="00040EB3">
        <w:rPr>
          <w:rFonts w:eastAsiaTheme="minorEastAsia"/>
          <w:rtl/>
        </w:rPr>
        <w:t xml:space="preserve"> (פרוט' מיום 12.04.2021, עמ' 843, ש' 13-31; עמ' 844, ש' 11-13).</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בהמשך, כשהופנתה לדבריה באחת החקירות בהן מסרה ש"</w:t>
      </w:r>
      <w:r w:rsidR="00040EB3">
        <w:rPr>
          <w:rFonts w:eastAsiaTheme="minorEastAsia"/>
          <w:b/>
          <w:bCs/>
          <w:rtl/>
        </w:rPr>
        <w:t xml:space="preserve">המילה קלוש </w:t>
      </w:r>
      <w:r w:rsidR="00040EB3">
        <w:rPr>
          <w:rFonts w:eastAsiaTheme="minorEastAsia"/>
          <w:rtl/>
        </w:rPr>
        <w:t>(בהקשר של סיכוי קלוש לשיטפון, י' ל')</w:t>
      </w:r>
      <w:r w:rsidR="00040EB3">
        <w:rPr>
          <w:rFonts w:eastAsiaTheme="minorEastAsia"/>
          <w:b/>
          <w:bCs/>
          <w:rtl/>
        </w:rPr>
        <w:t xml:space="preserve"> לא נאמרה ע"י הראל, ככל הזכור לי... </w:t>
      </w:r>
      <w:r w:rsidR="00040EB3">
        <w:rPr>
          <w:rFonts w:eastAsiaTheme="minorEastAsia"/>
          <w:b/>
          <w:bCs/>
          <w:u w:val="single"/>
          <w:rtl/>
        </w:rPr>
        <w:t>אבל הראל אמר שקיים סיכוי נמוך לשיטפון בנחל צפית</w:t>
      </w:r>
      <w:r w:rsidR="00040EB3">
        <w:rPr>
          <w:rFonts w:eastAsiaTheme="minorEastAsia"/>
          <w:rtl/>
        </w:rPr>
        <w:t>", השיבה "</w:t>
      </w:r>
      <w:r w:rsidR="00040EB3">
        <w:rPr>
          <w:rFonts w:eastAsiaTheme="minorEastAsia"/>
          <w:b/>
          <w:bCs/>
          <w:rtl/>
        </w:rPr>
        <w:t>אם זה מה שאמרתי, כנראה שכן</w:t>
      </w:r>
      <w:r w:rsidR="00040EB3">
        <w:rPr>
          <w:rFonts w:eastAsiaTheme="minorEastAsia"/>
          <w:rtl/>
        </w:rPr>
        <w:t>" (עמ' 846, ש' 9-24). כשהופנתה לחקירה נוספת שלה, בה ציינה כי הראל "</w:t>
      </w:r>
      <w:r w:rsidR="00040EB3">
        <w:rPr>
          <w:rFonts w:eastAsiaTheme="minorEastAsia"/>
          <w:b/>
          <w:bCs/>
          <w:rtl/>
        </w:rPr>
        <w:t>לא התייחס בכלל לעוצמת השיטפון. לא ציין קלה או קלושה. שום דבר</w:t>
      </w:r>
      <w:r w:rsidR="00040EB3">
        <w:rPr>
          <w:rFonts w:eastAsiaTheme="minorEastAsia"/>
          <w:rtl/>
        </w:rPr>
        <w:t>", השיבה "</w:t>
      </w:r>
      <w:r w:rsidR="00040EB3">
        <w:rPr>
          <w:rFonts w:eastAsiaTheme="minorEastAsia"/>
          <w:b/>
          <w:bCs/>
          <w:rtl/>
        </w:rPr>
        <w:t>אם זה מה שאמרתי אז כן</w:t>
      </w:r>
      <w:r w:rsidR="00040EB3">
        <w:rPr>
          <w:rFonts w:eastAsiaTheme="minorEastAsia"/>
          <w:rtl/>
        </w:rPr>
        <w:t>" (עמ' 847, ש' 5-25). בהמשך כבר הוסיפה כי ההתייחסות לכך שיש סיכוי קלוש שהנחל לא ישטוף נאמרה בשיחה הראשונה עם הראל (עמ' 847, ש' 30-34).</w:t>
      </w:r>
    </w:p>
    <w:p w:rsidR="00040EB3" w:rsidRDefault="00040EB3" w:rsidP="000C4D58">
      <w:pPr>
        <w:spacing w:after="120" w:line="360" w:lineRule="auto"/>
        <w:ind w:left="-426" w:hanging="567"/>
        <w:jc w:val="both"/>
        <w:rPr>
          <w:rFonts w:eastAsiaTheme="minorEastAsia"/>
          <w:rtl/>
        </w:rPr>
      </w:pPr>
      <w:r w:rsidRPr="001A1E02">
        <w:rPr>
          <w:rFonts w:eastAsiaTheme="minorEastAsia"/>
          <w:rtl/>
        </w:rPr>
        <w:tab/>
      </w:r>
      <w:r w:rsidRPr="001A1E02">
        <w:rPr>
          <w:rFonts w:eastAsiaTheme="minorEastAsia"/>
          <w:u w:val="single"/>
          <w:rtl/>
        </w:rPr>
        <w:t xml:space="preserve">יושם אל לב, כי </w:t>
      </w:r>
      <w:r w:rsidRPr="001A1E02">
        <w:rPr>
          <w:rFonts w:eastAsiaTheme="minorEastAsia"/>
          <w:b/>
          <w:bCs/>
          <w:u w:val="single"/>
          <w:rtl/>
        </w:rPr>
        <w:t>נועם מצאה לנכון לעדכן בקבוצה</w:t>
      </w:r>
      <w:r w:rsidRPr="001A1E02">
        <w:rPr>
          <w:rFonts w:eastAsiaTheme="minorEastAsia"/>
          <w:u w:val="single"/>
          <w:rtl/>
        </w:rPr>
        <w:t xml:space="preserve"> את יובל ובכלל על דברים שעלו בשיחה השנייה עם הראל כשציינה בין היתר ש"התחיל לרדת גשם במכתש הקטן שהוא האגן של צפית... הם תוך פחות משעה מחוץ לנחל" (</w:t>
      </w:r>
      <w:r w:rsidRPr="001A1E02">
        <w:rPr>
          <w:rFonts w:eastAsiaTheme="minorEastAsia"/>
          <w:b/>
          <w:bCs/>
          <w:u w:val="single"/>
          <w:rtl/>
        </w:rPr>
        <w:t>ת/2</w:t>
      </w:r>
      <w:r w:rsidRPr="001A1E02">
        <w:rPr>
          <w:rFonts w:eastAsiaTheme="minorEastAsia"/>
          <w:u w:val="single"/>
          <w:rtl/>
        </w:rPr>
        <w:t xml:space="preserve">, עמ' 23), </w:t>
      </w:r>
      <w:r w:rsidRPr="001A1E02">
        <w:rPr>
          <w:rFonts w:eastAsiaTheme="minorEastAsia"/>
          <w:b/>
          <w:bCs/>
          <w:u w:val="single"/>
          <w:rtl/>
        </w:rPr>
        <w:t>ואולם לא מצאה לציין כי יש חשש לשיטפון בנחל צפית</w:t>
      </w:r>
      <w:r>
        <w:rPr>
          <w:rFonts w:eastAsiaTheme="minorEastAsia"/>
          <w:rtl/>
        </w:rPr>
        <w:t xml:space="preserve">. זאת כאשר בהודעה נוספת מצאה לציין כי נחל צין זורם. </w:t>
      </w:r>
    </w:p>
    <w:p w:rsidR="00040EB3" w:rsidRDefault="00942D44" w:rsidP="000C4D58">
      <w:pPr>
        <w:spacing w:after="120" w:line="360" w:lineRule="auto"/>
        <w:ind w:left="-426" w:hanging="567"/>
        <w:jc w:val="both"/>
        <w:rPr>
          <w:rFonts w:eastAsiaTheme="minorEastAsia"/>
          <w:b/>
          <w:bCs/>
          <w:rtl/>
        </w:rPr>
      </w:pPr>
      <w:r>
        <w:rPr>
          <w:rFonts w:eastAsiaTheme="minorEastAsia"/>
          <w:rtl/>
        </w:rPr>
        <w:tab/>
      </w:r>
      <w:r w:rsidR="00040EB3">
        <w:rPr>
          <w:rFonts w:eastAsiaTheme="minorEastAsia"/>
          <w:rtl/>
        </w:rPr>
        <w:t>כשעומתה עם עניין זה ונאמר לה שלנוכח העובדה שהיא לא רשמה בהודעה "חשש לשיטפונות" ניתן להבין שגם לא נאמר לה על חשש לשיטפונות, השיבה "</w:t>
      </w:r>
      <w:r w:rsidR="00040EB3">
        <w:rPr>
          <w:rFonts w:eastAsiaTheme="minorEastAsia"/>
          <w:b/>
          <w:bCs/>
          <w:rtl/>
        </w:rPr>
        <w:t xml:space="preserve">אמרו לי חשש לשיטפונות" </w:t>
      </w:r>
      <w:r w:rsidR="00040EB3">
        <w:rPr>
          <w:rFonts w:eastAsiaTheme="minorEastAsia"/>
          <w:rtl/>
        </w:rPr>
        <w:t>(עמ' 866, ש' 21-36).</w:t>
      </w:r>
    </w:p>
    <w:p w:rsidR="00040EB3" w:rsidRDefault="00040EB3" w:rsidP="000C4D58">
      <w:pPr>
        <w:spacing w:after="120" w:line="360" w:lineRule="auto"/>
        <w:ind w:left="-426" w:hanging="567"/>
        <w:jc w:val="both"/>
        <w:rPr>
          <w:rFonts w:eastAsiaTheme="minorEastAsia"/>
          <w:rtl/>
        </w:rPr>
      </w:pPr>
      <w:r>
        <w:rPr>
          <w:rFonts w:eastAsiaTheme="minorEastAsia"/>
          <w:rtl/>
        </w:rPr>
        <w:tab/>
        <w:t xml:space="preserve">בחקירה הנגדית אישרה נועה שגם היא וגם הראל ידעו בזמן השיחה השנייה עם הראל שהקבוצה מטיילת בנחל צפית (פרוט' מיום 05.04.2021, עמ' 848, ש' 18-20), ואף אישרה </w:t>
      </w:r>
      <w:r>
        <w:rPr>
          <w:rFonts w:eastAsiaTheme="minorEastAsia"/>
          <w:u w:val="single"/>
          <w:rtl/>
        </w:rPr>
        <w:t xml:space="preserve">שלא השתמע מדבריו שהייתה סכנה מידית </w:t>
      </w:r>
      <w:r>
        <w:rPr>
          <w:rFonts w:eastAsiaTheme="minorEastAsia"/>
          <w:rtl/>
        </w:rPr>
        <w:t>"</w:t>
      </w:r>
      <w:r w:rsidRPr="001A1E02">
        <w:rPr>
          <w:rFonts w:eastAsiaTheme="minorEastAsia"/>
          <w:b/>
          <w:bCs/>
          <w:u w:val="single"/>
          <w:rtl/>
        </w:rPr>
        <w:t>הראל לא העביר לי מסר שהם צריכים לצאת מהנחל במידי</w:t>
      </w:r>
      <w:r>
        <w:rPr>
          <w:rFonts w:eastAsiaTheme="minorEastAsia"/>
          <w:b/>
          <w:bCs/>
          <w:rtl/>
        </w:rPr>
        <w:t>, הוא לא היה היסטרי בשיחה איתו...</w:t>
      </w:r>
      <w:r>
        <w:rPr>
          <w:rFonts w:eastAsiaTheme="minorEastAsia"/>
          <w:rtl/>
        </w:rPr>
        <w:t>"</w:t>
      </w:r>
      <w:r>
        <w:rPr>
          <w:rFonts w:eastAsiaTheme="minorEastAsia"/>
          <w:b/>
          <w:bCs/>
          <w:rtl/>
        </w:rPr>
        <w:t xml:space="preserve"> </w:t>
      </w:r>
      <w:r>
        <w:rPr>
          <w:rFonts w:eastAsiaTheme="minorEastAsia"/>
          <w:rtl/>
        </w:rPr>
        <w:t>(עמ' 848</w:t>
      </w:r>
      <w:r>
        <w:rPr>
          <w:rFonts w:eastAsiaTheme="minorEastAsia"/>
          <w:b/>
          <w:bCs/>
          <w:rtl/>
        </w:rPr>
        <w:t xml:space="preserve">, </w:t>
      </w:r>
      <w:r>
        <w:rPr>
          <w:rFonts w:eastAsiaTheme="minorEastAsia"/>
          <w:rtl/>
        </w:rPr>
        <w:t xml:space="preserve">ש' 30-31). </w:t>
      </w:r>
    </w:p>
    <w:p w:rsidR="00040EB3" w:rsidRDefault="00040EB3" w:rsidP="000C4D58">
      <w:pPr>
        <w:spacing w:after="120" w:line="360" w:lineRule="auto"/>
        <w:ind w:left="-426" w:hanging="567"/>
        <w:jc w:val="both"/>
        <w:rPr>
          <w:rFonts w:eastAsiaTheme="minorEastAsia"/>
          <w:rtl/>
        </w:rPr>
      </w:pPr>
      <w:r>
        <w:rPr>
          <w:rFonts w:eastAsiaTheme="minorEastAsia"/>
          <w:rtl/>
        </w:rPr>
        <w:t xml:space="preserve">  </w:t>
      </w:r>
      <w:r>
        <w:rPr>
          <w:rFonts w:eastAsiaTheme="minorEastAsia"/>
          <w:rtl/>
        </w:rPr>
        <w:tab/>
        <w:t xml:space="preserve">נועם התייחסה לשאלה האם </w:t>
      </w:r>
      <w:r>
        <w:rPr>
          <w:rFonts w:eastAsiaTheme="minorEastAsia"/>
          <w:u w:val="single"/>
          <w:rtl/>
        </w:rPr>
        <w:t xml:space="preserve">דובר בשיחה השנייה עם הראל על כך שהקבוצה תצא בתוך פחות משעה </w:t>
      </w:r>
      <w:r>
        <w:rPr>
          <w:rFonts w:eastAsiaTheme="minorEastAsia"/>
          <w:rtl/>
        </w:rPr>
        <w:t>"</w:t>
      </w:r>
      <w:r>
        <w:rPr>
          <w:rFonts w:eastAsiaTheme="minorEastAsia"/>
          <w:b/>
          <w:bCs/>
          <w:rtl/>
        </w:rPr>
        <w:t xml:space="preserve">הוא לא שידר היסטריות... וגם </w:t>
      </w:r>
      <w:r>
        <w:rPr>
          <w:rFonts w:eastAsiaTheme="minorEastAsia"/>
          <w:b/>
          <w:bCs/>
          <w:u w:val="single"/>
          <w:rtl/>
        </w:rPr>
        <w:t>שאלתי אותו אם הם תוך פחות משעה מחוץ לנחל</w:t>
      </w:r>
      <w:r>
        <w:rPr>
          <w:rFonts w:eastAsiaTheme="minorEastAsia"/>
          <w:b/>
          <w:bCs/>
          <w:rtl/>
        </w:rPr>
        <w:t xml:space="preserve"> והוא אמר לי שהכל טוב ושפשוט לא יתמהמהו. זה מה שהוא אמר לי בשיחת הטלפון בנינו</w:t>
      </w:r>
      <w:r>
        <w:rPr>
          <w:rFonts w:eastAsiaTheme="minorEastAsia"/>
          <w:rtl/>
        </w:rPr>
        <w:t>" (עמ' 849, ש' 10-14).</w:t>
      </w:r>
    </w:p>
    <w:p w:rsidR="00040EB3" w:rsidRDefault="00040EB3" w:rsidP="000C4D58">
      <w:pPr>
        <w:spacing w:after="120" w:line="360" w:lineRule="auto"/>
        <w:ind w:left="-426" w:hanging="567"/>
        <w:jc w:val="both"/>
        <w:rPr>
          <w:rFonts w:eastAsiaTheme="minorEastAsia"/>
          <w:rtl/>
        </w:rPr>
      </w:pPr>
      <w:r>
        <w:rPr>
          <w:rFonts w:eastAsiaTheme="minorEastAsia"/>
          <w:rtl/>
        </w:rPr>
        <w:tab/>
        <w:t>בהמשך אישרה את דבריה במשטרה "</w:t>
      </w:r>
      <w:r>
        <w:rPr>
          <w:rFonts w:eastAsiaTheme="minorEastAsia"/>
          <w:b/>
          <w:bCs/>
          <w:rtl/>
        </w:rPr>
        <w:t xml:space="preserve">'הראל אמר לי שהתחיל לרדת גשם במכתש הקטן, שהוא מעל נחל צפית, ויש להזדרז לצאת מהנחל. </w:t>
      </w:r>
      <w:r>
        <w:rPr>
          <w:rFonts w:eastAsiaTheme="minorEastAsia"/>
          <w:b/>
          <w:bCs/>
          <w:u w:val="single"/>
          <w:rtl/>
        </w:rPr>
        <w:t>אמרתי לו שתוך שעה עם בחוץ והוא אמר לי סבבה,</w:t>
      </w:r>
      <w:r>
        <w:rPr>
          <w:rFonts w:eastAsiaTheme="minorEastAsia"/>
          <w:b/>
          <w:bCs/>
          <w:rtl/>
        </w:rPr>
        <w:t xml:space="preserve"> שלא יתעכבו'. זה מה שאת מספרת על השיחה עם הראל. זה מה שהוא אמר לך, נכון? ת: אני חושבת שכן... אבל אחר כך הוספתי עוד דברים... אני לא זוכרת להגיד, היו כמה גרסאות בקשר לשיחה עם הראל שכולן אותו דבר, אבל יש תוספות. ש: כולם ברוח הדברים של מה שעו"ד קורב הקריא לך עכשיו? ת: כן. אבל יכול להיות שיש עוד דברים ברוח של זה</w:t>
      </w:r>
      <w:r>
        <w:rPr>
          <w:rFonts w:eastAsiaTheme="minorEastAsia"/>
          <w:rtl/>
        </w:rPr>
        <w:t xml:space="preserve">" (עמ' 851, ש' 17-33). </w:t>
      </w:r>
    </w:p>
    <w:p w:rsidR="00040EB3" w:rsidRDefault="00040EB3" w:rsidP="000C4D58">
      <w:pPr>
        <w:spacing w:after="120" w:line="360" w:lineRule="auto"/>
        <w:ind w:left="-426" w:hanging="567"/>
        <w:jc w:val="both"/>
        <w:rPr>
          <w:rFonts w:eastAsiaTheme="minorEastAsia"/>
          <w:rtl/>
        </w:rPr>
      </w:pPr>
      <w:r>
        <w:rPr>
          <w:rFonts w:eastAsiaTheme="minorEastAsia"/>
          <w:rtl/>
        </w:rPr>
        <w:tab/>
        <w:t>בהמשך שינתה קצת מגרסתה וציינה "</w:t>
      </w:r>
      <w:r>
        <w:rPr>
          <w:rFonts w:eastAsiaTheme="minorEastAsia"/>
          <w:b/>
          <w:bCs/>
          <w:rtl/>
        </w:rPr>
        <w:t xml:space="preserve">ש: אחד הדברים שהראל אמר לך זה שאם הם תוך שעה מחוץ לנחל זה בסדר, נכון? ת: לא, זה מה שאני... לא יודעת להגיד כבר... אמרתי לאביב את מה שהראל אמר לי. ש: </w:t>
      </w:r>
      <w:r>
        <w:rPr>
          <w:rFonts w:eastAsiaTheme="minorEastAsia"/>
          <w:b/>
          <w:bCs/>
          <w:u w:val="single"/>
          <w:rtl/>
        </w:rPr>
        <w:t xml:space="preserve">ומה שהראל אמר לך זה ששעה יוצאים מהנחל אין בעיה, נכון? ת: כן, אבל הוא אמר עוד דברים... </w:t>
      </w:r>
      <w:r>
        <w:rPr>
          <w:rFonts w:eastAsiaTheme="minorEastAsia"/>
          <w:b/>
          <w:bCs/>
          <w:rtl/>
        </w:rPr>
        <w:t>ש: איזה עוד דברים הראל אמר? ת: זה העיקר של הדברים, שהתחיל לרדת גשם באגן הניקוז ושיש חשש לשיטפונות... ש: מה התוספת, לגבי השעה, מה אמרת בעניין הזה? מה הוא אמר לך? ת: דיברנו על תוך כמה זמן הם בחוץ והראל אמר שלא יתעכבו, שלא עכשיו יעצרו לאכול צ'וקולוקים או לעשות משחקי גיבוש</w:t>
      </w:r>
      <w:r>
        <w:rPr>
          <w:rFonts w:eastAsiaTheme="minorEastAsia"/>
          <w:rtl/>
        </w:rPr>
        <w:t xml:space="preserve">" (עמ' 854, ש' 1-21). </w:t>
      </w:r>
    </w:p>
    <w:p w:rsidR="00040EB3" w:rsidRDefault="00040EB3" w:rsidP="000C4D58">
      <w:pPr>
        <w:spacing w:after="120" w:line="360" w:lineRule="auto"/>
        <w:ind w:left="-426" w:hanging="567"/>
        <w:jc w:val="both"/>
        <w:rPr>
          <w:rFonts w:eastAsiaTheme="minorEastAsia"/>
          <w:rtl/>
        </w:rPr>
      </w:pPr>
      <w:r>
        <w:rPr>
          <w:rFonts w:eastAsiaTheme="minorEastAsia"/>
          <w:rtl/>
        </w:rPr>
        <w:tab/>
        <w:t>בהמשך, כשהופנתה אל דבריה בחקירה "</w:t>
      </w:r>
      <w:r>
        <w:rPr>
          <w:rFonts w:eastAsiaTheme="minorEastAsia"/>
          <w:b/>
          <w:bCs/>
          <w:rtl/>
        </w:rPr>
        <w:t>אני רוצה להדגיש שהראל בטון הדיבור שלו לא ייצר שום פניקה ולא היסטריה כלשהי ולא שהוא מבקש ממני לעזוב לאלתר את הנחל. הוא בעצמו לא ידע מדובר בחשש אמתי או לא, רוח הדברים הייתה נעימה ורגועה</w:t>
      </w:r>
      <w:r>
        <w:rPr>
          <w:rFonts w:eastAsiaTheme="minorEastAsia"/>
          <w:rtl/>
        </w:rPr>
        <w:t>" ונשאלה אם התיאור שלה הוא מדויק, השיב</w:t>
      </w:r>
      <w:r w:rsidR="003A5E63">
        <w:rPr>
          <w:rFonts w:eastAsiaTheme="minorEastAsia" w:hint="cs"/>
          <w:rtl/>
        </w:rPr>
        <w:t>ה</w:t>
      </w:r>
      <w:r>
        <w:rPr>
          <w:rFonts w:eastAsiaTheme="minorEastAsia"/>
          <w:rtl/>
        </w:rPr>
        <w:t xml:space="preserve"> "</w:t>
      </w:r>
      <w:r>
        <w:rPr>
          <w:rFonts w:eastAsiaTheme="minorEastAsia"/>
          <w:b/>
          <w:bCs/>
          <w:rtl/>
        </w:rPr>
        <w:t>זה מה שאני כותבת</w:t>
      </w:r>
      <w:r>
        <w:rPr>
          <w:rFonts w:eastAsiaTheme="minorEastAsia"/>
          <w:rtl/>
        </w:rPr>
        <w:t>" (פרוט' מיום 12.04.2021, עמ' 849, ש' 32-37).</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ובהמשך "</w:t>
      </w:r>
      <w:r w:rsidR="00040EB3">
        <w:rPr>
          <w:rFonts w:eastAsiaTheme="minorEastAsia"/>
          <w:b/>
          <w:bCs/>
          <w:rtl/>
        </w:rPr>
        <w:t>מי אמר למי את המשפט הבא, כשאת מדברת עם הראל, מי אומר את המשפט הבא: אוקי, אם תוך שעה יוצאים זה בסדר. מי אומר את המשפט הזה? ת: אני חושבת שהראל</w:t>
      </w:r>
      <w:r w:rsidR="00040EB3">
        <w:rPr>
          <w:rFonts w:eastAsiaTheme="minorEastAsia"/>
          <w:rtl/>
        </w:rPr>
        <w:t>" (עמ' 855, ש' 8-12).</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בהמשך הופנתה לדבריה בחקירה לפיהם היא אמרה לחוקר שלא ייתכן שאביב הוא שאמר לה שתוך שעה הם יצאו וזה יהיה בסדר "</w:t>
      </w:r>
      <w:r w:rsidR="00040EB3">
        <w:rPr>
          <w:rFonts w:eastAsiaTheme="minorEastAsia"/>
          <w:b/>
          <w:bCs/>
          <w:rtl/>
        </w:rPr>
        <w:t xml:space="preserve">את מבינה את מה שהוא </w:t>
      </w:r>
      <w:r w:rsidR="00040EB3">
        <w:rPr>
          <w:rFonts w:eastAsiaTheme="minorEastAsia"/>
          <w:rtl/>
        </w:rPr>
        <w:t xml:space="preserve">(החוקר, י' ל') </w:t>
      </w:r>
      <w:r w:rsidR="00040EB3">
        <w:rPr>
          <w:rFonts w:eastAsiaTheme="minorEastAsia"/>
          <w:b/>
          <w:bCs/>
          <w:rtl/>
        </w:rPr>
        <w:t>ניסה לעשות פה? להכריח אותך למסור עדות שקר. הוא מנסה להוציא ממך הפוך, שאביב אמר את זה. את זוכרת מה ענית לו? ת: לא. ש: את אומרת לו 'לא ייתכן דבר כזה... בוודאות, בשיחה עם הראל הוא אמר לי את זה, הראל אמר לי שהוא מכיר את הנחל וזה פחות משעה לחצות אותו מהנקודה שהם נמצאים... אני זוכרת שאמרתי לאביב באותה שיחה מדוברת, בשעה 12:35... שאם הם ממשיכים בנחל צפית שלא יתעכבו, שלא ייעצרו לפעילויות באמצע, כי הם צריכים לצאת תוך פחות שעה מהנחל. כי כך המליץ הראל, שאם חניכי המכינה תוך פחות משעה מחוץ לנחל אז זה בסדר' את מאשרת, את חותמת על כל התשובה שלך? היא אמת?... ת: היא תשובת אמת אבל... זאת תשובת אמת, אבל מי שהרגיע אותי היה אביב ואז, אחרי שאביב מרגיע אותי אז אני אומרת לו פחות משעה ושלא יתמהמהו ושיזדרזו</w:t>
      </w:r>
      <w:r w:rsidR="00040EB3">
        <w:rPr>
          <w:rFonts w:eastAsiaTheme="minorEastAsia"/>
          <w:rtl/>
        </w:rPr>
        <w:t>"  (עמ' 855, ש' 21 – עמ' 856, ש' 9). בהמשך חזרה והבהירה כי "</w:t>
      </w:r>
      <w:r w:rsidR="00040EB3" w:rsidRPr="001A1E02">
        <w:rPr>
          <w:rFonts w:eastAsiaTheme="minorEastAsia"/>
          <w:b/>
          <w:bCs/>
          <w:u w:val="single"/>
          <w:rtl/>
        </w:rPr>
        <w:t>אז אני אמרתי שבשיחה עם הראל, הראל אמר לי את זה</w:t>
      </w:r>
      <w:r w:rsidR="00040EB3">
        <w:rPr>
          <w:rFonts w:eastAsiaTheme="minorEastAsia"/>
          <w:rtl/>
        </w:rPr>
        <w:t>" (עמ' 861, ש' 23).</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בחקירה הנגדית של ב"כ אביב אישרה נועם</w:t>
      </w:r>
      <w:r w:rsidR="00040EB3">
        <w:rPr>
          <w:rFonts w:eastAsiaTheme="minorEastAsia"/>
          <w:i/>
          <w:iCs/>
          <w:rtl/>
        </w:rPr>
        <w:t xml:space="preserve"> </w:t>
      </w:r>
      <w:r w:rsidR="00040EB3">
        <w:rPr>
          <w:rFonts w:eastAsiaTheme="minorEastAsia"/>
          <w:b/>
          <w:bCs/>
          <w:rtl/>
        </w:rPr>
        <w:t>שבדיעבד היא יודעת שהדיווח של הראל לא היה מדויק</w:t>
      </w:r>
      <w:r w:rsidR="00040EB3">
        <w:rPr>
          <w:rFonts w:eastAsiaTheme="minorEastAsia"/>
          <w:i/>
          <w:iCs/>
          <w:u w:val="single"/>
          <w:rtl/>
        </w:rPr>
        <w:t xml:space="preserve"> </w:t>
      </w:r>
      <w:r w:rsidR="00040EB3">
        <w:rPr>
          <w:rFonts w:eastAsiaTheme="minorEastAsia"/>
          <w:u w:val="single"/>
          <w:rtl/>
        </w:rPr>
        <w:t>(</w:t>
      </w:r>
      <w:r w:rsidR="00040EB3">
        <w:rPr>
          <w:rFonts w:eastAsiaTheme="minorEastAsia"/>
          <w:rtl/>
        </w:rPr>
        <w:t>פרוט' מיום 07.04.2021, עמ' 758, ש' 5-9)</w:t>
      </w:r>
      <w:r w:rsidR="00040EB3">
        <w:rPr>
          <w:rFonts w:eastAsiaTheme="minorEastAsia"/>
          <w:i/>
          <w:iCs/>
          <w:rtl/>
        </w:rPr>
        <w:t xml:space="preserve"> </w:t>
      </w:r>
      <w:r w:rsidR="00040EB3">
        <w:rPr>
          <w:rFonts w:eastAsiaTheme="minorEastAsia"/>
          <w:b/>
          <w:bCs/>
          <w:rtl/>
        </w:rPr>
        <w:t xml:space="preserve">והוסיפה שהיה לה המון כעס על הראל </w:t>
      </w:r>
      <w:r w:rsidR="00040EB3">
        <w:rPr>
          <w:rFonts w:eastAsiaTheme="minorEastAsia"/>
          <w:rtl/>
        </w:rPr>
        <w:t>משום שהוא העביר לה נתונים שלימדו אותה ואת אביב שאביב יוכל יוכל להיכנס לנחל ולצאת תוך שעה והכל יהיה בסדר (פרוט' מיום 07.04.2021, עמ' 749, ש' 4-16). בהמשך עדותה אף הוסיפה "</w:t>
      </w:r>
      <w:r w:rsidR="00040EB3">
        <w:rPr>
          <w:rFonts w:eastAsiaTheme="minorEastAsia"/>
          <w:b/>
          <w:bCs/>
          <w:rtl/>
        </w:rPr>
        <w:t>... שאני חושבת שיש לו חלק באשמ</w:t>
      </w:r>
      <w:r w:rsidR="00040EB3" w:rsidRPr="001A1E02">
        <w:rPr>
          <w:rFonts w:eastAsiaTheme="minorEastAsia"/>
          <w:b/>
          <w:bCs/>
          <w:rtl/>
        </w:rPr>
        <w:t xml:space="preserve">ה... </w:t>
      </w:r>
      <w:r w:rsidR="001A1E02">
        <w:rPr>
          <w:rFonts w:eastAsiaTheme="minorEastAsia"/>
          <w:b/>
          <w:bCs/>
          <w:rtl/>
        </w:rPr>
        <w:t>ש: בזה שהוא הטעה אותך?</w:t>
      </w:r>
      <w:r w:rsidR="00040EB3">
        <w:rPr>
          <w:rFonts w:eastAsiaTheme="minorEastAsia"/>
          <w:b/>
          <w:bCs/>
          <w:rtl/>
        </w:rPr>
        <w:t xml:space="preserve">... ת: זה לא רק אותי... </w:t>
      </w:r>
      <w:r w:rsidR="00040EB3" w:rsidRPr="001A1E02">
        <w:rPr>
          <w:rFonts w:eastAsiaTheme="minorEastAsia"/>
          <w:b/>
          <w:bCs/>
          <w:u w:val="single"/>
          <w:rtl/>
        </w:rPr>
        <w:t>בזה שהוא הטעה ביחס לעוד נתונים שהיו</w:t>
      </w:r>
      <w:r w:rsidR="00040EB3">
        <w:rPr>
          <w:rFonts w:eastAsiaTheme="minorEastAsia"/>
          <w:rtl/>
        </w:rPr>
        <w:t>" (עמ' 847, ש' 14-21).</w:t>
      </w:r>
      <w:r w:rsidR="00040EB3">
        <w:rPr>
          <w:rFonts w:eastAsiaTheme="minorEastAsia"/>
          <w:b/>
          <w:bCs/>
          <w:rtl/>
        </w:rPr>
        <w:t xml:space="preserve"> </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 xml:space="preserve">נועם אף אישרה </w:t>
      </w:r>
      <w:r w:rsidR="00040EB3">
        <w:rPr>
          <w:rFonts w:eastAsiaTheme="minorEastAsia"/>
          <w:b/>
          <w:bCs/>
          <w:rtl/>
        </w:rPr>
        <w:t>שבתחילת החקירה שלה היא לא רצתה להפליל את הראל</w:t>
      </w:r>
      <w:r w:rsidR="00040EB3">
        <w:rPr>
          <w:rFonts w:eastAsiaTheme="minorEastAsia"/>
          <w:rtl/>
        </w:rPr>
        <w:t xml:space="preserve"> (עמ' 850, ש' 8-14).</w:t>
      </w:r>
    </w:p>
    <w:p w:rsidR="00040EB3" w:rsidRDefault="00040EB3" w:rsidP="000C4D58">
      <w:pPr>
        <w:spacing w:after="120" w:line="360" w:lineRule="auto"/>
        <w:ind w:left="-426" w:hanging="567"/>
        <w:jc w:val="both"/>
        <w:rPr>
          <w:rFonts w:eastAsiaTheme="minorEastAsia"/>
          <w:rtl/>
        </w:rPr>
      </w:pPr>
    </w:p>
    <w:p w:rsidR="00040EB3" w:rsidRDefault="00040EB3" w:rsidP="007E3F35">
      <w:pPr>
        <w:spacing w:after="120" w:line="360" w:lineRule="auto"/>
        <w:ind w:left="-426" w:hanging="567"/>
        <w:jc w:val="both"/>
        <w:rPr>
          <w:rFonts w:eastAsiaTheme="minorEastAsia"/>
          <w:rtl/>
        </w:rPr>
      </w:pPr>
      <w:r>
        <w:rPr>
          <w:rFonts w:eastAsiaTheme="minorEastAsia"/>
          <w:rtl/>
        </w:rPr>
        <w:t>2</w:t>
      </w:r>
      <w:r w:rsidR="007E3F35">
        <w:rPr>
          <w:rFonts w:eastAsiaTheme="minorEastAsia" w:hint="cs"/>
          <w:rtl/>
        </w:rPr>
        <w:t>98</w:t>
      </w:r>
      <w:r>
        <w:rPr>
          <w:rFonts w:eastAsiaTheme="minorEastAsia"/>
          <w:rtl/>
        </w:rPr>
        <w:t>.</w:t>
      </w:r>
      <w:r>
        <w:rPr>
          <w:rFonts w:eastAsiaTheme="minorEastAsia"/>
          <w:rtl/>
        </w:rPr>
        <w:tab/>
      </w:r>
      <w:r>
        <w:rPr>
          <w:rFonts w:eastAsiaTheme="minorEastAsia"/>
          <w:b/>
          <w:bCs/>
          <w:rtl/>
        </w:rPr>
        <w:t>אמרותיה של נועם</w:t>
      </w:r>
      <w:r>
        <w:rPr>
          <w:rFonts w:eastAsiaTheme="minorEastAsia"/>
          <w:rtl/>
        </w:rPr>
        <w:t xml:space="preserve"> הוגשו לצורך הוכחת סתירות. יש לזכור, כי נועם נחקרה כחשודה.</w:t>
      </w:r>
    </w:p>
    <w:p w:rsidR="00040EB3" w:rsidRDefault="00040EB3" w:rsidP="000C4D58">
      <w:pPr>
        <w:spacing w:after="120" w:line="360" w:lineRule="auto"/>
        <w:ind w:left="-426" w:hanging="567"/>
        <w:jc w:val="both"/>
        <w:rPr>
          <w:rFonts w:eastAsiaTheme="minorEastAsia"/>
          <w:rtl/>
        </w:rPr>
      </w:pPr>
      <w:r>
        <w:rPr>
          <w:rFonts w:eastAsiaTheme="minorEastAsia"/>
          <w:rtl/>
        </w:rPr>
        <w:tab/>
        <w:t>באמרתה הראשונה, שנגבתה בבית הוריה בלילה שלאחר האסון (</w:t>
      </w:r>
      <w:r>
        <w:rPr>
          <w:rFonts w:eastAsiaTheme="minorEastAsia"/>
          <w:b/>
          <w:bCs/>
          <w:rtl/>
        </w:rPr>
        <w:t>נ/29</w:t>
      </w:r>
      <w:r>
        <w:rPr>
          <w:rFonts w:eastAsiaTheme="minorEastAsia"/>
          <w:rtl/>
        </w:rPr>
        <w:t xml:space="preserve">) </w:t>
      </w:r>
      <w:r>
        <w:rPr>
          <w:rFonts w:eastAsiaTheme="minorEastAsia"/>
          <w:b/>
          <w:bCs/>
          <w:rtl/>
        </w:rPr>
        <w:t>נועם כלל לא הזכירה את השיחה השנייה עם הראל</w:t>
      </w:r>
      <w:r w:rsidR="003A5E63">
        <w:rPr>
          <w:rFonts w:eastAsiaTheme="minorEastAsia"/>
          <w:rtl/>
        </w:rPr>
        <w:t>. זא</w:t>
      </w:r>
      <w:r>
        <w:rPr>
          <w:rFonts w:eastAsiaTheme="minorEastAsia"/>
          <w:rtl/>
        </w:rPr>
        <w:t>ת, למרות שהזכירה את הראל ו</w:t>
      </w:r>
      <w:r w:rsidR="001A1E02">
        <w:rPr>
          <w:rFonts w:eastAsiaTheme="minorEastAsia" w:hint="cs"/>
          <w:rtl/>
        </w:rPr>
        <w:t xml:space="preserve">את </w:t>
      </w:r>
      <w:r>
        <w:rPr>
          <w:rFonts w:eastAsiaTheme="minorEastAsia"/>
          <w:rtl/>
        </w:rPr>
        <w:t>ההתייעצות עמו יום קודם לאסון.</w:t>
      </w:r>
    </w:p>
    <w:p w:rsidR="00040EB3" w:rsidRDefault="00040EB3" w:rsidP="000C4D58">
      <w:pPr>
        <w:spacing w:after="120" w:line="360" w:lineRule="auto"/>
        <w:ind w:left="-426" w:hanging="567"/>
        <w:jc w:val="both"/>
        <w:rPr>
          <w:rFonts w:eastAsiaTheme="minorEastAsia"/>
          <w:rtl/>
        </w:rPr>
      </w:pPr>
    </w:p>
    <w:p w:rsidR="00040EB3" w:rsidRDefault="00040EB3" w:rsidP="000C4D58">
      <w:pPr>
        <w:spacing w:after="120" w:line="360" w:lineRule="auto"/>
        <w:ind w:left="-426" w:hanging="567"/>
        <w:jc w:val="both"/>
        <w:rPr>
          <w:rFonts w:eastAsiaTheme="minorEastAsia"/>
          <w:rtl/>
        </w:rPr>
      </w:pPr>
      <w:r>
        <w:rPr>
          <w:rFonts w:eastAsiaTheme="minorEastAsia"/>
          <w:rtl/>
        </w:rPr>
        <w:tab/>
        <w:t>בחלוף שלושה ימים, בחקירתה השנייה, (</w:t>
      </w:r>
      <w:r>
        <w:rPr>
          <w:rFonts w:eastAsiaTheme="minorEastAsia"/>
          <w:b/>
          <w:bCs/>
          <w:rtl/>
        </w:rPr>
        <w:t>נ/30</w:t>
      </w:r>
      <w:r>
        <w:rPr>
          <w:rFonts w:eastAsiaTheme="minorEastAsia"/>
          <w:rtl/>
        </w:rPr>
        <w:t>), רק לקראת סיום החקירה, כשנשאלה האם היה בינה לבין אביב קשר  בין השעות 11:30 ל- 13:00 ביום האסון השיבה "</w:t>
      </w:r>
      <w:r>
        <w:rPr>
          <w:rFonts w:eastAsiaTheme="minorEastAsia"/>
          <w:b/>
          <w:bCs/>
          <w:rtl/>
        </w:rPr>
        <w:t xml:space="preserve">כן, היה קשר טלפוני ביני ובין אביב, אני קיבלתי טלפון מהראל כשהייתי במושב עין תמר שבו </w:t>
      </w:r>
      <w:r>
        <w:rPr>
          <w:rFonts w:eastAsiaTheme="minorEastAsia"/>
          <w:b/>
          <w:bCs/>
          <w:u w:val="single"/>
          <w:rtl/>
        </w:rPr>
        <w:t>הראל אמר לי שהתחיל לרדת גשם במכתש הקטן שהוא מעל צפית ויש להזדרז לצאת מהנחל</w:t>
      </w:r>
      <w:r>
        <w:rPr>
          <w:rFonts w:eastAsiaTheme="minorEastAsia"/>
          <w:b/>
          <w:bCs/>
          <w:rtl/>
        </w:rPr>
        <w:t xml:space="preserve">, </w:t>
      </w:r>
      <w:r>
        <w:rPr>
          <w:rFonts w:eastAsiaTheme="minorEastAsia"/>
          <w:b/>
          <w:bCs/>
          <w:u w:val="single"/>
          <w:rtl/>
        </w:rPr>
        <w:t xml:space="preserve">אמרתי לו שתוך שעה הם </w:t>
      </w:r>
      <w:r w:rsidRPr="001A1E02">
        <w:rPr>
          <w:rFonts w:eastAsiaTheme="minorEastAsia"/>
          <w:b/>
          <w:bCs/>
          <w:u w:val="single"/>
          <w:rtl/>
        </w:rPr>
        <w:t>בחוץ והוא אמר לי סבבה שלא יתעכבו</w:t>
      </w:r>
      <w:r>
        <w:rPr>
          <w:rFonts w:eastAsiaTheme="minorEastAsia"/>
          <w:b/>
          <w:bCs/>
          <w:rtl/>
        </w:rPr>
        <w:t xml:space="preserve">, הראל ידע שכל הקבוצה בנחל ולכן התקשר אליי מיוזמתו, התקשרתי לאביב... </w:t>
      </w:r>
      <w:r w:rsidRPr="001A1E02">
        <w:rPr>
          <w:rFonts w:eastAsiaTheme="minorEastAsia"/>
          <w:b/>
          <w:bCs/>
          <w:u w:val="single"/>
          <w:rtl/>
        </w:rPr>
        <w:t>אמרתי לאביב את מה שהראל אמר לי</w:t>
      </w:r>
      <w:r>
        <w:rPr>
          <w:rFonts w:eastAsiaTheme="minorEastAsia"/>
          <w:b/>
          <w:bCs/>
          <w:rtl/>
        </w:rPr>
        <w:t>, אביב אמר שגם עליהם יש טפטוף קל אבל התחזיות של לאופר עדיין אותו דבר...זהו אביב אמר שפחות משעה הם מחוץ לנחל</w:t>
      </w:r>
      <w:r>
        <w:rPr>
          <w:rFonts w:eastAsiaTheme="minorEastAsia"/>
          <w:rtl/>
        </w:rPr>
        <w:t xml:space="preserve">" (עמ' 9, ש' 271 – עמ' 10 ש' 1). </w:t>
      </w:r>
    </w:p>
    <w:p w:rsidR="00040EB3" w:rsidRDefault="00040EB3" w:rsidP="000C4D58">
      <w:pPr>
        <w:spacing w:after="120" w:line="360" w:lineRule="auto"/>
        <w:ind w:left="-426" w:hanging="567"/>
        <w:jc w:val="both"/>
        <w:rPr>
          <w:rFonts w:eastAsiaTheme="minorEastAsia"/>
          <w:rtl/>
        </w:rPr>
      </w:pPr>
      <w:r>
        <w:rPr>
          <w:rFonts w:eastAsiaTheme="minorEastAsia"/>
          <w:rtl/>
        </w:rPr>
        <w:tab/>
        <w:t>רק בהמשכה של החקירה השנייה, כשנשאלה לפשר דבריו של יובל בהודעה בקבוצה בה ביקש להיות עירניים ולנתח אגנים (</w:t>
      </w:r>
      <w:r>
        <w:rPr>
          <w:rFonts w:eastAsiaTheme="minorEastAsia"/>
          <w:b/>
          <w:bCs/>
          <w:rtl/>
        </w:rPr>
        <w:t>ת/2</w:t>
      </w:r>
      <w:r>
        <w:rPr>
          <w:rFonts w:eastAsiaTheme="minorEastAsia"/>
          <w:rtl/>
        </w:rPr>
        <w:t>, עמ' 22) הוסיפה כי "</w:t>
      </w:r>
      <w:r>
        <w:rPr>
          <w:rFonts w:eastAsiaTheme="minorEastAsia"/>
          <w:b/>
          <w:bCs/>
          <w:rtl/>
        </w:rPr>
        <w:t>אני רוצה לספר שכעבור כ-45 דקות לאחר שיובל רושם את הודעתו במסרון לגבי להיות עירניים ולנתח אגני הנחל, אני רושמת הודעה שהתחיל לרדת גשם במכתש הקטן</w:t>
      </w:r>
      <w:r>
        <w:rPr>
          <w:rFonts w:eastAsiaTheme="minorEastAsia"/>
          <w:rtl/>
        </w:rPr>
        <w:t xml:space="preserve"> </w:t>
      </w:r>
      <w:r>
        <w:rPr>
          <w:rFonts w:eastAsiaTheme="minorEastAsia"/>
          <w:b/>
          <w:bCs/>
          <w:rtl/>
        </w:rPr>
        <w:t xml:space="preserve">ואת זה אני מקבלת מהראל שמודיע לי טלפונית, תחילה הודעתי טלפונית בטלפון של יהונתן שאני מדברת בצד השני עם אביב </w:t>
      </w:r>
      <w:r>
        <w:rPr>
          <w:rFonts w:eastAsiaTheme="minorEastAsia"/>
          <w:b/>
          <w:bCs/>
          <w:u w:val="single"/>
          <w:rtl/>
        </w:rPr>
        <w:t>ואמרתי לו שהראל אמר שמתחיל לרדת גשם במכתש הקטן ויש חשש לשיטפונות ואביב אמר לי שאין מה לדאוג ושהם תוך פחות משעה מחוץ לנחל</w:t>
      </w:r>
      <w:r>
        <w:rPr>
          <w:rFonts w:eastAsiaTheme="minorEastAsia"/>
          <w:b/>
          <w:bCs/>
          <w:rtl/>
        </w:rPr>
        <w:t>...</w:t>
      </w:r>
      <w:r>
        <w:rPr>
          <w:rFonts w:eastAsiaTheme="minorEastAsia"/>
          <w:rtl/>
        </w:rPr>
        <w:t xml:space="preserve">" (עמ' 11, ש' 349 – עמ' 12, ש' 357). </w:t>
      </w:r>
    </w:p>
    <w:p w:rsidR="00040EB3" w:rsidRDefault="00040EB3" w:rsidP="000C4D58">
      <w:pPr>
        <w:spacing w:after="120" w:line="360" w:lineRule="auto"/>
        <w:ind w:left="-426" w:hanging="567"/>
        <w:jc w:val="both"/>
        <w:rPr>
          <w:rFonts w:eastAsiaTheme="minorEastAsia"/>
          <w:b/>
          <w:bCs/>
          <w:rtl/>
        </w:rPr>
      </w:pPr>
      <w:r>
        <w:rPr>
          <w:rFonts w:eastAsiaTheme="minorEastAsia"/>
          <w:rtl/>
        </w:rPr>
        <w:tab/>
        <w:t>בחקירתה הבאה (</w:t>
      </w:r>
      <w:r>
        <w:rPr>
          <w:rFonts w:eastAsiaTheme="minorEastAsia"/>
          <w:b/>
          <w:bCs/>
          <w:rtl/>
        </w:rPr>
        <w:t>נ/31</w:t>
      </w:r>
      <w:r>
        <w:rPr>
          <w:rFonts w:eastAsiaTheme="minorEastAsia"/>
          <w:rtl/>
        </w:rPr>
        <w:t>) נשאלה נועם מתי לאחרונה שוחחה עם אביב וזו השיבה: "</w:t>
      </w:r>
      <w:r>
        <w:rPr>
          <w:rFonts w:eastAsiaTheme="minorEastAsia"/>
          <w:b/>
          <w:bCs/>
          <w:rtl/>
        </w:rPr>
        <w:t xml:space="preserve">כשהתקשרתי להגיד לו על השיחה עם הראל שיש חשש לשיטפונות. זה היה בערך בשעה 12:30, אחרי שדקות ספורות לפני כן סיימתי לשוחח עם הראל </w:t>
      </w:r>
      <w:r>
        <w:rPr>
          <w:rFonts w:eastAsiaTheme="minorEastAsia"/>
          <w:b/>
          <w:bCs/>
          <w:u w:val="single"/>
          <w:rtl/>
        </w:rPr>
        <w:t>שאמר לי שיש חשש לשיטפונות בנחל צפית או באזור נחל צפית</w:t>
      </w:r>
      <w:r>
        <w:rPr>
          <w:rFonts w:eastAsiaTheme="minorEastAsia"/>
          <w:b/>
          <w:bCs/>
          <w:rtl/>
        </w:rPr>
        <w:t xml:space="preserve">... גם </w:t>
      </w:r>
      <w:r>
        <w:rPr>
          <w:rFonts w:eastAsiaTheme="minorEastAsia"/>
          <w:b/>
          <w:bCs/>
          <w:u w:val="single"/>
          <w:rtl/>
        </w:rPr>
        <w:t>ליהונתן אמרתי לגבי החשש משיטפונות</w:t>
      </w:r>
      <w:r>
        <w:rPr>
          <w:rFonts w:eastAsiaTheme="minorEastAsia"/>
          <w:b/>
          <w:bCs/>
          <w:rtl/>
        </w:rPr>
        <w:t xml:space="preserve">... </w:t>
      </w:r>
      <w:r>
        <w:rPr>
          <w:rFonts w:eastAsiaTheme="minorEastAsia"/>
          <w:rtl/>
        </w:rPr>
        <w:t xml:space="preserve">(כאמור לעיל, בעדותה כבר אישרה שלא עדכנה את לוטם בעניין השיטפונות, י' ל') </w:t>
      </w:r>
      <w:r>
        <w:rPr>
          <w:rFonts w:eastAsiaTheme="minorEastAsia"/>
          <w:b/>
          <w:bCs/>
          <w:rtl/>
        </w:rPr>
        <w:t xml:space="preserve">ש: </w:t>
      </w:r>
      <w:r w:rsidRPr="00C50B95">
        <w:rPr>
          <w:rFonts w:eastAsiaTheme="minorEastAsia"/>
          <w:b/>
          <w:bCs/>
          <w:u w:val="single"/>
          <w:rtl/>
        </w:rPr>
        <w:t xml:space="preserve">האם אמרת לאביב לעזוב את הנחל צפית לאור חשש משיטפון? ת: לא. </w:t>
      </w:r>
      <w:r>
        <w:rPr>
          <w:rFonts w:eastAsiaTheme="minorEastAsia"/>
          <w:b/>
          <w:bCs/>
          <w:rtl/>
        </w:rPr>
        <w:t xml:space="preserve">אמרתי לו ההתרעה והוא הרגיע אותי ואמר שתוך פחות משעה הם יהיו מחוץ לנחל. זהו. </w:t>
      </w:r>
      <w:r w:rsidRPr="00C50B95">
        <w:rPr>
          <w:rFonts w:eastAsiaTheme="minorEastAsia"/>
          <w:b/>
          <w:bCs/>
          <w:u w:val="single"/>
          <w:rtl/>
        </w:rPr>
        <w:t>אמרתי שיעשו את זה מהר ולא יתעכבו</w:t>
      </w:r>
      <w:r>
        <w:rPr>
          <w:rFonts w:eastAsiaTheme="minorEastAsia"/>
          <w:b/>
          <w:bCs/>
          <w:rtl/>
        </w:rPr>
        <w:t>...</w:t>
      </w:r>
      <w:r>
        <w:rPr>
          <w:rFonts w:eastAsiaTheme="minorEastAsia"/>
          <w:rtl/>
        </w:rPr>
        <w:t>"</w:t>
      </w:r>
      <w:r>
        <w:rPr>
          <w:rFonts w:eastAsiaTheme="minorEastAsia"/>
          <w:b/>
          <w:bCs/>
          <w:rtl/>
        </w:rPr>
        <w:t xml:space="preserve"> </w:t>
      </w:r>
      <w:r>
        <w:rPr>
          <w:rFonts w:eastAsiaTheme="minorEastAsia"/>
          <w:rtl/>
        </w:rPr>
        <w:t xml:space="preserve">(עמ' 3, ש' 51 – עמ' 4, ש' 73). </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בחקירתה הבאה (</w:t>
      </w:r>
      <w:r w:rsidR="00040EB3">
        <w:rPr>
          <w:rFonts w:eastAsiaTheme="minorEastAsia"/>
          <w:b/>
          <w:bCs/>
          <w:rtl/>
        </w:rPr>
        <w:t>נ/32</w:t>
      </w:r>
      <w:r w:rsidR="00040EB3">
        <w:rPr>
          <w:rFonts w:eastAsiaTheme="minorEastAsia"/>
          <w:rtl/>
        </w:rPr>
        <w:t>) נשאלה נועם פעם נוספת על השיחה השנייה עם הראל "</w:t>
      </w:r>
      <w:r w:rsidR="00040EB3">
        <w:rPr>
          <w:rFonts w:eastAsiaTheme="minorEastAsia"/>
          <w:b/>
          <w:bCs/>
          <w:rtl/>
        </w:rPr>
        <w:t>אני מבקש לקבל ממך התייחסות סופית וברורה – מה אמר לך הראל בשיחה השנייה ביום חמישי שעה 12:30? שכן קיימת סתירה בין מ שמסרת בעדות מיום 30.04.18 שורות 272-274 ש טענת, כי הראל אמר לך, כי התחיל לרדת גשם במכתש הקטן שהוא מעל נחל צפית ויש להזדרז מהנחל, ואת משיבה לו שהם תוך שעה בחוץ, והראל אמר סבבה, לעומת שורה 356 שם את מוסיפה, כי הראל אמר גם כי יש חשש משטפונות – וכך העברת לאביב, וכל זאת בניגוד לעדות מיום 02.05.18 שורות 65-67 שם מסרת, כי הודעת לאביב שיש חשש משיטפונות, אבל לא ציינת כלום בדבר הגשם במכתש הקטן שהנו אגן נחל צפית – תגובתך? ת: אני רוצה לומר כי אני אמרתי בוודאות לאביב שהתחיל לרדת גשם במכתש הקטן שהוא אגן הניקוז וזה בנוסף לחשש מהשטפונות והכל נאמר לו על ידי באותה שיחה ביום חמישי ב12:30 בנוסף גם כתבתי את זה בקבוצת ווטס-אפ עדכוני חניכים מחזור יא'. ש:</w:t>
      </w:r>
      <w:r w:rsidR="00040EB3">
        <w:rPr>
          <w:rFonts w:eastAsiaTheme="minorEastAsia"/>
          <w:b/>
          <w:bCs/>
          <w:u w:val="single"/>
          <w:rtl/>
        </w:rPr>
        <w:t xml:space="preserve"> הראל טוען בעדותו מיום 02.05.18 שאמר לך באופן מפורש כי הקבוצה צריכה לצאת מיד מהנחל, האם נכון הדבר? ת: לא</w:t>
      </w:r>
      <w:r w:rsidR="00040EB3">
        <w:rPr>
          <w:rFonts w:eastAsiaTheme="minorEastAsia"/>
          <w:b/>
          <w:bCs/>
          <w:rtl/>
        </w:rPr>
        <w:t xml:space="preserve">, </w:t>
      </w:r>
      <w:r w:rsidR="00040EB3">
        <w:rPr>
          <w:rFonts w:eastAsiaTheme="minorEastAsia"/>
          <w:b/>
          <w:bCs/>
          <w:u w:val="single"/>
          <w:rtl/>
        </w:rPr>
        <w:t>אמרתי להראל שהם אמורים לצאת מהנחל תוך שעה והוא אמר שזה בסדר אני זוכרת את זה היטב</w:t>
      </w:r>
      <w:r w:rsidR="00040EB3">
        <w:rPr>
          <w:rFonts w:eastAsiaTheme="minorEastAsia"/>
          <w:b/>
          <w:bCs/>
          <w:rtl/>
        </w:rPr>
        <w:t xml:space="preserve"> וגם אמרתי את זה בעימות מולו. ש: כשקיבלת מהראל את הנתון כי החל לרדת גשם באגן נחל צפית האם את בעצמך העברת לאביב את המידע המדויק הזה בשיחת הטלפון בינך לבינו שנערכה בטלפון של יונתן לוטם או לחלופין אמרת לו לאביב כי יש צפי לשיטפון בלבד? ת</w:t>
      </w:r>
      <w:r w:rsidR="00040EB3">
        <w:rPr>
          <w:rFonts w:eastAsiaTheme="minorEastAsia"/>
          <w:b/>
          <w:bCs/>
          <w:u w:val="single"/>
          <w:rtl/>
        </w:rPr>
        <w:t>: אמרתי לאביב את כל המידע, גם שהתחיל לרדת גשם באגן נחל צפית ושיש חשש לשיטפון,</w:t>
      </w:r>
      <w:r w:rsidR="00040EB3">
        <w:rPr>
          <w:rFonts w:eastAsiaTheme="minorEastAsia"/>
          <w:b/>
          <w:bCs/>
          <w:rtl/>
        </w:rPr>
        <w:t xml:space="preserve"> הראל אמר לי שיש חשש לשיטפון בעקבות ירידת הגשם באגן הנחל. ש: האם </w:t>
      </w:r>
      <w:r w:rsidR="00040EB3">
        <w:rPr>
          <w:rFonts w:eastAsiaTheme="minorEastAsia"/>
          <w:b/>
          <w:bCs/>
          <w:u w:val="single"/>
          <w:rtl/>
        </w:rPr>
        <w:t>הראל מסר לך כי מדובר בצפי קלוש לשיטפון או מדובר בצפי ממשי? ת: הוא לא אמר לא את זה ולא את זה, הראל לא היה נשמע היסטרי או לחוץ</w:t>
      </w:r>
      <w:r w:rsidR="00040EB3">
        <w:rPr>
          <w:rFonts w:eastAsiaTheme="minorEastAsia"/>
          <w:b/>
          <w:bCs/>
          <w:rtl/>
        </w:rPr>
        <w:t xml:space="preserve"> וגם אישר את זה </w:t>
      </w:r>
      <w:r w:rsidR="00040EB3">
        <w:rPr>
          <w:rFonts w:eastAsiaTheme="minorEastAsia"/>
          <w:b/>
          <w:bCs/>
          <w:u w:val="single"/>
          <w:rtl/>
        </w:rPr>
        <w:t>ואני זוכרת את זה שאמר לי שאם נצא תוך שעה זה בסדר, אז מכך הבנתי שאין לחץ מידי, שאם עכשיו התחיל לרדת גשם לפי ההנחיות של יובל יש שלוש שעות עד תחילת זרימה והם תוך פחות משעה מחוץ לנחל</w:t>
      </w:r>
      <w:r w:rsidR="00040EB3">
        <w:rPr>
          <w:rFonts w:eastAsiaTheme="minorEastAsia"/>
          <w:b/>
          <w:bCs/>
          <w:rtl/>
        </w:rPr>
        <w:t xml:space="preserve">... ש: בעדותך את טענת כי הראל אמר לך להזדרז לצאת מהנחל כאשר בפועל בקבוצת הווטאספ של עדכוני חניכים את רושמת שהתחיל לרדת גשם במכתש הקטן שהוא אגן הניקוז של נחל צפית בנוסף גם בשתי החקירות שלך את חוזרת ואומרת כי הראל אמר שיש חשש לשטפונות זאת אומרת את בעצם תומכת בדבריו של הראל שאכן אמר שיש חשש לשטפונות וזה בניגוד למה שטענת בעימות שבעצם הוא לא השתמש בצמד המילים הללו? ת: </w:t>
      </w:r>
      <w:r w:rsidR="00040EB3">
        <w:rPr>
          <w:rFonts w:eastAsiaTheme="minorEastAsia"/>
          <w:b/>
          <w:bCs/>
          <w:u w:val="single"/>
          <w:rtl/>
        </w:rPr>
        <w:t>אני רוצה לעשות סדר, הראל אמר לי שהתחיל לרדת גשם באגן הניקוז של נחל צפית במכתש הקטן ושיכול להיות חשש ושצריך להזדרז לצאת מהנחל</w:t>
      </w:r>
      <w:r w:rsidR="00040EB3">
        <w:rPr>
          <w:rFonts w:eastAsiaTheme="minorEastAsia"/>
          <w:b/>
          <w:bCs/>
          <w:rtl/>
        </w:rPr>
        <w:t xml:space="preserve">, אני רוצה להדגיש שהראל בטון הדיבור שלו </w:t>
      </w:r>
      <w:r w:rsidR="00040EB3">
        <w:rPr>
          <w:rFonts w:eastAsiaTheme="minorEastAsia"/>
          <w:b/>
          <w:bCs/>
          <w:u w:val="single"/>
          <w:rtl/>
        </w:rPr>
        <w:t>לא ייצר שום פאניקה או היסטריה כלשהי שמבקש ממני לעזוב לאלתר את הנחל,</w:t>
      </w:r>
      <w:r w:rsidR="00040EB3">
        <w:rPr>
          <w:rFonts w:eastAsiaTheme="minorEastAsia"/>
          <w:b/>
          <w:bCs/>
          <w:rtl/>
        </w:rPr>
        <w:t xml:space="preserve"> </w:t>
      </w:r>
      <w:r w:rsidR="00040EB3">
        <w:rPr>
          <w:rFonts w:eastAsiaTheme="minorEastAsia"/>
          <w:b/>
          <w:bCs/>
          <w:u w:val="single"/>
          <w:rtl/>
        </w:rPr>
        <w:t>הוא בעצמו לא יידע אם מדובר בחשש אמיתי או לא</w:t>
      </w:r>
      <w:r w:rsidR="00040EB3">
        <w:rPr>
          <w:rFonts w:eastAsiaTheme="minorEastAsia"/>
          <w:b/>
          <w:bCs/>
          <w:rtl/>
        </w:rPr>
        <w:t xml:space="preserve">, רוח הדברים שלו הייתה נעימה ורגועה ולא הבחנתי ממנה שיש לחץ או חשש או פחד, </w:t>
      </w:r>
      <w:r w:rsidR="00040EB3">
        <w:rPr>
          <w:rFonts w:eastAsiaTheme="minorEastAsia"/>
          <w:b/>
          <w:bCs/>
          <w:u w:val="single"/>
          <w:rtl/>
        </w:rPr>
        <w:t>אני זוכרת ששאלתי אותו שתוך שעה הם מחוץ לנחל והוא אמר לי שזה בסדר</w:t>
      </w:r>
      <w:r w:rsidR="00040EB3">
        <w:rPr>
          <w:rFonts w:eastAsiaTheme="minorEastAsia"/>
          <w:rtl/>
        </w:rPr>
        <w:t>" (עמ' 7, ש' 195 – עמ' 8, ש' 236).</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בהמשך הוסיפה כי הראל הוא זה שדיבר איתה על אגן הניקוז ושטרם השיחה השנייה עם הראל היא לא ידעה שהמכתש הקטן הוא אגן הניקוז של נחל צפית (עמ' 10, ש' 279-288).</w:t>
      </w:r>
    </w:p>
    <w:p w:rsidR="00040EB3" w:rsidRDefault="00040EB3" w:rsidP="000C4D58">
      <w:pPr>
        <w:spacing w:after="120" w:line="360" w:lineRule="auto"/>
        <w:ind w:left="-426" w:hanging="567"/>
        <w:jc w:val="both"/>
        <w:rPr>
          <w:rFonts w:eastAsiaTheme="minorEastAsia"/>
          <w:rtl/>
        </w:rPr>
      </w:pP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בחקירתה הבאה (</w:t>
      </w:r>
      <w:r w:rsidR="00040EB3">
        <w:rPr>
          <w:rFonts w:eastAsiaTheme="minorEastAsia"/>
          <w:b/>
          <w:bCs/>
          <w:rtl/>
        </w:rPr>
        <w:t>נ/33</w:t>
      </w:r>
      <w:r w:rsidR="00040EB3">
        <w:rPr>
          <w:rFonts w:eastAsiaTheme="minorEastAsia"/>
          <w:rtl/>
        </w:rPr>
        <w:t>)</w:t>
      </w:r>
      <w:r w:rsidR="00040EB3">
        <w:rPr>
          <w:rFonts w:eastAsiaTheme="minorEastAsia"/>
          <w:b/>
          <w:bCs/>
          <w:rtl/>
        </w:rPr>
        <w:t xml:space="preserve"> </w:t>
      </w:r>
      <w:r w:rsidR="00040EB3">
        <w:rPr>
          <w:rFonts w:eastAsiaTheme="minorEastAsia"/>
          <w:rtl/>
        </w:rPr>
        <w:t>החוקר אלימלך פעם נוספת שואל את נועם על עניין השעה. זו הפעם בהקשר של קציבת שעת הליכה למעבר נחל צפית בלו"ז והשיבה "</w:t>
      </w:r>
      <w:r w:rsidR="00040EB3">
        <w:rPr>
          <w:rFonts w:eastAsiaTheme="minorEastAsia"/>
          <w:b/>
          <w:bCs/>
          <w:rtl/>
        </w:rPr>
        <w:t xml:space="preserve">אין קשר בעובדה שאביב ואני קבענו בעקבות חישובים שלנו שיקח בערך שעה לעבור את נחל צפית לבין העניין ששוחחתי עם הראל מרשות הטבע והגנים בשעה 12:30 </w:t>
      </w:r>
      <w:r w:rsidR="00040EB3">
        <w:rPr>
          <w:rFonts w:eastAsiaTheme="minorEastAsia"/>
          <w:b/>
          <w:bCs/>
          <w:u w:val="single"/>
          <w:rtl/>
        </w:rPr>
        <w:t>ושם הוא אמר לי לפי מה שהוא יודע מההכרות שלו שזה לוקח פחות משעה כי הראל מכיר את השטח"</w:t>
      </w:r>
      <w:r w:rsidR="00040EB3">
        <w:rPr>
          <w:rFonts w:eastAsiaTheme="minorEastAsia"/>
          <w:rtl/>
        </w:rPr>
        <w:t xml:space="preserve"> (עמ' 3, ש' 30-34).</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בהמשך החקירה התייחסה פעם נוספת לעניין ה"שעה" "</w:t>
      </w:r>
      <w:r w:rsidR="00040EB3">
        <w:rPr>
          <w:rFonts w:eastAsiaTheme="minorEastAsia"/>
          <w:b/>
          <w:bCs/>
          <w:rtl/>
        </w:rPr>
        <w:t xml:space="preserve">ש: מדוע את שואלת את הראל דווקא האם תוך שעה הם מחוץ לנחל, מאיפה את מביאה את הנתון הזה, הרי אם את לא היית עם הקבוצה בשלב זה לא היית יכולה לדעת את זה בעצמך. העובדה כי את שאלת את הראל לגבי ה'שעה' מידע כי כן היית בקשר עם אביב לפני כן ואביב אמר לך, כי הם תוך שעה מחוץ לנחל, ודווקא בשל הדבר הזה היא שאלה את הראל. האם ייתכן כי את שאלת את הראל רק על סמך התכנון שלהם מלילה קודם (כפי שמופיע ברשימת לוז של שמשי)? ת: אני אומרת לך ואני זוכרת שלא דיברתי עם אביב לפני השיחה עם הראל, </w:t>
      </w:r>
      <w:r w:rsidR="00040EB3" w:rsidRPr="00C50B95">
        <w:rPr>
          <w:rFonts w:eastAsiaTheme="minorEastAsia"/>
          <w:b/>
          <w:bCs/>
          <w:u w:val="single"/>
          <w:rtl/>
        </w:rPr>
        <w:t>אך הייתי כל הזמן במודעות למה שקורה בשטח</w:t>
      </w:r>
      <w:r w:rsidR="00040EB3">
        <w:rPr>
          <w:rFonts w:eastAsiaTheme="minorEastAsia"/>
          <w:b/>
          <w:bCs/>
          <w:rtl/>
        </w:rPr>
        <w:t xml:space="preserve">, כי חצי שעה לפני כן ראיתי אותם בנקודת התצפית </w:t>
      </w:r>
      <w:r w:rsidR="00040EB3">
        <w:rPr>
          <w:rFonts w:eastAsiaTheme="minorEastAsia"/>
          <w:b/>
          <w:bCs/>
          <w:u w:val="single"/>
          <w:rtl/>
        </w:rPr>
        <w:t>וידעתי להעריך בגדול איפה הם נמצאים ושעבר כבר מספיק זמן והם בתחילת הנחל. בשיחה עם הראל אני כבר ידעתי שהם אמורים להיות בכניסה לנחל או בתוך הנחל</w:t>
      </w:r>
      <w:r w:rsidR="00040EB3">
        <w:rPr>
          <w:rFonts w:eastAsiaTheme="minorEastAsia"/>
          <w:b/>
          <w:bCs/>
          <w:rtl/>
        </w:rPr>
        <w:t xml:space="preserve">, לא הייתי מנותקת מהקבוצה למרות שלא הייתי פיזית שם. ש: האם ייתכן שאת מבלבלת לגבי העניין של 'פחות משעה', ומילים אלו לא נאמרו על-ידך להראל, אלא אלו דברים שאת שמעת מאביב, ואביב הוא זה בלבד שהעלה את העובדה, כי הם תוך פחות משעה ייצאו מהנחל, ולכן מה שאמר הראל בקשר לחשש משטפונות לא צריך להטריד את אביב... ת: </w:t>
      </w:r>
      <w:r w:rsidR="00040EB3">
        <w:rPr>
          <w:rFonts w:eastAsiaTheme="minorEastAsia"/>
          <w:b/>
          <w:bCs/>
          <w:u w:val="single"/>
          <w:rtl/>
        </w:rPr>
        <w:t>לא ייתכן, בוודאות בשיחה עם הראל הוא אמר לי את זה הראל אמר לי שהוא מכיר את הנחל וזה פחות משעה לחצות אותו מהנקודה שהם נמצאים בה, אז לא שמעתי את זה מאביב.</w:t>
      </w:r>
      <w:r w:rsidR="00040EB3">
        <w:rPr>
          <w:rFonts w:eastAsiaTheme="minorEastAsia"/>
          <w:b/>
          <w:bCs/>
          <w:rtl/>
        </w:rPr>
        <w:t xml:space="preserve"> </w:t>
      </w:r>
      <w:r w:rsidR="00040EB3">
        <w:rPr>
          <w:rFonts w:eastAsiaTheme="minorEastAsia"/>
          <w:b/>
          <w:bCs/>
          <w:u w:val="single"/>
          <w:rtl/>
        </w:rPr>
        <w:t>אני זוכרת שאמרתי לאביב באותה שיחה מדוברת בשעה 12:35 שאם הם ממשיכים בנחל צפית שלא יתעכבו, שלא יעצרו לפעילויות באמצע, כי הם צריכים לצאת תוך פחות משעה מהנחל וכך המליץ הראל, שאם חניכי המכינה תוך פחות משעה מחוץ לנחל אז זה בסדר</w:t>
      </w:r>
      <w:r w:rsidR="00040EB3">
        <w:rPr>
          <w:rFonts w:eastAsiaTheme="minorEastAsia"/>
          <w:rtl/>
        </w:rPr>
        <w:t>" (עמ' 4, ש' 79 – עמ' 5, ש' 97).</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לעומת זאת, מיד בהמשך החקירה, כשנשאלה פעם נוספת האם העבירה לאביב מצג כאילו הראל אמר שאם הם ייצאו תוך שעה זה בסדר, השיבה "</w:t>
      </w:r>
      <w:r w:rsidR="00040EB3">
        <w:rPr>
          <w:rFonts w:eastAsiaTheme="minorEastAsia"/>
          <w:b/>
          <w:bCs/>
          <w:rtl/>
        </w:rPr>
        <w:t>לא זכור לי דבר כזה אבל זכור לי שאמרתי להם להזדרז ולא להתעכב כי זה מה שהראל אמר לי</w:t>
      </w:r>
      <w:r w:rsidR="00040EB3">
        <w:rPr>
          <w:rFonts w:eastAsiaTheme="minorEastAsia"/>
          <w:rtl/>
        </w:rPr>
        <w:t>" (עמ' 5, ש' 111-112),  אך בשלב מאוחר יותר של החקירה כבר חזרה וציינה כי הראל התייחס לאפשרות היציאה מהנחל בתוך שעה "</w:t>
      </w:r>
      <w:r w:rsidR="00040EB3">
        <w:rPr>
          <w:rFonts w:eastAsiaTheme="minorEastAsia"/>
          <w:b/>
          <w:bCs/>
          <w:rtl/>
        </w:rPr>
        <w:t>... כשאמרתי לו שהם אמורים להיות בערך בכניסה לנחל, הוא אמר שזה אמור להיות בסדר, שאם הם הולכים בקצב טוב זה אמור לקחת להם פחות משעה וזה בסדר אז שיזדרזו</w:t>
      </w:r>
      <w:r w:rsidR="00040EB3">
        <w:rPr>
          <w:rFonts w:eastAsiaTheme="minorEastAsia"/>
          <w:rtl/>
        </w:rPr>
        <w:t>" (עמ' 6, ש' 151-156).</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בחקירתה נועם התייחסה גם לאופן שבו דיבר הראל בשיחה השנייה עם הראל לכך שזה לא דרש להוציא הקבוצה באופן מיידי מהנחל "</w:t>
      </w:r>
      <w:r w:rsidR="00040EB3">
        <w:rPr>
          <w:rFonts w:eastAsiaTheme="minorEastAsia"/>
          <w:b/>
          <w:bCs/>
          <w:rtl/>
        </w:rPr>
        <w:t>אני רוצה לחדד, שהראל בשיחה היה נינוח ולא היסטרי ומעולם לא ביקש בשיחה הזאת או הורה לי שבני המכינה ייצאו מהנחל או שלא ייכנסו בכלל, הוא כן ביקש שאני אזדרז לצאת. המידע שמסר לי הראל על אף שנאמר בצורה נינוחה החזיר בי עדיין את החששות שהיו לי מתחילת השבוע לגבי כלל הטיול הזה, היה לי דחוף מאוד להעביר לאביב את המידע כי הוא זה שבשטח ורואה מה קורה ומקבל את ההחלטות</w:t>
      </w:r>
      <w:r w:rsidR="00040EB3">
        <w:rPr>
          <w:rFonts w:eastAsiaTheme="minorEastAsia"/>
          <w:rtl/>
        </w:rPr>
        <w:t>" (עמ' 4, ש' 67-70).</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גם בחקירה זו נועם חזרה על כך שהראל לא התייחס כלל לעוצמת השיטפון ולא ציין "</w:t>
      </w:r>
      <w:r w:rsidR="00040EB3">
        <w:rPr>
          <w:rFonts w:eastAsiaTheme="minorEastAsia"/>
          <w:b/>
          <w:bCs/>
          <w:rtl/>
        </w:rPr>
        <w:t>אם קלה או קלושה, שום דבר</w:t>
      </w:r>
      <w:r w:rsidR="00040EB3">
        <w:rPr>
          <w:rFonts w:eastAsiaTheme="minorEastAsia"/>
          <w:rtl/>
        </w:rPr>
        <w:t>" (עמ' 6, ש' 137-139).</w:t>
      </w:r>
    </w:p>
    <w:p w:rsidR="00040EB3" w:rsidRDefault="00040EB3" w:rsidP="000C4D58">
      <w:pPr>
        <w:spacing w:after="120" w:line="360" w:lineRule="auto"/>
        <w:ind w:left="-426" w:hanging="567"/>
        <w:jc w:val="both"/>
        <w:rPr>
          <w:rFonts w:eastAsiaTheme="minorEastAsia"/>
          <w:rtl/>
        </w:rPr>
      </w:pP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 xml:space="preserve">כפי שפורט מעלה, בין </w:t>
      </w:r>
      <w:r w:rsidR="00040EB3">
        <w:rPr>
          <w:rFonts w:eastAsiaTheme="minorEastAsia"/>
          <w:b/>
          <w:bCs/>
          <w:rtl/>
        </w:rPr>
        <w:t>נועם לבין הראל נערך עימות</w:t>
      </w:r>
      <w:r w:rsidR="00040EB3">
        <w:rPr>
          <w:rFonts w:eastAsiaTheme="minorEastAsia"/>
          <w:rtl/>
        </w:rPr>
        <w:t xml:space="preserve"> (</w:t>
      </w:r>
      <w:r w:rsidR="00040EB3">
        <w:rPr>
          <w:rFonts w:eastAsiaTheme="minorEastAsia"/>
          <w:b/>
          <w:bCs/>
          <w:rtl/>
        </w:rPr>
        <w:t>נ/34</w:t>
      </w:r>
      <w:r w:rsidR="00040EB3">
        <w:rPr>
          <w:rFonts w:eastAsiaTheme="minorEastAsia"/>
          <w:rtl/>
        </w:rPr>
        <w:t>). תמלול הקלטת העימות (</w:t>
      </w:r>
      <w:r w:rsidR="00040EB3">
        <w:rPr>
          <w:rFonts w:eastAsiaTheme="minorEastAsia"/>
          <w:b/>
          <w:bCs/>
          <w:rtl/>
        </w:rPr>
        <w:t>נ/21</w:t>
      </w:r>
      <w:r w:rsidR="00040EB3">
        <w:rPr>
          <w:rFonts w:eastAsiaTheme="minorEastAsia"/>
          <w:rtl/>
        </w:rPr>
        <w:t>) הוא מפורט יותר ואף הוא הוגש ולכן ההתייחסות תהיה אליו, תוך בחינת המפורט בו באמצעות צפייה בסרטון שבו מתועד העימות (</w:t>
      </w:r>
      <w:r w:rsidR="00040EB3">
        <w:rPr>
          <w:rFonts w:eastAsiaTheme="minorEastAsia"/>
          <w:b/>
          <w:bCs/>
          <w:rtl/>
        </w:rPr>
        <w:t>נ/20</w:t>
      </w:r>
      <w:r w:rsidR="00040EB3">
        <w:rPr>
          <w:rFonts w:eastAsiaTheme="minorEastAsia"/>
          <w:rtl/>
        </w:rPr>
        <w:t>). עימות זה הוגש אף הוא במסגרת אמרות החוץ של נועם שהוגשו לצורך הוכחת סתירות.</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בעימות החוקר אלימלך שואל את הראל "</w:t>
      </w:r>
      <w:r w:rsidR="00040EB3">
        <w:rPr>
          <w:rFonts w:eastAsiaTheme="minorEastAsia"/>
          <w:b/>
          <w:bCs/>
          <w:rtl/>
        </w:rPr>
        <w:t>אתה טוען בעדותך היום... שביום חמישי בשעה שתים עשרה בצהריים אתה מיוזמתך מתקשר לנועם... מקבל תשובה חיובית שהקבוצה נמצאת בנחל צפית... ומודיע לה מידית לעזוב את המקום ולהוציא את החניכים משם. ת: לא מדויק זה לא מה שאמרתי... בוא רק נדייק... אמרתי לה ש... כמיטב ידיעתי יורד גשם באיזור ולכן היא צריכה להתקשר למישהו מהקבוצה כל אחד ולהוציא אותם החוצה... ש: אבל שורה תחתונה זה להוציא אותם החוצה. ת: כן. ש: זה מהות כל השיחה הזאת. ת: כן... ש: שיעזבו את המקום מידית. ת: לא טעית אבל אה... לא אמרתי לה לצאת החוצה כי היא לא הייתה שם אבל. ש: בסדר... אין בעיה במהות כאן אתה צודק. ש: יעזבו את המקום מידית אני רוצה אה האם זה נכון... אתה מאשר את הדברים נכון? ת: מאשר במה ש... כן... יורד גשם לצאת מהמקום. ש: 'אני מאשר שביקשתי ממנה' ת: ליצור קשר עם מישהו... ש: כי יורד גשם ולעזוב את המקום מיידית? ת: כן. ש: הוא השתמש ב... מיידית. ת: אני לא זוכר את המינוח אני לא זוכר את המינוח מיידית אבל אמרתי לצאת מהשטח</w:t>
      </w:r>
      <w:r w:rsidR="00040EB3">
        <w:rPr>
          <w:rFonts w:eastAsiaTheme="minorEastAsia"/>
          <w:rtl/>
        </w:rPr>
        <w:t>".</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בשלב זה פונה החוקר אלימלך אל נועם ושואל אותה : "</w:t>
      </w:r>
      <w:r w:rsidR="00040EB3">
        <w:rPr>
          <w:rFonts w:eastAsiaTheme="minorEastAsia"/>
          <w:b/>
          <w:bCs/>
          <w:rtl/>
        </w:rPr>
        <w:t xml:space="preserve">ש: היה או לא היה ת: לא מדויק"... </w:t>
      </w:r>
      <w:r w:rsidR="00040EB3">
        <w:rPr>
          <w:rFonts w:eastAsiaTheme="minorEastAsia"/>
          <w:b/>
          <w:bCs/>
          <w:u w:val="single"/>
          <w:rtl/>
        </w:rPr>
        <w:t>אמרתי לך שהם תוך שעה מחוץ לנחל ואמרת לי ש... שזה בסדר אבל שהם לא יתעכבו</w:t>
      </w:r>
      <w:r w:rsidR="00040EB3">
        <w:rPr>
          <w:rFonts w:eastAsiaTheme="minorEastAsia"/>
          <w:b/>
          <w:bCs/>
          <w:rtl/>
        </w:rPr>
        <w:t>"</w:t>
      </w:r>
      <w:r w:rsidR="00040EB3">
        <w:rPr>
          <w:rFonts w:eastAsiaTheme="minorEastAsia"/>
          <w:rtl/>
        </w:rPr>
        <w:t xml:space="preserve">. </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בשלב זה מתפרץ הראל וצועק</w:t>
      </w:r>
      <w:r w:rsidR="00040EB3">
        <w:rPr>
          <w:rFonts w:eastAsiaTheme="minorEastAsia"/>
          <w:b/>
          <w:bCs/>
          <w:rtl/>
        </w:rPr>
        <w:t xml:space="preserve"> "לא יכול להיות...</w:t>
      </w:r>
      <w:r w:rsidR="00040EB3" w:rsidRPr="00C50B95">
        <w:rPr>
          <w:rFonts w:eastAsiaTheme="minorEastAsia"/>
          <w:b/>
          <w:bCs/>
          <w:u w:val="single"/>
          <w:rtl/>
        </w:rPr>
        <w:t xml:space="preserve"> כל הנחל הוא שעה</w:t>
      </w:r>
      <w:r w:rsidR="00040EB3">
        <w:rPr>
          <w:rFonts w:eastAsiaTheme="minorEastAsia"/>
          <w:rtl/>
        </w:rPr>
        <w:t>". החוקר אלימלך אומר שזה מה שנועם מסרה בעדות שלה והראל מוסיף: "</w:t>
      </w:r>
      <w:r w:rsidR="00040EB3">
        <w:rPr>
          <w:rFonts w:eastAsiaTheme="minorEastAsia"/>
          <w:b/>
          <w:bCs/>
          <w:rtl/>
        </w:rPr>
        <w:t>לא אמרתי שהיא משקרת... היא נועם לא משקרת... ש: יש מצב של בסדר... סליחה שיסיימו ויצאו. ת: (הראל, י' ל') לא יכול להיות כי כל הנחל הזה לוקח לעשות אותו שעה אם אתה מתחיל אותו ומסיים אותו מאיפה ש... אה... הם הבנתי התחילו אותו ומסיימים אותו המקטע של צפית לא אה כל המסלול..</w:t>
      </w:r>
      <w:r w:rsidR="00040EB3" w:rsidRPr="009B518D">
        <w:rPr>
          <w:rFonts w:eastAsiaTheme="minorEastAsia"/>
          <w:b/>
          <w:bCs/>
          <w:u w:val="single"/>
          <w:rtl/>
        </w:rPr>
        <w:t>. כולו לוקח שעה</w:t>
      </w:r>
      <w:r w:rsidR="00040EB3">
        <w:rPr>
          <w:rFonts w:eastAsiaTheme="minorEastAsia"/>
          <w:b/>
          <w:bCs/>
          <w:rtl/>
        </w:rPr>
        <w:t>...נועם לא יכול להיות שאני אגיד את זה... איך אני אגיד לך שעה? הנחל לוקח שעה... את מכירה את הנחל הזה אז לא יכול להיות שאני אומר דבר כזה כי שעה זה המון זמן. ש: שמה זה אומר מבחינתנו? ששיטפון יכול להגיע? ת: בוודאי</w:t>
      </w:r>
      <w:r w:rsidR="00040EB3">
        <w:rPr>
          <w:rFonts w:eastAsiaTheme="minorEastAsia"/>
          <w:rtl/>
        </w:rPr>
        <w:t xml:space="preserve">". </w:t>
      </w:r>
    </w:p>
    <w:p w:rsidR="00040EB3" w:rsidRDefault="00942D44" w:rsidP="000C4D58">
      <w:pPr>
        <w:spacing w:after="120" w:line="360" w:lineRule="auto"/>
        <w:ind w:left="-426" w:hanging="567"/>
        <w:jc w:val="both"/>
        <w:rPr>
          <w:rFonts w:eastAsiaTheme="minorEastAsia"/>
          <w:b/>
          <w:bCs/>
          <w:rtl/>
        </w:rPr>
      </w:pPr>
      <w:r>
        <w:rPr>
          <w:rFonts w:eastAsiaTheme="minorEastAsia"/>
          <w:rtl/>
        </w:rPr>
        <w:tab/>
      </w:r>
      <w:r w:rsidR="00040EB3">
        <w:rPr>
          <w:rFonts w:eastAsiaTheme="minorEastAsia"/>
          <w:rtl/>
        </w:rPr>
        <w:t>בשלב זה נועם אומרת "</w:t>
      </w:r>
      <w:r w:rsidR="00040EB3">
        <w:rPr>
          <w:rFonts w:eastAsiaTheme="minorEastAsia"/>
          <w:b/>
          <w:bCs/>
          <w:u w:val="single"/>
          <w:rtl/>
        </w:rPr>
        <w:t>אני זוכרת בדיוק שאמרת לי, שזה מסלול קצר שיצאו משם כמה שיותר מהר, שיסיימו אותו כמה שיותר מהר ... זה יכול לקחת להם חצי שעה משהו כזה</w:t>
      </w:r>
      <w:r w:rsidR="00040EB3">
        <w:rPr>
          <w:rFonts w:eastAsiaTheme="minorEastAsia"/>
          <w:rtl/>
        </w:rPr>
        <w:t xml:space="preserve">". </w:t>
      </w:r>
    </w:p>
    <w:p w:rsidR="00040EB3" w:rsidRDefault="00942D44" w:rsidP="000C4D58">
      <w:pPr>
        <w:spacing w:after="120" w:line="360" w:lineRule="auto"/>
        <w:ind w:left="-426" w:hanging="567"/>
        <w:jc w:val="both"/>
        <w:rPr>
          <w:rFonts w:eastAsiaTheme="minorEastAsia"/>
          <w:b/>
          <w:bCs/>
          <w:rtl/>
        </w:rPr>
      </w:pPr>
      <w:r>
        <w:rPr>
          <w:rFonts w:eastAsiaTheme="minorEastAsia"/>
          <w:rtl/>
        </w:rPr>
        <w:tab/>
      </w:r>
      <w:r w:rsidR="00040EB3">
        <w:rPr>
          <w:rFonts w:eastAsiaTheme="minorEastAsia"/>
          <w:rtl/>
        </w:rPr>
        <w:t>הראל משיב: "</w:t>
      </w:r>
      <w:r w:rsidR="00040EB3">
        <w:rPr>
          <w:rFonts w:eastAsiaTheme="minorEastAsia"/>
          <w:b/>
          <w:bCs/>
          <w:rtl/>
        </w:rPr>
        <w:t>אולי אולי  את אמרת שהם שכבר שעה בפנים... ושהם צריכים לצאת כל רגע</w:t>
      </w:r>
      <w:r w:rsidR="00040EB3">
        <w:rPr>
          <w:rFonts w:eastAsiaTheme="minorEastAsia"/>
          <w:rtl/>
        </w:rPr>
        <w:t>".</w:t>
      </w:r>
      <w:r w:rsidR="00040EB3">
        <w:rPr>
          <w:rFonts w:eastAsiaTheme="minorEastAsia"/>
          <w:b/>
          <w:bCs/>
          <w:rtl/>
        </w:rPr>
        <w:t xml:space="preserve"> </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נועם עונה: "</w:t>
      </w:r>
      <w:r w:rsidR="00040EB3">
        <w:rPr>
          <w:rFonts w:eastAsiaTheme="minorEastAsia"/>
          <w:b/>
          <w:bCs/>
          <w:rtl/>
        </w:rPr>
        <w:t xml:space="preserve">לא אני לא אמרתי את זה... </w:t>
      </w:r>
      <w:r w:rsidR="00040EB3">
        <w:rPr>
          <w:rFonts w:eastAsiaTheme="minorEastAsia"/>
          <w:b/>
          <w:bCs/>
          <w:u w:val="single"/>
          <w:rtl/>
        </w:rPr>
        <w:t>אמרתי לך הם פחות משעה בחוץ אז אמרת לי או-קיי ש... שיצאו משם כאילו שיסיימו כמה שיותר מהר שלא יתעכבו בדרך</w:t>
      </w:r>
      <w:r w:rsidR="00040EB3">
        <w:rPr>
          <w:rFonts w:eastAsiaTheme="minorEastAsia"/>
          <w:rtl/>
        </w:rPr>
        <w:t xml:space="preserve">". </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והראל עונה: "</w:t>
      </w:r>
      <w:r w:rsidR="00040EB3">
        <w:rPr>
          <w:rFonts w:eastAsiaTheme="minorEastAsia"/>
          <w:b/>
          <w:bCs/>
          <w:rtl/>
        </w:rPr>
        <w:t>אמרתי לך ליצור איתם קשר כדי שיצאו  מהר</w:t>
      </w:r>
      <w:r w:rsidR="00040EB3">
        <w:rPr>
          <w:rFonts w:eastAsiaTheme="minorEastAsia"/>
          <w:rtl/>
        </w:rPr>
        <w:t>".</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ונועם משיבה:</w:t>
      </w:r>
      <w:r w:rsidR="00040EB3">
        <w:rPr>
          <w:rFonts w:eastAsiaTheme="minorEastAsia"/>
          <w:b/>
          <w:bCs/>
          <w:rtl/>
        </w:rPr>
        <w:t xml:space="preserve"> </w:t>
      </w:r>
      <w:r w:rsidR="00040EB3">
        <w:rPr>
          <w:rFonts w:eastAsiaTheme="minorEastAsia"/>
          <w:rtl/>
        </w:rPr>
        <w:t>"</w:t>
      </w:r>
      <w:r w:rsidR="00040EB3">
        <w:rPr>
          <w:rFonts w:eastAsiaTheme="minorEastAsia"/>
          <w:b/>
          <w:bCs/>
          <w:rtl/>
        </w:rPr>
        <w:t xml:space="preserve">יצרתי איתם קשר... </w:t>
      </w:r>
      <w:r w:rsidR="00040EB3">
        <w:rPr>
          <w:rFonts w:eastAsiaTheme="minorEastAsia"/>
          <w:b/>
          <w:bCs/>
          <w:u w:val="single"/>
          <w:rtl/>
        </w:rPr>
        <w:t>ואמרתי להם בדיוק תצאו משם על תתעכבו תעשו את זה כמה שיותר מהר...</w:t>
      </w:r>
      <w:r w:rsidR="00040EB3">
        <w:rPr>
          <w:rFonts w:eastAsiaTheme="minorEastAsia"/>
          <w:u w:val="single"/>
          <w:rtl/>
        </w:rPr>
        <w:t>"</w:t>
      </w:r>
      <w:r w:rsidR="00040EB3">
        <w:rPr>
          <w:rFonts w:eastAsiaTheme="minorEastAsia"/>
          <w:rtl/>
        </w:rPr>
        <w:t xml:space="preserve">. </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ואז בשלב זה הראל מוסיף "</w:t>
      </w:r>
      <w:r w:rsidR="00040EB3">
        <w:rPr>
          <w:rFonts w:eastAsiaTheme="minorEastAsia"/>
          <w:b/>
          <w:bCs/>
          <w:rtl/>
        </w:rPr>
        <w:t>אז את פעלת לפי מה שאני אמרתי לך ... אז היית בסדר גמור</w:t>
      </w:r>
      <w:r w:rsidR="00040EB3">
        <w:rPr>
          <w:rFonts w:eastAsiaTheme="minorEastAsia"/>
          <w:rtl/>
        </w:rPr>
        <w:t>".</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 xml:space="preserve">בשלב זה לערך, העימות הפורמלי מסתיים והחוקרים מפסיקים לתעד אותו בהקלדה, אך השיח בין השניים, יחד עם החוקר אלימלך, נמשך. </w:t>
      </w:r>
    </w:p>
    <w:p w:rsidR="00040EB3" w:rsidRDefault="00942D44" w:rsidP="000C4D58">
      <w:pPr>
        <w:spacing w:after="120" w:line="360" w:lineRule="auto"/>
        <w:ind w:left="-426" w:hanging="567"/>
        <w:jc w:val="both"/>
        <w:rPr>
          <w:rFonts w:eastAsiaTheme="minorEastAsia"/>
          <w:b/>
          <w:bCs/>
          <w:rtl/>
        </w:rPr>
      </w:pPr>
      <w:r>
        <w:rPr>
          <w:rFonts w:eastAsiaTheme="minorEastAsia"/>
          <w:rtl/>
        </w:rPr>
        <w:tab/>
      </w:r>
      <w:r w:rsidR="00040EB3">
        <w:rPr>
          <w:rFonts w:eastAsiaTheme="minorEastAsia"/>
          <w:rtl/>
        </w:rPr>
        <w:t>החוקר אלימלך מקריא להם קטע מתוך אחת החקירות של נועם בו היא התייחסה לדברים שאמרה לאביב בשיחה בין נועם  לאביב,  והראל מגיב "</w:t>
      </w:r>
      <w:r w:rsidR="00040EB3">
        <w:rPr>
          <w:rFonts w:eastAsiaTheme="minorEastAsia"/>
          <w:b/>
          <w:bCs/>
          <w:rtl/>
        </w:rPr>
        <w:t>אז זה מה שהוא</w:t>
      </w:r>
      <w:r w:rsidR="00040EB3">
        <w:rPr>
          <w:rFonts w:eastAsiaTheme="minorEastAsia"/>
          <w:rtl/>
        </w:rPr>
        <w:t xml:space="preserve"> </w:t>
      </w:r>
      <w:r w:rsidR="00040EB3">
        <w:rPr>
          <w:rFonts w:eastAsiaTheme="minorEastAsia"/>
          <w:b/>
          <w:bCs/>
          <w:rtl/>
        </w:rPr>
        <w:t>אמר לה אני אחרי זה כבר לא דיברתי איתה. ש: היא אמרה לו ת: היא אמרה לו ש: כן. ת: ואז הוא אמר לה שהם תוך שעה או משהו כזה בחוץ אחרי זה כבר לא דיברתי איתה</w:t>
      </w:r>
      <w:r w:rsidR="00040EB3">
        <w:rPr>
          <w:rFonts w:eastAsiaTheme="minorEastAsia"/>
          <w:rtl/>
        </w:rPr>
        <w:t xml:space="preserve">". </w:t>
      </w:r>
    </w:p>
    <w:p w:rsidR="00C30C59" w:rsidRDefault="00942D44" w:rsidP="00DB668C">
      <w:pPr>
        <w:spacing w:after="120" w:line="360" w:lineRule="auto"/>
        <w:ind w:left="-426" w:hanging="567"/>
        <w:jc w:val="both"/>
        <w:rPr>
          <w:rFonts w:eastAsiaTheme="minorEastAsia"/>
          <w:rtl/>
        </w:rPr>
      </w:pPr>
      <w:r>
        <w:rPr>
          <w:rFonts w:eastAsiaTheme="minorEastAsia"/>
          <w:rtl/>
        </w:rPr>
        <w:tab/>
      </w:r>
      <w:r w:rsidR="00040EB3">
        <w:rPr>
          <w:rFonts w:eastAsiaTheme="minorEastAsia"/>
          <w:rtl/>
        </w:rPr>
        <w:t>נועם בתגובה אומרת "</w:t>
      </w:r>
      <w:r w:rsidR="00040EB3">
        <w:rPr>
          <w:rFonts w:eastAsiaTheme="minorEastAsia"/>
          <w:b/>
          <w:bCs/>
          <w:rtl/>
        </w:rPr>
        <w:t xml:space="preserve">לא אבל ידעתי בערך איפה הם </w:t>
      </w:r>
      <w:r w:rsidR="00040EB3">
        <w:rPr>
          <w:rFonts w:eastAsiaTheme="minorEastAsia"/>
          <w:b/>
          <w:bCs/>
          <w:u w:val="single"/>
          <w:rtl/>
        </w:rPr>
        <w:t>לכן ידעתי להגיד לך שתוך שעה הם בחוץ</w:t>
      </w:r>
      <w:r w:rsidR="00040EB3">
        <w:rPr>
          <w:rFonts w:eastAsiaTheme="minorEastAsia"/>
          <w:rtl/>
        </w:rPr>
        <w:t xml:space="preserve">" (עמ' 14, ש' 32 - עמ' 18, ש' 32). </w:t>
      </w:r>
    </w:p>
    <w:p w:rsidR="00040EB3" w:rsidRDefault="00040EB3" w:rsidP="007E3F35">
      <w:pPr>
        <w:spacing w:after="120" w:line="360" w:lineRule="auto"/>
        <w:ind w:left="-426" w:hanging="567"/>
        <w:jc w:val="both"/>
        <w:rPr>
          <w:rFonts w:eastAsiaTheme="minorEastAsia"/>
          <w:b/>
          <w:bCs/>
          <w:rtl/>
        </w:rPr>
      </w:pPr>
      <w:r>
        <w:rPr>
          <w:rFonts w:eastAsiaTheme="minorEastAsia"/>
          <w:rtl/>
        </w:rPr>
        <w:t>2</w:t>
      </w:r>
      <w:r w:rsidR="007E3F35">
        <w:rPr>
          <w:rFonts w:eastAsiaTheme="minorEastAsia" w:hint="cs"/>
          <w:rtl/>
        </w:rPr>
        <w:t>99</w:t>
      </w:r>
      <w:r>
        <w:rPr>
          <w:rFonts w:eastAsiaTheme="minorEastAsia"/>
          <w:rtl/>
        </w:rPr>
        <w:t>.</w:t>
      </w:r>
      <w:r>
        <w:rPr>
          <w:rFonts w:eastAsiaTheme="minorEastAsia"/>
          <w:rtl/>
        </w:rPr>
        <w:tab/>
        <w:t>המאשימה הייתה מודעת לפערים ולסתירות הקיימים בגרסאות שני עדי התביעה ביחס לשיחה השנייה עם הראל. בסיכומיה התייחסה המאשימה לסתירות אלו "</w:t>
      </w:r>
      <w:r>
        <w:rPr>
          <w:rFonts w:eastAsiaTheme="minorEastAsia"/>
          <w:b/>
          <w:bCs/>
          <w:rtl/>
        </w:rPr>
        <w:t>כפי שניתן להבין הסתירה בין העדויות של הראל ושל נועם בהקשר זה הנה בשתי נקודות: האם הראל אמר לנועם, כי עליהם לצאת מידית מהנחל, או רק  'להזדרז'</w:t>
      </w:r>
      <w:r>
        <w:rPr>
          <w:rFonts w:eastAsiaTheme="minorEastAsia"/>
          <w:rtl/>
        </w:rPr>
        <w:t xml:space="preserve"> </w:t>
      </w:r>
      <w:r>
        <w:rPr>
          <w:rFonts w:eastAsiaTheme="minorEastAsia"/>
          <w:b/>
          <w:bCs/>
          <w:rtl/>
        </w:rPr>
        <w:t xml:space="preserve">ולצאת מהנחל או 'לא להתעכב' או 'לא להתמהמה'. האם בשיחה זו בכלל הועלה העניין של 'שעה', ואם כן – על-ידי מי. </w:t>
      </w:r>
    </w:p>
    <w:p w:rsidR="00040EB3" w:rsidRDefault="00040EB3" w:rsidP="000C4D58">
      <w:pPr>
        <w:spacing w:after="120" w:line="360" w:lineRule="auto"/>
        <w:ind w:left="-426" w:hanging="567"/>
        <w:jc w:val="both"/>
        <w:rPr>
          <w:rFonts w:eastAsiaTheme="minorEastAsia"/>
          <w:b/>
          <w:bCs/>
          <w:rtl/>
        </w:rPr>
      </w:pPr>
      <w:r>
        <w:rPr>
          <w:rFonts w:eastAsiaTheme="minorEastAsia"/>
          <w:b/>
          <w:bCs/>
          <w:rtl/>
        </w:rPr>
        <w:tab/>
        <w:t>באשר לסתירה הראשונה... המאשימה בחרה בס' 96 לכתב האישום המתוקן בגרסה המקלה עם הנאשמים, דהיינו בגרסה התואמת את עדותה של נועם, וזאת כיוון שאין היא יודעת את התוכן המדויק של שיחה זו. המאשימה תטען כי בשיחה זו, הראל, לכל הפחות אמר את הדברים כמפוטר בס' זה, כאשר נועם העבירה זאת לנאשם 2 בשיחה מו בשעה 12:34 (בצירוף למידע בבר ירידת הגשם במכתש הקטן).</w:t>
      </w:r>
    </w:p>
    <w:p w:rsidR="00040EB3" w:rsidRDefault="00040EB3" w:rsidP="000C4D58">
      <w:pPr>
        <w:spacing w:after="120" w:line="360" w:lineRule="auto"/>
        <w:ind w:left="-426" w:hanging="567"/>
        <w:jc w:val="both"/>
        <w:rPr>
          <w:rFonts w:eastAsiaTheme="minorEastAsia"/>
          <w:b/>
          <w:bCs/>
          <w:rtl/>
        </w:rPr>
      </w:pPr>
      <w:r>
        <w:rPr>
          <w:rFonts w:eastAsiaTheme="minorEastAsia"/>
          <w:b/>
          <w:bCs/>
          <w:rtl/>
        </w:rPr>
        <w:tab/>
        <w:t>באשר לעניין 'השעה' – המאשימה סבורה, כי היות ונועם הן לפי עדותה בבית–המשפט, והן לפי הגיונם של דברים, בעת השיחה עם הראל לא ידע היכן בדיוק נמצאת הקבוצה, לכן לדעת המאשימה בעניין זה יש ליתן בכורה לעדותו של הראל, אשר טען, כי מעולם לא אמר ולא אישר לנועם, כי אם הקבוצה תצא מהנחל תוך שעה, זה בסדר... העובדה שהראל שולל את הטענה, כי אמר לנועם, כי אם תוך שעה הם יצאו, אז זה בסדר, משתלבת דווקא עם הטענה של המאשימה ביחס לעדותה של נועם, לפיה נועם מעולם לא אמרה לנאשם 2, כי אם תוך שעה הם יצאו, אז זה בסדר, וכי מי שהעלה את העניין הזה של 'השעה' היה נאשם 2 עצמו.</w:t>
      </w:r>
    </w:p>
    <w:p w:rsidR="00040EB3" w:rsidRDefault="00040EB3" w:rsidP="000C4D58">
      <w:pPr>
        <w:spacing w:after="120" w:line="360" w:lineRule="auto"/>
        <w:ind w:left="-426" w:hanging="567"/>
        <w:jc w:val="both"/>
        <w:rPr>
          <w:rFonts w:eastAsiaTheme="minorEastAsia"/>
          <w:rtl/>
        </w:rPr>
      </w:pPr>
      <w:r>
        <w:rPr>
          <w:rFonts w:eastAsiaTheme="minorEastAsia"/>
          <w:b/>
          <w:bCs/>
          <w:rtl/>
        </w:rPr>
        <w:tab/>
        <w:t>לפיכך, המאשימה תטען, כי כאמור, ככל שקיימים הבדלים, ואף סתירות, בין העדויות של נועם לבין העדויות של הראל, הרי שכאשר בוחנים אותם בפרספקטיבה הנכונה, הרי שאין להם כל משמעות אופרטיבית ואין הם מכרסמים כהוא זה בהוכחת היסוד הנפשי שהתקיים אצל כל אחד מהנאשמים בזמן אמת, ואין בהם כדי לסייע לנאשמים, אלא להיפך, אף הגרסה המלה עם הנאשמים צריכה להביא להרשעתם בדין</w:t>
      </w:r>
      <w:r>
        <w:rPr>
          <w:rFonts w:eastAsiaTheme="minorEastAsia"/>
          <w:rtl/>
        </w:rPr>
        <w:t>" (עמ' 123-125 לסיכומים בכתב).</w:t>
      </w:r>
    </w:p>
    <w:p w:rsidR="00040EB3" w:rsidRDefault="00040EB3" w:rsidP="000C4D58">
      <w:pPr>
        <w:spacing w:after="120" w:line="360" w:lineRule="auto"/>
        <w:ind w:left="-426" w:hanging="567"/>
        <w:jc w:val="both"/>
        <w:rPr>
          <w:rFonts w:eastAsiaTheme="minorEastAsia"/>
          <w:rtl/>
        </w:rPr>
      </w:pPr>
      <w:r>
        <w:rPr>
          <w:rFonts w:eastAsiaTheme="minorEastAsia"/>
          <w:rtl/>
        </w:rPr>
        <w:tab/>
        <w:t xml:space="preserve">בהשלמת הסיכומים על-פה המאשימה שבה וטענה כי לעניין ה"שעה" יציאה מהנחל, היא מבקשת להעדיף את עדותו של הראל על פני עדותה של נועם, וזאת משום שנועם לא יכולה הייתה לדעת איפה בדיוק נמצאת הקבוצה. בהמשך הוסיפה כי </w:t>
      </w:r>
      <w:r w:rsidR="009B518D">
        <w:rPr>
          <w:rFonts w:eastAsiaTheme="minorEastAsia" w:hint="cs"/>
          <w:rtl/>
        </w:rPr>
        <w:t>אף</w:t>
      </w:r>
      <w:r>
        <w:rPr>
          <w:rFonts w:eastAsiaTheme="minorEastAsia"/>
          <w:rtl/>
        </w:rPr>
        <w:t xml:space="preserve"> שגם הראל לא היה בשטח, אין היגיון שהוא יאמר שתוך שעה הקבוצה תצא שכן לדבריו כל הנחל לוקח שעה וכי קבלת גישה זו תכניס אותם לסכנה (פרוט' מיום 15.2.2024, עמ' 695, ש' 28 – עמ' 696, ש' 5).</w:t>
      </w:r>
    </w:p>
    <w:p w:rsidR="00040EB3" w:rsidRPr="009B518D" w:rsidRDefault="007E3F35" w:rsidP="000C4D58">
      <w:pPr>
        <w:spacing w:after="120" w:line="360" w:lineRule="auto"/>
        <w:ind w:left="-426" w:hanging="567"/>
        <w:jc w:val="both"/>
        <w:rPr>
          <w:rFonts w:eastAsiaTheme="minorEastAsia"/>
          <w:u w:val="single"/>
          <w:rtl/>
        </w:rPr>
      </w:pPr>
      <w:r>
        <w:rPr>
          <w:rFonts w:eastAsiaTheme="minorEastAsia" w:hint="cs"/>
          <w:rtl/>
        </w:rPr>
        <w:t>300</w:t>
      </w:r>
      <w:r w:rsidR="00040EB3">
        <w:rPr>
          <w:rFonts w:eastAsiaTheme="minorEastAsia"/>
          <w:rtl/>
        </w:rPr>
        <w:t>.</w:t>
      </w:r>
      <w:r w:rsidR="00040EB3">
        <w:rPr>
          <w:rFonts w:eastAsiaTheme="minorEastAsia"/>
          <w:rtl/>
        </w:rPr>
        <w:tab/>
      </w:r>
      <w:r w:rsidR="00040EB3">
        <w:rPr>
          <w:rFonts w:eastAsiaTheme="minorEastAsia"/>
          <w:b/>
          <w:bCs/>
          <w:rtl/>
        </w:rPr>
        <w:t>לסיכום</w:t>
      </w:r>
      <w:r w:rsidR="00040EB3">
        <w:rPr>
          <w:rFonts w:eastAsiaTheme="minorEastAsia"/>
          <w:rtl/>
        </w:rPr>
        <w:t xml:space="preserve"> פרק זה, אציין כי </w:t>
      </w:r>
      <w:r w:rsidR="00040EB3" w:rsidRPr="009B518D">
        <w:rPr>
          <w:rFonts w:eastAsiaTheme="minorEastAsia"/>
          <w:b/>
          <w:bCs/>
          <w:u w:val="single"/>
          <w:rtl/>
        </w:rPr>
        <w:t>באופן כללי מצאתי להעדיף את גרסתה של נועם ביחס לתוכן השיחה השנייה עם הראל על פני גרסתו של הראל.</w:t>
      </w:r>
      <w:r w:rsidR="00040EB3" w:rsidRPr="009B518D">
        <w:rPr>
          <w:rFonts w:eastAsiaTheme="minorEastAsia"/>
          <w:u w:val="single"/>
          <w:rtl/>
        </w:rPr>
        <w:t xml:space="preserve"> </w:t>
      </w:r>
    </w:p>
    <w:p w:rsidR="00040EB3" w:rsidRDefault="00040EB3" w:rsidP="000C4D58">
      <w:pPr>
        <w:spacing w:after="120" w:line="360" w:lineRule="auto"/>
        <w:ind w:left="-426" w:hanging="567"/>
        <w:jc w:val="both"/>
        <w:rPr>
          <w:rFonts w:eastAsiaTheme="minorEastAsia"/>
          <w:b/>
          <w:bCs/>
          <w:rtl/>
        </w:rPr>
      </w:pPr>
      <w:r w:rsidRPr="009B518D">
        <w:rPr>
          <w:rFonts w:eastAsiaTheme="minorEastAsia"/>
          <w:rtl/>
        </w:rPr>
        <w:tab/>
      </w:r>
      <w:r w:rsidRPr="009B518D">
        <w:rPr>
          <w:rFonts w:eastAsiaTheme="minorEastAsia"/>
          <w:b/>
          <w:bCs/>
          <w:u w:val="single"/>
          <w:rtl/>
        </w:rPr>
        <w:t>אין מחלוקת כי בשעה 12:25 הראל מתקשר לנועם ושואל היכן נמצאת הקבוצה. זאת, לאחר שקיבל עדכון שיורד גשם באזור שחשב שהוא רלוונטי לקבוצה</w:t>
      </w:r>
      <w:r>
        <w:rPr>
          <w:rFonts w:eastAsiaTheme="minorEastAsia"/>
          <w:b/>
          <w:bCs/>
          <w:rtl/>
        </w:rPr>
        <w:t>.</w:t>
      </w:r>
    </w:p>
    <w:p w:rsidR="00040EB3" w:rsidRDefault="00040EB3" w:rsidP="000C4D58">
      <w:pPr>
        <w:spacing w:after="120" w:line="360" w:lineRule="auto"/>
        <w:ind w:left="-426" w:hanging="567"/>
        <w:jc w:val="both"/>
        <w:rPr>
          <w:rFonts w:eastAsiaTheme="minorEastAsia"/>
          <w:rtl/>
        </w:rPr>
      </w:pPr>
      <w:r>
        <w:rPr>
          <w:rFonts w:eastAsiaTheme="minorEastAsia"/>
          <w:rtl/>
        </w:rPr>
        <w:tab/>
        <w:t xml:space="preserve">באשר לשאלה </w:t>
      </w:r>
      <w:r>
        <w:rPr>
          <w:rFonts w:eastAsiaTheme="minorEastAsia"/>
          <w:b/>
          <w:bCs/>
          <w:rtl/>
        </w:rPr>
        <w:t>האם הראל הורה לנועם ליצור קשר עם הקבוצה ולהודיע לה לצאת על אתר מהנחל או לעשות כן בדחיפות בשל סכנה מידית שנשקפת לקבוצה</w:t>
      </w:r>
      <w:r>
        <w:rPr>
          <w:rFonts w:eastAsiaTheme="minorEastAsia"/>
          <w:rtl/>
        </w:rPr>
        <w:t xml:space="preserve">, מקובלת עלי באופן כללי עמדת המאשימה. </w:t>
      </w:r>
    </w:p>
    <w:p w:rsidR="00040EB3" w:rsidRPr="00C30C59" w:rsidRDefault="00942D44" w:rsidP="000C4D58">
      <w:pPr>
        <w:spacing w:after="120" w:line="360" w:lineRule="auto"/>
        <w:ind w:left="-426" w:hanging="567"/>
        <w:jc w:val="both"/>
        <w:rPr>
          <w:rFonts w:eastAsiaTheme="minorEastAsia"/>
          <w:rtl/>
        </w:rPr>
      </w:pPr>
      <w:r>
        <w:rPr>
          <w:rFonts w:eastAsiaTheme="minorEastAsia"/>
          <w:rtl/>
        </w:rPr>
        <w:tab/>
      </w:r>
      <w:r w:rsidR="00040EB3" w:rsidRPr="00C30C59">
        <w:rPr>
          <w:rFonts w:eastAsiaTheme="minorEastAsia"/>
          <w:u w:val="single"/>
          <w:rtl/>
        </w:rPr>
        <w:t>כפי שציינה המאשימה בסיכומיה, בעניין זה העדיפה המאשימה את גרסת נועם על פני גרסת הראל.</w:t>
      </w:r>
      <w:r w:rsidR="00040EB3" w:rsidRPr="009B518D">
        <w:rPr>
          <w:rFonts w:eastAsiaTheme="minorEastAsia"/>
          <w:u w:val="single"/>
          <w:rtl/>
        </w:rPr>
        <w:t xml:space="preserve"> ביטוי לכך ניתן למצוא בעובדה 96 לכתב האישום</w:t>
      </w:r>
      <w:r w:rsidR="00040EB3">
        <w:rPr>
          <w:rFonts w:eastAsiaTheme="minorEastAsia"/>
          <w:rtl/>
        </w:rPr>
        <w:t xml:space="preserve"> בה צוין "במועד הנ"ל, בשעה 12:25, הראל מתקשר לנועם ושאל אותה היכן נמצאת קבוצת החניכים. נועם השיבה לו, כי החניכים נמצאים בנחל צפית. </w:t>
      </w:r>
      <w:r w:rsidR="00040EB3" w:rsidRPr="00C30C59">
        <w:rPr>
          <w:rFonts w:eastAsiaTheme="minorEastAsia"/>
          <w:rtl/>
        </w:rPr>
        <w:t xml:space="preserve">בתגובה לכך, הראל מסר לה, כי החל לרדת גשם במכתש הקטן שהינו אגן הניקוז של נחל צפית וכי על החניכים להזדרז ולצאת מהנחל". ודוק, להזדרז ולצאת מהנחל ולא לצאת מייד. </w:t>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 xml:space="preserve">אכן, נועם ניסתה להשיג את אביב מייד לאחר השיחה השנייה עם הראל ואף מסרה שתחושת הלחץ שלה חזרה בעקבות השיחה השנייה עם הראל, </w:t>
      </w:r>
      <w:r w:rsidR="009E0EC5">
        <w:rPr>
          <w:rFonts w:eastAsiaTheme="minorEastAsia"/>
          <w:rtl/>
        </w:rPr>
        <w:t>ואולם לצד זאת היא הבהירה שהיא ל</w:t>
      </w:r>
      <w:r w:rsidR="009E0EC5">
        <w:rPr>
          <w:rFonts w:eastAsiaTheme="minorEastAsia" w:hint="cs"/>
          <w:rtl/>
        </w:rPr>
        <w:t>א</w:t>
      </w:r>
      <w:r w:rsidR="00040EB3">
        <w:rPr>
          <w:rFonts w:eastAsiaTheme="minorEastAsia"/>
          <w:rtl/>
        </w:rPr>
        <w:t xml:space="preserve"> חשה בלחץ בשל כך שהראל אמר שצריך לצאת באופן מיידי מהנחל. </w:t>
      </w:r>
    </w:p>
    <w:p w:rsidR="00040EB3" w:rsidRPr="009E0EC5" w:rsidRDefault="00942D44" w:rsidP="000C4D58">
      <w:pPr>
        <w:spacing w:after="120" w:line="360" w:lineRule="auto"/>
        <w:ind w:left="-426" w:hanging="567"/>
        <w:jc w:val="both"/>
        <w:rPr>
          <w:rFonts w:eastAsiaTheme="minorEastAsia"/>
          <w:b/>
          <w:bCs/>
          <w:rtl/>
        </w:rPr>
      </w:pPr>
      <w:r>
        <w:rPr>
          <w:rFonts w:eastAsiaTheme="minorEastAsia"/>
          <w:rtl/>
        </w:rPr>
        <w:tab/>
      </w:r>
      <w:r w:rsidR="00040EB3">
        <w:rPr>
          <w:rFonts w:eastAsiaTheme="minorEastAsia"/>
          <w:rtl/>
        </w:rPr>
        <w:t xml:space="preserve">למסקנה שהראל לא חשב ולא אמר שיש לצאת מייד מהנחל יש תימוכין גם בעובדה </w:t>
      </w:r>
      <w:r w:rsidR="00040EB3" w:rsidRPr="009B518D">
        <w:rPr>
          <w:rFonts w:eastAsiaTheme="minorEastAsia"/>
          <w:b/>
          <w:bCs/>
          <w:rtl/>
        </w:rPr>
        <w:t xml:space="preserve">ששני </w:t>
      </w:r>
      <w:r w:rsidR="00040EB3" w:rsidRPr="009E0EC5">
        <w:rPr>
          <w:rFonts w:eastAsiaTheme="minorEastAsia"/>
          <w:b/>
          <w:bCs/>
          <w:rtl/>
        </w:rPr>
        <w:t>הצדדים לשיחה, נועם והראל, העידו שהשיחה הייתה רגועה ולא היסטרית; גם בעובדה שהראל לא עשה כל פעולה אקטיבית בהקשר של הקבוצה שנמצאת בפני סכנה פרט לשיחה זו, למשל פנייה למשטרה או פנייה ישירה לגורמי חילוץ; גם בגרסה הלא אחידה של הראל ביחס לנוסח הדברים שהוא אמר לנועם בהקשר זה; גם בעובדה שלבסוף נועם לא הורתה או ביקשה מאביב לצאת באופן מיידי מהנחל; וגם בעובדה שהסתבר, לבסוף, שאביב אכן החליט להזדרז במסלול של ערוץ נחל צפית כאשר החליט לדחות את מיקום ארוחת הצהריים שתוכננה להיערך בתוך הנחל, ולא לצאת ממנו באופן מיידי. למסקנה בעניין זה הגעתי גם לנוכח החלטתי בכל הקשור לכך שבמהלך השיחה השנייה עם הראל נידונה האפשרות לצאת מהנחל בתוך שעה כפי שיפורט מיד.</w:t>
      </w:r>
    </w:p>
    <w:p w:rsidR="00040EB3" w:rsidRPr="00176811" w:rsidRDefault="00942D44" w:rsidP="000C4D58">
      <w:pPr>
        <w:spacing w:after="120" w:line="360" w:lineRule="auto"/>
        <w:ind w:left="-426" w:hanging="567"/>
        <w:jc w:val="both"/>
        <w:rPr>
          <w:rFonts w:eastAsiaTheme="minorEastAsia"/>
          <w:b/>
          <w:bCs/>
          <w:u w:val="single"/>
          <w:rtl/>
        </w:rPr>
      </w:pPr>
      <w:r>
        <w:rPr>
          <w:rFonts w:eastAsiaTheme="minorEastAsia"/>
          <w:b/>
          <w:bCs/>
          <w:rtl/>
        </w:rPr>
        <w:tab/>
      </w:r>
      <w:r w:rsidR="00040EB3" w:rsidRPr="009E0EC5">
        <w:rPr>
          <w:rFonts w:eastAsiaTheme="minorEastAsia"/>
          <w:b/>
          <w:bCs/>
          <w:u w:val="single"/>
          <w:rtl/>
        </w:rPr>
        <w:t xml:space="preserve">לפיכך, הוכח לטעמי כדבעי שבמהלך השיחה השנייה עם הראל, הראל אמר לנועם שהקבוצה צריכה לצאת מהנחל מבלי להתעכב ובזריזות או הנחיה בנוסח דומה, אך הוא לא אמר שעל הקבוצה לצאת מהנחל באופן מיידי. </w:t>
      </w:r>
    </w:p>
    <w:p w:rsidR="00040EB3" w:rsidRPr="009E0EC5" w:rsidRDefault="00040EB3" w:rsidP="000C4D58">
      <w:pPr>
        <w:spacing w:after="120" w:line="360" w:lineRule="auto"/>
        <w:ind w:left="-426" w:hanging="567"/>
        <w:jc w:val="both"/>
        <w:rPr>
          <w:rFonts w:eastAsiaTheme="minorEastAsia"/>
          <w:b/>
          <w:bCs/>
          <w:u w:val="single"/>
          <w:rtl/>
        </w:rPr>
      </w:pPr>
      <w:r>
        <w:rPr>
          <w:rFonts w:eastAsiaTheme="minorEastAsia"/>
          <w:rtl/>
        </w:rPr>
        <w:tab/>
        <w:t xml:space="preserve">אחת המחלוקות שהתגלתה ביחס לשיחה השנייה עם הראל קשורה לשאלה </w:t>
      </w:r>
      <w:r>
        <w:rPr>
          <w:rFonts w:eastAsiaTheme="minorEastAsia"/>
          <w:b/>
          <w:bCs/>
          <w:rtl/>
        </w:rPr>
        <w:t>האם נידונה האפשרות לצאת מהנחל בתוך שעה</w:t>
      </w:r>
      <w:r>
        <w:rPr>
          <w:rFonts w:eastAsiaTheme="minorEastAsia"/>
          <w:rtl/>
        </w:rPr>
        <w:t xml:space="preserve">. הראל שלל זאת מכל וכל, בעוד שנועם העידה כי לאחר שהראל עדכן אותה שיורד גשם וכי על הקבוצה להזדרז היא אמרה לו שהקבוצה צריכה לצאת מהנחל בתוך שעה והוא אמר לה שזה בסדר. </w:t>
      </w:r>
      <w:r w:rsidR="00C30C59">
        <w:rPr>
          <w:rFonts w:eastAsiaTheme="minorEastAsia"/>
          <w:b/>
          <w:bCs/>
          <w:u w:val="single"/>
          <w:rtl/>
        </w:rPr>
        <w:t>להבדיל מהמאשימה,</w:t>
      </w:r>
      <w:r w:rsidR="00C30C59">
        <w:rPr>
          <w:rFonts w:eastAsiaTheme="minorEastAsia" w:hint="cs"/>
          <w:b/>
          <w:bCs/>
          <w:u w:val="single"/>
          <w:rtl/>
        </w:rPr>
        <w:t xml:space="preserve"> </w:t>
      </w:r>
      <w:r w:rsidRPr="009E0EC5">
        <w:rPr>
          <w:rFonts w:eastAsiaTheme="minorEastAsia"/>
          <w:b/>
          <w:bCs/>
          <w:u w:val="single"/>
          <w:rtl/>
        </w:rPr>
        <w:t xml:space="preserve">סבורני שגם בעניין זה יש לבכר את גרסת נועם </w:t>
      </w:r>
      <w:r w:rsidR="00C30C59">
        <w:rPr>
          <w:rFonts w:eastAsiaTheme="minorEastAsia" w:hint="cs"/>
          <w:b/>
          <w:bCs/>
          <w:u w:val="single"/>
          <w:rtl/>
        </w:rPr>
        <w:t xml:space="preserve">על פני גרסת הראל, </w:t>
      </w:r>
      <w:r w:rsidRPr="009E0EC5">
        <w:rPr>
          <w:rFonts w:eastAsiaTheme="minorEastAsia"/>
          <w:b/>
          <w:bCs/>
          <w:u w:val="single"/>
          <w:rtl/>
        </w:rPr>
        <w:t xml:space="preserve">אף אם לא </w:t>
      </w:r>
      <w:r w:rsidR="00C30C59">
        <w:rPr>
          <w:rFonts w:eastAsiaTheme="minorEastAsia" w:hint="cs"/>
          <w:b/>
          <w:bCs/>
          <w:u w:val="single"/>
          <w:rtl/>
        </w:rPr>
        <w:t xml:space="preserve">לאמצה </w:t>
      </w:r>
      <w:r w:rsidRPr="009E0EC5">
        <w:rPr>
          <w:rFonts w:eastAsiaTheme="minorEastAsia"/>
          <w:b/>
          <w:bCs/>
          <w:u w:val="single"/>
          <w:rtl/>
        </w:rPr>
        <w:t>במלואה.</w:t>
      </w:r>
    </w:p>
    <w:p w:rsidR="00040EB3" w:rsidRDefault="00040EB3" w:rsidP="000C4D58">
      <w:pPr>
        <w:spacing w:after="120" w:line="360" w:lineRule="auto"/>
        <w:ind w:left="-426" w:hanging="567"/>
        <w:jc w:val="both"/>
        <w:rPr>
          <w:rFonts w:asciiTheme="minorBidi" w:hAnsiTheme="minorBidi"/>
          <w:rtl/>
        </w:rPr>
      </w:pPr>
      <w:r>
        <w:rPr>
          <w:rFonts w:eastAsiaTheme="minorEastAsia"/>
          <w:rtl/>
        </w:rPr>
        <w:tab/>
        <w:t xml:space="preserve">כפי שפורט בהרחבה מעלה, </w:t>
      </w:r>
      <w:r>
        <w:rPr>
          <w:rFonts w:asciiTheme="minorBidi" w:hAnsiTheme="minorBidi"/>
          <w:rtl/>
        </w:rPr>
        <w:t>מעדותו של הראל עלה שהוא לא זכר במדויק את תוכן השיחה השנייה עם הראל. מעדותו עלה גם שיש חוסר בתוכן השיחה מבחינת הדברים שנאמרו בה בשים לב למשך השיחה, כך שהאפשרות שהיה שיח נוסף בין השניים גם בהקשר זה של ה"שעה" היא בעלת התכנות מבחינת משך השיחה.</w:t>
      </w:r>
    </w:p>
    <w:p w:rsidR="00040EB3" w:rsidRDefault="00942D44" w:rsidP="000C4D58">
      <w:pPr>
        <w:spacing w:after="120"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נועם מסרה בצורה מפורשת, מספר פעמים, גם בעדותה וגם בחקירתה, שהיא זו שביררה אם הראל אפשרות היציאה מהנחל תוך שעה והראל אישר לה שזה בסדר. כך למשל אמרה </w:t>
      </w:r>
      <w:r w:rsidR="00040EB3">
        <w:rPr>
          <w:rFonts w:eastAsiaTheme="minorEastAsia"/>
          <w:rtl/>
        </w:rPr>
        <w:t>"</w:t>
      </w:r>
      <w:r w:rsidR="00040EB3">
        <w:rPr>
          <w:rFonts w:eastAsiaTheme="minorEastAsia"/>
          <w:b/>
          <w:bCs/>
          <w:rtl/>
        </w:rPr>
        <w:t>אמרתי להראל שהם אמורים לצאת מהנחל תוך שעה והוא אמר שזה בסדר אני זוכרת את זה היטב וגם אמרתי את זה בעימות מולו</w:t>
      </w:r>
      <w:r w:rsidR="00040EB3">
        <w:rPr>
          <w:rFonts w:eastAsiaTheme="minorEastAsia"/>
          <w:rtl/>
        </w:rPr>
        <w:t>".</w:t>
      </w:r>
    </w:p>
    <w:p w:rsidR="00040EB3" w:rsidRDefault="00942D44" w:rsidP="000C4D58">
      <w:pPr>
        <w:spacing w:line="360" w:lineRule="auto"/>
        <w:ind w:left="-426" w:hanging="567"/>
        <w:jc w:val="both"/>
        <w:rPr>
          <w:rFonts w:asciiTheme="minorBidi" w:hAnsiTheme="minorBidi"/>
          <w:rtl/>
        </w:rPr>
      </w:pPr>
      <w:r>
        <w:rPr>
          <w:rFonts w:eastAsiaTheme="minorEastAsia"/>
          <w:rtl/>
        </w:rPr>
        <w:tab/>
      </w:r>
      <w:r w:rsidR="00040EB3">
        <w:rPr>
          <w:rFonts w:eastAsiaTheme="minorEastAsia"/>
          <w:rtl/>
        </w:rPr>
        <w:t>גרסה זו של נועם, לפחות בהקשר של הרישא של הדברים, קרי שהיא אמרה להראל שהקבוצה צריכה לצאת מהנחל תוך שעה, היא גרסה שלה אחיזה בראיות</w:t>
      </w:r>
      <w:r w:rsidR="00040EB3">
        <w:rPr>
          <w:rFonts w:asciiTheme="minorBidi" w:hAnsiTheme="minorBidi"/>
          <w:rtl/>
        </w:rPr>
        <w:t>.</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להבדיל מטענת המאשימה, שנשענה גם על טענת הראל, לפיה נועם לא ידעה ולא יכלה לדעת היכן נמצאת הקבוצה בשעת השיחה השנייה עם הראל, </w:t>
      </w:r>
      <w:r w:rsidR="00040EB3" w:rsidRPr="00C30C59">
        <w:rPr>
          <w:rFonts w:asciiTheme="minorBidi" w:hAnsiTheme="minorBidi"/>
          <w:b/>
          <w:bCs/>
          <w:rtl/>
        </w:rPr>
        <w:t>מהראיות שהוצגו עולה דווקא שנועם ידעה היכן, פחות או יותר, נמצאת הקבוצה</w:t>
      </w:r>
      <w:r w:rsidR="00040EB3">
        <w:rPr>
          <w:rFonts w:asciiTheme="minorBidi" w:hAnsiTheme="minorBidi"/>
          <w:rtl/>
        </w:rPr>
        <w:t xml:space="preserve">. </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מהראיות שהוצגו עולה שנועם הכירה את מסלול הטיול ביום האסון. בנוסף, מהראיות עולה שנועם הכירה את הלו"ז המתוכנן ואף עולה שנועם עקבה אחר הקבוצה במהלך היום בתפקידה כחפ"ק. בעניין זה נועם העידה</w:t>
      </w:r>
      <w:r w:rsidR="00040EB3">
        <w:rPr>
          <w:rFonts w:eastAsiaTheme="minorEastAsia"/>
          <w:b/>
          <w:bCs/>
          <w:rtl/>
        </w:rPr>
        <w:t xml:space="preserve"> </w:t>
      </w:r>
      <w:r w:rsidR="00040EB3">
        <w:rPr>
          <w:rFonts w:eastAsiaTheme="minorEastAsia"/>
          <w:rtl/>
        </w:rPr>
        <w:t>"</w:t>
      </w:r>
      <w:r w:rsidR="00040EB3">
        <w:rPr>
          <w:rFonts w:eastAsiaTheme="minorEastAsia"/>
          <w:b/>
          <w:bCs/>
          <w:rtl/>
        </w:rPr>
        <w:t>הייתי כל הזמן במודעות למה שקורה בשטח, כי חצי שעה לפני כן ראיתי אותם בנקודת התצפית וידעתי להעריך בגדול איפה הם נמצאים ושעבר כבר מספיק זמן והם בתחילת הנחל. בשיחה עם הראל אני כבר ידעתי שהם אמורים להיות בכניסה לנחל או בתוך הנחל, לא הייתי מנותקת מהקבוצה למרות שלא הייתי פיזית שם</w:t>
      </w:r>
      <w:r w:rsidR="00040EB3">
        <w:rPr>
          <w:rFonts w:eastAsiaTheme="minorEastAsia"/>
          <w:rtl/>
        </w:rPr>
        <w:t>".</w:t>
      </w:r>
      <w:r w:rsidR="00040EB3">
        <w:rPr>
          <w:rFonts w:asciiTheme="minorBidi" w:hAnsiTheme="minorBidi"/>
          <w:rtl/>
        </w:rPr>
        <w:t xml:space="preserve"> מן האמור עולה, כי האפשרות שנועם העריכה בצורה מושכלת בזמן השיחה השנייה עם הראל שהקבוצה צריכה להימצא בסמוך לכניסה לערוץ נחל צפית היא אפשרות ממשית.</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לא זו אף זו, נועם כאמ</w:t>
      </w:r>
      <w:r w:rsidR="00C30C59">
        <w:rPr>
          <w:rFonts w:asciiTheme="minorBidi" w:hAnsiTheme="minorBidi"/>
          <w:rtl/>
        </w:rPr>
        <w:t>ור הכירה את הלו"ז של יום הטיול,</w:t>
      </w:r>
      <w:r w:rsidR="00040EB3">
        <w:rPr>
          <w:rFonts w:asciiTheme="minorBidi" w:hAnsiTheme="minorBidi"/>
          <w:rtl/>
        </w:rPr>
        <w:t xml:space="preserve"> וידעה שהוקצה למקטע ערוץ נחל צפית שעת הליכה.</w:t>
      </w:r>
    </w:p>
    <w:p w:rsidR="00040EB3" w:rsidRPr="00C30C59" w:rsidRDefault="00942D44" w:rsidP="000C4D58">
      <w:pPr>
        <w:tabs>
          <w:tab w:val="left" w:pos="2381"/>
        </w:tabs>
        <w:spacing w:line="360" w:lineRule="auto"/>
        <w:ind w:left="-426" w:hanging="567"/>
        <w:jc w:val="both"/>
        <w:rPr>
          <w:rFonts w:asciiTheme="minorBidi" w:hAnsiTheme="minorBidi"/>
          <w:b/>
          <w:bCs/>
          <w:rtl/>
        </w:rPr>
      </w:pPr>
      <w:r>
        <w:rPr>
          <w:rFonts w:asciiTheme="minorBidi" w:hAnsiTheme="minorBidi"/>
          <w:b/>
          <w:bCs/>
          <w:rtl/>
        </w:rPr>
        <w:tab/>
      </w:r>
      <w:r w:rsidR="00040EB3" w:rsidRPr="00C30C59">
        <w:rPr>
          <w:rFonts w:asciiTheme="minorBidi" w:hAnsiTheme="minorBidi"/>
          <w:b/>
          <w:bCs/>
          <w:rtl/>
        </w:rPr>
        <w:t xml:space="preserve">על רקע האמור, דבריה של נועם לפיהם היא זו שאמרה להראל בתחילת השיחה השנייה עם הראל </w:t>
      </w:r>
    </w:p>
    <w:p w:rsidR="00040EB3" w:rsidRPr="00C30C59" w:rsidRDefault="00942D44" w:rsidP="000C4D58">
      <w:pPr>
        <w:tabs>
          <w:tab w:val="left" w:pos="2381"/>
        </w:tabs>
        <w:spacing w:line="360" w:lineRule="auto"/>
        <w:ind w:left="-426" w:hanging="567"/>
        <w:jc w:val="both"/>
        <w:rPr>
          <w:rFonts w:asciiTheme="minorBidi" w:hAnsiTheme="minorBidi"/>
          <w:b/>
          <w:bCs/>
          <w:rtl/>
        </w:rPr>
      </w:pPr>
      <w:r>
        <w:rPr>
          <w:rFonts w:asciiTheme="minorBidi" w:hAnsiTheme="minorBidi"/>
          <w:b/>
          <w:bCs/>
          <w:rtl/>
        </w:rPr>
        <w:tab/>
      </w:r>
      <w:r w:rsidR="00040EB3" w:rsidRPr="00C30C59">
        <w:rPr>
          <w:rFonts w:asciiTheme="minorBidi" w:hAnsiTheme="minorBidi"/>
          <w:b/>
          <w:bCs/>
          <w:rtl/>
        </w:rPr>
        <w:t>שהקבוצה צריכה לצאת מהנחל בתוך שעה, הם דברים סבירים שלהם כאמור אחיזה בראיות.</w:t>
      </w:r>
    </w:p>
    <w:p w:rsidR="00040EB3" w:rsidRPr="00C30C59" w:rsidRDefault="00942D44" w:rsidP="000C4D58">
      <w:pPr>
        <w:spacing w:line="360" w:lineRule="auto"/>
        <w:ind w:left="-426" w:hanging="567"/>
        <w:jc w:val="both"/>
        <w:rPr>
          <w:rFonts w:asciiTheme="minorBidi" w:hAnsiTheme="minorBidi"/>
          <w:b/>
          <w:bCs/>
          <w:rtl/>
        </w:rPr>
      </w:pPr>
      <w:r>
        <w:rPr>
          <w:rFonts w:asciiTheme="minorBidi" w:hAnsiTheme="minorBidi"/>
          <w:b/>
          <w:bCs/>
          <w:rtl/>
        </w:rPr>
        <w:tab/>
      </w:r>
      <w:r w:rsidR="00040EB3" w:rsidRPr="00C30C59">
        <w:rPr>
          <w:rFonts w:asciiTheme="minorBidi" w:hAnsiTheme="minorBidi"/>
          <w:b/>
          <w:bCs/>
          <w:rtl/>
        </w:rPr>
        <w:t>על זאת אוסיף, כי לא מצאתי מדוע נועם תמצא להמציא גרסה שכזו, שבמידת מה ועל פני הדברים הייתה יכולה לסבך אותה.</w:t>
      </w:r>
    </w:p>
    <w:p w:rsidR="00040EB3" w:rsidRPr="00C30C59" w:rsidRDefault="00942D44" w:rsidP="000C4D58">
      <w:pPr>
        <w:spacing w:line="360" w:lineRule="auto"/>
        <w:ind w:left="-426" w:hanging="567"/>
        <w:jc w:val="both"/>
        <w:rPr>
          <w:rFonts w:asciiTheme="minorBidi" w:hAnsiTheme="minorBidi"/>
          <w:b/>
          <w:bCs/>
          <w:rtl/>
        </w:rPr>
      </w:pPr>
      <w:r>
        <w:rPr>
          <w:rFonts w:asciiTheme="minorBidi" w:hAnsiTheme="minorBidi"/>
          <w:rtl/>
        </w:rPr>
        <w:tab/>
      </w:r>
      <w:r w:rsidR="00040EB3">
        <w:rPr>
          <w:rFonts w:asciiTheme="minorBidi" w:hAnsiTheme="minorBidi"/>
          <w:rtl/>
        </w:rPr>
        <w:t xml:space="preserve">ביחס לסיפא של גרסת נועם שצוטטה לעיל, היינו שהראל </w:t>
      </w:r>
      <w:r w:rsidR="00C30C59">
        <w:rPr>
          <w:rFonts w:asciiTheme="minorBidi" w:hAnsiTheme="minorBidi"/>
          <w:rtl/>
        </w:rPr>
        <w:t>השיב לה "שזה בסדר", קרי שהקבוצה</w:t>
      </w:r>
      <w:r w:rsidR="00C30C59">
        <w:rPr>
          <w:rFonts w:asciiTheme="minorBidi" w:hAnsiTheme="minorBidi" w:hint="cs"/>
          <w:rtl/>
        </w:rPr>
        <w:t xml:space="preserve"> </w:t>
      </w:r>
      <w:r w:rsidR="00040EB3">
        <w:rPr>
          <w:rFonts w:asciiTheme="minorBidi" w:hAnsiTheme="minorBidi"/>
          <w:rtl/>
        </w:rPr>
        <w:t xml:space="preserve">יכולה להמשיך במסלול ולצאת מהנחל בתוך שעה, </w:t>
      </w:r>
      <w:r w:rsidR="00040EB3" w:rsidRPr="00C30C59">
        <w:rPr>
          <w:rFonts w:asciiTheme="minorBidi" w:hAnsiTheme="minorBidi"/>
          <w:b/>
          <w:bCs/>
          <w:rtl/>
        </w:rPr>
        <w:t xml:space="preserve">מוכן אני להניח שנותר ספק סביר אם הראל עצמו אמר זאת באופן מפורש או שמא נועם רק הבינה זאת מדבריו. מכל מקום, אין לטעמי ספק סביר כי כך הבינה נועם מדבריו של הראל. </w:t>
      </w:r>
    </w:p>
    <w:p w:rsidR="00040EB3" w:rsidRDefault="00040EB3" w:rsidP="000C4D58">
      <w:pPr>
        <w:tabs>
          <w:tab w:val="left" w:pos="0"/>
        </w:tabs>
        <w:spacing w:line="360" w:lineRule="auto"/>
        <w:ind w:left="-426" w:hanging="567"/>
        <w:jc w:val="both"/>
        <w:rPr>
          <w:rFonts w:asciiTheme="minorBidi" w:hAnsiTheme="minorBidi"/>
          <w:b/>
          <w:bCs/>
          <w:rtl/>
        </w:rPr>
      </w:pPr>
      <w:r>
        <w:rPr>
          <w:rFonts w:asciiTheme="minorBidi" w:hAnsiTheme="minorBidi"/>
          <w:rtl/>
        </w:rPr>
        <w:tab/>
      </w:r>
      <w:r w:rsidRPr="00C30C59">
        <w:rPr>
          <w:rFonts w:asciiTheme="minorBidi" w:hAnsiTheme="minorBidi"/>
          <w:b/>
          <w:bCs/>
          <w:u w:val="single"/>
          <w:rtl/>
        </w:rPr>
        <w:t>הווה אומר, נועם היא זו שהעלתה בשיחה השנייה עם הראל האפשרות שהקבוצה תמשיך במסלול בערוץ נחל צפית אם היא תצא ממנו בתוך שעה, ומתשובת הראל נועם הבינה שזה בסדר</w:t>
      </w:r>
      <w:r>
        <w:rPr>
          <w:rFonts w:asciiTheme="minorBidi" w:hAnsiTheme="minorBidi"/>
          <w:b/>
          <w:bCs/>
          <w:rtl/>
        </w:rPr>
        <w:t xml:space="preserve">. </w:t>
      </w:r>
    </w:p>
    <w:p w:rsidR="00040EB3" w:rsidRDefault="00040EB3" w:rsidP="000C4D58">
      <w:pPr>
        <w:tabs>
          <w:tab w:val="left" w:pos="2381"/>
        </w:tabs>
        <w:spacing w:line="360" w:lineRule="auto"/>
        <w:ind w:left="-426" w:hanging="567"/>
        <w:jc w:val="both"/>
        <w:rPr>
          <w:rFonts w:asciiTheme="minorBidi" w:hAnsiTheme="minorBidi"/>
          <w:rtl/>
        </w:rPr>
      </w:pPr>
    </w:p>
    <w:p w:rsidR="00040EB3" w:rsidRDefault="00942D44" w:rsidP="000C4D58">
      <w:pPr>
        <w:tabs>
          <w:tab w:val="left" w:pos="2381"/>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הראל טען בעדותו </w:t>
      </w:r>
      <w:r w:rsidR="00040EB3">
        <w:rPr>
          <w:rFonts w:asciiTheme="minorBidi" w:hAnsiTheme="minorBidi"/>
          <w:b/>
          <w:bCs/>
          <w:rtl/>
        </w:rPr>
        <w:t>שהוא לא ירד במהלך השיחה השנייה עם הראל לרזולוציות של אגני</w:t>
      </w:r>
      <w:r w:rsidR="00040EB3">
        <w:rPr>
          <w:rFonts w:asciiTheme="minorBidi" w:hAnsiTheme="minorBidi"/>
          <w:rtl/>
        </w:rPr>
        <w:t xml:space="preserve"> </w:t>
      </w:r>
      <w:r w:rsidR="00040EB3">
        <w:rPr>
          <w:rFonts w:asciiTheme="minorBidi" w:hAnsiTheme="minorBidi"/>
          <w:b/>
          <w:bCs/>
          <w:rtl/>
        </w:rPr>
        <w:t>ניקוז</w:t>
      </w:r>
      <w:r w:rsidR="00040EB3">
        <w:rPr>
          <w:rFonts w:asciiTheme="minorBidi" w:hAnsiTheme="minorBidi"/>
          <w:rtl/>
        </w:rPr>
        <w:t xml:space="preserve"> בכלל ושל אגן נחל צפית בפרט, כי אם מסר שלמיטב ידיעתו החל לרדת גשם באזור המכתש הקטן. </w:t>
      </w:r>
    </w:p>
    <w:p w:rsidR="00040EB3" w:rsidRDefault="00942D44" w:rsidP="000C4D58">
      <w:pPr>
        <w:tabs>
          <w:tab w:val="left" w:pos="2381"/>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אף נועם העידה שהראל מסר לה שהחל לרדת גשם באזור המכתש הקטן אך הוסיפה שזה גם אמר לה שזהו אגן הניקוז של נחל צפית. </w:t>
      </w:r>
    </w:p>
    <w:p w:rsidR="00040EB3" w:rsidRDefault="00942D44" w:rsidP="000C4D58">
      <w:pPr>
        <w:tabs>
          <w:tab w:val="left" w:pos="2381"/>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קשה להכריע במחלוקת זו, היינו בשאלה האם הראל התייחס בדבריו גם לאגן הניקוז של נחל צפית. מחד, בהתאם לראיות ולהסכמת הצדדים הובן שהמכתש הקטן הוא לא אגן הניקוז של נחל צפית ויש להניח כי הראל, לנוכח תפקידו, היה מודע לכך גם בזמן אמת. מאידך, הראל כאמור, לא זכר את תוכן השיחה השנייה עם הראל לאשורה. </w:t>
      </w:r>
    </w:p>
    <w:p w:rsidR="00040EB3" w:rsidRDefault="00942D44" w:rsidP="000C4D58">
      <w:pPr>
        <w:tabs>
          <w:tab w:val="left" w:pos="2381"/>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בנוסף, זה העיד "</w:t>
      </w:r>
      <w:r w:rsidR="00040EB3">
        <w:rPr>
          <w:rFonts w:asciiTheme="minorBidi" w:hAnsiTheme="minorBidi"/>
          <w:b/>
          <w:bCs/>
          <w:rtl/>
        </w:rPr>
        <w:t>שאמרתי לה שיורדים גשמים באזור המכתש הקטן ויש שם הרבה מאד אגני ניקוז, לא מיקדתי את זה לנחל צפית, זה תופס גם לנחל צפית. ש: ... האם אתה אמרת לנועם שהמכתש הקטן הוא אגן הניקוז של נחל צפית? ת: לא אמרתי שהוא, אמרתי שבאזור אגן הניקוז של נחל צפית... המכתש הקטן הוא אגן ניקוז בפני עצמו אבל מטר ממנו זה כבר נחל צפית, מטר ממנו זה נחל צין</w:t>
      </w:r>
      <w:r w:rsidR="00040EB3">
        <w:rPr>
          <w:rFonts w:asciiTheme="minorBidi" w:hAnsiTheme="minorBidi"/>
          <w:rtl/>
        </w:rPr>
        <w:t>".</w:t>
      </w:r>
    </w:p>
    <w:p w:rsidR="00040EB3" w:rsidRDefault="00942D44" w:rsidP="000C4D58">
      <w:pPr>
        <w:tabs>
          <w:tab w:val="left" w:pos="2381"/>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על כל האמור יש להוסיף כי בהודעה ששלחה נועם בקבוצה מייד לאחר השיחה השנייה עם הראל היא ציינה "</w:t>
      </w:r>
      <w:r w:rsidR="00040EB3">
        <w:rPr>
          <w:rFonts w:asciiTheme="minorBidi" w:hAnsiTheme="minorBidi"/>
          <w:b/>
          <w:bCs/>
          <w:rtl/>
        </w:rPr>
        <w:t>התחיל לרדת גשם במכתש הקטן שהוא האגן של צפית..</w:t>
      </w:r>
      <w:r w:rsidR="00B62ABD" w:rsidRPr="00B62ABD">
        <w:rPr>
          <w:rFonts w:asciiTheme="minorBidi" w:hAnsiTheme="minorBidi" w:hint="cs"/>
          <w:b/>
          <w:bCs/>
          <w:rtl/>
        </w:rPr>
        <w:t>.</w:t>
      </w:r>
      <w:r w:rsidR="00040EB3">
        <w:rPr>
          <w:rFonts w:asciiTheme="minorBidi" w:hAnsiTheme="minorBidi"/>
          <w:rtl/>
        </w:rPr>
        <w:t>" (</w:t>
      </w:r>
      <w:r w:rsidR="00040EB3">
        <w:rPr>
          <w:rFonts w:asciiTheme="minorBidi" w:hAnsiTheme="minorBidi"/>
          <w:b/>
          <w:bCs/>
          <w:rtl/>
        </w:rPr>
        <w:t>ת/2</w:t>
      </w:r>
      <w:r w:rsidR="00040EB3">
        <w:rPr>
          <w:rFonts w:asciiTheme="minorBidi" w:hAnsiTheme="minorBidi"/>
          <w:rtl/>
        </w:rPr>
        <w:t>, עמ' 23).</w:t>
      </w:r>
    </w:p>
    <w:p w:rsidR="00040EB3" w:rsidRDefault="00040EB3" w:rsidP="000C4D58">
      <w:pPr>
        <w:tabs>
          <w:tab w:val="left" w:pos="2381"/>
        </w:tabs>
        <w:spacing w:line="360" w:lineRule="auto"/>
        <w:ind w:left="-426" w:hanging="567"/>
        <w:jc w:val="both"/>
        <w:rPr>
          <w:rFonts w:asciiTheme="minorBidi" w:hAnsiTheme="minorBidi"/>
          <w:rtl/>
        </w:rPr>
      </w:pPr>
    </w:p>
    <w:p w:rsidR="00040EB3" w:rsidRDefault="00942D44" w:rsidP="000C4D58">
      <w:pPr>
        <w:tabs>
          <w:tab w:val="left" w:pos="2381"/>
        </w:tabs>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 xml:space="preserve">בשים לב לאמור, </w:t>
      </w:r>
      <w:r w:rsidR="00040EB3" w:rsidRPr="00B62ABD">
        <w:rPr>
          <w:rFonts w:asciiTheme="minorBidi" w:hAnsiTheme="minorBidi"/>
          <w:b/>
          <w:bCs/>
          <w:u w:val="single"/>
          <w:rtl/>
        </w:rPr>
        <w:t>סבורני כי גם בהקשר זה נועם הבינה מדברי הראל כי החל לרדת גשם באגן הניקוז של נחל צפית, שהוא על-פי הבנתה דאז היה המכתש הקטן, ואת הבנתה זו העבירה הלאה. ודוק, נועם הבינה כך ואין הכרח שהראל אמר זאת כך</w:t>
      </w:r>
      <w:r w:rsidR="00040EB3">
        <w:rPr>
          <w:rFonts w:asciiTheme="minorBidi" w:hAnsiTheme="minorBidi"/>
          <w:rtl/>
        </w:rPr>
        <w:t>.</w:t>
      </w:r>
    </w:p>
    <w:p w:rsidR="00040EB3" w:rsidRDefault="00040EB3" w:rsidP="000C4D58">
      <w:pPr>
        <w:tabs>
          <w:tab w:val="left" w:pos="2381"/>
        </w:tabs>
        <w:spacing w:line="360" w:lineRule="auto"/>
        <w:ind w:left="-426" w:hanging="567"/>
        <w:jc w:val="both"/>
        <w:rPr>
          <w:rFonts w:asciiTheme="minorBidi" w:hAnsiTheme="minorBidi"/>
          <w:rtl/>
        </w:rPr>
      </w:pPr>
    </w:p>
    <w:p w:rsidR="00040EB3" w:rsidRDefault="00942D44" w:rsidP="000C4D58">
      <w:pPr>
        <w:spacing w:line="360" w:lineRule="auto"/>
        <w:ind w:left="-426" w:hanging="567"/>
        <w:jc w:val="both"/>
        <w:rPr>
          <w:rFonts w:asciiTheme="minorBidi" w:hAnsiTheme="minorBidi"/>
          <w:b/>
          <w:bCs/>
          <w:rtl/>
        </w:rPr>
      </w:pPr>
      <w:r>
        <w:rPr>
          <w:rFonts w:asciiTheme="minorBidi" w:hAnsiTheme="minorBidi"/>
          <w:rtl/>
        </w:rPr>
        <w:tab/>
      </w:r>
      <w:r w:rsidR="00040EB3">
        <w:rPr>
          <w:rFonts w:asciiTheme="minorBidi" w:hAnsiTheme="minorBidi"/>
          <w:rtl/>
        </w:rPr>
        <w:t xml:space="preserve">עניין נוסף שנבחן בהקשר של השיחה השנייה עם הראל קשור לשאלה </w:t>
      </w:r>
      <w:r w:rsidR="00040EB3">
        <w:rPr>
          <w:rFonts w:asciiTheme="minorBidi" w:hAnsiTheme="minorBidi"/>
          <w:b/>
          <w:bCs/>
          <w:rtl/>
        </w:rPr>
        <w:t xml:space="preserve">האם הראל אמר במסגרת אותה שיחה ששיש חשש לשיטפון בנחל צפית. </w:t>
      </w:r>
      <w:r w:rsidR="00040EB3">
        <w:rPr>
          <w:rFonts w:asciiTheme="minorBidi" w:hAnsiTheme="minorBidi"/>
          <w:rtl/>
        </w:rPr>
        <w:t>נועם</w:t>
      </w:r>
      <w:r w:rsidR="00040EB3">
        <w:rPr>
          <w:rFonts w:asciiTheme="minorBidi" w:hAnsiTheme="minorBidi"/>
          <w:b/>
          <w:bCs/>
          <w:rtl/>
        </w:rPr>
        <w:t xml:space="preserve"> </w:t>
      </w:r>
      <w:r w:rsidR="00040EB3">
        <w:rPr>
          <w:rFonts w:asciiTheme="minorBidi" w:hAnsiTheme="minorBidi"/>
          <w:rtl/>
        </w:rPr>
        <w:t>כזכור העידה שהראל הזכיר בשיחה שיש חשש לשיטפון.</w:t>
      </w:r>
      <w:r w:rsidR="00040EB3">
        <w:rPr>
          <w:rFonts w:asciiTheme="minorBidi" w:hAnsiTheme="minorBidi"/>
          <w:b/>
          <w:bCs/>
          <w:rtl/>
        </w:rPr>
        <w:t xml:space="preserve"> </w:t>
      </w:r>
    </w:p>
    <w:p w:rsidR="00040EB3" w:rsidRDefault="00942D44" w:rsidP="000C4D58">
      <w:pPr>
        <w:spacing w:after="120" w:line="360" w:lineRule="auto"/>
        <w:ind w:left="-426" w:hanging="567"/>
        <w:jc w:val="both"/>
        <w:rPr>
          <w:rFonts w:eastAsiaTheme="minorEastAsia"/>
          <w:rtl/>
        </w:rPr>
      </w:pPr>
      <w:r>
        <w:rPr>
          <w:rFonts w:eastAsiaTheme="minorEastAsia"/>
          <w:b/>
          <w:bCs/>
          <w:rtl/>
        </w:rPr>
        <w:tab/>
      </w:r>
      <w:r w:rsidR="00040EB3" w:rsidRPr="00B62ABD">
        <w:rPr>
          <w:rFonts w:eastAsiaTheme="minorEastAsia"/>
          <w:b/>
          <w:bCs/>
          <w:u w:val="single"/>
          <w:rtl/>
        </w:rPr>
        <w:t>בעובדה 96 לכתב האישום, ובעובדה 97 בה מפרטת המאשימה את תוכן השיחה השנייה עם הראל, כפי שנועם מסרה לאביב בשיחה עם אביב, אין כל אזכור לכך שהראל אמר לנועם בשיחה השנייה עם הראל שיש חשש לשיטפון, כפי שעלה בחלק מגרסאותיה של נועם</w:t>
      </w:r>
      <w:r w:rsidR="00040EB3">
        <w:rPr>
          <w:rFonts w:eastAsiaTheme="minorEastAsia"/>
          <w:rtl/>
        </w:rPr>
        <w:t>.</w:t>
      </w:r>
      <w:r w:rsidR="00040EB3">
        <w:rPr>
          <w:rFonts w:eastAsiaTheme="minorEastAsia"/>
          <w:rtl/>
        </w:rPr>
        <w:tab/>
      </w:r>
    </w:p>
    <w:p w:rsidR="00040EB3" w:rsidRDefault="00942D44" w:rsidP="000C4D58">
      <w:pPr>
        <w:spacing w:after="120" w:line="360" w:lineRule="auto"/>
        <w:ind w:left="-426" w:hanging="567"/>
        <w:jc w:val="both"/>
        <w:rPr>
          <w:rFonts w:eastAsiaTheme="minorEastAsia"/>
          <w:rtl/>
        </w:rPr>
      </w:pPr>
      <w:r>
        <w:rPr>
          <w:rFonts w:eastAsiaTheme="minorEastAsia"/>
          <w:rtl/>
        </w:rPr>
        <w:tab/>
      </w:r>
      <w:r w:rsidR="00040EB3">
        <w:rPr>
          <w:rFonts w:eastAsiaTheme="minorEastAsia"/>
          <w:rtl/>
        </w:rPr>
        <w:t xml:space="preserve">גם בסיכומיה, בכתב ועל-פה, המאשימה לא ביקשה לעשות שימוש בסעיף 184 לחסד"פ ולהתייחס לעניין זה של שיטפון. ניתן להניח כי המאשימה העדיפה בעניין זה את גרסתו של הראל על פני גרסתה של נועם. כזכור הראל העיד </w:t>
      </w:r>
      <w:r w:rsidR="00040EB3">
        <w:rPr>
          <w:rFonts w:asciiTheme="minorBidi" w:hAnsiTheme="minorBidi"/>
          <w:rtl/>
        </w:rPr>
        <w:t>"</w:t>
      </w:r>
      <w:r w:rsidR="00040EB3">
        <w:rPr>
          <w:rFonts w:asciiTheme="minorBidi" w:hAnsiTheme="minorBidi"/>
          <w:b/>
          <w:bCs/>
          <w:rtl/>
        </w:rPr>
        <w:t>ש: בדיווח שלך בשיחה שכן קיימתם אתה, לטענתך, אומר לנועם שיורד גשם, נכון? ת: כן. ש: אתה לא אומר לה שהתחיל שיטפון? ת: אמרתי לה שיורד גשם בכל האזור. ש: אבל לא אמרת לה שהתחיל שיטפון. ת: לא, לא ידעתי. ש: או שבדרך אליכם שיטפון? ת: לא, לא ידעתי. גם לא ידעתי איפה אמור להיות שיטפון. ש: גם לא קיבלת דיווח על שיטפון בשלב הזה? ת: לא</w:t>
      </w:r>
      <w:r w:rsidR="00040EB3">
        <w:rPr>
          <w:rFonts w:asciiTheme="minorBidi" w:hAnsiTheme="minorBidi"/>
          <w:rtl/>
        </w:rPr>
        <w:t>" (פרוט' מיום 24.05.2021, עמ' 233, ש' 27 – עמ' 234, ש' 1)</w:t>
      </w:r>
      <w:r w:rsidR="00040EB3">
        <w:rPr>
          <w:rFonts w:eastAsiaTheme="minorEastAsia"/>
          <w:rtl/>
        </w:rPr>
        <w:t>.</w:t>
      </w:r>
    </w:p>
    <w:p w:rsidR="00040EB3" w:rsidRPr="00B62ABD" w:rsidRDefault="00040EB3" w:rsidP="000C4D58">
      <w:pPr>
        <w:spacing w:after="120" w:line="360" w:lineRule="auto"/>
        <w:ind w:left="-426" w:hanging="567"/>
        <w:jc w:val="both"/>
        <w:rPr>
          <w:rFonts w:eastAsiaTheme="minorEastAsia"/>
          <w:b/>
          <w:bCs/>
          <w:rtl/>
        </w:rPr>
      </w:pPr>
      <w:r>
        <w:rPr>
          <w:rFonts w:eastAsiaTheme="minorEastAsia"/>
          <w:rtl/>
        </w:rPr>
        <w:tab/>
        <w:t xml:space="preserve">לא למותר להזכיר בהקשר זה, כי </w:t>
      </w:r>
      <w:r w:rsidRPr="00B62ABD">
        <w:rPr>
          <w:rFonts w:eastAsiaTheme="minorEastAsia"/>
          <w:b/>
          <w:bCs/>
          <w:rtl/>
        </w:rPr>
        <w:t>נועם לא הזכירה הדיווח של הראל על אודות חשש לשיטפון בנחל צפית בהודעה ששלחה בקבוצה מייד לאחר השיחה השנייה עם הראל, ואף לא ציינה זאת בפני לוטם שהייה עמה בחפ"ק ואשר קישר בינה לבין אביב כאשר נועם ביקשה לעדכן את אביב על תוכן השיחה השנייה עם הראל.</w:t>
      </w:r>
    </w:p>
    <w:p w:rsidR="00040EB3" w:rsidRDefault="00040EB3" w:rsidP="000C4D58">
      <w:pPr>
        <w:spacing w:after="120" w:line="360" w:lineRule="auto"/>
        <w:ind w:left="-426" w:hanging="567"/>
        <w:jc w:val="both"/>
        <w:rPr>
          <w:rFonts w:eastAsiaTheme="minorEastAsia"/>
          <w:rtl/>
        </w:rPr>
      </w:pPr>
      <w:r>
        <w:rPr>
          <w:rFonts w:eastAsiaTheme="minorEastAsia"/>
          <w:rtl/>
        </w:rPr>
        <w:tab/>
        <w:t xml:space="preserve">יכול ונועם אשר ידעה מהישיבות שנערכו במהלך השבוע כי גשם באגן ניקוז של נחל מייצר האפשרות לשיטפון באותו נחל, ומשבינה מהראל כי החל לרדת גשם באגן הניקוז של נחל צפית לבד </w:t>
      </w:r>
      <w:r w:rsidR="00B62ABD">
        <w:rPr>
          <w:rFonts w:eastAsiaTheme="minorEastAsia" w:hint="cs"/>
          <w:rtl/>
        </w:rPr>
        <w:t xml:space="preserve">כבר </w:t>
      </w:r>
      <w:r>
        <w:rPr>
          <w:rFonts w:eastAsiaTheme="minorEastAsia"/>
          <w:rtl/>
        </w:rPr>
        <w:t xml:space="preserve">עשתה את ההשלמה והחיבור שיש חשש לשיטפון בנחל צפית.  </w:t>
      </w:r>
    </w:p>
    <w:p w:rsidR="00162CC8" w:rsidRDefault="00942D44" w:rsidP="000C4D58">
      <w:pPr>
        <w:spacing w:after="120" w:line="360" w:lineRule="auto"/>
        <w:ind w:left="-426" w:hanging="567"/>
        <w:jc w:val="both"/>
        <w:rPr>
          <w:rFonts w:eastAsiaTheme="minorEastAsia"/>
          <w:u w:val="single"/>
          <w:rtl/>
        </w:rPr>
      </w:pPr>
      <w:r>
        <w:rPr>
          <w:rFonts w:eastAsiaTheme="minorEastAsia"/>
          <w:rtl/>
        </w:rPr>
        <w:tab/>
      </w:r>
      <w:r w:rsidR="00040EB3" w:rsidRPr="00B62ABD">
        <w:rPr>
          <w:rFonts w:eastAsiaTheme="minorEastAsia"/>
          <w:u w:val="single"/>
          <w:rtl/>
        </w:rPr>
        <w:t xml:space="preserve">בהתאם לכלל האמור, </w:t>
      </w:r>
      <w:r w:rsidR="00040EB3" w:rsidRPr="00B62ABD">
        <w:rPr>
          <w:rFonts w:eastAsiaTheme="minorEastAsia"/>
          <w:b/>
          <w:bCs/>
          <w:u w:val="single"/>
          <w:rtl/>
        </w:rPr>
        <w:t xml:space="preserve">לא מצאתי אף אני לקבוע ממצאים </w:t>
      </w:r>
      <w:r w:rsidR="00B62ABD">
        <w:rPr>
          <w:rFonts w:eastAsiaTheme="minorEastAsia" w:hint="cs"/>
          <w:b/>
          <w:bCs/>
          <w:u w:val="single"/>
          <w:rtl/>
        </w:rPr>
        <w:t xml:space="preserve">בעניין </w:t>
      </w:r>
      <w:r w:rsidR="00040EB3" w:rsidRPr="00B62ABD">
        <w:rPr>
          <w:rFonts w:eastAsiaTheme="minorEastAsia"/>
          <w:b/>
          <w:bCs/>
          <w:u w:val="single"/>
          <w:rtl/>
        </w:rPr>
        <w:t>זה</w:t>
      </w:r>
      <w:r w:rsidR="00B62ABD">
        <w:rPr>
          <w:rFonts w:eastAsiaTheme="minorEastAsia" w:hint="cs"/>
          <w:b/>
          <w:bCs/>
          <w:u w:val="single"/>
          <w:rtl/>
        </w:rPr>
        <w:t xml:space="preserve"> בכל הקשור לשיחה השנייה עם הראל</w:t>
      </w:r>
      <w:r w:rsidR="00040EB3" w:rsidRPr="00B62ABD">
        <w:rPr>
          <w:rFonts w:eastAsiaTheme="minorEastAsia"/>
          <w:u w:val="single"/>
          <w:rtl/>
        </w:rPr>
        <w:t xml:space="preserve">. </w:t>
      </w:r>
    </w:p>
    <w:p w:rsidR="00162CC8" w:rsidRPr="00B62ABD" w:rsidRDefault="00162CC8" w:rsidP="000C4D58">
      <w:pPr>
        <w:spacing w:after="120" w:line="360" w:lineRule="auto"/>
        <w:ind w:left="-426" w:hanging="567"/>
        <w:jc w:val="both"/>
        <w:rPr>
          <w:rFonts w:eastAsiaTheme="minorEastAsia"/>
          <w:u w:val="single"/>
          <w:rtl/>
        </w:rPr>
      </w:pPr>
    </w:p>
    <w:p w:rsidR="00040EB3" w:rsidRPr="00DB668C" w:rsidRDefault="00942D44" w:rsidP="00FB4589">
      <w:pPr>
        <w:pStyle w:val="3"/>
        <w:ind w:left="-426" w:hanging="567"/>
        <w:rPr>
          <w:rtl/>
        </w:rPr>
      </w:pPr>
      <w:r w:rsidRPr="00CE3301">
        <w:rPr>
          <w:b/>
          <w:bCs w:val="0"/>
          <w:u w:val="none"/>
          <w:rtl/>
        </w:rPr>
        <w:tab/>
      </w:r>
      <w:bookmarkStart w:id="393" w:name="_Toc182729042"/>
      <w:r w:rsidR="00040EB3" w:rsidRPr="00DB668C">
        <w:rPr>
          <w:rtl/>
        </w:rPr>
        <w:t>השיחה בין נועם לאביב</w:t>
      </w:r>
      <w:bookmarkEnd w:id="393"/>
    </w:p>
    <w:p w:rsidR="00040EB3" w:rsidRDefault="007E3F35" w:rsidP="000C4D58">
      <w:pPr>
        <w:spacing w:line="360" w:lineRule="auto"/>
        <w:ind w:left="-426" w:hanging="567"/>
        <w:jc w:val="both"/>
        <w:rPr>
          <w:rFonts w:ascii="David" w:hAnsi="David"/>
          <w:rtl/>
        </w:rPr>
      </w:pPr>
      <w:r>
        <w:rPr>
          <w:rFonts w:ascii="David" w:hAnsi="David" w:hint="cs"/>
          <w:rtl/>
        </w:rPr>
        <w:t>301</w:t>
      </w:r>
      <w:r w:rsidR="00040EB3">
        <w:rPr>
          <w:rFonts w:ascii="David" w:hAnsi="David"/>
          <w:rtl/>
        </w:rPr>
        <w:t xml:space="preserve">. </w:t>
      </w:r>
      <w:r w:rsidR="00040EB3">
        <w:rPr>
          <w:rFonts w:ascii="David" w:hAnsi="David"/>
          <w:rtl/>
        </w:rPr>
        <w:tab/>
        <w:t>לאחר שנועם קיבלה את העדכון מהראל כאמור בשיחה השנייה עם הראל, נועם מנסה לאתר את אביב ולהעביר לו את העדכון שקיבלה.</w:t>
      </w: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פלט השיחות- </w:t>
      </w:r>
      <w:r w:rsidR="00040EB3">
        <w:rPr>
          <w:rFonts w:ascii="David" w:hAnsi="David"/>
          <w:b/>
          <w:bCs/>
          <w:rtl/>
        </w:rPr>
        <w:t xml:space="preserve">ת/95 </w:t>
      </w:r>
      <w:r w:rsidR="00040EB3">
        <w:rPr>
          <w:rFonts w:ascii="David" w:hAnsi="David"/>
          <w:rtl/>
        </w:rPr>
        <w:t>מלמד על ניסיונות האיתור של אביב. תחילה ישנו ניסיון חיוג בשעה 12:30 מהטלפון של אלמז, שהייתה עם נועם בחפ"ק, אל לוטם. מיד לאחר מכן לוטם חוזר אל אלמז ומתקיימת שיחה של 51 שניות, ובשעה 12:34 ישנה שיחה של דקה ו-36 שניות מהטלפון של לוטם לטלפון של נועם, היא השיחה בין נועם לאביב.</w:t>
      </w:r>
    </w:p>
    <w:p w:rsidR="00040EB3" w:rsidRDefault="00040EB3" w:rsidP="000C4D58">
      <w:pPr>
        <w:spacing w:line="360" w:lineRule="auto"/>
        <w:ind w:left="-426" w:hanging="567"/>
        <w:jc w:val="both"/>
        <w:rPr>
          <w:rFonts w:ascii="David" w:hAnsi="David"/>
          <w:rtl/>
        </w:rPr>
      </w:pPr>
    </w:p>
    <w:p w:rsidR="00040EB3" w:rsidRDefault="007E3F35" w:rsidP="000C4D58">
      <w:pPr>
        <w:spacing w:line="360" w:lineRule="auto"/>
        <w:ind w:left="-426" w:hanging="567"/>
        <w:jc w:val="both"/>
        <w:rPr>
          <w:rFonts w:ascii="David" w:hAnsi="David"/>
          <w:rtl/>
        </w:rPr>
      </w:pPr>
      <w:r>
        <w:rPr>
          <w:rFonts w:ascii="David" w:hAnsi="David" w:hint="cs"/>
          <w:rtl/>
        </w:rPr>
        <w:t>302</w:t>
      </w:r>
      <w:r w:rsidR="00040EB3">
        <w:rPr>
          <w:rFonts w:ascii="David" w:hAnsi="David"/>
          <w:rtl/>
        </w:rPr>
        <w:t>.</w:t>
      </w:r>
      <w:r w:rsidR="00040EB3">
        <w:rPr>
          <w:rFonts w:ascii="David" w:hAnsi="David"/>
          <w:rtl/>
        </w:rPr>
        <w:tab/>
        <w:t xml:space="preserve">אמרתה של </w:t>
      </w:r>
      <w:r w:rsidR="00040EB3">
        <w:rPr>
          <w:rFonts w:ascii="David" w:hAnsi="David"/>
          <w:b/>
          <w:bCs/>
          <w:rtl/>
        </w:rPr>
        <w:t xml:space="preserve">אלמז </w:t>
      </w:r>
      <w:r w:rsidR="00040EB3">
        <w:rPr>
          <w:rFonts w:ascii="David" w:hAnsi="David"/>
          <w:rtl/>
        </w:rPr>
        <w:t>(</w:t>
      </w:r>
      <w:r w:rsidR="00040EB3">
        <w:rPr>
          <w:rFonts w:ascii="David" w:hAnsi="David"/>
          <w:b/>
          <w:bCs/>
          <w:rtl/>
        </w:rPr>
        <w:t>ת/174</w:t>
      </w:r>
      <w:r w:rsidR="00040EB3">
        <w:rPr>
          <w:rFonts w:ascii="David" w:hAnsi="David"/>
          <w:rtl/>
        </w:rPr>
        <w:t>), הוגשה במקום עדות ראשית יחד עם אמרה נוספת שלה. באמרתה זו אישרה אלמז את פלט השיחות הנ"ל, היינו שהיא ניסתה להשיג את לוטם בטלפון והוא לא ענה לה, ולאחר מכן לוטם חזר אליה והיא ונועם דיברו איתו (עמ' 3 ש', 79-88). בהמשך ציינה כי "</w:t>
      </w:r>
      <w:r w:rsidR="00040EB3">
        <w:rPr>
          <w:rFonts w:ascii="David" w:hAnsi="David"/>
          <w:b/>
          <w:bCs/>
          <w:rtl/>
        </w:rPr>
        <w:t xml:space="preserve">נועם ביקשה לדבר עם אביב או מישהו שליד אביב, אני התקשרתי ליונתן </w:t>
      </w:r>
      <w:r w:rsidR="00040EB3">
        <w:rPr>
          <w:rFonts w:ascii="David" w:hAnsi="David"/>
          <w:rtl/>
        </w:rPr>
        <w:t xml:space="preserve">(לוטם, י' ל') </w:t>
      </w:r>
      <w:r w:rsidR="00040EB3">
        <w:rPr>
          <w:rFonts w:ascii="David" w:hAnsi="David"/>
          <w:b/>
          <w:bCs/>
          <w:rtl/>
        </w:rPr>
        <w:t>והוא לא ענה, אח"כ הוא חוזר אליי כפי שאת מציגה לי בפלט ויונתן הסביר לי שהוא נמצא בקדמת הנחל כשכל החניכים מאחוריו ואביב היה בסוף מאסף, ככל הזכור לי ביקשתי מיונתן שכשהוא מגיע לאביב שיתקשר אליי כשהוא מתקרב לאביב שיתקשר אליי או לנועם דור, נועם רצתה לדבר עם אביב, אני יודעת שהיא דיברה קודם עם מישהו אחר ובתום השיחה איתו מיד רצתה בדחיפות לדבר עם אביב כנראה להעביר לו מסר מסוים שאני לא יודעת מה הוא</w:t>
      </w:r>
      <w:r w:rsidR="00040EB3">
        <w:rPr>
          <w:rFonts w:ascii="David" w:hAnsi="David"/>
          <w:rtl/>
        </w:rPr>
        <w:t xml:space="preserve">" (עמ' 4, ש' 115-122). </w:t>
      </w:r>
    </w:p>
    <w:p w:rsidR="00040EB3" w:rsidRDefault="00040EB3" w:rsidP="000C4D58">
      <w:pPr>
        <w:spacing w:line="360" w:lineRule="auto"/>
        <w:ind w:left="-426" w:hanging="567"/>
        <w:jc w:val="both"/>
        <w:rPr>
          <w:rFonts w:ascii="David" w:hAnsi="David"/>
          <w:rtl/>
        </w:rPr>
      </w:pPr>
    </w:p>
    <w:p w:rsidR="00040EB3" w:rsidRDefault="00040EB3" w:rsidP="00942D44">
      <w:pPr>
        <w:spacing w:line="360" w:lineRule="auto"/>
        <w:ind w:left="-426"/>
        <w:jc w:val="both"/>
        <w:rPr>
          <w:rFonts w:ascii="David" w:hAnsi="David"/>
          <w:rtl/>
        </w:rPr>
      </w:pPr>
      <w:r>
        <w:rPr>
          <w:rFonts w:ascii="David" w:hAnsi="David"/>
          <w:rtl/>
        </w:rPr>
        <w:t>בחקירתה הנגדית אישרה שנועם ניסתה למצוא את אביב ומסרה שהוא לא עונה לה ולכן שאלה מי יענה ואלמז השיבה לה שהיא חושבת שלוטם יענה והיא התקשרה אליו ובהמשך מסרה שנועם דיברה עם לוטם. כן ציינה שהיא לא שמעה על מה הם דיברו אבל "</w:t>
      </w:r>
      <w:r>
        <w:rPr>
          <w:rFonts w:ascii="David" w:hAnsi="David"/>
          <w:b/>
          <w:bCs/>
          <w:rtl/>
        </w:rPr>
        <w:t>לא ראיתי איזה משהו מיוחד</w:t>
      </w:r>
      <w:r>
        <w:rPr>
          <w:rFonts w:ascii="David" w:hAnsi="David"/>
          <w:rtl/>
        </w:rPr>
        <w:t xml:space="preserve">", כי היא חושבת שהיא רצתה לברר איפה הם נמצאים ובהמשך הוסיפה כי לא ראתה חשיבות גדולה של השיחה הזו (פרוט' מיום </w:t>
      </w:r>
      <w:r w:rsidR="00942D44">
        <w:rPr>
          <w:rFonts w:ascii="David" w:hAnsi="David"/>
          <w:rtl/>
        </w:rPr>
        <w:tab/>
      </w: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אלמז ציינה שנועם רצתה לדבר יחסית בדחיפות עם מישהו מהנחל אך הוסיפה </w:t>
      </w:r>
      <w:r w:rsidR="00040EB3" w:rsidRPr="00162CC8">
        <w:rPr>
          <w:rFonts w:ascii="David" w:hAnsi="David"/>
          <w:b/>
          <w:bCs/>
          <w:u w:val="single"/>
          <w:rtl/>
        </w:rPr>
        <w:t>שהשיחה הייתה רגילה לגמרי</w:t>
      </w:r>
      <w:r w:rsidR="00040EB3">
        <w:rPr>
          <w:rFonts w:ascii="David" w:hAnsi="David"/>
          <w:b/>
          <w:bCs/>
          <w:rtl/>
        </w:rPr>
        <w:t xml:space="preserve"> </w:t>
      </w:r>
      <w:r w:rsidR="00040EB3">
        <w:rPr>
          <w:rFonts w:ascii="David" w:hAnsi="David"/>
          <w:rtl/>
        </w:rPr>
        <w:t xml:space="preserve">(עמ' 520, ש' 32 עד עמ' 521, ש' 7; עמ' 530, ש' 8-9). כן אישרה </w:t>
      </w:r>
      <w:r w:rsidR="00040EB3" w:rsidRPr="00162CC8">
        <w:rPr>
          <w:rFonts w:ascii="David" w:hAnsi="David"/>
          <w:b/>
          <w:bCs/>
          <w:u w:val="single"/>
          <w:rtl/>
        </w:rPr>
        <w:t>שלאחר השיחה בין נועם לאביב הם המשיכו להתנהל כרגיל</w:t>
      </w:r>
      <w:r w:rsidR="00040EB3">
        <w:rPr>
          <w:rFonts w:ascii="David" w:hAnsi="David"/>
          <w:rtl/>
        </w:rPr>
        <w:t xml:space="preserve"> והיא לא ראתה שמישהו חושב או מתנהג כאילו הולך להיות אסון (עמ' 521, ש 23, </w:t>
      </w:r>
      <w:r w:rsidR="00162CC8">
        <w:rPr>
          <w:rFonts w:ascii="David" w:hAnsi="David" w:hint="cs"/>
          <w:rtl/>
        </w:rPr>
        <w:t>-</w:t>
      </w:r>
      <w:r w:rsidR="00040EB3">
        <w:rPr>
          <w:rFonts w:ascii="David" w:hAnsi="David"/>
          <w:rtl/>
        </w:rPr>
        <w:t xml:space="preserve"> עמ' 522, ש' 5). בהמשך אף אישרה שהאווירה בבית שבו שהה החפ"ק הייתה רגועה (עמ' 530, ש' 25-27). כן אישרה שבאותו זמן לא דובר על-ידי אף אחד מהנוכחים שיש איזושהי בעיה וזאת עד לשלב שהגיע טלפון מאביב שדיווח על האסון  (עמ' 531, ש' 10-13).</w:t>
      </w:r>
    </w:p>
    <w:p w:rsidR="00040EB3" w:rsidRDefault="00040EB3" w:rsidP="000C4D58">
      <w:pPr>
        <w:spacing w:line="360" w:lineRule="auto"/>
        <w:ind w:left="-426" w:hanging="567"/>
        <w:jc w:val="both"/>
        <w:rPr>
          <w:rFonts w:ascii="David" w:hAnsi="David"/>
          <w:rtl/>
        </w:rPr>
      </w:pPr>
    </w:p>
    <w:p w:rsidR="00040EB3" w:rsidRDefault="007E3F35" w:rsidP="000C4D58">
      <w:pPr>
        <w:spacing w:line="360" w:lineRule="auto"/>
        <w:ind w:left="-426" w:hanging="567"/>
        <w:jc w:val="both"/>
        <w:rPr>
          <w:rFonts w:asciiTheme="minorBidi" w:hAnsiTheme="minorBidi"/>
          <w:rtl/>
        </w:rPr>
      </w:pPr>
      <w:r>
        <w:rPr>
          <w:rFonts w:ascii="David" w:hAnsi="David" w:hint="cs"/>
          <w:rtl/>
        </w:rPr>
        <w:t>303</w:t>
      </w:r>
      <w:r w:rsidR="00040EB3">
        <w:rPr>
          <w:rFonts w:ascii="David" w:hAnsi="David"/>
          <w:rtl/>
        </w:rPr>
        <w:t>.</w:t>
      </w:r>
      <w:r w:rsidR="00040EB3">
        <w:rPr>
          <w:rFonts w:ascii="David" w:hAnsi="David"/>
          <w:rtl/>
        </w:rPr>
        <w:tab/>
      </w:r>
      <w:r w:rsidR="00040EB3">
        <w:rPr>
          <w:rFonts w:asciiTheme="minorBidi" w:hAnsiTheme="minorBidi"/>
          <w:b/>
          <w:bCs/>
          <w:rtl/>
        </w:rPr>
        <w:t>עמית עידו</w:t>
      </w:r>
      <w:r w:rsidR="00040EB3">
        <w:rPr>
          <w:rFonts w:asciiTheme="minorBidi" w:hAnsiTheme="minorBidi"/>
          <w:rtl/>
        </w:rPr>
        <w:t xml:space="preserve"> שהייתה עם נועם בחפ"ק העידה שבזמן השיחה בין נועם לאביב החפ"ק שהה בבית הוריה של נועם ואכל ארוחת צוהריים. כן הוסיפה כי "</w:t>
      </w:r>
      <w:r w:rsidR="00040EB3">
        <w:rPr>
          <w:rFonts w:asciiTheme="minorBidi" w:hAnsiTheme="minorBidi"/>
          <w:b/>
          <w:bCs/>
          <w:rtl/>
        </w:rPr>
        <w:t xml:space="preserve">שמה שהיה בשיחה, זה שבין – 15:00 ירד גשם אבל שזה לא מהווה בעיה, כי אמורים לסיים את המסלול לפני. דיברנו על מתי אנחנו באות לאסוף, לפגוש אותם בסוף מסלול. ש: ... אתם רואים אותם מטיילים, נכון?... ת: אנחנו רואים אותם יושבים במקום שאנחנו לא יכולות לפגוש אותם אנחנו רק מסתכלות... ש: ... וזו שיחה רגילה לגמרי, נכון? שיחה רגילה, מה מזג האוויר ומתי אוספים אתכם... ת: </w:t>
      </w:r>
      <w:r w:rsidR="00040EB3" w:rsidRPr="00162CC8">
        <w:rPr>
          <w:rFonts w:asciiTheme="minorBidi" w:hAnsiTheme="minorBidi"/>
          <w:b/>
          <w:bCs/>
          <w:u w:val="single"/>
          <w:rtl/>
        </w:rPr>
        <w:t>זו שיחה רגילה</w:t>
      </w:r>
      <w:r w:rsidR="00040EB3">
        <w:rPr>
          <w:rFonts w:asciiTheme="minorBidi" w:hAnsiTheme="minorBidi"/>
          <w:b/>
          <w:bCs/>
          <w:rtl/>
        </w:rPr>
        <w:t>, לעומת השיחה הבאה שאחריה, שהייתה לא רגילה</w:t>
      </w:r>
      <w:r w:rsidR="00040EB3">
        <w:rPr>
          <w:rFonts w:asciiTheme="minorBidi" w:hAnsiTheme="minorBidi"/>
          <w:rtl/>
        </w:rPr>
        <w:t xml:space="preserve">" (פרוט' מיום 13.12.2021, עמ' 446, ש' 1-31). </w:t>
      </w:r>
    </w:p>
    <w:p w:rsidR="00040EB3" w:rsidRDefault="00942D44" w:rsidP="000C4D58">
      <w:pPr>
        <w:spacing w:line="360" w:lineRule="auto"/>
        <w:ind w:left="-426" w:hanging="567"/>
        <w:jc w:val="both"/>
        <w:rPr>
          <w:rFonts w:asciiTheme="minorBidi" w:hAnsiTheme="minorBidi"/>
          <w:rtl/>
        </w:rPr>
      </w:pPr>
      <w:r>
        <w:rPr>
          <w:rFonts w:asciiTheme="minorBidi" w:hAnsiTheme="minorBidi"/>
          <w:rtl/>
        </w:rPr>
        <w:tab/>
      </w:r>
      <w:r w:rsidR="00040EB3">
        <w:rPr>
          <w:rFonts w:asciiTheme="minorBidi" w:hAnsiTheme="minorBidi"/>
          <w:rtl/>
        </w:rPr>
        <w:t>על כך חזרה בהמשך "</w:t>
      </w:r>
      <w:r w:rsidR="00040EB3">
        <w:rPr>
          <w:rFonts w:asciiTheme="minorBidi" w:hAnsiTheme="minorBidi"/>
          <w:b/>
          <w:bCs/>
          <w:rtl/>
        </w:rPr>
        <w:t>אני זוכרת שיחה שהיא מדברת אתו לגבי מתי אנחנו פוגשים אותם, ולגבי זה שזה צריך להיות, כאילו מתי זה והאם ב-15:00 יש גשם... ש: ... ומה היא בעצם מנסה לומר לו, שאפשר להיכנס בלבד ושתצאו בשעה מסוימת, נכון? ... ת: אני לא אמרתי באף שלב של הדיבור על להיכנס. היה דובר על זה שיהיה גשם... בשעה 15:00... ובאותה נשימה היינו צריכים להבין מתי הם יוצאים מהנחל, כדי שנדע לפגוש אותם. ובגלל שהתשובה הייתה שהם יוצאים מהנחל לפני השעה 15:00, אז השעה 15:00 לא היוותה בעיה</w:t>
      </w:r>
      <w:r w:rsidR="00040EB3">
        <w:rPr>
          <w:rFonts w:asciiTheme="minorBidi" w:hAnsiTheme="minorBidi"/>
          <w:rtl/>
        </w:rPr>
        <w:t>" (עמ' 482, ש' 16 - עמ' 484, ש' 6). בהמשך חזרה וציינה שהיא לא זוכרת האם בשיחה זו דובר רק על כניסה לנחל (עמ' 485, ש' 20-31).</w:t>
      </w:r>
    </w:p>
    <w:p w:rsidR="00040EB3" w:rsidRDefault="00040EB3" w:rsidP="000C4D58">
      <w:pPr>
        <w:spacing w:line="360" w:lineRule="auto"/>
        <w:ind w:left="-426" w:hanging="567"/>
        <w:jc w:val="both"/>
        <w:rPr>
          <w:rFonts w:ascii="David" w:hAnsi="David"/>
          <w:rtl/>
        </w:rPr>
      </w:pPr>
      <w:r>
        <w:rPr>
          <w:rFonts w:asciiTheme="minorBidi" w:hAnsiTheme="minorBidi"/>
          <w:rtl/>
        </w:rPr>
        <w:tab/>
        <w:t>באמרתה (</w:t>
      </w:r>
      <w:r>
        <w:rPr>
          <w:rFonts w:asciiTheme="minorBidi" w:hAnsiTheme="minorBidi"/>
          <w:b/>
          <w:bCs/>
          <w:rtl/>
        </w:rPr>
        <w:t>נ/75</w:t>
      </w:r>
      <w:r>
        <w:rPr>
          <w:rFonts w:asciiTheme="minorBidi" w:hAnsiTheme="minorBidi"/>
          <w:rtl/>
        </w:rPr>
        <w:t>) שהוגשה יחד עם יתר אמרותיה לצורך הוכחת סתירות, ציינה "</w:t>
      </w:r>
      <w:r>
        <w:rPr>
          <w:rFonts w:asciiTheme="minorBidi" w:hAnsiTheme="minorBidi"/>
          <w:b/>
          <w:bCs/>
          <w:rtl/>
        </w:rPr>
        <w:t>בשלב מסוים שמעתי את נועם מדברת בטלפון עם אביב לא זוכר לי מי אמר מה אבל שמעתי אותם מדברים על מתי הם יוצאים מהנחל צפית, ומתי עלינו לצאת כדי לקבל את הקבוצה לא זכור לי מתי הם דיברו על מזג האוויר, לא זכור לי על מה הם דיברו, פשוט הכל התערבב לי. ש:  האם את זוכרת באיזה שעה דיברו אביב ונועם לעניין מזג האוויר? ת: בין השעה 12:00 ל13:00. ש: בעדותו של ירין שימשי מציין כי  את סיפרת לו שמעת את נועם ואביב מדברים על מזג האוויר, האם שיחה זו זכורה לך, והאם על שיחה זו את מדברת? ת: זו השיחה עליה אני מדברת, ואותה סיפרתי לירין, לציין כי בשיחת טלפון זו אני שמעתי רק את נועם מדברת</w:t>
      </w:r>
      <w:r>
        <w:rPr>
          <w:rFonts w:asciiTheme="minorBidi" w:hAnsiTheme="minorBidi"/>
          <w:rtl/>
        </w:rPr>
        <w:t>" (עמ' 1, ש' 5-13).</w:t>
      </w:r>
      <w:r>
        <w:rPr>
          <w:rFonts w:ascii="David" w:hAnsi="David"/>
          <w:rtl/>
        </w:rPr>
        <w:t xml:space="preserve"> </w:t>
      </w:r>
    </w:p>
    <w:p w:rsidR="00040EB3" w:rsidRDefault="00040EB3" w:rsidP="000C4D58">
      <w:pPr>
        <w:tabs>
          <w:tab w:val="left" w:pos="2381"/>
        </w:tabs>
        <w:spacing w:line="360" w:lineRule="auto"/>
        <w:ind w:left="-426" w:hanging="567"/>
        <w:jc w:val="both"/>
        <w:rPr>
          <w:rFonts w:asciiTheme="minorBidi" w:hAnsiTheme="minorBidi"/>
          <w:b/>
          <w:bCs/>
          <w:rtl/>
        </w:rPr>
      </w:pPr>
    </w:p>
    <w:p w:rsidR="00040EB3" w:rsidRDefault="007E3F35" w:rsidP="000C4D58">
      <w:pPr>
        <w:spacing w:line="360" w:lineRule="auto"/>
        <w:ind w:left="-426" w:hanging="567"/>
        <w:jc w:val="both"/>
        <w:rPr>
          <w:rFonts w:ascii="David" w:hAnsi="David"/>
          <w:rtl/>
        </w:rPr>
      </w:pPr>
      <w:r>
        <w:rPr>
          <w:rFonts w:asciiTheme="minorBidi" w:hAnsiTheme="minorBidi" w:hint="cs"/>
          <w:rtl/>
        </w:rPr>
        <w:t>304</w:t>
      </w:r>
      <w:r w:rsidR="00040EB3">
        <w:rPr>
          <w:rFonts w:asciiTheme="minorBidi" w:hAnsiTheme="minorBidi"/>
          <w:rtl/>
        </w:rPr>
        <w:t xml:space="preserve">.  </w:t>
      </w:r>
      <w:r w:rsidR="00040EB3">
        <w:rPr>
          <w:rFonts w:asciiTheme="minorBidi" w:hAnsiTheme="minorBidi"/>
          <w:b/>
          <w:bCs/>
          <w:rtl/>
        </w:rPr>
        <w:tab/>
      </w:r>
      <w:r w:rsidR="00040EB3">
        <w:rPr>
          <w:rFonts w:ascii="David" w:hAnsi="David"/>
          <w:b/>
          <w:bCs/>
          <w:rtl/>
        </w:rPr>
        <w:t>לוטם</w:t>
      </w:r>
      <w:r w:rsidR="00040EB3">
        <w:rPr>
          <w:rFonts w:ascii="David" w:hAnsi="David"/>
          <w:rtl/>
        </w:rPr>
        <w:t xml:space="preserve"> העיד כי "</w:t>
      </w:r>
      <w:r w:rsidR="00040EB3">
        <w:rPr>
          <w:rFonts w:ascii="David" w:hAnsi="David"/>
          <w:b/>
          <w:bCs/>
          <w:rtl/>
        </w:rPr>
        <w:t>בגדול אני אישית לא הייתי בקשר מול החפ"ק, אביב היה בקשר מול החפ"ק, ממה שאני הבנתי היה אישור להיכנס לנחל ונכנסנו לנחל...  ש: תגיד לי, תראה, מה אתה יכול לספר לנו</w:t>
      </w:r>
      <w:r w:rsidR="00162CC8">
        <w:rPr>
          <w:rFonts w:ascii="David" w:hAnsi="David"/>
          <w:b/>
          <w:bCs/>
          <w:rtl/>
        </w:rPr>
        <w:t xml:space="preserve"> על שיחות שהיו בינך לבין החפ"ק?</w:t>
      </w:r>
      <w:r w:rsidR="00040EB3">
        <w:rPr>
          <w:rFonts w:ascii="David" w:hAnsi="David"/>
          <w:b/>
          <w:bCs/>
          <w:rtl/>
        </w:rPr>
        <w:t>... ת: בגדול באיזשהו שלב לפני הכניסה לנחל קיבלתי שיחה לעמלז, שאומרים לי שמנסים, שהחפ"ק מנסה לתפוס את אביב ושלא מצליחים ליצור אתו קשר. אני הייתי בעצם</w:t>
      </w:r>
      <w:r w:rsidR="00162CC8">
        <w:rPr>
          <w:rFonts w:ascii="David" w:hAnsi="David"/>
          <w:b/>
          <w:bCs/>
          <w:rtl/>
        </w:rPr>
        <w:t xml:space="preserve"> מאסף. ש: איפה היית באותו הזמן?... </w:t>
      </w:r>
      <w:r w:rsidR="00040EB3">
        <w:rPr>
          <w:rFonts w:ascii="David" w:hAnsi="David"/>
          <w:b/>
          <w:bCs/>
          <w:rtl/>
        </w:rPr>
        <w:t>ת: כמה דקות, כאילו כמה דקות לפני הכניסה לנחל... שמה אני מבין שאביב נמצא מקדימה, אני מתקשר להגיד להם את זה ועלמז לא עונה, שולח את מי שהיה לידי קדימה כדי להגיד לאביב שמנסים לתפוס אותו, ואז מתקשר לנועם להגיד לה את זה. ש: מי התקשר לנועם? ת: אני. ש: אתה מתקשר לנועם כדי להגיד לה, שמה? ת: שאביב לא לידי, אני מאחורה והוא מקדימה... וששלחתי מישהו להגיד לו את זה</w:t>
      </w:r>
      <w:r w:rsidR="00040EB3">
        <w:rPr>
          <w:rFonts w:ascii="David" w:hAnsi="David"/>
          <w:rtl/>
        </w:rPr>
        <w:t>" (פרוט' מיום 06.10.2021, עמ' 317, ש' 19 – עמ' 318, ש' 14).</w:t>
      </w:r>
    </w:p>
    <w:p w:rsidR="00040EB3" w:rsidRDefault="00040EB3" w:rsidP="000C4D58">
      <w:pPr>
        <w:spacing w:line="360" w:lineRule="auto"/>
        <w:ind w:left="-426" w:hanging="567"/>
        <w:jc w:val="both"/>
        <w:rPr>
          <w:rFonts w:ascii="David" w:hAnsi="David"/>
          <w:rtl/>
        </w:rPr>
      </w:pPr>
      <w:r>
        <w:rPr>
          <w:rFonts w:ascii="David" w:hAnsi="David"/>
          <w:rtl/>
        </w:rPr>
        <w:tab/>
      </w:r>
    </w:p>
    <w:p w:rsidR="00040EB3" w:rsidRDefault="00040EB3" w:rsidP="000C4D58">
      <w:pPr>
        <w:spacing w:line="360" w:lineRule="auto"/>
        <w:ind w:left="-426" w:hanging="567"/>
        <w:jc w:val="both"/>
        <w:rPr>
          <w:rFonts w:ascii="David" w:hAnsi="David"/>
          <w:rtl/>
        </w:rPr>
      </w:pPr>
      <w:r>
        <w:rPr>
          <w:rFonts w:ascii="David" w:hAnsi="David"/>
          <w:rtl/>
        </w:rPr>
        <w:tab/>
        <w:t>בחקירתו הנגדית אישר את דבריו במשטרה לפיהם "</w:t>
      </w:r>
      <w:r>
        <w:rPr>
          <w:rFonts w:ascii="David" w:hAnsi="David"/>
          <w:b/>
          <w:bCs/>
          <w:rtl/>
        </w:rPr>
        <w:t>אבקש לציין כי טרם הכניסה לנחל צפית, יצרנו קשר עם החפ"ק אשר מנה מדריכה מהמכינה בשם נועם דור, וכן עוד שתי בוגרות, אשר נתנו לנו אישור כי אין שום סכנה לעשות את נחל צפית. נכון? ת: נכון. ש: ככה אמרת, וזה גם נכון, נכון? ת: מה, מה שאמרתי? ש: כן. ת: כן</w:t>
      </w:r>
      <w:r>
        <w:rPr>
          <w:rFonts w:ascii="David" w:hAnsi="David"/>
          <w:rtl/>
        </w:rPr>
        <w:t xml:space="preserve">" (פרוט' מיום 13.10.2021, עמ' 363, ש' 13-20). בהמשך הבהיר כי הוא עצמו לא שמע מהחפ"ק את האמירה שאין בעיה להיכנס לנחל אך כך הבין (עמ' 422, ש' 31-32). </w:t>
      </w: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עוד אישר בעדותו כי בזמן הירידה לנחל, לאחר השיחה בין נועם לאביב, </w:t>
      </w:r>
      <w:r w:rsidR="00040EB3" w:rsidRPr="00162CC8">
        <w:rPr>
          <w:rFonts w:ascii="David" w:hAnsi="David"/>
          <w:b/>
          <w:bCs/>
          <w:u w:val="single"/>
          <w:rtl/>
        </w:rPr>
        <w:t>הקבוצה נכנסה בתחושה של ביטחון מלא לנחל בלי לחץ</w:t>
      </w:r>
      <w:r w:rsidR="00040EB3">
        <w:rPr>
          <w:rFonts w:ascii="David" w:hAnsi="David"/>
          <w:rtl/>
        </w:rPr>
        <w:t xml:space="preserve"> (עמ' 444, ש' 21-24),  וכן שלמיטב זכרונו, </w:t>
      </w:r>
      <w:r w:rsidR="00040EB3">
        <w:rPr>
          <w:rFonts w:ascii="David" w:hAnsi="David"/>
          <w:b/>
          <w:bCs/>
          <w:rtl/>
        </w:rPr>
        <w:t>בזמן שהוא עצמו שוחח עם נועם, במהלך הניסיון לאתר את אביב, הוא לא הרגיש לחץ והכל היה רגוע</w:t>
      </w:r>
      <w:r w:rsidR="00040EB3">
        <w:rPr>
          <w:rFonts w:ascii="David" w:hAnsi="David"/>
          <w:rtl/>
        </w:rPr>
        <w:t xml:space="preserve"> (עמ' 444, ש' 25-28).</w:t>
      </w:r>
    </w:p>
    <w:p w:rsidR="00040EB3" w:rsidRDefault="00040EB3" w:rsidP="000C4D58">
      <w:pPr>
        <w:spacing w:line="360" w:lineRule="auto"/>
        <w:ind w:left="-426" w:hanging="567"/>
        <w:jc w:val="both"/>
        <w:rPr>
          <w:rFonts w:ascii="David" w:hAnsi="David"/>
          <w:rtl/>
        </w:rPr>
      </w:pPr>
    </w:p>
    <w:p w:rsidR="00040EB3" w:rsidRDefault="00040EB3" w:rsidP="000C4D58">
      <w:pPr>
        <w:spacing w:line="360" w:lineRule="auto"/>
        <w:ind w:left="-426" w:hanging="567"/>
        <w:jc w:val="both"/>
        <w:rPr>
          <w:rFonts w:ascii="David" w:hAnsi="David"/>
          <w:rtl/>
        </w:rPr>
      </w:pPr>
      <w:r>
        <w:rPr>
          <w:rFonts w:ascii="David" w:hAnsi="David"/>
          <w:rtl/>
        </w:rPr>
        <w:tab/>
        <w:t>לוטם שב והתייחס לאופן יצירת הקשר בין הקבוצה לחפ"ק "</w:t>
      </w:r>
      <w:r>
        <w:rPr>
          <w:rFonts w:ascii="David" w:hAnsi="David"/>
          <w:b/>
          <w:bCs/>
          <w:rtl/>
        </w:rPr>
        <w:t>אז אני אומר שהיו שתי שיחות... בשיחה הראשונה לא נועם דיברה אתי... אלמז התקשרה אליי, ושאלה אותי האם אני רואה את אביב... היא שואלת אותי, מה קורה ומה אתכם, אתה ליד אביב? לא, אנחנו מנסים ליצור אתו קשר מהחפ"ק, סבבה? ומשמה, בקיצור, זה מה שקורה בשיחה... לא יותר מדקה, בין חצי דקה לדקה... בשיחה לא דובר על איפה אנחנו, אלא היא שאלה האם אני ליד אביב... אני פשוט יודע שהיא מחפשת את אביב... ש: בשיחה הראשונה... היא יודעת שאתם אוטוטו יורדים לנחל צפית, זה היגיון, זה אחד, אחד ועוד אחד, שאתם נכנסים לנחל צפית, אמת עד לפה? ת: על פי ההיגיון, כן... ש: ובשיחה השניה כבר נועם מדברת איתך? ת: כן... היא שאלה מה שלומכם, מאיפה אתם ואיך הייתה ההרצאה של נועם קלם... אז אני לא זוכר מה היה בשיחה, רק התעניינות על מה מצבכם, איפה אתם, לגבי כאילו איפה אנחנו</w:t>
      </w:r>
      <w:r>
        <w:rPr>
          <w:rFonts w:ascii="David" w:hAnsi="David"/>
          <w:rtl/>
        </w:rPr>
        <w:t xml:space="preserve">". (עמ' 415, ש' 23- עמ' 421, ש' 13). </w:t>
      </w:r>
    </w:p>
    <w:p w:rsidR="00040EB3" w:rsidRDefault="00942D44" w:rsidP="000C4D58">
      <w:pPr>
        <w:spacing w:line="360" w:lineRule="auto"/>
        <w:ind w:left="-426" w:hanging="567"/>
        <w:jc w:val="both"/>
        <w:rPr>
          <w:rFonts w:ascii="David" w:hAnsi="David"/>
          <w:b/>
          <w:bCs/>
          <w:rtl/>
        </w:rPr>
      </w:pPr>
      <w:r>
        <w:rPr>
          <w:rFonts w:ascii="David" w:hAnsi="David"/>
          <w:rtl/>
        </w:rPr>
        <w:tab/>
      </w:r>
      <w:r w:rsidR="00040EB3">
        <w:rPr>
          <w:rFonts w:ascii="David" w:hAnsi="David"/>
          <w:rtl/>
        </w:rPr>
        <w:t>בעדותו לוטם שירטט שרטוט שבו ציין, בין היתר, את הנקודה שבה קיבל את השיחה הראשונה מהחפ"ק על גבי השביל בקו הרכס, את הנקודה שבה קיבל את השיחה השנייה מהחפ"ק בסמוך לירידה מהשביל מקו הרכס אל עבר נחל צפית ואת הנקודה שבה היה חילוף בין מובילי הקבוצה למאסף שבצמוד לה ציין "</w:t>
      </w:r>
      <w:r w:rsidR="00040EB3">
        <w:rPr>
          <w:rFonts w:ascii="David" w:hAnsi="David"/>
          <w:b/>
          <w:bCs/>
          <w:rtl/>
        </w:rPr>
        <w:t>הבנתי שאין בעיה להיכנס לנחל</w:t>
      </w:r>
      <w:r w:rsidR="00040EB3">
        <w:rPr>
          <w:rFonts w:ascii="David" w:hAnsi="David"/>
          <w:rtl/>
        </w:rPr>
        <w:t>" (</w:t>
      </w:r>
      <w:r w:rsidR="00040EB3">
        <w:rPr>
          <w:rFonts w:ascii="David" w:hAnsi="David"/>
          <w:b/>
          <w:bCs/>
          <w:rtl/>
        </w:rPr>
        <w:t>נ/58</w:t>
      </w:r>
      <w:r w:rsidR="00040EB3">
        <w:rPr>
          <w:rFonts w:ascii="David" w:hAnsi="David"/>
          <w:rtl/>
        </w:rPr>
        <w:t>).</w:t>
      </w:r>
    </w:p>
    <w:p w:rsidR="00040EB3" w:rsidRDefault="00040EB3" w:rsidP="000C4D58">
      <w:pPr>
        <w:spacing w:line="360" w:lineRule="auto"/>
        <w:ind w:left="-426" w:hanging="567"/>
        <w:jc w:val="both"/>
        <w:rPr>
          <w:rFonts w:asciiTheme="minorBidi" w:hAnsiTheme="minorBidi"/>
          <w:b/>
          <w:bCs/>
          <w:rtl/>
        </w:rPr>
      </w:pPr>
    </w:p>
    <w:p w:rsidR="00040EB3" w:rsidRDefault="007E3F35" w:rsidP="000C4D58">
      <w:pPr>
        <w:spacing w:line="360" w:lineRule="auto"/>
        <w:ind w:left="-426" w:hanging="567"/>
        <w:jc w:val="both"/>
        <w:rPr>
          <w:rFonts w:ascii="David" w:hAnsi="David"/>
          <w:rtl/>
          <w:lang w:eastAsia="he-IL"/>
        </w:rPr>
      </w:pPr>
      <w:r>
        <w:rPr>
          <w:rFonts w:asciiTheme="minorBidi" w:hAnsiTheme="minorBidi" w:hint="cs"/>
          <w:rtl/>
        </w:rPr>
        <w:t>305</w:t>
      </w:r>
      <w:r w:rsidR="00040EB3">
        <w:rPr>
          <w:rFonts w:asciiTheme="minorBidi" w:hAnsiTheme="minorBidi"/>
          <w:rtl/>
        </w:rPr>
        <w:t>.</w:t>
      </w:r>
      <w:r w:rsidR="00040EB3">
        <w:rPr>
          <w:rFonts w:asciiTheme="minorBidi" w:hAnsiTheme="minorBidi"/>
          <w:b/>
          <w:bCs/>
          <w:rtl/>
        </w:rPr>
        <w:tab/>
      </w:r>
      <w:r w:rsidR="00040EB3">
        <w:rPr>
          <w:rFonts w:ascii="David" w:hAnsi="David"/>
          <w:b/>
          <w:bCs/>
          <w:rtl/>
          <w:lang w:eastAsia="he-IL"/>
        </w:rPr>
        <w:t xml:space="preserve">קלם </w:t>
      </w:r>
      <w:r w:rsidR="00040EB3">
        <w:rPr>
          <w:rFonts w:ascii="David" w:hAnsi="David"/>
          <w:rtl/>
          <w:lang w:eastAsia="he-IL"/>
        </w:rPr>
        <w:t>העיד על אודות האופן של יצירת הקשר בין נועם לאביב: "</w:t>
      </w:r>
      <w:r w:rsidR="00040EB3">
        <w:rPr>
          <w:rFonts w:ascii="David" w:hAnsi="David"/>
          <w:b/>
          <w:bCs/>
          <w:rtl/>
          <w:lang w:eastAsia="he-IL"/>
        </w:rPr>
        <w:t>התחלנו ללכת שוב פעם עם התיקים מכוסים, וכמה דקות לאחר מכן ניגש אליי ירין שימשי ואמר לי ללכת קדימה לאביב, ולהגיד לו שנועם מתקשרת אליו דחוף. אז כך עשיתי, בלי לשאול שאלות רצתי קדימה ומצאתי את אביב... ואמרתי לו, אביב, ירין אמר שתתקשר לנועם, וחזרתי לחברים שלי בטיול</w:t>
      </w:r>
      <w:r w:rsidR="00040EB3">
        <w:rPr>
          <w:rFonts w:ascii="David" w:hAnsi="David"/>
          <w:rtl/>
          <w:lang w:eastAsia="he-IL"/>
        </w:rPr>
        <w:t xml:space="preserve">" (פרוט' מיום 08.12.2021, עמ' 362, ש' 3-9). בהמשך אישר שמי שפנה אליו בעניין השיחה מנועם לאביב היה לוטם ולא שמשי. </w:t>
      </w:r>
    </w:p>
    <w:p w:rsidR="00040EB3" w:rsidRDefault="00040EB3" w:rsidP="000C4D58">
      <w:pPr>
        <w:spacing w:line="360" w:lineRule="auto"/>
        <w:ind w:left="-426" w:hanging="567"/>
        <w:jc w:val="both"/>
        <w:rPr>
          <w:rFonts w:ascii="David" w:hAnsi="David"/>
          <w:rtl/>
          <w:lang w:eastAsia="he-IL"/>
        </w:rPr>
      </w:pPr>
    </w:p>
    <w:p w:rsidR="00040EB3" w:rsidRDefault="007E3F35" w:rsidP="000C4D58">
      <w:pPr>
        <w:spacing w:line="360" w:lineRule="auto"/>
        <w:ind w:left="-426" w:hanging="567"/>
        <w:jc w:val="both"/>
        <w:rPr>
          <w:rFonts w:ascii="David" w:hAnsi="David"/>
          <w:rtl/>
        </w:rPr>
      </w:pPr>
      <w:r>
        <w:rPr>
          <w:rFonts w:ascii="David" w:hAnsi="David" w:hint="cs"/>
          <w:rtl/>
          <w:lang w:eastAsia="he-IL"/>
        </w:rPr>
        <w:t>306</w:t>
      </w:r>
      <w:r w:rsidR="00040EB3">
        <w:rPr>
          <w:rFonts w:ascii="David" w:hAnsi="David"/>
          <w:rtl/>
          <w:lang w:eastAsia="he-IL"/>
        </w:rPr>
        <w:t>.</w:t>
      </w:r>
      <w:r w:rsidR="00040EB3">
        <w:rPr>
          <w:rFonts w:ascii="David" w:hAnsi="David"/>
          <w:rtl/>
          <w:lang w:eastAsia="he-IL"/>
        </w:rPr>
        <w:tab/>
        <w:t xml:space="preserve">כאן המקום לציין, כי </w:t>
      </w:r>
      <w:r w:rsidR="00040EB3">
        <w:rPr>
          <w:rFonts w:ascii="David" w:hAnsi="David"/>
          <w:b/>
          <w:bCs/>
          <w:rtl/>
        </w:rPr>
        <w:t>שמשי</w:t>
      </w:r>
      <w:r w:rsidR="00040EB3">
        <w:rPr>
          <w:rFonts w:ascii="David" w:hAnsi="David"/>
          <w:rtl/>
        </w:rPr>
        <w:t xml:space="preserve"> העיד שבזמן אמת הוא לא ידע על השיחה בין נועם לאביב (פרוט' מיום 18.10.2021, עמ' 272, ש' 19 – עמ' 273, ש' 5). לצד זאת העיד כי "</w:t>
      </w:r>
      <w:r w:rsidR="00040EB3">
        <w:rPr>
          <w:rFonts w:ascii="David" w:hAnsi="David"/>
          <w:b/>
          <w:bCs/>
          <w:rtl/>
        </w:rPr>
        <w:t>ירדנו לנחל, אני מניח, ב-12:45 והתחלנו ללכת שם. שם אני זוכר שבאיזשהו שלב אביב אמר שצפויה זרימה קלה, אבל הכל בטוח</w:t>
      </w:r>
      <w:r w:rsidR="00040EB3">
        <w:rPr>
          <w:rFonts w:ascii="David" w:hAnsi="David"/>
          <w:rtl/>
        </w:rPr>
        <w:t>" (עמ' 268, ש' 12-13) וכן "</w:t>
      </w:r>
      <w:r w:rsidR="00040EB3">
        <w:rPr>
          <w:rFonts w:ascii="David" w:hAnsi="David"/>
          <w:b/>
          <w:bCs/>
          <w:rtl/>
        </w:rPr>
        <w:t>העדכון האחרון שאני זוכר היה ממש בכניסה לנחל, או דקה הליכה בנחל, שיכולה להיות איזושהי זרימה קלה...</w:t>
      </w:r>
      <w:r w:rsidR="00040EB3">
        <w:rPr>
          <w:rFonts w:ascii="David" w:hAnsi="David"/>
          <w:rtl/>
        </w:rPr>
        <w:t xml:space="preserve">" (עמ' 270, ש' 8-19) וכן </w:t>
      </w:r>
      <w:r w:rsidR="00040EB3" w:rsidRPr="0024013E">
        <w:rPr>
          <w:rFonts w:ascii="David" w:hAnsi="David"/>
          <w:b/>
          <w:bCs/>
          <w:u w:val="single"/>
          <w:rtl/>
        </w:rPr>
        <w:t>שכאשר הם נכנסו לנחל הם לא חששו משיטפון ולא עלה על דעתם שיהיה שיטפון</w:t>
      </w:r>
      <w:r w:rsidR="00040EB3">
        <w:rPr>
          <w:rFonts w:ascii="David" w:hAnsi="David"/>
          <w:b/>
          <w:bCs/>
          <w:rtl/>
        </w:rPr>
        <w:t xml:space="preserve"> </w:t>
      </w:r>
      <w:r w:rsidR="00040EB3">
        <w:rPr>
          <w:rFonts w:ascii="David" w:hAnsi="David"/>
          <w:rtl/>
        </w:rPr>
        <w:t>(פרוט' מיום 26.10.2021, עמ' 352, ש' 19-22; עמ' 363, ש' 25 – עמ' 364, ש' 1; עמ' 370, ש' 4-8; עמ' 410, ש' 19-24).</w:t>
      </w: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בעניין זה אישר שכאשר הוא הזכיר בעדות שהיה טפטוף קל או שצפויה להיות זרימה קלה מדובר במשהו זניח, שלא השפיע עליהם ושהם הרגישו בטוחים בנחל (עמ' 422, ש' 8-15), כשבהמשך ציין כי להערכתו אביב דיבר איתו על זרימה קלה סביב השעה 13:00 (עמ' 428, ש' 21-28). </w:t>
      </w: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בחקירתו (</w:t>
      </w:r>
      <w:r w:rsidR="00040EB3">
        <w:rPr>
          <w:rFonts w:ascii="David" w:hAnsi="David"/>
          <w:b/>
          <w:bCs/>
          <w:rtl/>
        </w:rPr>
        <w:t>נ/61</w:t>
      </w:r>
      <w:r w:rsidR="00040EB3">
        <w:rPr>
          <w:rFonts w:ascii="David" w:hAnsi="David"/>
          <w:rtl/>
        </w:rPr>
        <w:t>), שהוגשה יחד עם יתר אמרות החוץ שלו לצורך הוכחת סתירות, שמשי מסר כי "</w:t>
      </w:r>
      <w:r w:rsidR="00040EB3">
        <w:rPr>
          <w:rFonts w:ascii="David" w:hAnsi="David"/>
          <w:b/>
          <w:bCs/>
          <w:rtl/>
        </w:rPr>
        <w:t>כ10 דקות של הליכה בתוך נחל צפית אמר אביב שאולי תהיה זרימה קלה אך אין סכנה</w:t>
      </w:r>
      <w:r w:rsidR="00040EB3">
        <w:rPr>
          <w:rFonts w:ascii="David" w:hAnsi="David"/>
          <w:rtl/>
        </w:rPr>
        <w:t xml:space="preserve">" (עמ' 9 , ש' 267-268), כשבסמוך לכך ציין כי הוא לא שמע את השיחה בין אביב לנועם (עמ' 9, ש' 274-275). </w:t>
      </w: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באמרת חוץ נוספת שלו (</w:t>
      </w:r>
      <w:r w:rsidR="00040EB3">
        <w:rPr>
          <w:rFonts w:ascii="David" w:hAnsi="David"/>
          <w:b/>
          <w:bCs/>
          <w:rtl/>
        </w:rPr>
        <w:t>נ/64</w:t>
      </w:r>
      <w:r w:rsidR="00040EB3">
        <w:rPr>
          <w:rFonts w:ascii="David" w:hAnsi="David"/>
          <w:rtl/>
        </w:rPr>
        <w:t>) נשאל שמשי "</w:t>
      </w:r>
      <w:r w:rsidR="00040EB3">
        <w:rPr>
          <w:rFonts w:ascii="David" w:hAnsi="David"/>
          <w:b/>
          <w:bCs/>
          <w:rtl/>
        </w:rPr>
        <w:t>מתי בדיוק סיפר לך אביב כי לפי תחזית מזג האוויר מקסימום תהיה זרימה קלה? ת: אם האסון אירע בשעה 13:10 אז בשעה 13:00 אביב אמר... היינו כבר עשר דקות הליכה בתוך נחל צפית</w:t>
      </w:r>
      <w:r w:rsidR="00040EB3">
        <w:rPr>
          <w:rFonts w:ascii="David" w:hAnsi="David"/>
          <w:rtl/>
        </w:rPr>
        <w:t>".</w:t>
      </w:r>
    </w:p>
    <w:p w:rsidR="00040EB3" w:rsidRDefault="00040EB3" w:rsidP="000C4D58">
      <w:pPr>
        <w:spacing w:line="360" w:lineRule="auto"/>
        <w:ind w:left="-426" w:hanging="567"/>
        <w:jc w:val="both"/>
        <w:rPr>
          <w:rFonts w:ascii="David" w:hAnsi="David"/>
          <w:rtl/>
        </w:rPr>
      </w:pPr>
    </w:p>
    <w:p w:rsidR="00040EB3" w:rsidRDefault="007E3F35" w:rsidP="000C4D58">
      <w:pPr>
        <w:spacing w:line="360" w:lineRule="auto"/>
        <w:ind w:left="-426" w:hanging="567"/>
        <w:jc w:val="both"/>
        <w:rPr>
          <w:rFonts w:ascii="David" w:hAnsi="David"/>
          <w:rtl/>
        </w:rPr>
      </w:pPr>
      <w:r>
        <w:rPr>
          <w:rFonts w:ascii="David" w:hAnsi="David" w:hint="cs"/>
          <w:rtl/>
        </w:rPr>
        <w:t>307</w:t>
      </w:r>
      <w:r w:rsidR="00040EB3">
        <w:rPr>
          <w:rFonts w:ascii="David" w:hAnsi="David"/>
          <w:rtl/>
        </w:rPr>
        <w:t xml:space="preserve">. </w:t>
      </w:r>
      <w:r w:rsidR="00040EB3">
        <w:rPr>
          <w:rFonts w:ascii="David" w:hAnsi="David"/>
          <w:rtl/>
        </w:rPr>
        <w:tab/>
      </w:r>
      <w:r w:rsidR="00040EB3">
        <w:rPr>
          <w:rFonts w:ascii="David" w:hAnsi="David"/>
          <w:b/>
          <w:bCs/>
          <w:rtl/>
        </w:rPr>
        <w:t xml:space="preserve">נועם </w:t>
      </w:r>
      <w:r w:rsidR="00040EB3">
        <w:rPr>
          <w:rFonts w:ascii="David" w:hAnsi="David"/>
          <w:rtl/>
        </w:rPr>
        <w:t>העידה שלאחר השיחה עם הראל היא נכנסה שוב פעם ללחץ גם משום שהיא אדם לחוץ וגם משום שקיבלה זה עתה מידע מהראל שאביב חייב לדעת (פרוט' מיום 15.03.2021, עמ' 802, ש' 10-13). בהמשך העידה כי "</w:t>
      </w:r>
      <w:r w:rsidR="00040EB3">
        <w:rPr>
          <w:rFonts w:ascii="David" w:hAnsi="David"/>
          <w:b/>
          <w:bCs/>
          <w:rtl/>
        </w:rPr>
        <w:t>אני מנסה לתפוס את אביב גם בטלפון הנייד שלו וגם בטלפון הלווייני ולא מצליחה... תוך כדי אני מבקשת מאלמז ועמית... לתפוז מישהו מהקבוצה ששם, כאילו לעשות טלפונים לחניכים. באיזשהו שלב אלמז או עמית תופסות את יונתן לוטם... אני מדברת עם יונתן, אני מבקשת ממנו שיביא לי, שיביא לי את אביב דחוף, יונתן אומר לי שאביב בצד השני של הקבוצה ואני אומרת לו סבבה, זה לא משנה, תעצור אותו ושיתקשר אלי או שידבר איתי. באיזשהו שלב, אני לא זוכרת מאיזה טלפון זה היה, אבל אני מדברת עם אביב</w:t>
      </w:r>
      <w:r w:rsidR="00040EB3">
        <w:rPr>
          <w:rFonts w:ascii="David" w:hAnsi="David"/>
          <w:rtl/>
        </w:rPr>
        <w:t>" (עמ' 802, ש' 18-26).</w:t>
      </w:r>
    </w:p>
    <w:p w:rsidR="00040EB3" w:rsidRDefault="00040EB3" w:rsidP="000C4D58">
      <w:pPr>
        <w:spacing w:line="360" w:lineRule="auto"/>
        <w:ind w:left="-426" w:hanging="567"/>
        <w:jc w:val="both"/>
        <w:rPr>
          <w:rFonts w:ascii="David" w:hAnsi="David"/>
          <w:rtl/>
        </w:rPr>
      </w:pPr>
      <w:r>
        <w:rPr>
          <w:rFonts w:ascii="David" w:hAnsi="David"/>
          <w:rtl/>
        </w:rPr>
        <w:tab/>
        <w:t xml:space="preserve">עד כאן התיאור בדבר הדרך שבה נוצרה </w:t>
      </w:r>
      <w:r w:rsidR="0024013E">
        <w:rPr>
          <w:rFonts w:ascii="David" w:hAnsi="David"/>
          <w:rtl/>
        </w:rPr>
        <w:t>השיחה בין נועם לאביב. מעתה ת</w:t>
      </w:r>
      <w:r w:rsidR="0024013E">
        <w:rPr>
          <w:rFonts w:ascii="David" w:hAnsi="David" w:hint="cs"/>
          <w:rtl/>
        </w:rPr>
        <w:t xml:space="preserve">ובא </w:t>
      </w:r>
      <w:r>
        <w:rPr>
          <w:rFonts w:ascii="David" w:hAnsi="David"/>
          <w:rtl/>
        </w:rPr>
        <w:t>התייחסות</w:t>
      </w:r>
      <w:r w:rsidR="0024013E">
        <w:rPr>
          <w:rFonts w:ascii="David" w:hAnsi="David" w:hint="cs"/>
          <w:rtl/>
        </w:rPr>
        <w:t>ה</w:t>
      </w:r>
      <w:r>
        <w:rPr>
          <w:rFonts w:ascii="David" w:hAnsi="David"/>
          <w:rtl/>
        </w:rPr>
        <w:t xml:space="preserve"> לתוכן השיחה. </w:t>
      </w:r>
    </w:p>
    <w:p w:rsidR="00040EB3" w:rsidRDefault="00040EB3" w:rsidP="000C4D58">
      <w:pPr>
        <w:spacing w:line="360" w:lineRule="auto"/>
        <w:ind w:left="-426" w:hanging="567"/>
        <w:jc w:val="both"/>
        <w:rPr>
          <w:rFonts w:ascii="David" w:hAnsi="David"/>
          <w:rtl/>
        </w:rPr>
      </w:pPr>
      <w:r>
        <w:rPr>
          <w:rFonts w:ascii="David" w:hAnsi="David"/>
          <w:rtl/>
        </w:rPr>
        <w:tab/>
      </w:r>
    </w:p>
    <w:p w:rsidR="00040EB3" w:rsidRDefault="00040EB3" w:rsidP="000C4D58">
      <w:pPr>
        <w:spacing w:line="360" w:lineRule="auto"/>
        <w:ind w:left="-426" w:hanging="567"/>
        <w:jc w:val="both"/>
        <w:rPr>
          <w:rFonts w:ascii="David" w:hAnsi="David"/>
          <w:rtl/>
        </w:rPr>
      </w:pPr>
      <w:r>
        <w:rPr>
          <w:rFonts w:ascii="David" w:hAnsi="David"/>
          <w:rtl/>
        </w:rPr>
        <w:tab/>
        <w:t>נועם העידה כי "</w:t>
      </w:r>
      <w:r>
        <w:rPr>
          <w:rFonts w:ascii="David" w:hAnsi="David"/>
          <w:b/>
          <w:bCs/>
          <w:rtl/>
        </w:rPr>
        <w:t xml:space="preserve">אני מתקשרת לאביב ואני אומרת לו אביב, </w:t>
      </w:r>
      <w:r>
        <w:rPr>
          <w:rFonts w:ascii="David" w:hAnsi="David"/>
          <w:b/>
          <w:bCs/>
          <w:u w:val="single"/>
          <w:rtl/>
        </w:rPr>
        <w:t>הראל עכשיו התקשר אליי והוא אמר לי שהתחיל גשם באגן ניקוז של נחל צפית, במכתש הקטן, ושיש חשש לשיטפונות</w:t>
      </w:r>
      <w:r>
        <w:rPr>
          <w:rFonts w:ascii="David" w:hAnsi="David"/>
          <w:b/>
          <w:bCs/>
          <w:rtl/>
        </w:rPr>
        <w:t xml:space="preserve">. אביב עוצר אותי באמצע, </w:t>
      </w:r>
      <w:r>
        <w:rPr>
          <w:rFonts w:ascii="David" w:hAnsi="David"/>
          <w:b/>
          <w:bCs/>
          <w:u w:val="single"/>
          <w:rtl/>
        </w:rPr>
        <w:t>הוא קוטע אותי ואומר לי אני יודע, גם עלינו יורד גשם ואין מה לדאוג</w:t>
      </w:r>
      <w:r>
        <w:rPr>
          <w:rFonts w:ascii="David" w:hAnsi="David"/>
          <w:b/>
          <w:bCs/>
          <w:rtl/>
        </w:rPr>
        <w:t xml:space="preserve">. ביררתי עם הגורמים המקצועיים והכל בסדר, אין לך מה לדאוג. בעצם, בראש שלי אני, כאילו, התקשרתי לנסות להגיד לו שאולי שיעצרו או משהו כזה והוא, כאילו, </w:t>
      </w:r>
      <w:r>
        <w:rPr>
          <w:rFonts w:ascii="David" w:hAnsi="David"/>
          <w:b/>
          <w:bCs/>
          <w:u w:val="single"/>
          <w:rtl/>
        </w:rPr>
        <w:t>הוא מרגיע אותי</w:t>
      </w:r>
      <w:r>
        <w:rPr>
          <w:rFonts w:ascii="David" w:hAnsi="David"/>
          <w:b/>
          <w:bCs/>
          <w:rtl/>
        </w:rPr>
        <w:t xml:space="preserve">, הוא אומר לי אני גם יודע כבר, אני יודע שנתת לי, אני כבר מודע אליו ולא רק שאני מודע אליו, כבר, כאילו, ביררתי ווידאתי עם לאופר ועם הגורמים המקצועיים ואין לך מה לדאוג, הכל טוב. ש: זה מה שהוא אומר לך או זה מה שאת מבינה? ת: זה מה שהוא אומר לי </w:t>
      </w:r>
      <w:r>
        <w:rPr>
          <w:rFonts w:ascii="David" w:hAnsi="David"/>
          <w:b/>
          <w:bCs/>
          <w:u w:val="single"/>
          <w:rtl/>
        </w:rPr>
        <w:t>והוא אומר לי שתוך פחות משעה הם מחוץ לנחל</w:t>
      </w:r>
      <w:r>
        <w:rPr>
          <w:rFonts w:ascii="David" w:hAnsi="David"/>
          <w:rtl/>
        </w:rPr>
        <w:t>" (עמ' 802, ש' 27-40).</w:t>
      </w: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w:t>
      </w:r>
      <w:r w:rsidR="00040EB3" w:rsidRPr="0024013E">
        <w:rPr>
          <w:rFonts w:ascii="David" w:hAnsi="David"/>
          <w:b/>
          <w:bCs/>
          <w:rtl/>
        </w:rPr>
        <w:t>הוסיפה כי השיחה בין נועם לאביב נערכה כשהם היו בכניסה לנחל, עוד טרם נכנסו לנחל</w:t>
      </w:r>
      <w:r w:rsidR="00040EB3">
        <w:rPr>
          <w:rFonts w:ascii="David" w:hAnsi="David"/>
          <w:rtl/>
        </w:rPr>
        <w:t xml:space="preserve"> (עמ' 806, ש' 2-27).</w:t>
      </w:r>
    </w:p>
    <w:p w:rsidR="00040EB3" w:rsidRDefault="00040EB3" w:rsidP="000C4D58">
      <w:pPr>
        <w:spacing w:line="360" w:lineRule="auto"/>
        <w:ind w:left="-426" w:hanging="567"/>
        <w:jc w:val="both"/>
        <w:rPr>
          <w:rFonts w:ascii="David" w:hAnsi="David"/>
          <w:rtl/>
        </w:rPr>
      </w:pP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נועם נשאלה לגבי עוצמת השיטפון ש:"</w:t>
      </w:r>
      <w:r w:rsidR="00040EB3">
        <w:rPr>
          <w:rFonts w:ascii="David" w:hAnsi="David"/>
          <w:b/>
          <w:bCs/>
          <w:rtl/>
        </w:rPr>
        <w:t>בשיחה עם אביב, שבאה בעקבות השיחה עם הראל, מה אמרת לאביב לגבי עוצמת הזרימה או השיטפון עצמו? ת: לא אמרתי שום דבר כזה</w:t>
      </w:r>
      <w:r w:rsidR="00040EB3">
        <w:rPr>
          <w:rFonts w:ascii="David" w:hAnsi="David"/>
          <w:rtl/>
        </w:rPr>
        <w:t>" (עמ' 806, ש' 28-30).</w:t>
      </w:r>
    </w:p>
    <w:p w:rsidR="00040EB3" w:rsidRDefault="00040EB3" w:rsidP="000C4D58">
      <w:pPr>
        <w:spacing w:line="360" w:lineRule="auto"/>
        <w:ind w:left="-426" w:hanging="567"/>
        <w:jc w:val="both"/>
        <w:rPr>
          <w:rFonts w:ascii="David" w:hAnsi="David"/>
          <w:rtl/>
        </w:rPr>
      </w:pPr>
    </w:p>
    <w:p w:rsidR="00040EB3" w:rsidRDefault="00942D44"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בחקירה נגדית נועם ציינה "</w:t>
      </w:r>
      <w:r w:rsidR="00040EB3">
        <w:rPr>
          <w:rFonts w:ascii="David" w:hAnsi="David"/>
          <w:b/>
          <w:bCs/>
          <w:rtl/>
        </w:rPr>
        <w:t xml:space="preserve">הראל לא העביר לי מסר שהם צריכים לצאת מהנחל במידי, הוא לא היה היסטרי בשיחה איתו. הוא כן אמר שהתחיל גשם באגן ניקוז ושיש חשש ואני העברתי את המידע הזה לאביב... וגם שאלתי אותו אם הם תוך פחות משעה מחוץ לנחל והוא אמר לי שהכל טוב ושפשוט לא יתמהמהו... ש: </w:t>
      </w:r>
      <w:r w:rsidR="00040EB3">
        <w:rPr>
          <w:rFonts w:ascii="David" w:hAnsi="David"/>
          <w:b/>
          <w:bCs/>
          <w:u w:val="single"/>
          <w:rtl/>
        </w:rPr>
        <w:t>וגם את זה העברת לאביב? גם את זה שאם תוך שעה אז... ת: אני לא חושבת שהספקתי אפילו להגיד את זה, אבל אני לא זוכרת בבירור.</w:t>
      </w:r>
      <w:r w:rsidR="00040EB3">
        <w:rPr>
          <w:rFonts w:ascii="David" w:hAnsi="David"/>
          <w:b/>
          <w:bCs/>
          <w:rtl/>
        </w:rPr>
        <w:t xml:space="preserve"> אני זוכרת שהתקשרתי לאביב </w:t>
      </w:r>
      <w:r w:rsidR="00040EB3">
        <w:rPr>
          <w:rFonts w:ascii="David" w:hAnsi="David"/>
          <w:b/>
          <w:bCs/>
          <w:u w:val="single"/>
          <w:rtl/>
        </w:rPr>
        <w:t>ואמרתי לו שהראל אמר לי שהתחיל לרדת גשם באגן ניקוז ושיש חשש לשיטפונות</w:t>
      </w:r>
      <w:r w:rsidR="00040EB3">
        <w:rPr>
          <w:rFonts w:ascii="David" w:hAnsi="David"/>
          <w:b/>
          <w:bCs/>
          <w:rtl/>
        </w:rPr>
        <w:t xml:space="preserve"> והוא ישר </w:t>
      </w:r>
      <w:r w:rsidR="00040EB3">
        <w:rPr>
          <w:rFonts w:ascii="David" w:hAnsi="David"/>
          <w:b/>
          <w:bCs/>
          <w:u w:val="single"/>
          <w:rtl/>
        </w:rPr>
        <w:t>אמר לי שאין מה לדאוג ושהוא בירר עם כל התחזיות ושהכל בסדר.</w:t>
      </w:r>
      <w:r w:rsidR="00040EB3">
        <w:rPr>
          <w:rFonts w:ascii="David" w:hAnsi="David"/>
          <w:b/>
          <w:bCs/>
          <w:rtl/>
        </w:rPr>
        <w:t xml:space="preserve"> כן </w:t>
      </w:r>
      <w:r w:rsidR="00040EB3">
        <w:rPr>
          <w:rFonts w:ascii="David" w:hAnsi="David"/>
          <w:b/>
          <w:bCs/>
          <w:u w:val="single"/>
          <w:rtl/>
        </w:rPr>
        <w:t>דיברנו על פחות משעה שהם בחוץ, אבל אני לא זוכרת אם אמרתי לו שהראל אמר שזה בסדר</w:t>
      </w:r>
      <w:r w:rsidR="00040EB3">
        <w:rPr>
          <w:rFonts w:ascii="David" w:hAnsi="David"/>
          <w:b/>
          <w:bCs/>
          <w:rtl/>
        </w:rPr>
        <w:t>... כשאני מתקשרת אליו הוא אומר לי שהוא עכשיו דיבר ושהכל בסדר, שאין מה לדאוג. ש: ושהוא יוצא מהנחל תוך שעה? ת: פחות משעה. ש: כן? ת: כן, זה מה שהוא אמר</w:t>
      </w:r>
      <w:r w:rsidR="00040EB3">
        <w:rPr>
          <w:rFonts w:ascii="David" w:hAnsi="David"/>
          <w:rtl/>
        </w:rPr>
        <w:t>" (פרוט' מיום 05.04.2021, עמ' 848, ש' 30 – עמ' 849, ש' 34).</w:t>
      </w:r>
    </w:p>
    <w:p w:rsidR="00040EB3" w:rsidRDefault="00040EB3" w:rsidP="000C4D58">
      <w:pPr>
        <w:spacing w:line="360" w:lineRule="auto"/>
        <w:ind w:left="-426" w:hanging="567"/>
        <w:jc w:val="both"/>
        <w:rPr>
          <w:rFonts w:ascii="David" w:hAnsi="David"/>
          <w:rtl/>
        </w:rPr>
      </w:pPr>
    </w:p>
    <w:p w:rsidR="00040EB3" w:rsidRDefault="00942D44" w:rsidP="0047462D">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נועם אישרה שמיד לאחר שהיא קיבלה את השיחה מהראל היא ניסתה ליצור קשר עם אביב, כי היא מעריכה שבין השיחה השנייה עם הראל לבין השיחה בין נועם לאביב חלפו מספר דקות, כי בזמן השיחה בין נועם לאביב היא יודעת שהקבוצה נמצאת מחוץ לנחל, </w:t>
      </w:r>
      <w:r w:rsidR="00040EB3" w:rsidRPr="0024013E">
        <w:rPr>
          <w:rFonts w:ascii="David" w:eastAsiaTheme="minorEastAsia" w:hAnsi="David"/>
          <w:b/>
          <w:bCs/>
          <w:u w:val="single"/>
          <w:rtl/>
        </w:rPr>
        <w:t>כי היא לא אמרה לו אל תיכנס לנחל</w:t>
      </w:r>
      <w:r w:rsidR="00040EB3">
        <w:rPr>
          <w:rFonts w:ascii="David" w:eastAsiaTheme="minorEastAsia" w:hAnsi="David"/>
          <w:rtl/>
        </w:rPr>
        <w:t xml:space="preserve"> "</w:t>
      </w:r>
      <w:r w:rsidR="00040EB3" w:rsidRPr="0024013E">
        <w:rPr>
          <w:rFonts w:ascii="David" w:eastAsiaTheme="minorEastAsia" w:hAnsi="David"/>
          <w:b/>
          <w:bCs/>
          <w:u w:val="single"/>
          <w:rtl/>
        </w:rPr>
        <w:t>זאת הסיבה שאני לא ישנה בלילות, כי לא עצרתי אותו</w:t>
      </w:r>
      <w:r w:rsidR="00040EB3">
        <w:rPr>
          <w:rFonts w:ascii="David" w:eastAsiaTheme="minorEastAsia" w:hAnsi="David"/>
          <w:b/>
          <w:bCs/>
          <w:rtl/>
        </w:rPr>
        <w:t xml:space="preserve">. זה מה שהתכוונתי להגיד לו והוא ישר הרגיע אותי. ש: את הרגעת אותו? ת: אז לא אמרתי לו לעצור. ש: אני אומר לך שאת הרגעת אותו. </w:t>
      </w:r>
      <w:r w:rsidR="00040EB3">
        <w:rPr>
          <w:rFonts w:ascii="David" w:eastAsiaTheme="minorEastAsia" w:hAnsi="David"/>
          <w:b/>
          <w:bCs/>
          <w:u w:val="single"/>
          <w:rtl/>
        </w:rPr>
        <w:t>אני אומר לך שאת התקשרת ואמרת לו שהראל אמר שתוך שעה זה בסדר לצאת מהנחל</w:t>
      </w:r>
      <w:r w:rsidR="00040EB3">
        <w:rPr>
          <w:rFonts w:ascii="David" w:eastAsiaTheme="minorEastAsia" w:hAnsi="David"/>
          <w:b/>
          <w:bCs/>
          <w:rtl/>
        </w:rPr>
        <w:t xml:space="preserve">. את זאת שדיברת עם הראל, את זאת ששמעת את זה מהראל ואת זאת שהרגעת את אביב ואמרת לו 'אם אתם תוך שעה מחוץ לנחל, אין בעיה'. נכון? ת: </w:t>
      </w:r>
      <w:r w:rsidR="00040EB3">
        <w:rPr>
          <w:rFonts w:ascii="David" w:eastAsiaTheme="minorEastAsia" w:hAnsi="David"/>
          <w:b/>
          <w:bCs/>
          <w:u w:val="single"/>
          <w:rtl/>
        </w:rPr>
        <w:t>לא</w:t>
      </w:r>
      <w:r w:rsidR="00040EB3">
        <w:rPr>
          <w:rFonts w:ascii="David" w:eastAsiaTheme="minorEastAsia" w:hAnsi="David"/>
          <w:rtl/>
        </w:rPr>
        <w:t>" (עמ' 852, ש' 3 - עמ' 853, ש' 24).</w:t>
      </w:r>
    </w:p>
    <w:p w:rsidR="00040EB3" w:rsidRDefault="00942D44"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כבר שינתה קצת את גרסתה "</w:t>
      </w:r>
      <w:r w:rsidR="00040EB3">
        <w:rPr>
          <w:rFonts w:ascii="David" w:eastAsiaTheme="minorEastAsia" w:hAnsi="David"/>
          <w:b/>
          <w:bCs/>
          <w:rtl/>
        </w:rPr>
        <w:t xml:space="preserve">אחד הדברים שהראל אמר לך זה שאם הם תוך שעה מחוץ לנחל זה בסדר, נכון? ת: לא, זה מה שאני... לא יודעת להגיד כבר. ש: ... </w:t>
      </w:r>
      <w:r w:rsidR="00040EB3">
        <w:rPr>
          <w:rFonts w:ascii="David" w:eastAsiaTheme="minorEastAsia" w:hAnsi="David"/>
          <w:b/>
          <w:bCs/>
          <w:u w:val="single"/>
          <w:rtl/>
        </w:rPr>
        <w:t>בהודעה הראשונה שלו, שאמרת לאביב את מה שהראל אמר לך, נכון? ת: אמרתי לאביב את מה שהראל אמר לי. ש: ומה שהראל אמר לך זה זה ששעה יוצאים מהנחל אין בעיה, נכון? ת: כן</w:t>
      </w:r>
      <w:r w:rsidR="00040EB3">
        <w:rPr>
          <w:rFonts w:ascii="David" w:eastAsiaTheme="minorEastAsia" w:hAnsi="David"/>
          <w:b/>
          <w:bCs/>
          <w:rtl/>
        </w:rPr>
        <w:t xml:space="preserve">, אבל הוא אמר עוד דברים. גם אמרתי שאני התחלתי להגיד לאביב מה הראל אמר לי ובאיזשהו שלב אביב... ש: איזה עוד דברים הראל אמר לך? ת: זה העיקר של הדברים, </w:t>
      </w:r>
      <w:r w:rsidR="00040EB3">
        <w:rPr>
          <w:rFonts w:ascii="David" w:eastAsiaTheme="minorEastAsia" w:hAnsi="David"/>
          <w:b/>
          <w:bCs/>
          <w:u w:val="single"/>
          <w:rtl/>
        </w:rPr>
        <w:t>שהתחיל לרדת גשם באגן הניקוז ושיש חשש לשיטפונות</w:t>
      </w:r>
      <w:r w:rsidR="00040EB3" w:rsidRPr="0024013E">
        <w:rPr>
          <w:rFonts w:ascii="David" w:eastAsiaTheme="minorEastAsia" w:hAnsi="David"/>
          <w:b/>
          <w:bCs/>
          <w:rtl/>
        </w:rPr>
        <w:t>...</w:t>
      </w:r>
      <w:r w:rsidR="00040EB3">
        <w:rPr>
          <w:rFonts w:ascii="David" w:eastAsiaTheme="minorEastAsia" w:hAnsi="David"/>
          <w:b/>
          <w:bCs/>
          <w:rtl/>
        </w:rPr>
        <w:t xml:space="preserve"> ש: הראל אמר גם ש... ת: דיברנו על תוך כמה זמן הם בחוץ והראל אמר שלא יתעכבו, שלא עכשיו יעצרו לאכול צ'וקולוקים או לעשות משחקי גיבוש... אבל את זה לא אמרתי לאביב בטלפון...</w:t>
      </w:r>
      <w:r w:rsidR="00040EB3">
        <w:rPr>
          <w:rFonts w:ascii="David" w:eastAsiaTheme="minorEastAsia" w:hAnsi="David"/>
          <w:rtl/>
        </w:rPr>
        <w:t>" (עמ' 854, ש' 1-23).</w:t>
      </w:r>
    </w:p>
    <w:p w:rsidR="00040EB3" w:rsidRDefault="0047462D" w:rsidP="000C4D58">
      <w:pPr>
        <w:spacing w:after="120" w:line="360" w:lineRule="auto"/>
        <w:ind w:left="-426" w:hanging="567"/>
        <w:jc w:val="both"/>
        <w:rPr>
          <w:rFonts w:ascii="David" w:eastAsiaTheme="minorEastAsia" w:hAnsi="David"/>
          <w:b/>
          <w:bCs/>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rtl/>
        </w:rPr>
        <w:t xml:space="preserve">אמרתי </w:t>
      </w:r>
      <w:r w:rsidR="00040EB3">
        <w:rPr>
          <w:rFonts w:ascii="David" w:eastAsiaTheme="minorEastAsia" w:hAnsi="David"/>
          <w:b/>
          <w:bCs/>
          <w:u w:val="single"/>
          <w:rtl/>
        </w:rPr>
        <w:t>שאני לא זוכרת אם אמרתי לו שזה בסדר</w:t>
      </w:r>
      <w:r w:rsidR="00040EB3">
        <w:rPr>
          <w:rFonts w:ascii="David" w:eastAsiaTheme="minorEastAsia" w:hAnsi="David"/>
          <w:b/>
          <w:bCs/>
          <w:rtl/>
        </w:rPr>
        <w:t xml:space="preserve">, </w:t>
      </w:r>
      <w:r w:rsidR="00040EB3">
        <w:rPr>
          <w:rFonts w:ascii="David" w:eastAsiaTheme="minorEastAsia" w:hAnsi="David"/>
          <w:b/>
          <w:bCs/>
          <w:u w:val="single"/>
          <w:rtl/>
        </w:rPr>
        <w:t>אני לא חושבת שאמרתי לו</w:t>
      </w:r>
      <w:r w:rsidR="00040EB3">
        <w:rPr>
          <w:rFonts w:ascii="David" w:eastAsiaTheme="minorEastAsia" w:hAnsi="David"/>
          <w:b/>
          <w:bCs/>
          <w:rtl/>
        </w:rPr>
        <w:t xml:space="preserve">. אני זוכרת שהתקשרתי אליו כשהגישה שלי הייתה להגיד לו לעצור. </w:t>
      </w:r>
      <w:r w:rsidR="00040EB3">
        <w:rPr>
          <w:rFonts w:ascii="David" w:eastAsiaTheme="minorEastAsia" w:hAnsi="David"/>
          <w:b/>
          <w:bCs/>
          <w:u w:val="single"/>
          <w:rtl/>
        </w:rPr>
        <w:t>כשהוא הרגיע אותי וכשהוא אמר לי: 'אני יודע, כבר יורד עליי גשם ואני גם ווידאתי</w:t>
      </w:r>
      <w:r w:rsidR="00040EB3">
        <w:rPr>
          <w:rFonts w:ascii="David" w:eastAsiaTheme="minorEastAsia" w:hAnsi="David"/>
          <w:b/>
          <w:bCs/>
          <w:rtl/>
        </w:rPr>
        <w:t>' אז כשהוא אמר לי את זה אני זוכרת שאמרתי לו שיזדרזו ושגם יעדכן אותי מה קורה</w:t>
      </w:r>
      <w:r w:rsidR="00040EB3">
        <w:rPr>
          <w:rFonts w:ascii="David" w:eastAsiaTheme="minorEastAsia" w:hAnsi="David"/>
          <w:rtl/>
        </w:rPr>
        <w:t>" (עמ' 858, ש' 35-39).</w:t>
      </w:r>
      <w:r w:rsidR="00040EB3">
        <w:rPr>
          <w:rFonts w:ascii="David" w:eastAsiaTheme="minorEastAsia" w:hAnsi="David"/>
          <w:b/>
          <w:bCs/>
          <w:rtl/>
        </w:rPr>
        <w:t xml:space="preserve">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בשלב מאוחר יותר של עדותה, גרסת נועם ביחס לשאלה האם אמרה לאביב שהראל אמר שאם הם יצאו בתוך שעה זה בסדר שעברה מהכחשה, לגרסה שלפיה היא לא זוכרת אם היא אמרה זאת וחושבת שלא אמרה זאת, עוברת שינוי נוסף. שינוי זה קורה כאשר מעומתת נועם עם דבריה באחת מחקירותיה "</w:t>
      </w:r>
      <w:r w:rsidR="00040EB3">
        <w:rPr>
          <w:rFonts w:ascii="David" w:eastAsiaTheme="minorEastAsia" w:hAnsi="David"/>
          <w:b/>
          <w:bCs/>
          <w:rtl/>
        </w:rPr>
        <w:t xml:space="preserve">'לא ייתכן, בוודאות, בשיחה עם הראל הוא אמר לי את זה. הראל אמר לי שהוא מכיר את הנחל הזה, פחות משעה לחצות אותו מהנקודה שבו הם נמצאים, אז לא שמעתי את זה מאביב. </w:t>
      </w:r>
      <w:r w:rsidR="00040EB3">
        <w:rPr>
          <w:rFonts w:ascii="David" w:eastAsiaTheme="minorEastAsia" w:hAnsi="David"/>
          <w:b/>
          <w:bCs/>
          <w:u w:val="single"/>
          <w:rtl/>
        </w:rPr>
        <w:t>אני זוכרת שאמרתי לאביב באותה שיחה מדוברת, בשעה 12:35, שאם הם ממשיכים בנחל צפית שלא יתעכבו, שלא יעצרו ל... כי הם צריכים לצאת תוך פחות משעה מהנחל, כי כך המליץ הראל.</w:t>
      </w:r>
      <w:r w:rsidR="00040EB3">
        <w:rPr>
          <w:rFonts w:ascii="David" w:eastAsiaTheme="minorEastAsia" w:hAnsi="David"/>
          <w:b/>
          <w:bCs/>
          <w:rtl/>
        </w:rPr>
        <w:t xml:space="preserve"> שאם חניכי המכינה פחות משעה מחוץ לנחל אז זה בסדר 'זה נכון? פה את מדברת על הזיכרון הפוזיטיבי שלך, שאמרת לאביב שהראל אמר שאם הם תוך שעה מחוץ לנחל אין בעיה, זה נכון? ת: </w:t>
      </w:r>
      <w:r w:rsidR="00040EB3">
        <w:rPr>
          <w:rFonts w:ascii="David" w:eastAsiaTheme="minorEastAsia" w:hAnsi="David"/>
          <w:b/>
          <w:bCs/>
          <w:u w:val="single"/>
          <w:rtl/>
        </w:rPr>
        <w:t>אם זה מה שאמרתי שם אז זה, כנראה, נכון.</w:t>
      </w:r>
      <w:r w:rsidR="00040EB3">
        <w:rPr>
          <w:rFonts w:ascii="David" w:eastAsiaTheme="minorEastAsia" w:hAnsi="David"/>
          <w:b/>
          <w:bCs/>
          <w:rtl/>
        </w:rPr>
        <w:t xml:space="preserve"> אבל אתה שאלת קודם אני לא זוכרת להגיד לך את זה, זה היה לפני שלוש שנים</w:t>
      </w:r>
      <w:r w:rsidR="00040EB3">
        <w:rPr>
          <w:rFonts w:ascii="David" w:eastAsiaTheme="minorEastAsia" w:hAnsi="David"/>
          <w:b/>
          <w:bCs/>
          <w:u w:val="single"/>
          <w:rtl/>
        </w:rPr>
        <w:t>... אם הקראת את זה וזה מה שאמרתי אז זה, כנראה, נכון...</w:t>
      </w:r>
      <w:r w:rsidR="00040EB3">
        <w:rPr>
          <w:rFonts w:ascii="David" w:eastAsiaTheme="minorEastAsia" w:hAnsi="David"/>
          <w:b/>
          <w:bCs/>
          <w:rtl/>
        </w:rPr>
        <w:t xml:space="preserve"> קודם אמרתי שאני לא זוכרת... אמרתי קודם שאני לא זוכרת מה אמרתי לו... אם זה מה שאמרתי אז, כנראה, אמרתי לו אחרי שהוא הרגיע אותי. כן, אני רוצה להוסיף את זה. אחרי שהוא הרגיע אותי</w:t>
      </w:r>
      <w:r w:rsidR="00040EB3">
        <w:rPr>
          <w:rFonts w:ascii="David" w:eastAsiaTheme="minorEastAsia" w:hAnsi="David"/>
          <w:rtl/>
        </w:rPr>
        <w:t xml:space="preserve">" (עמ' 861, ש' 11 – עמ' 862, ש' 6).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17755B">
        <w:rPr>
          <w:rFonts w:ascii="David" w:eastAsiaTheme="minorEastAsia" w:hAnsi="David"/>
          <w:rtl/>
        </w:rPr>
        <w:t xml:space="preserve">כשעומתה עם כך שבאותה חקירה </w:t>
      </w:r>
      <w:r w:rsidR="00040EB3">
        <w:rPr>
          <w:rFonts w:ascii="David" w:eastAsiaTheme="minorEastAsia" w:hAnsi="David"/>
          <w:rtl/>
        </w:rPr>
        <w:t xml:space="preserve">היא לא ציינה שהיא אמרה לאביב שהראל אמר שיש להם שעה לצאת רק לאחר שאביב הרגיע אותה, השיבה שזה נאמר בחקירה קודמת (עמ' 862, ש' 18-21).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על טענתה לפיה היא אמרה לאביב שהראל אמר שיש להם שעה לצאת רק לאחר שאביב הרגיע אותה חזרה נועם גם בשלב מאוחר של חקירתה הנגדית (פרוט' מיום 12.4.2021 עמ' 856 ש' 8-9).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כשנשאלה מדוע חרף כך שאביב הרגיע אותה היא לא אמרה לו שיש בעיה נוכח המידע שקיבלה מהראל השיבה "</w:t>
      </w:r>
      <w:r w:rsidR="00040EB3">
        <w:rPr>
          <w:rFonts w:ascii="David" w:eastAsiaTheme="minorEastAsia" w:hAnsi="David"/>
          <w:b/>
          <w:bCs/>
          <w:rtl/>
        </w:rPr>
        <w:t>להגיד שיש חשש לשיטפון זה להגיד אולי יש בעיה, זה אותן מילים</w:t>
      </w:r>
      <w:r w:rsidR="00040EB3">
        <w:rPr>
          <w:rFonts w:ascii="David" w:eastAsiaTheme="minorEastAsia" w:hAnsi="David"/>
          <w:rtl/>
        </w:rPr>
        <w:t xml:space="preserve">" (עמ' 856, ש' 27-33). </w:t>
      </w:r>
    </w:p>
    <w:p w:rsidR="0017755B" w:rsidRDefault="0017755B" w:rsidP="000C4D58">
      <w:pPr>
        <w:spacing w:after="120" w:line="360" w:lineRule="auto"/>
        <w:ind w:left="-426" w:hanging="567"/>
        <w:jc w:val="both"/>
        <w:rPr>
          <w:rFonts w:ascii="David" w:eastAsiaTheme="minorEastAsia" w:hAnsi="David"/>
          <w:rtl/>
        </w:rPr>
      </w:pPr>
    </w:p>
    <w:p w:rsidR="00040EB3" w:rsidRDefault="0047462D" w:rsidP="0047462D">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בחקירה נגדית של ב"כ אביב הוטח בפני נועם שיש לה רגשות אשם משום שהיא זו שנתנה לאביב אור ירוק להיכנס לנחל </w:t>
      </w:r>
      <w:r w:rsidR="00040EB3">
        <w:rPr>
          <w:rFonts w:eastAsiaTheme="minorEastAsia"/>
          <w:rtl/>
        </w:rPr>
        <w:t>"</w:t>
      </w:r>
      <w:r w:rsidR="00040EB3">
        <w:rPr>
          <w:rFonts w:ascii="David" w:eastAsiaTheme="minorEastAsia" w:hAnsi="David"/>
          <w:b/>
          <w:bCs/>
          <w:rtl/>
        </w:rPr>
        <w:t xml:space="preserve">ש:...אם את מזהה סכנת שיטפונות, זה לא מספיק להגיד למישהו שיש חשש לשיטפונות, את עושה הכל, את חפקניקית, זה המשימה שלך... את היית צריכה למנוע, לא להגיד לו שעה, תוך שעה, זה בסדר תוך שעה, את צריכה להגיד מיד, עכשיו לצאת. ואת זה לא אמרת, למה? הוא עוד חי ממך, הוא עוד יכול לטעות, אביב, כי הוא לא... אנחנו לא יודעים, כשאת מדברת איתו, הוא נמצא או לפני הירידה לנחל או ממש בתוך הנחל, גם לזה יש כמה גרסאות, נגיע לזה, או ממש בתוך הנחל, אולי כשאת מדברת איתו, אולי הוא הבין אותך באופן מלא ואולי לא... אבל את, אין לך ספק, את אומרת באיזשהו שלב שהראל אמר לך כך וכך, איפה את? את הרמזור. לכן, באת אליו והרגשת רגשי אשם, כי אמרת לו, לאביב: 'אני מצטערת שהטעיתי אותך'. זה בדיוק מה שהיה בשטח ולכן, הלב שלך כואב, ובצדק... ת: ... אם כבר מדברים על המידע שהיה בידי ולמה לא אמרתי להם לעצור, כבר דיברתי על זה ביום שני, שלא אמרתי לו לעצור כי הוא נתן לי את התחושה שהכל בסדר... שהכל בסדר. </w:t>
      </w:r>
      <w:r w:rsidR="00040EB3">
        <w:rPr>
          <w:rFonts w:ascii="David" w:eastAsiaTheme="minorEastAsia" w:hAnsi="David"/>
          <w:b/>
          <w:bCs/>
          <w:u w:val="single"/>
          <w:rtl/>
        </w:rPr>
        <w:t>הוא אמר לי שהוא בדק עם התחזיות, שהוא בדק עם לאופר ועם מטו-טק ושהכל בסדר. שאין מה לדאוג ושהוא יודע שיורד עליו גשם בשטח גם</w:t>
      </w:r>
      <w:r w:rsidR="00040EB3">
        <w:rPr>
          <w:rFonts w:ascii="David" w:eastAsiaTheme="minorEastAsia" w:hAnsi="David"/>
          <w:b/>
          <w:bCs/>
          <w:rtl/>
        </w:rPr>
        <w:t xml:space="preserve">. ואם כל המידע אצלו והוא מחליט לעשות החלטה כזאת... אז נכון, אני לא ישנה בלילה שלוש שנים, אתה צודק במה שאתה אומר, אבל זה עדיין לא אומר שאני הייתי צריכה לעצור. חבל שלא עצרתי אותו. ש: וגברתי העידה שכבר נשאלת על זה, </w:t>
      </w:r>
      <w:r w:rsidR="00040EB3">
        <w:rPr>
          <w:rFonts w:ascii="David" w:eastAsiaTheme="minorEastAsia" w:hAnsi="David"/>
          <w:b/>
          <w:bCs/>
          <w:u w:val="single"/>
          <w:rtl/>
        </w:rPr>
        <w:t>בנקודה הזו הספקת להגיד לו שקיבלת מידע שיש חשש לשיטפון? ת: כן</w:t>
      </w:r>
      <w:r w:rsidR="00040EB3">
        <w:rPr>
          <w:rFonts w:ascii="David" w:eastAsiaTheme="minorEastAsia" w:hAnsi="David"/>
          <w:b/>
          <w:bCs/>
          <w:rtl/>
        </w:rPr>
        <w:t xml:space="preserve">...לאביב אמרתי את זה. ש: את יכולה להגיד לי, לגרסתך הלא הגיונית, כשאמרת לו שיש חשש לשיטפון אז הוא אמר: 'למרות זאת, אני רוצה להישטף'? מה הוא אמר? 'למרות זאת, אני רוצה למות'? 'אני רוצה שהשיטפון יפגע בי'? מה הוא אמר... מה? אני לא מצליחה להבין מה השאלה... ת: סיפרתי כבר. הוא אומר לי אני יודע, גם עליי יורד גשם וביררתי עם התחזיות... </w:t>
      </w:r>
      <w:r w:rsidR="00040EB3">
        <w:rPr>
          <w:rFonts w:ascii="David" w:eastAsiaTheme="minorEastAsia" w:hAnsi="David"/>
          <w:b/>
          <w:bCs/>
          <w:u w:val="single"/>
          <w:rtl/>
        </w:rPr>
        <w:t>שהוא דיבר עם התחזיות ושהוא בדק ושאין מה לדאוג עד אחרי הצהריים, משהו כזה, אני כבר לא זוכרת להגיד בדיוק מה הוא אמר</w:t>
      </w:r>
      <w:r w:rsidR="00040EB3">
        <w:rPr>
          <w:rFonts w:ascii="David" w:eastAsiaTheme="minorEastAsia" w:hAnsi="David"/>
          <w:b/>
          <w:bCs/>
          <w:rtl/>
        </w:rPr>
        <w:t>... ש: ...אם את צודקת ואמרת לו שיטפון, זה מחייב מסקנות לוגיות מסוימות, שלא מתקיימות פה. זה לא הגיוני שאת תגידי לבן אדם שיש חשש לשיטפון והוא נכנס. לא רק זה, שאת תתני לכולם להיכנס, ל-25 אנשים. לא הגיוני. את תרימי טלפון לצביקה, את תגידי הוא לא מקשיב לי, את תרימי טלפון להורים, את תרימי טלפון ליובל, את תרימי טלפון ל...</w:t>
      </w:r>
      <w:r w:rsidR="0017755B">
        <w:rPr>
          <w:rFonts w:ascii="David" w:eastAsiaTheme="minorEastAsia" w:hAnsi="David" w:hint="cs"/>
          <w:b/>
          <w:bCs/>
          <w:rtl/>
        </w:rPr>
        <w:t xml:space="preserve"> </w:t>
      </w:r>
      <w:r w:rsidR="00040EB3">
        <w:rPr>
          <w:rFonts w:ascii="David" w:eastAsiaTheme="minorEastAsia" w:hAnsi="David"/>
          <w:b/>
          <w:bCs/>
          <w:rtl/>
        </w:rPr>
        <w:t>ולא עשית כלום...</w:t>
      </w:r>
      <w:r w:rsidR="0017755B">
        <w:rPr>
          <w:rFonts w:ascii="David" w:eastAsiaTheme="minorEastAsia" w:hAnsi="David" w:hint="cs"/>
          <w:b/>
          <w:bCs/>
          <w:rtl/>
        </w:rPr>
        <w:t xml:space="preserve"> </w:t>
      </w:r>
      <w:r w:rsidR="00040EB3">
        <w:rPr>
          <w:rFonts w:ascii="David" w:eastAsiaTheme="minorEastAsia" w:hAnsi="David"/>
          <w:b/>
          <w:bCs/>
          <w:rtl/>
        </w:rPr>
        <w:t xml:space="preserve">ת: אני מסרתי לו מידע מגורם אחד, שזה היה הראל בן שחר. כשאביב בשטח אומר לי שיש לו מידע מגורמים מקצועיים רלוונטיים, שהם אלה שהיו אמורים לספק לנו את התחזיות, הוא אומר לי שאין מה לדאוג אז נכון, אז לא עשיתי כלום, כי הוא הרגיע אותי....ש: </w:t>
      </w:r>
      <w:r w:rsidR="00040EB3">
        <w:rPr>
          <w:rFonts w:ascii="David" w:eastAsiaTheme="minorEastAsia" w:hAnsi="David"/>
          <w:b/>
          <w:bCs/>
          <w:u w:val="single"/>
          <w:rtl/>
        </w:rPr>
        <w:t>האם את ואביב בשיחה הזאת דיברתם על להזדרז, תוך שעה אפשר לצאת ולא יקרה כלום? ...ת: כן, דיברנו על זה</w:t>
      </w:r>
      <w:r w:rsidR="00040EB3">
        <w:rPr>
          <w:rFonts w:ascii="David" w:eastAsiaTheme="minorEastAsia" w:hAnsi="David"/>
          <w:rtl/>
        </w:rPr>
        <w:t>" (פרוט' מיום 07.04.2021, עמ' 815, ש' 1 – עמ' 816, ש' 39).</w:t>
      </w:r>
    </w:p>
    <w:p w:rsidR="0047462D" w:rsidRDefault="0047462D" w:rsidP="0047462D">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נועם מסרה בעדותה כי רק במהלך </w:t>
      </w:r>
      <w:r w:rsidR="0017755B">
        <w:rPr>
          <w:rFonts w:ascii="David" w:eastAsiaTheme="minorEastAsia" w:hAnsi="David" w:hint="cs"/>
          <w:rtl/>
        </w:rPr>
        <w:t>שיחה זו,</w:t>
      </w:r>
      <w:r w:rsidR="00040EB3">
        <w:rPr>
          <w:rFonts w:ascii="David" w:eastAsiaTheme="minorEastAsia" w:hAnsi="David"/>
          <w:rtl/>
        </w:rPr>
        <w:t xml:space="preserve"> או בשיחה המקדימה</w:t>
      </w:r>
      <w:r w:rsidR="0017755B">
        <w:rPr>
          <w:rFonts w:ascii="David" w:eastAsiaTheme="minorEastAsia" w:hAnsi="David" w:hint="cs"/>
          <w:rtl/>
        </w:rPr>
        <w:t xml:space="preserve"> לשיחה זו</w:t>
      </w:r>
      <w:r w:rsidR="00040EB3">
        <w:rPr>
          <w:rFonts w:ascii="David" w:eastAsiaTheme="minorEastAsia" w:hAnsi="David"/>
          <w:rtl/>
        </w:rPr>
        <w:t xml:space="preserve"> עם אחד החניכים (השיחה שבה ניסתה לאתר את אביב) היא למדה שיורד עליהם טפטוף של גשם (פרוט' מיום 12.4.2021, עמ' 784, ש' 5-8).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כשנשאלה מדוע בשלב זה, שבו היא יודעת מהראל שהחל לרדת גשם באגן הניקוז של הנחל, ובו היא יודעת מאביב שהחל לרדת גשם על הקבוצה, היא לא עוצרת אותם מלהיכנס לנחל בהתאם להנחיות של יובל, משיבה נועם "</w:t>
      </w:r>
      <w:r w:rsidR="00040EB3">
        <w:rPr>
          <w:rFonts w:ascii="David" w:eastAsiaTheme="minorEastAsia" w:hAnsi="David"/>
          <w:b/>
          <w:bCs/>
          <w:rtl/>
        </w:rPr>
        <w:t xml:space="preserve">אז זה שתי תשובות ... </w:t>
      </w:r>
      <w:r w:rsidR="00040EB3">
        <w:rPr>
          <w:rFonts w:ascii="David" w:eastAsiaTheme="minorEastAsia" w:hAnsi="David"/>
          <w:b/>
          <w:bCs/>
          <w:u w:val="single"/>
          <w:rtl/>
        </w:rPr>
        <w:t>בשיחה איתו אז הוא מרגיע אותי והוא אומר לי שהוא מעודכן מהתחזיות וש... עכשיו אני לא יודעת להגיד במילים מדויקות</w:t>
      </w:r>
      <w:r w:rsidR="00040EB3">
        <w:rPr>
          <w:rFonts w:ascii="David" w:eastAsiaTheme="minorEastAsia" w:hAnsi="David"/>
          <w:b/>
          <w:bCs/>
          <w:rtl/>
        </w:rPr>
        <w:t xml:space="preserve">, אבל שהסכנה תהיה רק אחרי הצהריים או אחרי 15:00, אז אין מה לדאוג... ש: וכי הראל אומר לך. אני מתעקש על זה... ת: וכי בראש שלי, </w:t>
      </w:r>
      <w:r w:rsidR="00040EB3">
        <w:rPr>
          <w:rFonts w:ascii="David" w:eastAsiaTheme="minorEastAsia" w:hAnsi="David"/>
          <w:b/>
          <w:bCs/>
          <w:u w:val="single"/>
          <w:rtl/>
        </w:rPr>
        <w:t>אחרי כל מה שיובל אומר, אז יש שלוש שעות וזה, כאילו, מדע מדויק</w:t>
      </w:r>
      <w:r w:rsidR="00040EB3">
        <w:rPr>
          <w:rFonts w:ascii="David" w:eastAsiaTheme="minorEastAsia" w:hAnsi="David"/>
          <w:b/>
          <w:bCs/>
          <w:rtl/>
        </w:rPr>
        <w:t xml:space="preserve">, לפי כל מה שיובל אמר עד אז </w:t>
      </w:r>
      <w:r w:rsidR="00040EB3">
        <w:rPr>
          <w:rFonts w:ascii="David" w:eastAsiaTheme="minorEastAsia" w:hAnsi="David"/>
          <w:b/>
          <w:bCs/>
          <w:u w:val="single"/>
          <w:rtl/>
        </w:rPr>
        <w:t>וגם כי הראל אומר שיהיה בסדר</w:t>
      </w:r>
      <w:r w:rsidR="00040EB3">
        <w:rPr>
          <w:rFonts w:ascii="David" w:eastAsiaTheme="minorEastAsia" w:hAnsi="David"/>
          <w:b/>
          <w:bCs/>
          <w:rtl/>
        </w:rPr>
        <w:t>, אז אני לא בלחץ</w:t>
      </w:r>
      <w:r w:rsidR="00040EB3">
        <w:rPr>
          <w:rFonts w:ascii="David" w:eastAsiaTheme="minorEastAsia" w:hAnsi="David"/>
          <w:rtl/>
        </w:rPr>
        <w:t>"</w:t>
      </w:r>
      <w:r w:rsidR="00040EB3">
        <w:rPr>
          <w:rFonts w:ascii="David" w:eastAsiaTheme="minorEastAsia" w:hAnsi="David"/>
          <w:b/>
          <w:bCs/>
          <w:rtl/>
        </w:rPr>
        <w:t xml:space="preserve"> </w:t>
      </w:r>
      <w:r w:rsidR="00040EB3">
        <w:rPr>
          <w:rFonts w:ascii="David" w:eastAsiaTheme="minorEastAsia" w:hAnsi="David"/>
          <w:rtl/>
        </w:rPr>
        <w:t>(עמ' 812, ש' 11 – עמ' 813, ש' 4).</w:t>
      </w:r>
    </w:p>
    <w:p w:rsidR="0017755B" w:rsidRDefault="0017755B"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עדותה נועם חזרה וציינה כי היא אמרה לאביב שהחל לרדת גשם במכתש הקטן שהוא האגן של נחל צפית (עמ' 843, ש' 24-31). כשנאמר לה שגם אביב הרגיע אותה וגם היא הרגיעה את אביב השיבה, "</w:t>
      </w:r>
      <w:r w:rsidR="00040EB3">
        <w:rPr>
          <w:rFonts w:ascii="David" w:eastAsiaTheme="minorEastAsia" w:hAnsi="David"/>
          <w:b/>
          <w:bCs/>
          <w:u w:val="single"/>
          <w:rtl/>
        </w:rPr>
        <w:t>אני אומרת לאביב את הדברים שאני אומרת לו, שהראל אומר לי</w:t>
      </w:r>
      <w:r w:rsidR="00040EB3">
        <w:rPr>
          <w:rFonts w:ascii="David" w:eastAsiaTheme="minorEastAsia" w:hAnsi="David"/>
          <w:b/>
          <w:bCs/>
          <w:rtl/>
        </w:rPr>
        <w:t xml:space="preserve">. ברגע שאביב אומר לי אני יודע את הדברים האלה ובדקתי עכשיו והכל בסדר ואין סכנה, אז אני אומרת לו אוקי, עם זאת ההחלטה שלך, אז תזדרזו. כי </w:t>
      </w:r>
      <w:r w:rsidR="00040EB3">
        <w:rPr>
          <w:rFonts w:ascii="David" w:eastAsiaTheme="minorEastAsia" w:hAnsi="David"/>
          <w:b/>
          <w:bCs/>
          <w:u w:val="single"/>
          <w:rtl/>
        </w:rPr>
        <w:t>אביב בשטח ולו יש את מכלול הנתונים</w:t>
      </w:r>
      <w:r w:rsidR="00040EB3">
        <w:rPr>
          <w:rFonts w:ascii="David" w:eastAsiaTheme="minorEastAsia" w:hAnsi="David"/>
          <w:b/>
          <w:bCs/>
          <w:rtl/>
        </w:rPr>
        <w:t xml:space="preserve">... </w:t>
      </w:r>
      <w:r w:rsidR="00040EB3">
        <w:rPr>
          <w:rFonts w:ascii="David" w:eastAsiaTheme="minorEastAsia" w:hAnsi="David"/>
          <w:b/>
          <w:bCs/>
          <w:u w:val="single"/>
          <w:rtl/>
        </w:rPr>
        <w:t>והוא זה שקיבל את ההחלטה אחרי שאני מעבירה לו את המסרים שאני קיבלתי</w:t>
      </w:r>
      <w:r w:rsidR="00040EB3">
        <w:rPr>
          <w:rFonts w:ascii="David" w:eastAsiaTheme="minorEastAsia" w:hAnsi="David"/>
          <w:b/>
          <w:bCs/>
          <w:rtl/>
        </w:rPr>
        <w:t xml:space="preserve"> ואחרי שאני כבר בלחץ והוא מרגיע אותי</w:t>
      </w:r>
      <w:r w:rsidR="00040EB3">
        <w:rPr>
          <w:rFonts w:ascii="David" w:eastAsiaTheme="minorEastAsia" w:hAnsi="David"/>
          <w:rtl/>
        </w:rPr>
        <w:t>" (עמ' 857</w:t>
      </w:r>
      <w:r w:rsidR="00144E88">
        <w:rPr>
          <w:rFonts w:ascii="David" w:eastAsiaTheme="minorEastAsia" w:hAnsi="David" w:hint="cs"/>
          <w:rtl/>
        </w:rPr>
        <w:t>,</w:t>
      </w:r>
      <w:r w:rsidR="00040EB3">
        <w:rPr>
          <w:rFonts w:ascii="David" w:eastAsiaTheme="minorEastAsia" w:hAnsi="David"/>
          <w:rtl/>
        </w:rPr>
        <w:t xml:space="preserve"> ש' 9-23).</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נועם אישרה כי בשיחה של נועם עם אביב היא העבירה לו את תוכן השיחה השנייה עם הראל "</w:t>
      </w:r>
      <w:r w:rsidR="00040EB3">
        <w:rPr>
          <w:rFonts w:ascii="David" w:eastAsiaTheme="minorEastAsia" w:hAnsi="David"/>
          <w:b/>
          <w:bCs/>
          <w:rtl/>
        </w:rPr>
        <w:t xml:space="preserve">התקשרתי ואמרתי לו אביב, הראל התקשר אלי </w:t>
      </w:r>
      <w:r w:rsidR="00040EB3">
        <w:rPr>
          <w:rFonts w:ascii="David" w:eastAsiaTheme="minorEastAsia" w:hAnsi="David"/>
          <w:b/>
          <w:bCs/>
          <w:u w:val="single"/>
          <w:rtl/>
        </w:rPr>
        <w:t>ואמר לי שהתחיל גשם באגן הניקוז</w:t>
      </w:r>
      <w:r w:rsidR="00040EB3">
        <w:rPr>
          <w:rFonts w:ascii="David" w:eastAsiaTheme="minorEastAsia" w:hAnsi="David"/>
          <w:b/>
          <w:bCs/>
          <w:rtl/>
        </w:rPr>
        <w:t xml:space="preserve"> </w:t>
      </w:r>
      <w:r w:rsidR="00040EB3">
        <w:rPr>
          <w:rFonts w:ascii="David" w:eastAsiaTheme="minorEastAsia" w:hAnsi="David"/>
          <w:b/>
          <w:bCs/>
          <w:u w:val="single"/>
          <w:rtl/>
        </w:rPr>
        <w:t>ושיש חשש לשיטפון</w:t>
      </w:r>
      <w:r w:rsidR="00040EB3">
        <w:rPr>
          <w:rFonts w:ascii="David" w:eastAsiaTheme="minorEastAsia" w:hAnsi="David"/>
          <w:b/>
          <w:bCs/>
          <w:rtl/>
        </w:rPr>
        <w:t xml:space="preserve">. אז אביב עוצר אותי ואומר לי נועם, אני יודע, </w:t>
      </w:r>
      <w:r w:rsidR="00040EB3">
        <w:rPr>
          <w:rFonts w:ascii="David" w:eastAsiaTheme="minorEastAsia" w:hAnsi="David"/>
          <w:b/>
          <w:bCs/>
          <w:u w:val="single"/>
          <w:rtl/>
        </w:rPr>
        <w:t>גם עלינו יורד גשם או טפטוף קל</w:t>
      </w:r>
      <w:r w:rsidR="00040EB3">
        <w:rPr>
          <w:rFonts w:ascii="David" w:eastAsiaTheme="minorEastAsia" w:hAnsi="David"/>
          <w:b/>
          <w:bCs/>
          <w:rtl/>
        </w:rPr>
        <w:t xml:space="preserve">... </w:t>
      </w:r>
      <w:r w:rsidR="00040EB3">
        <w:rPr>
          <w:rFonts w:ascii="David" w:eastAsiaTheme="minorEastAsia" w:hAnsi="David"/>
          <w:b/>
          <w:bCs/>
          <w:u w:val="single"/>
          <w:rtl/>
        </w:rPr>
        <w:t>לא יודעת מה הוא אמר</w:t>
      </w:r>
      <w:r w:rsidR="00040EB3">
        <w:rPr>
          <w:rFonts w:ascii="David" w:eastAsiaTheme="minorEastAsia" w:hAnsi="David"/>
          <w:b/>
          <w:bCs/>
          <w:rtl/>
        </w:rPr>
        <w:t xml:space="preserve">... </w:t>
      </w:r>
      <w:r w:rsidR="00040EB3">
        <w:rPr>
          <w:rFonts w:ascii="David" w:eastAsiaTheme="minorEastAsia" w:hAnsi="David"/>
          <w:b/>
          <w:bCs/>
          <w:u w:val="single"/>
          <w:rtl/>
        </w:rPr>
        <w:t>ובדקתי עם התחזיות, עם לאופר ומטאו-טק, הכל בסדר ואין מה לדאוג, אין סכנה</w:t>
      </w:r>
      <w:r w:rsidR="00040EB3">
        <w:rPr>
          <w:rFonts w:ascii="David" w:eastAsiaTheme="minorEastAsia" w:hAnsi="David"/>
          <w:b/>
          <w:bCs/>
          <w:rtl/>
        </w:rPr>
        <w:t xml:space="preserve">... ואז, אחר כך, אני אומרת לו... </w:t>
      </w:r>
      <w:r w:rsidR="00040EB3">
        <w:rPr>
          <w:rFonts w:ascii="David" w:eastAsiaTheme="minorEastAsia" w:hAnsi="David"/>
          <w:b/>
          <w:bCs/>
          <w:u w:val="single"/>
          <w:rtl/>
        </w:rPr>
        <w:t>אני לא זוכרת אם היו עוד דברים באמצע</w:t>
      </w:r>
      <w:r w:rsidR="00040EB3">
        <w:rPr>
          <w:rFonts w:ascii="David" w:eastAsiaTheme="minorEastAsia" w:hAnsi="David"/>
          <w:b/>
          <w:bCs/>
          <w:rtl/>
        </w:rPr>
        <w:t>, אבל אני אומרת לו אז תזדרזו, או משהו כזה</w:t>
      </w:r>
      <w:r w:rsidR="00040EB3">
        <w:rPr>
          <w:rFonts w:ascii="David" w:eastAsiaTheme="minorEastAsia" w:hAnsi="David"/>
          <w:rtl/>
        </w:rPr>
        <w:t xml:space="preserve">. </w:t>
      </w:r>
      <w:r w:rsidR="00040EB3">
        <w:rPr>
          <w:rFonts w:ascii="David" w:eastAsiaTheme="minorEastAsia" w:hAnsi="David"/>
          <w:b/>
          <w:bCs/>
          <w:rtl/>
        </w:rPr>
        <w:t xml:space="preserve">ש: תזדרזו </w:t>
      </w:r>
      <w:r w:rsidR="00040EB3">
        <w:rPr>
          <w:rFonts w:ascii="David" w:eastAsiaTheme="minorEastAsia" w:hAnsi="David"/>
          <w:b/>
          <w:bCs/>
          <w:u w:val="single"/>
          <w:rtl/>
        </w:rPr>
        <w:t>ותוך שעה זה בסדר</w:t>
      </w:r>
      <w:r w:rsidR="00040EB3">
        <w:rPr>
          <w:rFonts w:ascii="David" w:eastAsiaTheme="minorEastAsia" w:hAnsi="David"/>
          <w:b/>
          <w:bCs/>
          <w:rtl/>
        </w:rPr>
        <w:t xml:space="preserve">... ככה את חותמת. זה מה שאמרת כל הזמן... ת: אחרי שהוא אומר לי שהוא בדק... </w:t>
      </w:r>
      <w:r w:rsidR="00040EB3">
        <w:rPr>
          <w:rFonts w:ascii="David" w:eastAsiaTheme="minorEastAsia" w:hAnsi="David"/>
          <w:b/>
          <w:bCs/>
          <w:u w:val="single"/>
          <w:rtl/>
        </w:rPr>
        <w:t>אני חושבת שאמרתי לו ש... אני לא יודעת, אני לא יודעת... אני לא יודעת להגיד אם אמרתי לו שתוך שעה זה בסדר</w:t>
      </w:r>
      <w:r w:rsidR="00040EB3">
        <w:rPr>
          <w:rFonts w:ascii="David" w:eastAsiaTheme="minorEastAsia" w:hAnsi="David"/>
          <w:b/>
          <w:bCs/>
          <w:rtl/>
        </w:rPr>
        <w:t xml:space="preserve">. ש: מה את חושבת שאמרת לו? ת: </w:t>
      </w:r>
      <w:r w:rsidR="00040EB3">
        <w:rPr>
          <w:rFonts w:ascii="David" w:eastAsiaTheme="minorEastAsia" w:hAnsi="David"/>
          <w:b/>
          <w:bCs/>
          <w:u w:val="single"/>
          <w:rtl/>
        </w:rPr>
        <w:t>אני חושבת שאמרתי לו שיזדרזו ושלא יתעכבו, משהו כזה</w:t>
      </w:r>
      <w:r w:rsidR="00040EB3">
        <w:rPr>
          <w:rFonts w:ascii="David" w:eastAsiaTheme="minorEastAsia" w:hAnsi="David"/>
          <w:b/>
          <w:bCs/>
          <w:rtl/>
        </w:rPr>
        <w:t xml:space="preserve">. ש: לא, לא, לא, את אמרת בצורה מפורשת... את אמרת לו שאם תוך פחות... משעה, קצת פחות משעה, אתם יוצאים, זה בסדר. אני צודק או לא? אמת או לא? ת: </w:t>
      </w:r>
      <w:r w:rsidR="00040EB3">
        <w:rPr>
          <w:rFonts w:ascii="David" w:eastAsiaTheme="minorEastAsia" w:hAnsi="David"/>
          <w:b/>
          <w:bCs/>
          <w:u w:val="single"/>
          <w:rtl/>
        </w:rPr>
        <w:t>זה הגיוני שאמרתי את זה... ועם כל שאר הנתונים</w:t>
      </w:r>
      <w:r w:rsidR="00040EB3">
        <w:rPr>
          <w:rFonts w:ascii="David" w:eastAsiaTheme="minorEastAsia" w:hAnsi="David"/>
          <w:rtl/>
        </w:rPr>
        <w:t>" (עמ' 858, ש' 15-18 – עמ' 859, ש' 27).</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נשאלה נועם פעם נוספת מי העלה במהלך השיחה של נועם עם אביב את עניין השעה "</w:t>
      </w:r>
      <w:r w:rsidR="00040EB3">
        <w:rPr>
          <w:rFonts w:ascii="David" w:eastAsiaTheme="minorEastAsia" w:hAnsi="David"/>
          <w:b/>
          <w:bCs/>
          <w:u w:val="single"/>
          <w:rtl/>
        </w:rPr>
        <w:t>ובשיחה עם אביב מי העלה את הנושא, שתוך שעה תצאו? ת: אני לא בטוחה כבר</w:t>
      </w:r>
      <w:r w:rsidR="00040EB3">
        <w:rPr>
          <w:rFonts w:ascii="David" w:eastAsiaTheme="minorEastAsia" w:hAnsi="David"/>
          <w:rtl/>
        </w:rPr>
        <w:t>" (עמ' 864, ש' 30-31).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חוזרת שבה ונשאלה מי אמר למי את עניין השעה, היא או אביב, ונועם השיבה "</w:t>
      </w:r>
      <w:r w:rsidR="00040EB3">
        <w:rPr>
          <w:rFonts w:ascii="David" w:eastAsiaTheme="minorEastAsia" w:hAnsi="David"/>
          <w:b/>
          <w:bCs/>
          <w:u w:val="single"/>
          <w:rtl/>
        </w:rPr>
        <w:t>אני זכרתי שאביב הוא זה שאמר לי את זה, אבל אני לא יודעת</w:t>
      </w:r>
      <w:r w:rsidR="00040EB3">
        <w:rPr>
          <w:rFonts w:ascii="David" w:eastAsiaTheme="minorEastAsia" w:hAnsi="David"/>
          <w:b/>
          <w:bCs/>
          <w:rtl/>
        </w:rPr>
        <w:t>. הרגשתי, כאילו, פחדתי... אני זכרתי שאביב הוא זה שאמר לי את זה וגם עם זה באתי לפה, ובגלל זה אמרתי את זה בחקירה הראשית... בסוף מה שאמרתי בעדויות אחרי זה הדברים שהיו הכי... עם הזיכרון הכי רענן. אז אם אמרתי את זה בחקירה הראשית, גם על סמך העדויות... ש: יש לך הסבר איך גם בשיחה שלך עם... הראל, שאביב לא שותף לה, הנושא של יוצאים תוך שעה, גם בשיחה עם אביב הנושא  של יוצאים תוך שעה עולה ואת אומרת ששניהם העלו את זה, כל אחד בנפרד, בלי קשר אחד לשני? ת: הנחל אמור לקחת, בערך, שעה</w:t>
      </w:r>
      <w:r w:rsidR="00040EB3">
        <w:rPr>
          <w:rFonts w:ascii="David" w:eastAsiaTheme="minorEastAsia" w:hAnsi="David"/>
          <w:rtl/>
        </w:rPr>
        <w:t>" (עמ' 866, ש' 33-36).</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ברשות, לב"כ יובל "</w:t>
      </w:r>
      <w:r w:rsidR="00040EB3">
        <w:rPr>
          <w:rFonts w:ascii="David" w:eastAsiaTheme="minorEastAsia" w:hAnsi="David"/>
          <w:b/>
          <w:bCs/>
          <w:rtl/>
        </w:rPr>
        <w:t xml:space="preserve">ש: ... תראי, את אמרת כאן היום... </w:t>
      </w:r>
      <w:r w:rsidR="00040EB3">
        <w:rPr>
          <w:rFonts w:ascii="David" w:eastAsiaTheme="minorEastAsia" w:hAnsi="David"/>
          <w:b/>
          <w:bCs/>
          <w:u w:val="single"/>
          <w:rtl/>
        </w:rPr>
        <w:t>שאביב הרגיע אותך, את אמרת לו שאם... אתם יוצאים תוך פחות משעה זה בסדר. ככה את אמרת. ת: אמרתי שאני לא בטוחה</w:t>
      </w:r>
      <w:r w:rsidR="00040EB3">
        <w:rPr>
          <w:rFonts w:ascii="David" w:eastAsiaTheme="minorEastAsia" w:hAnsi="David"/>
          <w:b/>
          <w:bCs/>
          <w:rtl/>
        </w:rPr>
        <w:t xml:space="preserve">. ש: אני גם אומר לך שכשנשאלת על זה במשטרה... כלומר גם במשטרה את לא זכרת להגיד מי אמר שזה בסדר, יוצאים תוך פחות משעה, את או אביב... אז אני מציע לך שיכול להיות שאמרת לו את זה. ת: </w:t>
      </w:r>
      <w:r w:rsidR="00040EB3">
        <w:rPr>
          <w:rFonts w:ascii="David" w:eastAsiaTheme="minorEastAsia" w:hAnsi="David"/>
          <w:b/>
          <w:bCs/>
          <w:u w:val="single"/>
          <w:rtl/>
        </w:rPr>
        <w:t>אמרתי שאני לא בטוחה</w:t>
      </w:r>
      <w:r w:rsidR="00040EB3">
        <w:rPr>
          <w:rFonts w:ascii="David" w:eastAsiaTheme="minorEastAsia" w:hAnsi="David"/>
          <w:rtl/>
        </w:rPr>
        <w:t>" (עמ' 868, ש' 24 - עמ' 869, ש' 6).</w:t>
      </w:r>
    </w:p>
    <w:p w:rsidR="004013D3" w:rsidRDefault="004013D3" w:rsidP="000C4D58">
      <w:pPr>
        <w:spacing w:after="120" w:line="360" w:lineRule="auto"/>
        <w:ind w:left="-426" w:hanging="567"/>
        <w:jc w:val="both"/>
        <w:rPr>
          <w:rFonts w:ascii="David" w:eastAsiaTheme="minorEastAsia" w:hAnsi="David"/>
          <w:rtl/>
        </w:rPr>
      </w:pPr>
    </w:p>
    <w:p w:rsidR="00040EB3" w:rsidRDefault="007E3F35" w:rsidP="000C4D58">
      <w:pPr>
        <w:spacing w:after="120" w:line="360" w:lineRule="auto"/>
        <w:ind w:left="-426" w:hanging="567"/>
        <w:jc w:val="both"/>
        <w:rPr>
          <w:rFonts w:ascii="David" w:eastAsiaTheme="minorEastAsia" w:hAnsi="David"/>
          <w:rtl/>
        </w:rPr>
      </w:pPr>
      <w:r>
        <w:rPr>
          <w:rFonts w:ascii="David" w:eastAsiaTheme="minorEastAsia" w:hAnsi="David" w:hint="cs"/>
          <w:rtl/>
        </w:rPr>
        <w:t>308</w:t>
      </w:r>
      <w:r w:rsidR="00040EB3">
        <w:rPr>
          <w:rFonts w:ascii="David" w:eastAsiaTheme="minorEastAsia" w:hAnsi="David"/>
          <w:rtl/>
        </w:rPr>
        <w:t xml:space="preserve">. </w:t>
      </w:r>
      <w:r w:rsidR="00040EB3">
        <w:rPr>
          <w:rFonts w:ascii="David" w:eastAsiaTheme="minorEastAsia" w:hAnsi="David"/>
          <w:rtl/>
        </w:rPr>
        <w:tab/>
        <w:t xml:space="preserve">כזכור, </w:t>
      </w:r>
      <w:r w:rsidR="00144E88">
        <w:rPr>
          <w:rFonts w:ascii="David" w:eastAsiaTheme="minorEastAsia" w:hAnsi="David"/>
          <w:b/>
          <w:bCs/>
          <w:rtl/>
        </w:rPr>
        <w:t>חקירותיה</w:t>
      </w:r>
      <w:r w:rsidR="00144E88">
        <w:rPr>
          <w:rFonts w:ascii="David" w:eastAsiaTheme="minorEastAsia" w:hAnsi="David" w:hint="cs"/>
          <w:b/>
          <w:bCs/>
          <w:rtl/>
        </w:rPr>
        <w:t xml:space="preserve"> </w:t>
      </w:r>
      <w:r w:rsidR="00040EB3">
        <w:rPr>
          <w:rFonts w:ascii="David" w:eastAsiaTheme="minorEastAsia" w:hAnsi="David"/>
          <w:b/>
          <w:bCs/>
          <w:rtl/>
        </w:rPr>
        <w:t>של נועם</w:t>
      </w:r>
      <w:r w:rsidR="00040EB3">
        <w:rPr>
          <w:rFonts w:ascii="David" w:eastAsiaTheme="minorEastAsia" w:hAnsi="David"/>
          <w:rtl/>
        </w:rPr>
        <w:t xml:space="preserve"> הוגשו לצורך הוכחת סתירות. בחקירתה הראשונה, בליל האסון, נועם לא הזכירה כלל את השיחה השנייה עם הראל, וכשנשאלה ביחס למספר הבדיקות של מזג האוויר ביום האסון הזכירה את העדכון של יובל בבוקר על אודות כך שמזג האוויר הוא בסדר וכן דיווחים שקיבלה מאביב בשטח בהם מסר לה שלאופר עדכן אותו שבשעה 12:00 יהיה טפטוף קל ולאחר השעה 15:00 יתחיל גשם חזק (</w:t>
      </w:r>
      <w:r w:rsidR="00040EB3">
        <w:rPr>
          <w:rFonts w:ascii="David" w:eastAsiaTheme="minorEastAsia" w:hAnsi="David"/>
          <w:b/>
          <w:bCs/>
          <w:rtl/>
        </w:rPr>
        <w:t>נ/29</w:t>
      </w:r>
      <w:r w:rsidR="00040EB3">
        <w:rPr>
          <w:rFonts w:ascii="David" w:eastAsiaTheme="minorEastAsia" w:hAnsi="David"/>
          <w:rtl/>
        </w:rPr>
        <w:t xml:space="preserve">, עמ' 4, ש' 4-12). </w:t>
      </w:r>
    </w:p>
    <w:p w:rsidR="00040EB3" w:rsidRDefault="0047462D" w:rsidP="000C4D58">
      <w:pPr>
        <w:spacing w:after="120" w:line="360" w:lineRule="auto"/>
        <w:ind w:left="-426" w:hanging="567"/>
        <w:jc w:val="both"/>
        <w:rPr>
          <w:rFonts w:ascii="David" w:eastAsiaTheme="minorEastAsia" w:hAnsi="David"/>
          <w:b/>
          <w:bCs/>
          <w:rtl/>
        </w:rPr>
      </w:pPr>
      <w:r>
        <w:rPr>
          <w:rFonts w:ascii="David" w:eastAsiaTheme="minorEastAsia" w:hAnsi="David"/>
          <w:rtl/>
        </w:rPr>
        <w:tab/>
      </w:r>
      <w:r w:rsidR="00040EB3">
        <w:rPr>
          <w:rFonts w:ascii="David" w:eastAsiaTheme="minorEastAsia" w:hAnsi="David"/>
          <w:rtl/>
        </w:rPr>
        <w:t xml:space="preserve">הווה אומר, </w:t>
      </w:r>
      <w:r w:rsidR="00040EB3" w:rsidRPr="004013D3">
        <w:rPr>
          <w:rFonts w:ascii="David" w:eastAsiaTheme="minorEastAsia" w:hAnsi="David"/>
          <w:b/>
          <w:bCs/>
          <w:u w:val="single"/>
          <w:rtl/>
        </w:rPr>
        <w:t>בחקירתה הראשונה נועם כלל לא הזכירה את הדיווח הקריטי שקיבלה מהראל בשיחה השנייה עם הראל ואף לא את הדיווח שהעבירה לאביב בשיחה בין נועם לאביב</w:t>
      </w:r>
      <w:r w:rsidR="00040EB3">
        <w:rPr>
          <w:rFonts w:ascii="David" w:eastAsiaTheme="minorEastAsia" w:hAnsi="David"/>
          <w:rtl/>
        </w:rPr>
        <w:t>.</w:t>
      </w:r>
    </w:p>
    <w:p w:rsidR="004013D3" w:rsidRDefault="004013D3" w:rsidP="000C4D58">
      <w:pPr>
        <w:spacing w:after="120" w:line="360" w:lineRule="auto"/>
        <w:ind w:left="-426" w:hanging="567"/>
        <w:jc w:val="both"/>
        <w:rPr>
          <w:rFonts w:ascii="David" w:eastAsiaTheme="minorEastAsia" w:hAnsi="David"/>
          <w:b/>
          <w:bCs/>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בחקירתה השנייה (</w:t>
      </w:r>
      <w:r w:rsidR="00040EB3">
        <w:rPr>
          <w:rFonts w:ascii="David" w:eastAsiaTheme="minorEastAsia" w:hAnsi="David"/>
          <w:b/>
          <w:bCs/>
          <w:rtl/>
        </w:rPr>
        <w:t>נ/30</w:t>
      </w:r>
      <w:r w:rsidR="00040EB3">
        <w:rPr>
          <w:rFonts w:ascii="David" w:eastAsiaTheme="minorEastAsia" w:hAnsi="David"/>
          <w:rtl/>
        </w:rPr>
        <w:t>) מסרה נועם שבמהלך היום היא קיבלה שלושה עדכונים מאביב על מזג האוויר על בסיס העדכונים שהוא קיבל מלאופר (עמ' 9, ש' 257-258). בהמשך הוסיפה "</w:t>
      </w:r>
      <w:r w:rsidR="00040EB3">
        <w:rPr>
          <w:rFonts w:ascii="David" w:eastAsiaTheme="minorEastAsia" w:hAnsi="David"/>
          <w:b/>
          <w:bCs/>
          <w:rtl/>
        </w:rPr>
        <w:t xml:space="preserve">ש: האם בין השעה 11:30 ועד השעה 13:00 היה קשר בינך לבין אביב? ת: כן, היה קשר טלפוני ביני ובין אביב, אני קיבלתי טלפון מהראל כשהייתי במושב עין תמר שבו </w:t>
      </w:r>
      <w:r w:rsidR="00040EB3" w:rsidRPr="004013D3">
        <w:rPr>
          <w:rFonts w:ascii="David" w:eastAsiaTheme="minorEastAsia" w:hAnsi="David"/>
          <w:b/>
          <w:bCs/>
          <w:u w:val="single"/>
          <w:rtl/>
        </w:rPr>
        <w:t>הראל אמר לי שהתחיל לרדת גשם במכתש הקטן שהוא מעל צפית ויש להזדרז לצאת מהנחל, אמרתי לו שתוך שעה הם בחוץ והוא אמר לי סבבה שלא יתעכבו</w:t>
      </w:r>
      <w:r w:rsidR="00040EB3">
        <w:rPr>
          <w:rFonts w:ascii="David" w:eastAsiaTheme="minorEastAsia" w:hAnsi="David"/>
          <w:b/>
          <w:bCs/>
          <w:rtl/>
        </w:rPr>
        <w:t xml:space="preserve">, הראל ידע שכל הקבוצה בנחל ולכן התקשר אלי מיוזמתו, התקשרתי לאביב מיד והוא לא ענה לי... ואביב חזר אלי, אמרתי לאביב את מה שהראל אמר לי, אביב אמר שגם עליהם יש טפטוף קל אבל התחזיות של לאופר עדיין אותו דבר ושרק אחרי צהריים יהיה גשם ברמה של שיטפון, הוא היה מאוד רגוע, הוא היה איתם בשטח, </w:t>
      </w:r>
      <w:r w:rsidR="00040EB3">
        <w:rPr>
          <w:rFonts w:ascii="David" w:eastAsiaTheme="minorEastAsia" w:hAnsi="David"/>
          <w:b/>
          <w:bCs/>
          <w:u w:val="single"/>
          <w:rtl/>
        </w:rPr>
        <w:t>זהו אביב אמר שפחות משעה הם מחוץ לנחל</w:t>
      </w:r>
      <w:r w:rsidR="00040EB3">
        <w:rPr>
          <w:rFonts w:ascii="David" w:eastAsiaTheme="minorEastAsia" w:hAnsi="David"/>
          <w:b/>
          <w:bCs/>
          <w:rtl/>
        </w:rPr>
        <w:t>. ביקשתי ממנו שיתקשר אליי מהטלפון הלוויאני ויעדכן אותי מה קורה בכל זמן</w:t>
      </w:r>
      <w:r w:rsidR="00040EB3">
        <w:rPr>
          <w:rFonts w:ascii="David" w:eastAsiaTheme="minorEastAsia" w:hAnsi="David"/>
          <w:rtl/>
        </w:rPr>
        <w:t>" (עמ' 9, ש' 271 – עמ' 10, ש' 280).</w:t>
      </w:r>
    </w:p>
    <w:p w:rsidR="004013D3" w:rsidRDefault="0047462D" w:rsidP="0047462D">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בהמשך ציינה "</w:t>
      </w:r>
      <w:r w:rsidR="00040EB3">
        <w:rPr>
          <w:rFonts w:ascii="David" w:eastAsiaTheme="minorEastAsia" w:hAnsi="David"/>
          <w:b/>
          <w:bCs/>
          <w:rtl/>
        </w:rPr>
        <w:t xml:space="preserve">... כשאני מדברת מהצד השני עם אביב ואמרתי לו שהראל אמר שנתחיל לרדת גשם במכתש הקטן ויש חשש לשיטפונות ואביב אמר לי שאין מה לדאוג ושהם תוך פחות משעה מחוץ לנחל ואז אני בעצם רושמת הודעה לקבוצה... </w:t>
      </w:r>
      <w:r w:rsidR="00040EB3">
        <w:rPr>
          <w:rFonts w:ascii="David" w:eastAsiaTheme="minorEastAsia" w:hAnsi="David"/>
          <w:rtl/>
        </w:rPr>
        <w:t>" (עמ' 12, ש' 353-357).כשנשאלה מדוע לא ביקשה להוציא את הקבוצה מהנחל כשהבינה שהחל לטפטף גשם עליהם בשעה 12:00 השיבה "</w:t>
      </w:r>
      <w:r w:rsidR="00040EB3">
        <w:rPr>
          <w:rFonts w:ascii="David" w:eastAsiaTheme="minorEastAsia" w:hAnsi="David"/>
          <w:b/>
          <w:bCs/>
          <w:rtl/>
        </w:rPr>
        <w:t>אני מתקשרת לאביב להתייעץ איתו ואביב בשטח ככה שהוא יודע מה קורה שם ואביב אומר שיש טפטוף קל שאמור להיפסק בקרוב ורק בשעה 15:00 אמורה להיות סכנה, וזאת עודכן מלאופר. הוא אמר לי שדיבר עם לאופר</w:t>
      </w:r>
      <w:r w:rsidR="00040EB3">
        <w:rPr>
          <w:rFonts w:ascii="David" w:eastAsiaTheme="minorEastAsia" w:hAnsi="David"/>
          <w:rtl/>
        </w:rPr>
        <w:t xml:space="preserve">" (עמ' 12, ש' 361-364).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בחקירה הבאה (</w:t>
      </w:r>
      <w:r w:rsidR="00040EB3">
        <w:rPr>
          <w:rFonts w:ascii="David" w:eastAsiaTheme="minorEastAsia" w:hAnsi="David"/>
          <w:b/>
          <w:bCs/>
          <w:rtl/>
        </w:rPr>
        <w:t>נ/31</w:t>
      </w:r>
      <w:r w:rsidR="00040EB3">
        <w:rPr>
          <w:rFonts w:ascii="David" w:eastAsiaTheme="minorEastAsia" w:hAnsi="David"/>
          <w:rtl/>
        </w:rPr>
        <w:t>) מסרה נועם כי "</w:t>
      </w:r>
      <w:r w:rsidR="00040EB3">
        <w:rPr>
          <w:rFonts w:ascii="David" w:eastAsiaTheme="minorEastAsia" w:hAnsi="David"/>
          <w:b/>
          <w:bCs/>
          <w:rtl/>
        </w:rPr>
        <w:t xml:space="preserve">... ש: אז </w:t>
      </w:r>
      <w:r w:rsidR="00040EB3">
        <w:rPr>
          <w:rFonts w:ascii="David" w:eastAsiaTheme="minorEastAsia" w:hAnsi="David"/>
          <w:b/>
          <w:bCs/>
          <w:u w:val="single"/>
          <w:rtl/>
        </w:rPr>
        <w:t>מסרת לאביב את המסר לגבי החשש לשיטפונות</w:t>
      </w:r>
      <w:r w:rsidR="00040EB3">
        <w:rPr>
          <w:rFonts w:ascii="David" w:eastAsiaTheme="minorEastAsia" w:hAnsi="David"/>
          <w:b/>
          <w:bCs/>
          <w:rtl/>
        </w:rPr>
        <w:t xml:space="preserve">, כפי שקיבלת לטענת מהראל? ת: כן... גם ליונתן אמרתי לגבי החשש משיטפונות... ואמרתי לאביב שיש חשש משיטפון בנחל צפית. ש: מה אמר אביב? כיצד הוא הגיב? ת: </w:t>
      </w:r>
      <w:r w:rsidR="00040EB3">
        <w:rPr>
          <w:rFonts w:ascii="David" w:eastAsiaTheme="minorEastAsia" w:hAnsi="David"/>
          <w:b/>
          <w:bCs/>
          <w:u w:val="single"/>
          <w:rtl/>
        </w:rPr>
        <w:t>אביב הרגיע אותי</w:t>
      </w:r>
      <w:r w:rsidR="00040EB3">
        <w:rPr>
          <w:rFonts w:ascii="David" w:eastAsiaTheme="minorEastAsia" w:hAnsi="David"/>
          <w:b/>
          <w:bCs/>
          <w:rtl/>
        </w:rPr>
        <w:t xml:space="preserve">. אמר שדיבר עם לאופר שגם עליהם, כלומר על הקבוצה מטפטף גשם קל </w:t>
      </w:r>
      <w:r w:rsidR="00040EB3">
        <w:rPr>
          <w:rFonts w:ascii="David" w:eastAsiaTheme="minorEastAsia" w:hAnsi="David"/>
          <w:b/>
          <w:bCs/>
          <w:u w:val="single"/>
          <w:rtl/>
        </w:rPr>
        <w:t>מאוד ושהם תוך פחות משעה מחוץ לנחל</w:t>
      </w:r>
      <w:r w:rsidR="00040EB3">
        <w:rPr>
          <w:rFonts w:ascii="David" w:eastAsiaTheme="minorEastAsia" w:hAnsi="David"/>
          <w:b/>
          <w:bCs/>
          <w:rtl/>
        </w:rPr>
        <w:t xml:space="preserve"> והסכנה היא רק אחרי השעה 15:00. ש: האם אמרת לאביב לעזוב את הנחל צפית לאור חשש משיטפון? ת: לא. אמרתי לו ההתראה והוא הרגיע אותי </w:t>
      </w:r>
      <w:r w:rsidR="00040EB3">
        <w:rPr>
          <w:rFonts w:ascii="David" w:eastAsiaTheme="minorEastAsia" w:hAnsi="David"/>
          <w:b/>
          <w:bCs/>
          <w:u w:val="single"/>
          <w:rtl/>
        </w:rPr>
        <w:t>ואמר שתוך פחות משעה הם יהיה מחוץ לנחל</w:t>
      </w:r>
      <w:r w:rsidR="00040EB3">
        <w:rPr>
          <w:rFonts w:ascii="David" w:eastAsiaTheme="minorEastAsia" w:hAnsi="David"/>
          <w:b/>
          <w:bCs/>
          <w:rtl/>
        </w:rPr>
        <w:t>. זהו. אמרתי שיעשו את זה מהר ולא יתעכבו וכשהייתי בקשר עם הטלפון הלוייאני לעדכן אותי מה קורה</w:t>
      </w:r>
      <w:r w:rsidR="00040EB3">
        <w:rPr>
          <w:rFonts w:ascii="David" w:eastAsiaTheme="minorEastAsia" w:hAnsi="David"/>
          <w:rtl/>
        </w:rPr>
        <w:t>" (עמ' 4, ש' 65-73).</w:t>
      </w:r>
    </w:p>
    <w:p w:rsidR="00040EB3" w:rsidRDefault="00040EB3"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הבאה (</w:t>
      </w:r>
      <w:r w:rsidR="00040EB3">
        <w:rPr>
          <w:rFonts w:ascii="David" w:eastAsiaTheme="minorEastAsia" w:hAnsi="David"/>
          <w:b/>
          <w:bCs/>
          <w:rtl/>
        </w:rPr>
        <w:t>נ/32</w:t>
      </w:r>
      <w:r w:rsidR="00040EB3">
        <w:rPr>
          <w:rFonts w:ascii="David" w:eastAsiaTheme="minorEastAsia" w:hAnsi="David"/>
          <w:rtl/>
        </w:rPr>
        <w:t>) החוקר אלימלך מעמת את נועם עם אחת מעדויותיה בה לא ציינה שאמרה לאביב שהחל לרדת גשם במכתש הקטן שהוא אגן נחל צפית, וזו השיבה "</w:t>
      </w:r>
      <w:r w:rsidR="00040EB3">
        <w:rPr>
          <w:rFonts w:ascii="David" w:eastAsiaTheme="minorEastAsia" w:hAnsi="David"/>
          <w:b/>
          <w:bCs/>
          <w:rtl/>
        </w:rPr>
        <w:t xml:space="preserve">אני רוצה לומר כי אני אמרתי בוודאות לאביב כי </w:t>
      </w:r>
      <w:r w:rsidR="00040EB3">
        <w:rPr>
          <w:rFonts w:ascii="David" w:eastAsiaTheme="minorEastAsia" w:hAnsi="David"/>
          <w:b/>
          <w:bCs/>
          <w:u w:val="single"/>
          <w:rtl/>
        </w:rPr>
        <w:t>התחיל לרדת גשם במכתש הקטן שהוא אגן הניקוז וזה בנוסף לחשש מהשיטפונות</w:t>
      </w:r>
      <w:r w:rsidR="00040EB3">
        <w:rPr>
          <w:rFonts w:ascii="David" w:eastAsiaTheme="minorEastAsia" w:hAnsi="David"/>
          <w:b/>
          <w:bCs/>
          <w:rtl/>
        </w:rPr>
        <w:t xml:space="preserve"> והכל נאמר לו על-ידי באותה שיחה ביום חמישי ב12:30 בנוסף גם כתבתי את זה בקבוצת וואטס-אפ עדכוני חניכים מחזור יא</w:t>
      </w:r>
      <w:r w:rsidR="00040EB3">
        <w:rPr>
          <w:rFonts w:ascii="David" w:eastAsiaTheme="minorEastAsia" w:hAnsi="David"/>
          <w:rtl/>
        </w:rPr>
        <w:t>" (עמ' 7, ש' 195-203; עמ' 8, ש' 211-212).</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הוסיפה שכשהיא התקשרה לאביב היא התכוונה לומר לו שלא ייכנס לנחל אך אביב הרגיע אותה כשאמר לה שהצפי הוא רק לאחר השעה 15:00 ושאין חשש (עמ' 8, ש' 224-226). בהמשך, כשנשאלה מאיפה אביב ידע שהגשם יתחיל לרדת בשעה 15:00 השיבה שאביב אמר לה שהוא למד את זה מלאופר וממטאוטק (עמ' 10, ש' 286-290).</w:t>
      </w:r>
    </w:p>
    <w:p w:rsidR="00040EB3" w:rsidRDefault="00040EB3"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הבאה (</w:t>
      </w:r>
      <w:r w:rsidR="00040EB3">
        <w:rPr>
          <w:rFonts w:ascii="David" w:eastAsiaTheme="minorEastAsia" w:hAnsi="David"/>
          <w:b/>
          <w:bCs/>
          <w:rtl/>
        </w:rPr>
        <w:t>נ/33</w:t>
      </w:r>
      <w:r w:rsidR="00040EB3">
        <w:rPr>
          <w:rFonts w:ascii="David" w:eastAsiaTheme="minorEastAsia" w:hAnsi="David"/>
          <w:rtl/>
        </w:rPr>
        <w:t>) נועם שינתה מעט מגרסתה ביחס לשאלת שעת היציאה מהנחל "</w:t>
      </w:r>
      <w:r w:rsidR="00040EB3">
        <w:rPr>
          <w:rFonts w:ascii="David" w:eastAsiaTheme="minorEastAsia" w:hAnsi="David"/>
          <w:b/>
          <w:bCs/>
          <w:rtl/>
        </w:rPr>
        <w:t xml:space="preserve">ש: האם בשיחה האחרונה עם אביב בשעה 12:35 לערך כאשר דיברת עם אביב. </w:t>
      </w:r>
      <w:r w:rsidR="00040EB3">
        <w:rPr>
          <w:rFonts w:ascii="David" w:eastAsiaTheme="minorEastAsia" w:hAnsi="David"/>
          <w:b/>
          <w:bCs/>
          <w:u w:val="single"/>
          <w:rtl/>
        </w:rPr>
        <w:t xml:space="preserve">האם בכלל העניין של 'שעה אחת' שיש להם כדי לצאת מהנחל הוזכר ועלה </w:t>
      </w:r>
      <w:r w:rsidR="00040EB3">
        <w:rPr>
          <w:rFonts w:ascii="David" w:eastAsiaTheme="minorEastAsia" w:hAnsi="David"/>
          <w:b/>
          <w:bCs/>
          <w:rtl/>
        </w:rPr>
        <w:t xml:space="preserve">בשיחה הזאת או שבעצם אביב מיוזמתו העלה את העניין של 'שעה אחת'? ת: במהלך השיחה עם אביב אחרי שהעברתי לו את המידע של הראל </w:t>
      </w:r>
      <w:r w:rsidR="00040EB3">
        <w:rPr>
          <w:rFonts w:ascii="David" w:eastAsiaTheme="minorEastAsia" w:hAnsi="David"/>
          <w:b/>
          <w:bCs/>
          <w:u w:val="single"/>
          <w:rtl/>
        </w:rPr>
        <w:t>והזהרתי אותו והוא ענה שהכל בסדר והוא גם ווידא עם לאופר</w:t>
      </w:r>
      <w:r w:rsidR="00040EB3">
        <w:rPr>
          <w:rFonts w:ascii="David" w:eastAsiaTheme="minorEastAsia" w:hAnsi="David"/>
          <w:b/>
          <w:bCs/>
          <w:rtl/>
        </w:rPr>
        <w:t xml:space="preserve">, </w:t>
      </w:r>
      <w:r w:rsidR="00040EB3">
        <w:rPr>
          <w:rFonts w:ascii="David" w:eastAsiaTheme="minorEastAsia" w:hAnsi="David"/>
          <w:b/>
          <w:bCs/>
          <w:u w:val="single"/>
          <w:rtl/>
        </w:rPr>
        <w:t>אמרתי לו שיזדרזו ולא יתעכבו בנחל אביב אמר שהם תוך פחות משעה יוצאים. אבל אני חייבת לדייק ולומר שאני לא זוכרת מי העלה את העניין של פחות משעה</w:t>
      </w:r>
      <w:r w:rsidR="00040EB3">
        <w:rPr>
          <w:rFonts w:ascii="David" w:eastAsiaTheme="minorEastAsia" w:hAnsi="David"/>
          <w:rtl/>
        </w:rPr>
        <w:t>" (עמ' 3, ש' 39-44).</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כשהחוקר אלימלך מפנה אותה לאחת מחקירותיה הקודמות ממנה עולה שהיא כלל לא הספיקה לומר לאביב אם להיכנס או לצאת מהנחל שכן הוא הרגיע אותה בתחילת השיחה, השיבה "</w:t>
      </w:r>
      <w:r w:rsidR="00040EB3">
        <w:rPr>
          <w:rFonts w:ascii="David" w:eastAsiaTheme="minorEastAsia" w:hAnsi="David"/>
          <w:b/>
          <w:bCs/>
          <w:rtl/>
        </w:rPr>
        <w:t xml:space="preserve">אני אמרתי לאביב את מה </w:t>
      </w:r>
      <w:r w:rsidR="00040EB3">
        <w:rPr>
          <w:rFonts w:ascii="David" w:eastAsiaTheme="minorEastAsia" w:hAnsi="David"/>
          <w:b/>
          <w:bCs/>
          <w:u w:val="single"/>
          <w:rtl/>
        </w:rPr>
        <w:t>שהראל אמר לי בקשר לתחילת הגשם והחשש לשטפון,</w:t>
      </w:r>
      <w:r w:rsidR="00040EB3">
        <w:rPr>
          <w:rFonts w:ascii="David" w:eastAsiaTheme="minorEastAsia" w:hAnsi="David"/>
          <w:b/>
          <w:bCs/>
          <w:rtl/>
        </w:rPr>
        <w:t xml:space="preserve"> </w:t>
      </w:r>
      <w:r w:rsidR="00040EB3">
        <w:rPr>
          <w:rFonts w:ascii="David" w:eastAsiaTheme="minorEastAsia" w:hAnsi="David"/>
          <w:b/>
          <w:bCs/>
          <w:u w:val="single"/>
          <w:rtl/>
        </w:rPr>
        <w:t>ישר לאחר מכן אביב הרגיע</w:t>
      </w:r>
      <w:r w:rsidR="00040EB3">
        <w:rPr>
          <w:rFonts w:ascii="David" w:eastAsiaTheme="minorEastAsia" w:hAnsi="David"/>
          <w:b/>
          <w:bCs/>
          <w:rtl/>
        </w:rPr>
        <w:t xml:space="preserve"> אותי ואמר שהכל בסדר ושהוא דיבר עם לאופר ושרק החל משעה 15:00 יש חשש אמיתי. ש: האם אביב אמר לך שיספיק לצאת תוך שעה מהנחל? ת: </w:t>
      </w:r>
      <w:r w:rsidR="00040EB3">
        <w:rPr>
          <w:rFonts w:ascii="David" w:eastAsiaTheme="minorEastAsia" w:hAnsi="David"/>
          <w:b/>
          <w:bCs/>
          <w:u w:val="single"/>
          <w:rtl/>
        </w:rPr>
        <w:t>אני זוכרת שהמונח לצאת תוך שעה מהנחל הוזכר בשיחה הזאת אני לא זוכרת על ידי מי</w:t>
      </w:r>
      <w:r w:rsidR="00040EB3">
        <w:rPr>
          <w:rFonts w:ascii="David" w:eastAsiaTheme="minorEastAsia" w:hAnsi="David"/>
          <w:b/>
          <w:bCs/>
          <w:rtl/>
        </w:rPr>
        <w:t>, אם אביב לא היה מרגיע אותי בדבר העובדה ששוחח עם לאופר הייתי אומרת לו שלא יכנס בכלל לנחל, אבל אביב בפועל הרגיע אותי כשדיבר עם לאופר וגם יידעתי את העובדה שהציג לפני הטיול, שמרגע תחילת גשם יש שלוש שעות עד תחילת זרימת שטפון</w:t>
      </w:r>
      <w:r w:rsidR="00040EB3">
        <w:rPr>
          <w:rFonts w:ascii="David" w:eastAsiaTheme="minorEastAsia" w:hAnsi="David"/>
          <w:rtl/>
        </w:rPr>
        <w:t>" (עמ' 3, ש' 45 – עמ' 4, ש' 55).</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החוקר אלימלך שב ושאל את נועם האם ייתכן שאביב הוא זה שהודיע לה שתוך פחות משעה הם מחוץ לנחל, זאת תוך שהפנה אותה לדבריה בחקירה קודמת, ונועם מסרה שבעדותה הקודמת זכרונה היה טוב יותר "</w:t>
      </w:r>
      <w:r w:rsidR="00040EB3">
        <w:rPr>
          <w:rFonts w:ascii="David" w:eastAsiaTheme="minorEastAsia" w:hAnsi="David"/>
          <w:b/>
          <w:bCs/>
          <w:rtl/>
        </w:rPr>
        <w:t>ואכן אם זה מה שאמרתי אביב הוא זה שאמר לי שהם פחות משעה מחוץ לנחל</w:t>
      </w:r>
      <w:r w:rsidR="00040EB3">
        <w:rPr>
          <w:rFonts w:ascii="David" w:eastAsiaTheme="minorEastAsia" w:hAnsi="David"/>
          <w:rtl/>
        </w:rPr>
        <w:t>" (עמ' 4, ש' 56-61).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החוקר אלימלך ממשיך ושואל את נועם האם יכול והדברים שהם תוך פחות משעה </w:t>
      </w:r>
      <w:r w:rsidR="004013D3">
        <w:rPr>
          <w:rFonts w:ascii="David" w:eastAsiaTheme="minorEastAsia" w:hAnsi="David" w:hint="cs"/>
          <w:rtl/>
        </w:rPr>
        <w:t>י</w:t>
      </w:r>
      <w:r w:rsidR="00040EB3">
        <w:rPr>
          <w:rFonts w:ascii="David" w:eastAsiaTheme="minorEastAsia" w:hAnsi="David"/>
          <w:rtl/>
        </w:rPr>
        <w:t>וצאו מהנחל כלל לא הוזכרו בשיחה השנייה עם הראל אלא נאמרו רק על-ידי אביב, ונועם משיבה "</w:t>
      </w:r>
      <w:r w:rsidR="00040EB3">
        <w:rPr>
          <w:rFonts w:ascii="David" w:eastAsiaTheme="minorEastAsia" w:hAnsi="David"/>
          <w:b/>
          <w:bCs/>
          <w:rtl/>
        </w:rPr>
        <w:t xml:space="preserve">לא ייתכן, בוודאות בשיחה עם הראל הוא אמר לי את זה הראל אמר לי שהוא מכיר את הנחל הזה וזה פחות משעה לחצות אותו מהנקודה שהם נמצאים בה, אז לא שמעתי את זה מאביב. </w:t>
      </w:r>
      <w:r w:rsidR="00040EB3">
        <w:rPr>
          <w:rFonts w:ascii="David" w:eastAsiaTheme="minorEastAsia" w:hAnsi="David"/>
          <w:b/>
          <w:bCs/>
          <w:u w:val="single"/>
          <w:rtl/>
        </w:rPr>
        <w:t>אני זוכרת שאמרתי לאביב באותה שיחה מדוברת בשעה 12:35 שאם הם ממשיכים בנחל צפית שלא יתעכבו, שלא יעצרו לפעילויות באמצע, כי הם צריכים לצאת תוך פחות משעה מהנחל כי כך המליץ הראל, שאם חניכי המכינה תוך פחות משעה מחוץ לנחל אז זה בסדר</w:t>
      </w:r>
      <w:r w:rsidR="00040EB3">
        <w:rPr>
          <w:rFonts w:ascii="David" w:eastAsiaTheme="minorEastAsia" w:hAnsi="David"/>
          <w:rtl/>
        </w:rPr>
        <w:t>" (עמ' 4, ש' 89 – עמ' 5, ש' 97).</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החוקר אלימלך לא מתייאש ושב ושואל את נועם לעניין דבריה לאביב, קרי האם אמרה לו שיש לו שעה לצאת או שהיא שמעה זאת מאביב, ונועם ענה לו "</w:t>
      </w:r>
      <w:r w:rsidR="00040EB3">
        <w:rPr>
          <w:rFonts w:ascii="David" w:eastAsiaTheme="minorEastAsia" w:hAnsi="David"/>
          <w:b/>
          <w:bCs/>
          <w:rtl/>
        </w:rPr>
        <w:t>אתה טוען בשאלתך כי לא ברור מה אמרתי לאביב אני חוזרת ואומרת שאמרתי לו את מה שהעביר לי הראל וזה הדברים הבאים: 'התחיל לרדת גשם באגן ניקוז של צפית, יש חשש לשיטפון'</w:t>
      </w:r>
      <w:r w:rsidR="00040EB3">
        <w:rPr>
          <w:rFonts w:ascii="David" w:eastAsiaTheme="minorEastAsia" w:hAnsi="David"/>
          <w:rtl/>
        </w:rPr>
        <w:t>" (עמ' 5, ש' 98-106).</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החוקר אלימלך עודנו לא מתייאש ושב ושואל "</w:t>
      </w:r>
      <w:r w:rsidR="00040EB3">
        <w:rPr>
          <w:rFonts w:ascii="David" w:eastAsiaTheme="minorEastAsia" w:hAnsi="David"/>
          <w:b/>
          <w:bCs/>
          <w:rtl/>
        </w:rPr>
        <w:t>ש: האם אמרת לאביב כי יש לו שעה לצאת מהנחל? ת: ככל הזכור לי אביב אמר את זה שתוך שעה הוא מסיים את הנחל, המשפט הזה של אביב יחד עם העובדה שאביב שוחח עם לאופר ועם מטאוטק וכן עם העובדה שידוע לי מהתדריך של יובל ששטפון מתחיל רק לאחר שלוש שעות מירידת הגשם</w:t>
      </w:r>
      <w:r w:rsidR="00040EB3">
        <w:rPr>
          <w:rFonts w:ascii="David" w:eastAsiaTheme="minorEastAsia" w:hAnsi="David"/>
          <w:rtl/>
        </w:rPr>
        <w:t>" (עמ' 5, ש' 107-110).</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והחוקר אלימלך בשלו, שב ושואל "</w:t>
      </w:r>
      <w:r w:rsidR="00040EB3">
        <w:rPr>
          <w:rFonts w:ascii="David" w:eastAsiaTheme="minorEastAsia" w:hAnsi="David"/>
          <w:b/>
          <w:bCs/>
          <w:rtl/>
        </w:rPr>
        <w:t xml:space="preserve">האם העברת לאביב מצג כאילו הראל אמר לך שאם תצאו תוך שעה זה בסדר? ת: לא זכור לי דבר </w:t>
      </w:r>
      <w:r w:rsidR="00040EB3" w:rsidRPr="004013D3">
        <w:rPr>
          <w:rFonts w:ascii="David" w:eastAsiaTheme="minorEastAsia" w:hAnsi="David"/>
          <w:b/>
          <w:bCs/>
          <w:u w:val="single"/>
          <w:rtl/>
        </w:rPr>
        <w:t>כזה אבל זכור לי שאמרתי להם להזדרז ולא להתעכב כי זה מה שהראל אמר לי</w:t>
      </w:r>
      <w:r w:rsidR="00040EB3">
        <w:rPr>
          <w:rFonts w:ascii="David" w:eastAsiaTheme="minorEastAsia" w:hAnsi="David"/>
          <w:b/>
          <w:bCs/>
          <w:rtl/>
        </w:rPr>
        <w:t>. אני פתחתי את השיחה המדוברת עם אביב בשעה 12:35, כך – 'תקשיב הראל התקשר אליי ואמר לי שיורד גשם באגן ניקוז נחלן צפית יש חשש לשטפון אביב עצר אותי ואמר לי שהכל בסדר והוא דיבר עם לאופר ורק אחרי 15:00 החשש אמיתי ושתוך פחות משעה הם מחוץ לנחל ואז אני אמרתי לו להזדרז</w:t>
      </w:r>
      <w:r w:rsidR="00040EB3">
        <w:rPr>
          <w:rFonts w:ascii="David" w:eastAsiaTheme="minorEastAsia" w:hAnsi="David"/>
          <w:rtl/>
        </w:rPr>
        <w:t xml:space="preserve">'" (עמ' 5, ש' 111-115).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והחוקר אלימלך לא מתבלבל, ושואל את אותה שאלה בשמינית "</w:t>
      </w:r>
      <w:r w:rsidR="00040EB3">
        <w:rPr>
          <w:rFonts w:ascii="David" w:eastAsiaTheme="minorEastAsia" w:hAnsi="David"/>
          <w:b/>
          <w:bCs/>
          <w:rtl/>
        </w:rPr>
        <w:t>בנקודה הזאת בדיוק אני שואל מדוע לבקש מאביב להזדרז אם את מבינה שתוך פחות משעה הם יוצאים? ת: אני חוזרת ואומרת ביקשנו ממנו להזדרז כי אם יש חשש לשטפון אני מפחדת ושיצאו משם כמה שיותר מהר ולא יקחו סיכון...</w:t>
      </w:r>
      <w:r w:rsidR="00040EB3">
        <w:rPr>
          <w:rFonts w:ascii="David" w:eastAsiaTheme="minorEastAsia" w:hAnsi="David"/>
          <w:rtl/>
        </w:rPr>
        <w:t>" (עמ' 5, ש' 116-118).</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החקירה נועם הבהירה כי בדבריה לאביב היא לא התייחסה ל"</w:t>
      </w:r>
      <w:r w:rsidR="00040EB3">
        <w:rPr>
          <w:rFonts w:ascii="David" w:eastAsiaTheme="minorEastAsia" w:hAnsi="David"/>
          <w:b/>
          <w:bCs/>
          <w:rtl/>
        </w:rPr>
        <w:t>עוצמת זרימה רק אמרתי שהתחיל לרדת גשם באגן הניקוז של הנחל ושיש חשש לשיטפון, לא דיברתי על עוצמת השיטפון ועל סיכוייו</w:t>
      </w:r>
      <w:r w:rsidR="00040EB3">
        <w:rPr>
          <w:rFonts w:ascii="David" w:eastAsiaTheme="minorEastAsia" w:hAnsi="David"/>
          <w:rtl/>
        </w:rPr>
        <w:t>" (עמ' 6, ש' 142-150).</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כזכור, אף </w:t>
      </w:r>
      <w:r w:rsidR="00040EB3">
        <w:rPr>
          <w:rFonts w:ascii="David" w:eastAsiaTheme="minorEastAsia" w:hAnsi="David"/>
          <w:b/>
          <w:bCs/>
          <w:rtl/>
        </w:rPr>
        <w:t>העימות שערכה נועם עם הראל</w:t>
      </w:r>
      <w:r w:rsidR="00040EB3">
        <w:rPr>
          <w:rFonts w:ascii="David" w:eastAsiaTheme="minorEastAsia" w:hAnsi="David"/>
          <w:rtl/>
        </w:rPr>
        <w:t xml:space="preserve"> נכלל במסגרת אמרות החוץ של נועם שהוגשו לצורך הוכחת סתירות. מתמלול העימות (</w:t>
      </w:r>
      <w:r w:rsidR="00040EB3">
        <w:rPr>
          <w:rFonts w:ascii="David" w:eastAsiaTheme="minorEastAsia" w:hAnsi="David"/>
          <w:b/>
          <w:bCs/>
          <w:rtl/>
        </w:rPr>
        <w:t>נ/21</w:t>
      </w:r>
      <w:r w:rsidR="00040EB3">
        <w:rPr>
          <w:rFonts w:ascii="David" w:eastAsiaTheme="minorEastAsia" w:hAnsi="David"/>
          <w:rtl/>
        </w:rPr>
        <w:t>) עולה שנועם התייחסה גם לשיחה של נועם עם אביב "</w:t>
      </w:r>
      <w:r w:rsidR="00040EB3">
        <w:rPr>
          <w:rFonts w:ascii="David" w:eastAsiaTheme="minorEastAsia" w:hAnsi="David"/>
          <w:b/>
          <w:bCs/>
          <w:rtl/>
        </w:rPr>
        <w:t xml:space="preserve">אמרתי לך </w:t>
      </w:r>
      <w:r w:rsidR="00040EB3">
        <w:rPr>
          <w:rFonts w:ascii="David" w:eastAsiaTheme="minorEastAsia" w:hAnsi="David"/>
          <w:rtl/>
        </w:rPr>
        <w:t xml:space="preserve">(להראל, י' ל') </w:t>
      </w:r>
      <w:r w:rsidR="00040EB3">
        <w:rPr>
          <w:rFonts w:ascii="David" w:eastAsiaTheme="minorEastAsia" w:hAnsi="David"/>
          <w:b/>
          <w:bCs/>
          <w:rtl/>
        </w:rPr>
        <w:t>הם פחות משעה בחוץ אז אמרת לי או-קיי ש... שיצאו משם כאילו שיסיימו כמה שיותר מהר שלא יתעכבו בדרך...</w:t>
      </w:r>
      <w:r w:rsidR="00040EB3">
        <w:rPr>
          <w:rFonts w:ascii="David" w:eastAsiaTheme="minorEastAsia" w:hAnsi="David"/>
          <w:rtl/>
        </w:rPr>
        <w:t>" הראל משיב "</w:t>
      </w:r>
      <w:r w:rsidR="00040EB3">
        <w:rPr>
          <w:rFonts w:ascii="David" w:eastAsiaTheme="minorEastAsia" w:hAnsi="David"/>
          <w:b/>
          <w:bCs/>
          <w:rtl/>
        </w:rPr>
        <w:t>אמרתי לך ליצור איתם קשר כדי שיצאו מהר</w:t>
      </w:r>
      <w:r w:rsidR="00040EB3">
        <w:rPr>
          <w:rFonts w:ascii="David" w:eastAsiaTheme="minorEastAsia" w:hAnsi="David"/>
          <w:rtl/>
        </w:rPr>
        <w:t>" ונועם עונה "</w:t>
      </w:r>
      <w:r w:rsidR="00040EB3">
        <w:rPr>
          <w:rFonts w:ascii="David" w:eastAsiaTheme="minorEastAsia" w:hAnsi="David"/>
          <w:b/>
          <w:bCs/>
          <w:rtl/>
        </w:rPr>
        <w:t>יצרתי איתם קשר... ואמרתי להם בדיוק תצאו משם, אל תתעכבו, תעשו את זה כמה שיותר מהר... שלא יתעכבו בדרך ושיצאו משם כמה שיותר מהר</w:t>
      </w:r>
      <w:r w:rsidR="00040EB3">
        <w:rPr>
          <w:rFonts w:ascii="David" w:eastAsiaTheme="minorEastAsia" w:hAnsi="David"/>
          <w:rtl/>
        </w:rPr>
        <w:t>". הראל אומר "</w:t>
      </w:r>
      <w:r w:rsidR="00040EB3">
        <w:rPr>
          <w:rFonts w:ascii="David" w:eastAsiaTheme="minorEastAsia" w:hAnsi="David"/>
          <w:b/>
          <w:bCs/>
          <w:rtl/>
        </w:rPr>
        <w:t>אז את פעלת לפי מה שאני אמרתי לך</w:t>
      </w:r>
      <w:r w:rsidR="00040EB3">
        <w:rPr>
          <w:rFonts w:ascii="David" w:eastAsiaTheme="minorEastAsia" w:hAnsi="David"/>
          <w:rtl/>
        </w:rPr>
        <w:t>" ונועם משיבה "</w:t>
      </w:r>
      <w:r w:rsidR="00040EB3">
        <w:rPr>
          <w:rFonts w:ascii="David" w:eastAsiaTheme="minorEastAsia" w:hAnsi="David"/>
          <w:b/>
          <w:bCs/>
          <w:rtl/>
        </w:rPr>
        <w:t>נכון</w:t>
      </w:r>
      <w:r w:rsidR="00040EB3">
        <w:rPr>
          <w:rFonts w:ascii="David" w:eastAsiaTheme="minorEastAsia" w:hAnsi="David"/>
          <w:rtl/>
        </w:rPr>
        <w:t>" והראל מסכם "</w:t>
      </w:r>
      <w:r w:rsidR="00040EB3">
        <w:rPr>
          <w:rFonts w:ascii="David" w:eastAsiaTheme="minorEastAsia" w:hAnsi="David"/>
          <w:b/>
          <w:bCs/>
          <w:rtl/>
        </w:rPr>
        <w:t>אז היית בסדר גמור</w:t>
      </w:r>
      <w:r w:rsidR="00040EB3">
        <w:rPr>
          <w:rFonts w:ascii="David" w:eastAsiaTheme="minorEastAsia" w:hAnsi="David"/>
          <w:rtl/>
        </w:rPr>
        <w:t>" (עמ' 17, ש' 3-27).</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העימות, כשעולה עניין השעה לצאת מהנחל</w:t>
      </w:r>
      <w:r w:rsidR="00AF2B0D">
        <w:rPr>
          <w:rFonts w:ascii="David" w:eastAsiaTheme="minorEastAsia" w:hAnsi="David" w:hint="cs"/>
          <w:rtl/>
        </w:rPr>
        <w:t>,</w:t>
      </w:r>
      <w:r w:rsidR="00040EB3">
        <w:rPr>
          <w:rFonts w:ascii="David" w:eastAsiaTheme="minorEastAsia" w:hAnsi="David"/>
          <w:rtl/>
        </w:rPr>
        <w:t xml:space="preserve"> יש קטע לא ברור אך הראל אומר לנועם שאביב אמר לה שהם תוך שעה יצאו מהנחל כי לאחר מכן הוא לא דיבר איתה ונועם מסבירה לו שהיא ידעה איפה הקבוצה נמצאת ולכן יכלה להגיד לו שהם תוך פחות משעה בחוץ (עמ' 18, ש' 7-26).</w:t>
      </w:r>
    </w:p>
    <w:p w:rsidR="00AF2B0D" w:rsidRDefault="00AF2B0D" w:rsidP="000C4D58">
      <w:pPr>
        <w:spacing w:after="120" w:line="360" w:lineRule="auto"/>
        <w:ind w:left="-426" w:hanging="567"/>
        <w:jc w:val="both"/>
        <w:rPr>
          <w:rFonts w:ascii="David" w:eastAsiaTheme="minorEastAsia" w:hAnsi="David"/>
          <w:rtl/>
        </w:rPr>
      </w:pPr>
    </w:p>
    <w:p w:rsidR="00040EB3" w:rsidRDefault="007E3F35" w:rsidP="0047462D">
      <w:pPr>
        <w:spacing w:after="120" w:line="360" w:lineRule="auto"/>
        <w:ind w:left="-426" w:hanging="567"/>
        <w:jc w:val="both"/>
        <w:rPr>
          <w:rFonts w:ascii="David" w:eastAsiaTheme="minorEastAsia" w:hAnsi="David"/>
          <w:rtl/>
        </w:rPr>
      </w:pPr>
      <w:r>
        <w:rPr>
          <w:rFonts w:ascii="David" w:eastAsiaTheme="minorEastAsia" w:hAnsi="David" w:hint="cs"/>
          <w:rtl/>
        </w:rPr>
        <w:t>309</w:t>
      </w:r>
      <w:r w:rsidR="00040EB3">
        <w:rPr>
          <w:rFonts w:ascii="David" w:eastAsiaTheme="minorEastAsia" w:hAnsi="David"/>
          <w:rtl/>
        </w:rPr>
        <w:t xml:space="preserve">. </w:t>
      </w:r>
      <w:r w:rsidR="00040EB3">
        <w:rPr>
          <w:rFonts w:ascii="David" w:eastAsiaTheme="minorEastAsia" w:hAnsi="David"/>
          <w:rtl/>
        </w:rPr>
        <w:tab/>
      </w:r>
      <w:r w:rsidR="00040EB3">
        <w:rPr>
          <w:rFonts w:ascii="David" w:eastAsiaTheme="minorEastAsia" w:hAnsi="David"/>
          <w:b/>
          <w:bCs/>
          <w:rtl/>
        </w:rPr>
        <w:t xml:space="preserve">באמרתו </w:t>
      </w:r>
      <w:r w:rsidR="00040EB3">
        <w:rPr>
          <w:rFonts w:ascii="David" w:eastAsiaTheme="minorEastAsia" w:hAnsi="David"/>
          <w:rtl/>
        </w:rPr>
        <w:t xml:space="preserve">הראשונה של </w:t>
      </w:r>
      <w:r w:rsidR="00040EB3">
        <w:rPr>
          <w:rFonts w:ascii="David" w:eastAsiaTheme="minorEastAsia" w:hAnsi="David"/>
          <w:b/>
          <w:bCs/>
          <w:rtl/>
        </w:rPr>
        <w:t>אביב</w:t>
      </w:r>
      <w:r w:rsidR="00040EB3">
        <w:rPr>
          <w:rFonts w:ascii="David" w:eastAsiaTheme="minorEastAsia" w:hAnsi="David"/>
          <w:rtl/>
        </w:rPr>
        <w:t>, בה טרם נחקר באזהרה, (</w:t>
      </w:r>
      <w:r w:rsidR="00040EB3">
        <w:rPr>
          <w:rFonts w:ascii="David" w:eastAsiaTheme="minorEastAsia" w:hAnsi="David"/>
          <w:b/>
          <w:bCs/>
          <w:rtl/>
        </w:rPr>
        <w:t>ת/100</w:t>
      </w:r>
      <w:r w:rsidR="00040EB3">
        <w:rPr>
          <w:rFonts w:ascii="David" w:eastAsiaTheme="minorEastAsia" w:hAnsi="David"/>
          <w:rtl/>
        </w:rPr>
        <w:t>), בשעות אחר הצוהריים של יום האסון, אמרה שהייתה קצרה, אביב לא התייחס ל</w:t>
      </w:r>
      <w:r w:rsidR="00AF2B0D">
        <w:rPr>
          <w:rFonts w:ascii="David" w:eastAsiaTheme="minorEastAsia" w:hAnsi="David" w:hint="cs"/>
          <w:rtl/>
        </w:rPr>
        <w:t>"</w:t>
      </w:r>
      <w:r w:rsidR="00040EB3">
        <w:rPr>
          <w:rFonts w:ascii="David" w:eastAsiaTheme="minorEastAsia" w:hAnsi="David"/>
          <w:rtl/>
        </w:rPr>
        <w:t>שיחה בין נועם ל</w:t>
      </w:r>
      <w:r w:rsidR="00AF2B0D">
        <w:rPr>
          <w:rFonts w:ascii="David" w:eastAsiaTheme="minorEastAsia" w:hAnsi="David" w:hint="cs"/>
          <w:rtl/>
        </w:rPr>
        <w:t>אביב"</w:t>
      </w:r>
      <w:r w:rsidR="00040EB3">
        <w:rPr>
          <w:rFonts w:ascii="David" w:eastAsiaTheme="minorEastAsia" w:hAnsi="David"/>
          <w:rtl/>
        </w:rPr>
        <w:t>, ואולם מספר שעות לאחר מכן עת נחקר לראשונה באזהרה (</w:t>
      </w:r>
      <w:r w:rsidR="00040EB3">
        <w:rPr>
          <w:rFonts w:ascii="David" w:eastAsiaTheme="minorEastAsia" w:hAnsi="David"/>
          <w:b/>
          <w:bCs/>
          <w:rtl/>
        </w:rPr>
        <w:t>ת/63</w:t>
      </w:r>
      <w:r w:rsidR="00040EB3">
        <w:rPr>
          <w:rFonts w:ascii="David" w:eastAsiaTheme="minorEastAsia" w:hAnsi="David"/>
          <w:rtl/>
        </w:rPr>
        <w:t>) כבר התייחס לשיחה זו. אביב ציין כי "</w:t>
      </w:r>
      <w:r w:rsidR="00040EB3">
        <w:rPr>
          <w:rFonts w:ascii="David" w:eastAsiaTheme="minorEastAsia" w:hAnsi="David"/>
          <w:b/>
          <w:bCs/>
          <w:rtl/>
        </w:rPr>
        <w:t xml:space="preserve">בסביבות השעה 13:00 כאשר אני הייתי סמוך לנקיק עם קבוצת החניכים נועם יצרה עמי קשר מהחפ"ק ועדכנה אותי כי דיברה שוב עם </w:t>
      </w:r>
      <w:r w:rsidR="00040EB3">
        <w:rPr>
          <w:rFonts w:ascii="David" w:eastAsiaTheme="minorEastAsia" w:hAnsi="David"/>
          <w:b/>
          <w:bCs/>
          <w:u w:val="single"/>
          <w:rtl/>
        </w:rPr>
        <w:t>הראל והוא אמר לה קיים סיכוי נמוך לשטפונות בנחל צפית אבל אם אנחנו נצא מהנחל תוך שעה זה לא יפגע בנו</w:t>
      </w:r>
      <w:r w:rsidR="00040EB3">
        <w:rPr>
          <w:rFonts w:ascii="David" w:eastAsiaTheme="minorEastAsia" w:hAnsi="David"/>
          <w:rtl/>
        </w:rPr>
        <w:t>" (עמ' 9, ש' 1-6). בהמשך הוסיף כי הוא ושמשי תדרכו את החניכים בכניסה לנקיק "</w:t>
      </w:r>
      <w:r w:rsidR="00040EB3">
        <w:rPr>
          <w:rFonts w:ascii="David" w:eastAsiaTheme="minorEastAsia" w:hAnsi="David"/>
          <w:b/>
          <w:bCs/>
          <w:rtl/>
        </w:rPr>
        <w:t xml:space="preserve">כי עלינו </w:t>
      </w:r>
      <w:r w:rsidR="00040EB3">
        <w:rPr>
          <w:rFonts w:ascii="David" w:eastAsiaTheme="minorEastAsia" w:hAnsi="David"/>
          <w:b/>
          <w:bCs/>
          <w:u w:val="single"/>
          <w:rtl/>
        </w:rPr>
        <w:t>לצאת מהר מאחר וקיים חשש לשיטפון בנקיק וכי הוא לא יפגע בנו בשעה הקרובה אך אולי בשעות הקרובות</w:t>
      </w:r>
      <w:r w:rsidR="00040EB3">
        <w:rPr>
          <w:rFonts w:ascii="David" w:eastAsiaTheme="minorEastAsia" w:hAnsi="David"/>
          <w:rtl/>
        </w:rPr>
        <w:t>" (עמ' 9, ש' 19-21).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בחקירתו הבאה (</w:t>
      </w:r>
      <w:r w:rsidR="00040EB3">
        <w:rPr>
          <w:rFonts w:ascii="David" w:eastAsiaTheme="minorEastAsia" w:hAnsi="David"/>
          <w:b/>
          <w:bCs/>
          <w:rtl/>
        </w:rPr>
        <w:t>ת/64</w:t>
      </w:r>
      <w:r w:rsidR="00040EB3">
        <w:rPr>
          <w:rFonts w:ascii="David" w:eastAsiaTheme="minorEastAsia" w:hAnsi="David"/>
          <w:rtl/>
        </w:rPr>
        <w:t>) ציין אביב "</w:t>
      </w:r>
      <w:r w:rsidR="00040EB3">
        <w:rPr>
          <w:rFonts w:ascii="David" w:eastAsiaTheme="minorEastAsia" w:hAnsi="David"/>
          <w:b/>
          <w:bCs/>
          <w:rtl/>
        </w:rPr>
        <w:t xml:space="preserve">... וכמה דקות לאחר מכן, יצרה עמי קשר נועם ואמרה לי כי דיברה עם הראל </w:t>
      </w:r>
      <w:r w:rsidR="00040EB3">
        <w:rPr>
          <w:rFonts w:ascii="David" w:eastAsiaTheme="minorEastAsia" w:hAnsi="David"/>
          <w:b/>
          <w:bCs/>
          <w:u w:val="single"/>
          <w:rtl/>
        </w:rPr>
        <w:t>והיא אמרה לי כי הוא אמר שיש סיכוי קלוש שנחל צפית יזרום אבל אם נצא ממנו תוך שעה לא צפויה להיות שום בעיה</w:t>
      </w:r>
      <w:r w:rsidR="00040EB3">
        <w:rPr>
          <w:rFonts w:ascii="David" w:eastAsiaTheme="minorEastAsia" w:hAnsi="David"/>
          <w:b/>
          <w:bCs/>
          <w:rtl/>
        </w:rPr>
        <w:t>, אני עדכנתי את ירין שימשי שהיה איתי בתוכן השיחה וזה היה בשעה 12:02 לערך ושעלנו להזדרז לצאת מהנחל, ושנאכל ארוחת צהרים שנצא מתוך נחל צפית, שנינו עדכנו את כל חברי הטיול, נכנסנו לנחל בסביבות השעה 12:10, ולאחר כעשר דקות פגע בנו השטפון</w:t>
      </w:r>
      <w:r w:rsidR="00040EB3">
        <w:rPr>
          <w:rFonts w:ascii="David" w:eastAsiaTheme="minorEastAsia" w:hAnsi="David"/>
          <w:rtl/>
        </w:rPr>
        <w:t xml:space="preserve">" (עמ' 7, ש' 180-184).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בהמשך אותה חקירה ציין "</w:t>
      </w:r>
      <w:r w:rsidR="00040EB3">
        <w:rPr>
          <w:rFonts w:ascii="David" w:eastAsiaTheme="minorEastAsia" w:hAnsi="David"/>
          <w:b/>
          <w:bCs/>
          <w:rtl/>
        </w:rPr>
        <w:t xml:space="preserve">... אבל נועם דיברה איתו ביום חמישי, כאשר היינו בפתח הנחל, </w:t>
      </w:r>
      <w:r w:rsidR="00040EB3">
        <w:rPr>
          <w:rFonts w:ascii="David" w:eastAsiaTheme="minorEastAsia" w:hAnsi="David"/>
          <w:b/>
          <w:bCs/>
          <w:u w:val="single"/>
          <w:rtl/>
        </w:rPr>
        <w:t>והוא אמר לה שהנחל אמור לשטוף ואם נספיק לצאת תוך שעה</w:t>
      </w:r>
      <w:r w:rsidR="00040EB3">
        <w:rPr>
          <w:rFonts w:ascii="David" w:eastAsiaTheme="minorEastAsia" w:hAnsi="David"/>
          <w:b/>
          <w:bCs/>
          <w:rtl/>
        </w:rPr>
        <w:t xml:space="preserve"> ואז הכל בסדר. ש: לטענתך בשעה 12:00 לפני הירידה לנחל צפית, ואחרי השיחה עם הראל מרשות הטבע והגנים, אתה יודע ומבין שיש סיכוי גם אם קלוש כי הנחל עשוי לשטוף, ואתה מבין שאם זה יקרה, ולא יצאתם מהנחל תוך שעה, אז תיקלעו לשיטפון. זה נכון? ת: כן, </w:t>
      </w:r>
      <w:r w:rsidR="00040EB3">
        <w:rPr>
          <w:rFonts w:ascii="David" w:eastAsiaTheme="minorEastAsia" w:hAnsi="David"/>
          <w:b/>
          <w:bCs/>
          <w:u w:val="single"/>
          <w:rtl/>
        </w:rPr>
        <w:t>לכן נתנו הנחיה לחניכים שנחנו נסיים ללכת את הנחל מהר. המרחק שלו היה קצר, ובראיה שלי, אחרי חצי שעה היינו בחוץ</w:t>
      </w:r>
      <w:r w:rsidR="00040EB3">
        <w:rPr>
          <w:rFonts w:ascii="David" w:eastAsiaTheme="minorEastAsia" w:hAnsi="David"/>
          <w:rtl/>
        </w:rPr>
        <w:t>" (עמ' 10, ש' 295-301).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אף בחקירה הבאה (</w:t>
      </w:r>
      <w:r w:rsidR="00040EB3">
        <w:rPr>
          <w:rFonts w:ascii="David" w:eastAsiaTheme="minorEastAsia" w:hAnsi="David"/>
          <w:b/>
          <w:bCs/>
          <w:rtl/>
        </w:rPr>
        <w:t>ת/67</w:t>
      </w:r>
      <w:r w:rsidR="00040EB3">
        <w:rPr>
          <w:rFonts w:ascii="David" w:eastAsiaTheme="minorEastAsia" w:hAnsi="David"/>
          <w:rtl/>
        </w:rPr>
        <w:t>) ציין "</w:t>
      </w:r>
      <w:r w:rsidR="00040EB3">
        <w:rPr>
          <w:rFonts w:ascii="David" w:eastAsiaTheme="minorEastAsia" w:hAnsi="David"/>
          <w:b/>
          <w:bCs/>
          <w:rtl/>
        </w:rPr>
        <w:t xml:space="preserve">...התקשרתי מהטלפון של יונתן לוטם לנועם </w:t>
      </w:r>
      <w:r w:rsidR="00040EB3">
        <w:rPr>
          <w:rFonts w:ascii="David" w:eastAsiaTheme="minorEastAsia" w:hAnsi="David"/>
          <w:b/>
          <w:bCs/>
          <w:u w:val="single"/>
          <w:rtl/>
        </w:rPr>
        <w:t>שאמרה לי שיש סיכוי קלוש שהנחל ישטוף, אך אם נמצא מהנחל בתוך שעה לא צפויה לא היות שום בעיה</w:t>
      </w:r>
      <w:r w:rsidR="00040EB3">
        <w:rPr>
          <w:rFonts w:ascii="David" w:eastAsiaTheme="minorEastAsia" w:hAnsi="David"/>
          <w:b/>
          <w:bCs/>
          <w:rtl/>
        </w:rPr>
        <w:t>...</w:t>
      </w:r>
      <w:r w:rsidR="00040EB3">
        <w:rPr>
          <w:rFonts w:ascii="David" w:eastAsiaTheme="minorEastAsia" w:hAnsi="David"/>
          <w:rtl/>
        </w:rPr>
        <w:t xml:space="preserve">" (עמ' 3, ש' 47-48; עמ' 6, ש' 140-142). </w:t>
      </w:r>
    </w:p>
    <w:p w:rsidR="00AF2B0D" w:rsidRDefault="00AF2B0D"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אחרת (</w:t>
      </w:r>
      <w:r w:rsidR="00040EB3">
        <w:rPr>
          <w:rFonts w:ascii="David" w:eastAsiaTheme="minorEastAsia" w:hAnsi="David"/>
          <w:b/>
          <w:bCs/>
          <w:rtl/>
        </w:rPr>
        <w:t>ת/72</w:t>
      </w:r>
      <w:r w:rsidR="00040EB3">
        <w:rPr>
          <w:rFonts w:ascii="David" w:eastAsiaTheme="minorEastAsia" w:hAnsi="David"/>
          <w:rtl/>
        </w:rPr>
        <w:t>) הצביע על המקום (בצילום) שבו נועם יצרה איתו קשר תוך שמציין "</w:t>
      </w:r>
      <w:r w:rsidR="00040EB3">
        <w:rPr>
          <w:rFonts w:ascii="David" w:eastAsiaTheme="minorEastAsia" w:hAnsi="David"/>
          <w:b/>
          <w:bCs/>
          <w:rtl/>
        </w:rPr>
        <w:t xml:space="preserve">בנקודה זו אני התקשרתי את נועם מהטלפון של יונתן </w:t>
      </w:r>
      <w:r w:rsidR="00040EB3">
        <w:rPr>
          <w:rFonts w:ascii="David" w:eastAsiaTheme="minorEastAsia" w:hAnsi="David"/>
          <w:b/>
          <w:bCs/>
          <w:u w:val="single"/>
          <w:rtl/>
        </w:rPr>
        <w:t>לוטם והיא סיפרה לי כי דיברה עם הראל והוא אמר כי יש סיכוי קלוש שנחל צפית ישטוף אך אם תצאו ממנו תוך שעה אין שום בעייה</w:t>
      </w:r>
      <w:r w:rsidR="00040EB3">
        <w:rPr>
          <w:rFonts w:ascii="David" w:eastAsiaTheme="minorEastAsia" w:hAnsi="David"/>
          <w:b/>
          <w:bCs/>
          <w:rtl/>
        </w:rPr>
        <w:t>, זה היה בשעה 12:10 לערך</w:t>
      </w:r>
      <w:r w:rsidR="00040EB3">
        <w:rPr>
          <w:rFonts w:ascii="David" w:eastAsiaTheme="minorEastAsia" w:hAnsi="David"/>
          <w:rtl/>
        </w:rPr>
        <w:t>" (</w:t>
      </w:r>
      <w:r w:rsidR="00040EB3">
        <w:rPr>
          <w:rFonts w:ascii="David" w:eastAsiaTheme="minorEastAsia" w:hAnsi="David"/>
          <w:b/>
          <w:bCs/>
          <w:rtl/>
        </w:rPr>
        <w:t>ת/65</w:t>
      </w:r>
      <w:r w:rsidR="00040EB3">
        <w:rPr>
          <w:rFonts w:ascii="David" w:eastAsiaTheme="minorEastAsia" w:hAnsi="David"/>
          <w:rtl/>
        </w:rPr>
        <w:t xml:space="preserve">, עמ' 6, ביחס לתמונה </w:t>
      </w:r>
      <w:r w:rsidR="00040EB3">
        <w:rPr>
          <w:rFonts w:ascii="David" w:eastAsiaTheme="minorEastAsia" w:hAnsi="David"/>
          <w:b/>
          <w:bCs/>
          <w:rtl/>
        </w:rPr>
        <w:t>ת/75ז</w:t>
      </w:r>
      <w:r w:rsidR="00040EB3">
        <w:rPr>
          <w:rFonts w:ascii="David" w:eastAsiaTheme="minorEastAsia" w:hAnsi="David"/>
          <w:rtl/>
        </w:rPr>
        <w:t>).</w:t>
      </w:r>
    </w:p>
    <w:p w:rsidR="00AF2B0D" w:rsidRDefault="00AF2B0D"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נוספת (</w:t>
      </w:r>
      <w:r w:rsidR="00040EB3">
        <w:rPr>
          <w:rFonts w:ascii="David" w:eastAsiaTheme="minorEastAsia" w:hAnsi="David"/>
          <w:b/>
          <w:bCs/>
          <w:rtl/>
        </w:rPr>
        <w:t>ת/76</w:t>
      </w:r>
      <w:r w:rsidR="00040EB3">
        <w:rPr>
          <w:rFonts w:ascii="David" w:eastAsiaTheme="minorEastAsia" w:hAnsi="David"/>
          <w:rtl/>
        </w:rPr>
        <w:t>) ציין "</w:t>
      </w:r>
      <w:r w:rsidR="00040EB3">
        <w:rPr>
          <w:rFonts w:ascii="David" w:eastAsiaTheme="minorEastAsia" w:hAnsi="David"/>
          <w:b/>
          <w:bCs/>
          <w:rtl/>
        </w:rPr>
        <w:t xml:space="preserve">... כמה דקות לפני שנכנסנו לנחל נועם אמרה לי כי דיברה עם הראל, </w:t>
      </w:r>
      <w:r w:rsidR="00040EB3">
        <w:rPr>
          <w:rFonts w:ascii="David" w:eastAsiaTheme="minorEastAsia" w:hAnsi="David"/>
          <w:b/>
          <w:bCs/>
          <w:u w:val="single"/>
          <w:rtl/>
        </w:rPr>
        <w:t>אשר אמר לה כי צריך להשים לב שיש סיכוי שהנחל ישטוף אבל אם נצא משם תוך שעה לא צריכה להיות שום בעיה</w:t>
      </w:r>
      <w:r w:rsidR="00040EB3">
        <w:rPr>
          <w:rFonts w:ascii="David" w:eastAsiaTheme="minorEastAsia" w:hAnsi="David"/>
          <w:b/>
          <w:bCs/>
          <w:rtl/>
        </w:rPr>
        <w:t>. לכן אמרתי זאת לחניכים כי רציתי שנסיים את הנחל כמה שיותר מהר ובעקבות כך וויתרנו על לאכול ארוחת צהריים בתוך נחל ושוב כדי לצאת ממנו כמה שיותר מהר</w:t>
      </w:r>
      <w:r w:rsidR="00040EB3">
        <w:rPr>
          <w:rFonts w:ascii="David" w:eastAsiaTheme="minorEastAsia" w:hAnsi="David"/>
          <w:rtl/>
        </w:rPr>
        <w:t>" (עמ' 9, ש' 240-243; עמ' 11, ש' 318-319; עמ' 12, ש' 374-375).</w:t>
      </w:r>
      <w:r w:rsidR="00040EB3">
        <w:rPr>
          <w:rFonts w:ascii="David" w:eastAsiaTheme="minorEastAsia" w:hAnsi="David"/>
          <w:b/>
          <w:bCs/>
          <w:rtl/>
        </w:rPr>
        <w:t xml:space="preserve"> </w:t>
      </w:r>
    </w:p>
    <w:p w:rsidR="00AF2B0D" w:rsidRDefault="00AF2B0D"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ובחקירה נוספת (</w:t>
      </w:r>
      <w:r w:rsidR="00040EB3">
        <w:rPr>
          <w:rFonts w:ascii="David" w:eastAsiaTheme="minorEastAsia" w:hAnsi="David"/>
          <w:b/>
          <w:bCs/>
          <w:rtl/>
        </w:rPr>
        <w:t>ת/101</w:t>
      </w:r>
      <w:r w:rsidR="00040EB3">
        <w:rPr>
          <w:rFonts w:ascii="David" w:eastAsiaTheme="minorEastAsia" w:hAnsi="David"/>
          <w:rtl/>
        </w:rPr>
        <w:t>) "</w:t>
      </w:r>
      <w:r w:rsidR="00040EB3">
        <w:rPr>
          <w:rFonts w:ascii="David" w:eastAsiaTheme="minorEastAsia" w:hAnsi="David"/>
          <w:b/>
          <w:bCs/>
          <w:rtl/>
        </w:rPr>
        <w:t xml:space="preserve">ש: ... ובכול מקרה היה ברור לך מנועם ששטפון צפוי או יכול להיות שיגיע. מה יש לך לומר על כך? ת: </w:t>
      </w:r>
      <w:r w:rsidR="00040EB3">
        <w:rPr>
          <w:rFonts w:ascii="David" w:eastAsiaTheme="minorEastAsia" w:hAnsi="David"/>
          <w:b/>
          <w:bCs/>
          <w:u w:val="single"/>
          <w:rtl/>
        </w:rPr>
        <w:t>היא אמרה סיכוי קטן שהנחל כן ישטוף</w:t>
      </w:r>
      <w:r w:rsidR="00040EB3">
        <w:rPr>
          <w:rFonts w:ascii="David" w:eastAsiaTheme="minorEastAsia" w:hAnsi="David"/>
          <w:rtl/>
        </w:rPr>
        <w:t>" (עמ' 10, ש' 340-341).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rtl/>
        </w:rPr>
        <w:t xml:space="preserve">ש: ... האינדיקציה האחרונה שקיבלת לפני שנכנסת לנחל על סיכוי לשיטפון היה של נועם שהיא דווקא כן הזירה מסיכוי לשיטפון? ת: </w:t>
      </w:r>
      <w:r w:rsidR="00040EB3">
        <w:rPr>
          <w:rFonts w:ascii="David" w:eastAsiaTheme="minorEastAsia" w:hAnsi="David"/>
          <w:b/>
          <w:bCs/>
          <w:u w:val="single"/>
          <w:rtl/>
        </w:rPr>
        <w:t>כן. זו הייתה האינדיקציה האחרונה שיש סיכוי קטן שהנחל הזה ישטוף</w:t>
      </w:r>
      <w:r w:rsidR="00040EB3">
        <w:rPr>
          <w:rFonts w:ascii="David" w:eastAsiaTheme="minorEastAsia" w:hAnsi="David"/>
          <w:b/>
          <w:bCs/>
          <w:rtl/>
        </w:rPr>
        <w:t xml:space="preserve">" </w:t>
      </w:r>
      <w:r w:rsidR="00040EB3">
        <w:rPr>
          <w:rFonts w:ascii="David" w:eastAsiaTheme="minorEastAsia" w:hAnsi="David"/>
          <w:rtl/>
        </w:rPr>
        <w:t xml:space="preserve">(עמ' 11, ש' 380-382).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rtl/>
        </w:rPr>
        <w:t xml:space="preserve">ש: כשאתה אומר שנועם התקשרה והזהירה אותך משטפון בנחל צפית רגע לפני שאתה נכנס לנחל ורגע אחרי שחלק מהחניכים כבר ירדו מהנחל. מה בדיוק היא אומרת באותה הזהרה? ת: זוכר </w:t>
      </w:r>
      <w:r w:rsidR="00040EB3">
        <w:rPr>
          <w:rFonts w:ascii="David" w:eastAsiaTheme="minorEastAsia" w:hAnsi="David"/>
          <w:b/>
          <w:bCs/>
          <w:u w:val="single"/>
          <w:rtl/>
        </w:rPr>
        <w:t>שהיא אמרה שהיא דיברה עם הראל ואמר שיש סיכוי קלוש שהנחל ישטוף ותוף פחות משעה אנחנו נצא ולא צריכה להיות שום בעיה.</w:t>
      </w:r>
      <w:r w:rsidR="00040EB3">
        <w:rPr>
          <w:rFonts w:ascii="David" w:eastAsiaTheme="minorEastAsia" w:hAnsi="David"/>
          <w:b/>
          <w:bCs/>
          <w:rtl/>
        </w:rPr>
        <w:t xml:space="preserve"> ש: אני אומר לך כי נועם לא אמרה לך שתוך פחות משעה ולא שום דבר כזה. היא אמרה שהתחיל לרדת גשם באזור אגן הניקוז של נחל צפית. מה יש לך לומר על כך? ת: בוודאות זוכר את הציון של המילה שעה. ש: </w:t>
      </w:r>
      <w:r w:rsidR="00040EB3">
        <w:rPr>
          <w:rFonts w:ascii="David" w:eastAsiaTheme="minorEastAsia" w:hAnsi="David"/>
          <w:b/>
          <w:bCs/>
          <w:u w:val="single"/>
          <w:rtl/>
        </w:rPr>
        <w:t>היא אמרה לך או לא שיורד גשם באגן ניקוז נחל צפית? ת: לא זוכר</w:t>
      </w:r>
      <w:r w:rsidR="00040EB3">
        <w:rPr>
          <w:rFonts w:ascii="David" w:eastAsiaTheme="minorEastAsia" w:hAnsi="David"/>
          <w:b/>
          <w:bCs/>
          <w:rtl/>
        </w:rPr>
        <w:t xml:space="preserve">. אני זוכר שרוח הדברים הייתה שיש סיכוי קטן שהנחל ישטוף ואם נצא תוך שעה לא צריכה להיות בעיה. ש: ואני אומר לך שאת עניין הזמן של שעה זה אתה העלית ואתה אמרת את זה בעיקבות דבריה של נועם כי יורד גשם באגן הניקוז נחל צפית. מה יש לך לומר על כך? ת: ממש לא. </w:t>
      </w:r>
      <w:r w:rsidR="00040EB3">
        <w:rPr>
          <w:rFonts w:ascii="David" w:eastAsiaTheme="minorEastAsia" w:hAnsi="David"/>
          <w:b/>
          <w:bCs/>
          <w:u w:val="single"/>
          <w:rtl/>
        </w:rPr>
        <w:t>היא בוודאות אמרה את המילה שעה</w:t>
      </w:r>
      <w:r w:rsidR="00040EB3">
        <w:rPr>
          <w:rFonts w:ascii="David" w:eastAsiaTheme="minorEastAsia" w:hAnsi="David"/>
          <w:b/>
          <w:bCs/>
          <w:rtl/>
        </w:rPr>
        <w:t xml:space="preserve">. אני עכשיו נזכר שאחרי האסון קרה שהיינו שעה אחריו. שפגשתי את נועם בשטח אז היא הגיעה מאוד במצב נפשי מתוח ובכי אבל היא אמרה, מה עשיתי, הטעיתי אותכם. משהו כזה... לדעתי היא התכוונה לסיפור הזה של השעה... </w:t>
      </w:r>
      <w:r w:rsidR="00040EB3">
        <w:rPr>
          <w:rFonts w:ascii="David" w:eastAsiaTheme="minorEastAsia" w:hAnsi="David"/>
          <w:rtl/>
        </w:rPr>
        <w:t>" (עמ' 14, ש' 489-502).</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הוסיף "</w:t>
      </w:r>
      <w:r w:rsidR="00040EB3">
        <w:rPr>
          <w:rFonts w:ascii="David" w:eastAsiaTheme="minorEastAsia" w:hAnsi="David"/>
          <w:b/>
          <w:bCs/>
          <w:u w:val="single"/>
          <w:rtl/>
        </w:rPr>
        <w:t>ברגע הירידה לנחל לא ידעתי שיורד גשם באגן</w:t>
      </w:r>
      <w:r w:rsidR="00040EB3">
        <w:rPr>
          <w:rFonts w:ascii="David" w:eastAsiaTheme="minorEastAsia" w:hAnsi="David"/>
          <w:b/>
          <w:bCs/>
          <w:rtl/>
        </w:rPr>
        <w:t xml:space="preserve">. גם במידה והייתי יודע, אני זוכר היטב את ההנחיה של יובל שלוקח זמן לגשם שיורד באגן להתהוות לשיטפון. </w:t>
      </w:r>
      <w:r w:rsidR="00040EB3">
        <w:rPr>
          <w:rFonts w:ascii="David" w:eastAsiaTheme="minorEastAsia" w:hAnsi="David"/>
          <w:b/>
          <w:bCs/>
          <w:u w:val="single"/>
          <w:rtl/>
        </w:rPr>
        <w:t>מה שעמד לנגד עיני זה האמירה של נועם שיש סיכוי קטן לשיטפון אבל אם נצא תוך שעה לא צריכה להיות שום בעיה</w:t>
      </w:r>
      <w:r w:rsidR="00040EB3">
        <w:rPr>
          <w:rFonts w:ascii="David" w:eastAsiaTheme="minorEastAsia" w:hAnsi="David"/>
          <w:rtl/>
        </w:rPr>
        <w:t>" (עמ' 17, ש' 596-600).</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נשאל "</w:t>
      </w:r>
      <w:r w:rsidR="00040EB3">
        <w:rPr>
          <w:rFonts w:ascii="David" w:eastAsiaTheme="minorEastAsia" w:hAnsi="David"/>
          <w:b/>
          <w:bCs/>
          <w:rtl/>
        </w:rPr>
        <w:t xml:space="preserve">ש:האם אתה אמרת לחניכים כי השטפון לא יפגע בשעה הקרובה אבל אולי יפגע בשעות הקרובות? ת: אני זוכר שאחרי השיחה עם נועם... לי ולשמשי הייתה התלבטות לפני כן אם לאכול ארוחת צהריים בתוך הנחל. דקות לפני השיחה שלי ושל נועם. ביום חמישי. כמה דקות לפני השיחה עם נועם שבה היא אמרה לי שיש סיכוי קלוש לשיטפון, אז אני ושמשי דיברנו והעלנו אפשרות של לאכול ארוחת צהריים בתוך האפיק של הנחל וזו היתה אפשרות סבירה באותו זמן כי עדיין עמדה לעיני העובדה שהנחל לא אמור לשטוף בכלל. </w:t>
      </w:r>
      <w:r w:rsidR="00040EB3">
        <w:rPr>
          <w:rFonts w:ascii="David" w:eastAsiaTheme="minorEastAsia" w:hAnsi="David"/>
          <w:b/>
          <w:bCs/>
          <w:u w:val="single"/>
          <w:rtl/>
        </w:rPr>
        <w:t>אחרי השיחה עם נועם אמרתי לשימשי את תוכן השיחה ואמרתי לו שנוותר על הרעיון של אורחת הצהריים ונאכל רק אחרי שנצא מהנחל. אני זוכר שאני או שימשי שאנחנו צריכים ללכת כמה שיותר מהר ולצאת מהנחל כמה שיותר מהר כדי לא לקחת סיכון</w:t>
      </w:r>
      <w:r w:rsidR="00040EB3">
        <w:rPr>
          <w:rFonts w:ascii="David" w:eastAsiaTheme="minorEastAsia" w:hAnsi="David"/>
          <w:b/>
          <w:bCs/>
          <w:rtl/>
        </w:rPr>
        <w:t>. אני לא זוכר אם אני או שימשי דיברנו עם כול הקבוצה אבל המסר היה שצריך לצאת מהנחל תוך שעה... השיטפון פגע בנו אחרי עשרים דקות. הרבה פחות משעה. מה שמוכיח שהאינדיקציה הזו של הראל לא שווה כלום</w:t>
      </w:r>
      <w:r w:rsidR="00040EB3">
        <w:rPr>
          <w:rFonts w:ascii="David" w:eastAsiaTheme="minorEastAsia" w:hAnsi="David"/>
          <w:rtl/>
        </w:rPr>
        <w:t>" (עמ' 17, ש' 606-619).</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u w:val="single"/>
          <w:rtl/>
        </w:rPr>
        <w:t>עד השיחה עם נועם רגע לפני הירידה לנחל לא חשבתי שהנחל הזה אמור לשטוף בכלל</w:t>
      </w:r>
      <w:r w:rsidR="00040EB3">
        <w:rPr>
          <w:rFonts w:ascii="David" w:eastAsiaTheme="minorEastAsia" w:hAnsi="David"/>
          <w:b/>
          <w:bCs/>
          <w:rtl/>
        </w:rPr>
        <w:t>. ההחלטה לרדת לנחל התבססה על ההנחה שאנו נספיק תוך הרבה פחות משעה לצאת משם</w:t>
      </w:r>
      <w:r w:rsidR="00040EB3">
        <w:rPr>
          <w:rFonts w:ascii="David" w:eastAsiaTheme="minorEastAsia" w:hAnsi="David"/>
          <w:rtl/>
        </w:rPr>
        <w:t>" (עמ' 21, ש' 373-375). בהמשך ציין כי הוא שגה עד עתה בטווחי השעות והזמנים כפי שציין אותם בחקירות קודמות ואישר כי השיחה בין נועם לאביב התבססה על השיחה השנייה עם הראל שהייתה בשעה 12:25 (עמ' 21, ש' 736-747).</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על כך שנועם אמרה לו שיש סיכוי קלוש שנחל צפית ישטוף ושאם הקבוצה תצא בתוך שעה לא צריכה להיות בעיה חזר אביב גם בחקירה הבאה (</w:t>
      </w:r>
      <w:r w:rsidR="00040EB3">
        <w:rPr>
          <w:rFonts w:ascii="David" w:eastAsiaTheme="minorEastAsia" w:hAnsi="David"/>
          <w:b/>
          <w:bCs/>
          <w:rtl/>
        </w:rPr>
        <w:t>ת/72</w:t>
      </w:r>
      <w:r w:rsidR="00040EB3">
        <w:rPr>
          <w:rFonts w:ascii="David" w:eastAsiaTheme="minorEastAsia" w:hAnsi="David"/>
          <w:rtl/>
        </w:rPr>
        <w:t>, עמ' 2, ש' 12-14), ובחקירה נוספת נשאל "</w:t>
      </w:r>
      <w:r w:rsidR="00040EB3">
        <w:rPr>
          <w:rFonts w:ascii="David" w:eastAsiaTheme="minorEastAsia" w:hAnsi="David"/>
          <w:b/>
          <w:bCs/>
          <w:rtl/>
        </w:rPr>
        <w:t xml:space="preserve">ש: בעדותך טענת כי נועם דור אמרה לך כי יש סיכוי קלוש שנחל צפית ישטוף, טענה זו הופרכה על ידי תגובת נועם דור בעדויותיה כי מעולם לא אמרה לך דבר כזה, לא שהנחל עשוי לשטוף ולא שתהיה זרימה, תגובתך? ת: אמרתי כבר מספר פעמים כי אני זוכר את השיחה שלי עם נועם, ואת תוכן השיחה שבהאמרה </w:t>
      </w:r>
      <w:r w:rsidR="00040EB3">
        <w:rPr>
          <w:rFonts w:ascii="David" w:eastAsiaTheme="minorEastAsia" w:hAnsi="David"/>
          <w:b/>
          <w:bCs/>
          <w:u w:val="single"/>
          <w:rtl/>
        </w:rPr>
        <w:t>שיש דיברה עם הראל ויש סיכוי קלוש שהנחל כן ישטוף אך אם נצא תוך שעה לא תהיה בעיה אני זוכר עוד שגם העברתי את תוכן השיחה לירין שמשי לאחר השיחה החלטנו לא לאכול ארוחת צהריים בנחל אלא לסיים אותו כמה שיותר מהר</w:t>
      </w:r>
      <w:r w:rsidR="00040EB3">
        <w:rPr>
          <w:rFonts w:ascii="David" w:eastAsiaTheme="minorEastAsia" w:hAnsi="David"/>
          <w:b/>
          <w:bCs/>
          <w:rtl/>
        </w:rPr>
        <w:t>...</w:t>
      </w:r>
      <w:r w:rsidR="00040EB3">
        <w:rPr>
          <w:rFonts w:ascii="David" w:eastAsiaTheme="minorEastAsia" w:hAnsi="David"/>
          <w:rtl/>
        </w:rPr>
        <w:t>" (</w:t>
      </w:r>
      <w:r w:rsidR="00040EB3">
        <w:rPr>
          <w:rFonts w:ascii="David" w:eastAsiaTheme="minorEastAsia" w:hAnsi="David"/>
          <w:b/>
          <w:bCs/>
          <w:rtl/>
        </w:rPr>
        <w:t>ת/79</w:t>
      </w:r>
      <w:r w:rsidR="00040EB3">
        <w:rPr>
          <w:rFonts w:ascii="David" w:eastAsiaTheme="minorEastAsia" w:hAnsi="David"/>
          <w:rtl/>
        </w:rPr>
        <w:t>, עמ' 9, ש' 256-262).</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ובחקירה נוספת "</w:t>
      </w:r>
      <w:r w:rsidR="00040EB3">
        <w:rPr>
          <w:rFonts w:ascii="David" w:eastAsiaTheme="minorEastAsia" w:hAnsi="David"/>
          <w:b/>
          <w:bCs/>
          <w:rtl/>
        </w:rPr>
        <w:t>...</w:t>
      </w:r>
      <w:r w:rsidR="00040EB3">
        <w:rPr>
          <w:rFonts w:ascii="David" w:eastAsiaTheme="minorEastAsia" w:hAnsi="David"/>
          <w:b/>
          <w:bCs/>
          <w:u w:val="single"/>
          <w:rtl/>
        </w:rPr>
        <w:t>ורק בעת הירידה לנחל כאשר סיימתי את השיחה עם נועם הבנתי שיש סיכוי קלוש שהנחל ישטוף אך היא אמרה שהיציאה ממנו תוך שעה תמנע סכנה</w:t>
      </w:r>
      <w:r w:rsidR="00040EB3">
        <w:rPr>
          <w:rFonts w:ascii="David" w:eastAsiaTheme="minorEastAsia" w:hAnsi="David"/>
          <w:b/>
          <w:bCs/>
          <w:rtl/>
        </w:rPr>
        <w:t>, ושוב כמו שאמרתי בעת ירידה לנחל לא הרגשתי שיש סכנה, ואני בוחר בכל אופן המשיך לטייל למרות הסכנה</w:t>
      </w:r>
      <w:r w:rsidR="00040EB3">
        <w:rPr>
          <w:rFonts w:ascii="David" w:eastAsiaTheme="minorEastAsia" w:hAnsi="David"/>
          <w:rtl/>
        </w:rPr>
        <w:t>" (</w:t>
      </w:r>
      <w:r w:rsidR="00040EB3">
        <w:rPr>
          <w:rFonts w:ascii="David" w:eastAsiaTheme="minorEastAsia" w:hAnsi="David"/>
          <w:b/>
          <w:bCs/>
          <w:rtl/>
        </w:rPr>
        <w:t>ת/88</w:t>
      </w:r>
      <w:r w:rsidR="00040EB3">
        <w:rPr>
          <w:rFonts w:ascii="David" w:eastAsiaTheme="minorEastAsia" w:hAnsi="David"/>
          <w:rtl/>
        </w:rPr>
        <w:t>, עמ' 8, ש' 222-224).</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התבקש להתייחס לדבריו לפיהם צפויה זרימה קלה בנחל צפית "</w:t>
      </w:r>
      <w:r w:rsidR="00040EB3">
        <w:rPr>
          <w:rFonts w:ascii="David" w:eastAsiaTheme="minorEastAsia" w:hAnsi="David"/>
          <w:b/>
          <w:bCs/>
          <w:rtl/>
        </w:rPr>
        <w:t xml:space="preserve">אם אתה מודיע לחניכים שעשויה להיות זרימה בנחל צפית בעת בו תטיילו, וכן נועם אומרת לך שבעד עשה יש סכנת שיטפון, מדוע אין לוקח בחשבון כי בעקבות אותה זרימה קלה כפי שאתה מגדיר אין בה משום עיכב משמעותי נחל? ת: אני שוב אומר, </w:t>
      </w:r>
      <w:r w:rsidR="00040EB3">
        <w:rPr>
          <w:rFonts w:ascii="David" w:eastAsiaTheme="minorEastAsia" w:hAnsi="David"/>
          <w:b/>
          <w:bCs/>
          <w:u w:val="single"/>
          <w:rtl/>
        </w:rPr>
        <w:t>אני לא זוכר שאמרתי אמירה כזו, אך אני יכול להעריך שכוונתי הייתה באמירה זו לזרימה מאוד קטנה כתוצאה מהגשם שיורד עלינו</w:t>
      </w:r>
      <w:r w:rsidR="00040EB3">
        <w:rPr>
          <w:rFonts w:ascii="David" w:eastAsiaTheme="minorEastAsia" w:hAnsi="David"/>
          <w:b/>
          <w:bCs/>
          <w:rtl/>
        </w:rPr>
        <w:t xml:space="preserve"> והערכתי שגם אם תהיה זרימה כזו היא לא תשפיע באופן משמעותי על קצב ההליכה</w:t>
      </w:r>
      <w:r w:rsidR="00040EB3">
        <w:rPr>
          <w:rFonts w:ascii="David" w:eastAsiaTheme="minorEastAsia" w:hAnsi="David"/>
          <w:rtl/>
        </w:rPr>
        <w:t>" (עמ' 8, ש' 225-230).</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החקירה אביב הבהיר כי "</w:t>
      </w:r>
      <w:r w:rsidR="00040EB3">
        <w:rPr>
          <w:rFonts w:ascii="David" w:eastAsiaTheme="minorEastAsia" w:hAnsi="David"/>
          <w:b/>
          <w:bCs/>
          <w:u w:val="single"/>
          <w:rtl/>
        </w:rPr>
        <w:t>העובדה שירד גשם באגן הניקוז לא הובאה לידיעתי בשום שלב</w:t>
      </w:r>
      <w:r w:rsidR="00040EB3">
        <w:rPr>
          <w:rFonts w:ascii="David" w:eastAsiaTheme="minorEastAsia" w:hAnsi="David"/>
          <w:rtl/>
        </w:rPr>
        <w:t>" (עמ' 9, ש' 267). גם בהמשך חזר על כך "</w:t>
      </w:r>
      <w:r w:rsidR="00040EB3">
        <w:rPr>
          <w:rFonts w:ascii="David" w:eastAsiaTheme="minorEastAsia" w:hAnsi="David"/>
          <w:b/>
          <w:bCs/>
          <w:rtl/>
        </w:rPr>
        <w:t xml:space="preserve">נועם לא אמרה לי בשיחה שיורד גשם באגן הניקוז, אני זוכר </w:t>
      </w:r>
      <w:r w:rsidR="00040EB3">
        <w:rPr>
          <w:rFonts w:ascii="David" w:eastAsiaTheme="minorEastAsia" w:hAnsi="David"/>
          <w:b/>
          <w:bCs/>
          <w:u w:val="single"/>
          <w:rtl/>
        </w:rPr>
        <w:t>שהיא אמרה שהיא דיברה עם הראל וכי יש סיכוי קלוש לשיטפון, ושאם נצא מהנחל תוך שעה לא תהיה בעיה, ובעקבות המידע הזה והמידע שהיה לי לפני של חברת מטאוטק וכן עם אלמוג וכן מההדרכה של יובל, כל הדברים האלו הביאו אותי להחלטה שלרדת לנחל</w:t>
      </w:r>
      <w:r w:rsidR="00040EB3">
        <w:rPr>
          <w:rFonts w:ascii="David" w:eastAsiaTheme="minorEastAsia" w:hAnsi="David"/>
          <w:rtl/>
        </w:rPr>
        <w:t>" (עמ' 12, ש' 367-370).</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לצד דברים אלו, בחקירה זאת אביב מציין "</w:t>
      </w:r>
      <w:r w:rsidR="00040EB3">
        <w:rPr>
          <w:rFonts w:ascii="David" w:eastAsiaTheme="minorEastAsia" w:hAnsi="David"/>
          <w:b/>
          <w:bCs/>
          <w:u w:val="single"/>
          <w:rtl/>
        </w:rPr>
        <w:t xml:space="preserve">אם נועם הייתה אומרת שיש חשש לשיטפון אז ברור שלא היינו נכנסים </w:t>
      </w:r>
      <w:r w:rsidR="00040EB3">
        <w:rPr>
          <w:rFonts w:ascii="David" w:eastAsiaTheme="minorEastAsia" w:hAnsi="David"/>
          <w:b/>
          <w:bCs/>
          <w:rtl/>
        </w:rPr>
        <w:t xml:space="preserve">או לחילופין הייתי אומר לחניכים לצאת במידה והם כבר היו בפנים. ש: אם נועם בשיחה הזו לא הייתה אומרת לך בדיוק או בעוד כמה זמן יתפתח השיטפון, אלא רק כי יש צפי לשיטפון, האם אתה היית לוקח מקדם ביטחון כי יש לך חוסר ידע מתי יגיע שיטפון ולמעשה אתה היית נמנע מלסכן את שלומם וחייהם של החניכים ולא נכנס לטייל בנחל צפית? ת: </w:t>
      </w:r>
      <w:r w:rsidR="00040EB3">
        <w:rPr>
          <w:rFonts w:ascii="David" w:eastAsiaTheme="minorEastAsia" w:hAnsi="David"/>
          <w:b/>
          <w:bCs/>
          <w:u w:val="single"/>
          <w:rtl/>
        </w:rPr>
        <w:t>שוב אם נועם הייתה אומרת שיש צפי לשיטפון ולא ידוע מתי הוא אז ברור שלא הייתי בחור להיכנס לנחל ולקחת סיכון של החניכים או שלי, אך מאחר וציינה בשיחה את הזמן אז זה נתן לי אינדיקציה נוספת שניתן להיכנס כרגע לנחל</w:t>
      </w:r>
      <w:r w:rsidR="00040EB3">
        <w:rPr>
          <w:rFonts w:ascii="David" w:eastAsiaTheme="minorEastAsia" w:hAnsi="David"/>
          <w:b/>
          <w:bCs/>
          <w:rtl/>
        </w:rPr>
        <w:t>. ש: אני אומר לך כי בשעה 12:35 לערך נועם הודיעה לך כי התחיל לרדת גשם במכתש הקטן שהוא אגן ניקוז של נחל צפית. אני אומר לך כי בנקודה זו אתה ידעת בפועל, בצורה ברורה ביותר כי יש סכנה מידית לשיטפון. מה יש לך לומר על כך? ת: שוב נועם לא אמרה לי פרטים אלו בשיחה, ולא הייתה לי כל סיבה להתעלם במידה והיא הייתה אומרת, ולסכן בכוונה את חיינו... לא ידעתי שהחל לרדת גשם באגן הניקוז</w:t>
      </w:r>
      <w:r w:rsidR="00040EB3">
        <w:rPr>
          <w:rFonts w:ascii="David" w:eastAsiaTheme="minorEastAsia" w:hAnsi="David"/>
          <w:rtl/>
        </w:rPr>
        <w:t>" (עמ' 12, ש' 382 – עמ' 13, ש' 401).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rtl/>
        </w:rPr>
        <w:t xml:space="preserve">ש:... האם נועם אמרה לך כי הראל אמר לה כי בעוד כשעה עשוי להיות שיטפון בנחל? ת: היא לא אמרה דבר כזה, אני אמרתי הרבה פעמים כבר מה היא אמרה לי בשיחה, </w:t>
      </w:r>
      <w:r w:rsidR="00040EB3">
        <w:rPr>
          <w:rFonts w:ascii="David" w:eastAsiaTheme="minorEastAsia" w:hAnsi="David"/>
          <w:b/>
          <w:bCs/>
          <w:u w:val="single"/>
          <w:rtl/>
        </w:rPr>
        <w:t>וזה שיש סיכוי קלוש כי הנחל ישטוף ושאם נצא תוך שעה לא תהיה בעיה</w:t>
      </w:r>
      <w:r w:rsidR="00040EB3">
        <w:rPr>
          <w:rFonts w:ascii="David" w:eastAsiaTheme="minorEastAsia" w:hAnsi="David"/>
          <w:rtl/>
        </w:rPr>
        <w:t>" (עמ' 14, ש' 452-453).</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בחקירתו האחרונה אביב טען שנועם לא אמרה לו שהחל לרדת גשם באגן הניקוז של נחל צפית והוסיף "</w:t>
      </w:r>
      <w:r w:rsidR="00040EB3">
        <w:rPr>
          <w:rFonts w:ascii="David" w:eastAsiaTheme="minorEastAsia" w:hAnsi="David"/>
          <w:b/>
          <w:bCs/>
          <w:rtl/>
        </w:rPr>
        <w:t xml:space="preserve">היא אמרה </w:t>
      </w:r>
      <w:r w:rsidR="00040EB3">
        <w:rPr>
          <w:rFonts w:ascii="David" w:eastAsiaTheme="minorEastAsia" w:hAnsi="David"/>
          <w:b/>
          <w:bCs/>
          <w:u w:val="single"/>
          <w:rtl/>
        </w:rPr>
        <w:t>שהיא דיברה עם הראל והוא אמר לה שנחל צפית כן יכול לשטוף כי עד חשבנו שאין סיכוי שישטוף, אבל אם אנחנו תוך שעה מחוץ לנחל אז לא צריכה להיות שום בעיה</w:t>
      </w:r>
      <w:r w:rsidR="00040EB3">
        <w:rPr>
          <w:rFonts w:ascii="David" w:eastAsiaTheme="minorEastAsia" w:hAnsi="David"/>
          <w:b/>
          <w:bCs/>
          <w:rtl/>
        </w:rPr>
        <w:t xml:space="preserve">... ש: ונחל צפית ישטוף כי מה בדיוק? מה יגרום לו לשטוף? ת: גשם שיווצר לשיטפון ויעבור בתוך הנחל. ש: וגשם איפה בדיוק מעל הנחל או במקום אחר? ת: היא לא ציינה את זה בשיחה. ש: אתה הבנת איזה גשם ואיפה צריך לרדת גשם כדי שייגרם שיטפון בצפית? ת: </w:t>
      </w:r>
      <w:r w:rsidR="00040EB3">
        <w:rPr>
          <w:rFonts w:ascii="David" w:eastAsiaTheme="minorEastAsia" w:hAnsi="David"/>
          <w:b/>
          <w:bCs/>
          <w:u w:val="single"/>
          <w:rtl/>
        </w:rPr>
        <w:t>באופן כללי אני באותו רגע יודע שצריך לרדת גשם באגן הניקוז כדי שיווצר שיטפון בנחל וצריך גשם בכמות גדולה. ש: וזה אתה מבין לפי מה? ת: לא מהשיחה עם נועם, אלא מהדרכה שעשה יובל ביום שני של אותו שבוע</w:t>
      </w:r>
      <w:r w:rsidR="00040EB3">
        <w:rPr>
          <w:rFonts w:ascii="David" w:eastAsiaTheme="minorEastAsia" w:hAnsi="David"/>
          <w:b/>
          <w:bCs/>
          <w:rtl/>
        </w:rPr>
        <w:t>... הוא אמר שיכול להיות שיטפון אם יורד גשם באגן הניקוז של נחל ואם יורד גשם במשך זמן של כמה שעות. הוא דיבר על 3 שעות לגבי נחל צאלים אבל ברור שלגבי כול נחל זה משהו אחר</w:t>
      </w:r>
      <w:r w:rsidR="00040EB3">
        <w:rPr>
          <w:rFonts w:ascii="David" w:eastAsiaTheme="minorEastAsia" w:hAnsi="David"/>
          <w:rtl/>
        </w:rPr>
        <w:t>"</w:t>
      </w:r>
      <w:r w:rsidR="00040EB3">
        <w:rPr>
          <w:rFonts w:ascii="David" w:eastAsiaTheme="minorEastAsia" w:hAnsi="David"/>
          <w:b/>
          <w:bCs/>
          <w:rtl/>
        </w:rPr>
        <w:t xml:space="preserve"> (ת/106</w:t>
      </w:r>
      <w:r w:rsidR="00040EB3">
        <w:rPr>
          <w:rFonts w:ascii="David" w:eastAsiaTheme="minorEastAsia" w:hAnsi="David"/>
          <w:rtl/>
        </w:rPr>
        <w:t xml:space="preserve">, עמ' 2, ש' 8 – עמ' 3, ש' 27).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ציין כי "</w:t>
      </w:r>
      <w:r w:rsidR="00040EB3">
        <w:rPr>
          <w:rFonts w:ascii="David" w:eastAsiaTheme="minorEastAsia" w:hAnsi="David"/>
          <w:b/>
          <w:bCs/>
          <w:u w:val="single"/>
          <w:rtl/>
        </w:rPr>
        <w:t>עד לאותה שיחה עם נועם בכלל לא חשבתי שהנחל הזה ישטפף</w:t>
      </w:r>
      <w:r w:rsidR="00040EB3">
        <w:rPr>
          <w:rFonts w:ascii="David" w:eastAsiaTheme="minorEastAsia" w:hAnsi="David"/>
          <w:b/>
          <w:bCs/>
          <w:rtl/>
        </w:rPr>
        <w:t xml:space="preserve"> וזה בהתבסס על הדברים שלו</w:t>
      </w:r>
      <w:r w:rsidR="00040EB3">
        <w:rPr>
          <w:rFonts w:ascii="David" w:eastAsiaTheme="minorEastAsia" w:hAnsi="David"/>
          <w:rtl/>
        </w:rPr>
        <w:t xml:space="preserve"> (של הראל, י' ל')</w:t>
      </w:r>
      <w:r w:rsidR="00040EB3">
        <w:rPr>
          <w:rFonts w:ascii="David" w:eastAsiaTheme="minorEastAsia" w:hAnsi="David"/>
          <w:b/>
          <w:bCs/>
          <w:rtl/>
        </w:rPr>
        <w:t xml:space="preserve"> ולכן לא ביצעתי פעולות או הארכות כמו שציינתי</w:t>
      </w:r>
      <w:r w:rsidR="00040EB3">
        <w:rPr>
          <w:rFonts w:ascii="David" w:eastAsiaTheme="minorEastAsia" w:hAnsi="David"/>
          <w:rtl/>
        </w:rPr>
        <w:t>" (עמ' 7, ש' 166-167).</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כן הבהיר שבאותה נקודת זמן לא הובא לידיעתו שהתחיל לרדת גשם באגן (עמ' 8, ש' 207; עמ' 9, ש' 240).</w:t>
      </w:r>
    </w:p>
    <w:p w:rsidR="00040EB3" w:rsidRDefault="00040EB3"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u w:val="single"/>
          <w:rtl/>
        </w:rPr>
      </w:pPr>
      <w:r>
        <w:rPr>
          <w:rFonts w:ascii="David" w:eastAsiaTheme="minorEastAsia" w:hAnsi="David"/>
          <w:b/>
          <w:bCs/>
          <w:rtl/>
        </w:rPr>
        <w:tab/>
      </w:r>
      <w:r w:rsidR="00040EB3">
        <w:rPr>
          <w:rFonts w:ascii="David" w:eastAsiaTheme="minorEastAsia" w:hAnsi="David"/>
          <w:b/>
          <w:bCs/>
          <w:u w:val="single"/>
          <w:rtl/>
        </w:rPr>
        <w:t>אביב חזר והבהיר בחקירותיו  כי לנוכח ההתרעה שקיבל מנועם, ולנוכח שאר הנתונים שהיו בידיו, הוא האמין שהם יספיקו לחצות את הנחל וכי אין סכנה בכניסה לנחל באותה נקודת זמן</w:t>
      </w:r>
      <w:r w:rsidR="00040EB3">
        <w:rPr>
          <w:rFonts w:ascii="David" w:eastAsiaTheme="minorEastAsia" w:hAnsi="David"/>
          <w:u w:val="single"/>
          <w:rtl/>
        </w:rPr>
        <w:t xml:space="preserve">. </w:t>
      </w:r>
    </w:p>
    <w:p w:rsidR="0039072A" w:rsidRDefault="0039072A" w:rsidP="000C4D58">
      <w:pPr>
        <w:spacing w:after="120" w:line="360" w:lineRule="auto"/>
        <w:ind w:left="-426" w:hanging="567"/>
        <w:jc w:val="both"/>
        <w:rPr>
          <w:rFonts w:ascii="David" w:eastAsiaTheme="minorEastAsia" w:hAnsi="David"/>
          <w:u w:val="single"/>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w:t>
      </w:r>
      <w:r w:rsidR="00040EB3">
        <w:rPr>
          <w:rFonts w:ascii="David" w:eastAsiaTheme="minorEastAsia" w:hAnsi="David"/>
          <w:b/>
          <w:bCs/>
          <w:rtl/>
        </w:rPr>
        <w:t xml:space="preserve">ש: אז לקחת פה סיכון מטורף, שאם לא תצליח לצאת מהנחל בזמן שקבעת לך, אתם נקלעים לשיטפון? ת: </w:t>
      </w:r>
      <w:r w:rsidR="00040EB3">
        <w:rPr>
          <w:rFonts w:ascii="David" w:eastAsiaTheme="minorEastAsia" w:hAnsi="David"/>
          <w:b/>
          <w:bCs/>
          <w:u w:val="single"/>
          <w:rtl/>
        </w:rPr>
        <w:t>חשבתי שנצליח לצאת... אני בדרך כלל אדם זהיר</w:t>
      </w:r>
      <w:r w:rsidR="00040EB3">
        <w:rPr>
          <w:rFonts w:ascii="David" w:eastAsiaTheme="minorEastAsia" w:hAnsi="David"/>
          <w:b/>
          <w:bCs/>
          <w:rtl/>
        </w:rPr>
        <w:t xml:space="preserve">, והדבר האחרון שמעניין אותי זה לייצר הרפתקאות לחניכים, בטח לא כשמדובר בסיכון... חשבתי שנצליח לסיים... ובאותה נקודה לא אמרתי בוא נהמר, </w:t>
      </w:r>
      <w:r w:rsidR="00040EB3">
        <w:rPr>
          <w:rFonts w:ascii="David" w:eastAsiaTheme="minorEastAsia" w:hAnsi="David"/>
          <w:b/>
          <w:bCs/>
          <w:u w:val="single"/>
          <w:rtl/>
        </w:rPr>
        <w:t>באמת האמנתי שהסיכוי קלוש ונספיק לצאת הרבה לפני</w:t>
      </w:r>
      <w:r w:rsidR="00040EB3">
        <w:rPr>
          <w:rFonts w:ascii="David" w:eastAsiaTheme="minorEastAsia" w:hAnsi="David"/>
          <w:rtl/>
        </w:rPr>
        <w:t>" (</w:t>
      </w:r>
      <w:r w:rsidR="00040EB3">
        <w:rPr>
          <w:rFonts w:ascii="David" w:eastAsiaTheme="minorEastAsia" w:hAnsi="David"/>
          <w:b/>
          <w:bCs/>
          <w:rtl/>
        </w:rPr>
        <w:t>ת/64</w:t>
      </w:r>
      <w:r w:rsidR="00040EB3">
        <w:rPr>
          <w:rFonts w:ascii="David" w:eastAsiaTheme="minorEastAsia" w:hAnsi="David"/>
          <w:rtl/>
        </w:rPr>
        <w:t>)</w:t>
      </w:r>
      <w:r w:rsidR="00040EB3">
        <w:rPr>
          <w:rFonts w:ascii="David" w:eastAsiaTheme="minorEastAsia" w:hAnsi="David"/>
          <w:b/>
          <w:bCs/>
          <w:rtl/>
        </w:rPr>
        <w:t xml:space="preserve"> </w:t>
      </w:r>
      <w:r w:rsidR="00040EB3">
        <w:rPr>
          <w:rFonts w:ascii="David" w:eastAsiaTheme="minorEastAsia" w:hAnsi="David"/>
          <w:rtl/>
        </w:rPr>
        <w:t>עמ' 10, ש' 305 – עמ' 11, ש' 319).</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בחקירתו הבאה ציין כי "</w:t>
      </w:r>
      <w:r w:rsidR="00040EB3">
        <w:rPr>
          <w:rFonts w:ascii="David" w:eastAsiaTheme="minorEastAsia" w:hAnsi="David"/>
          <w:b/>
          <w:bCs/>
          <w:rtl/>
        </w:rPr>
        <w:t xml:space="preserve">... </w:t>
      </w:r>
      <w:r w:rsidR="00040EB3">
        <w:rPr>
          <w:rFonts w:ascii="David" w:eastAsiaTheme="minorEastAsia" w:hAnsi="David"/>
          <w:b/>
          <w:bCs/>
          <w:u w:val="single"/>
          <w:rtl/>
        </w:rPr>
        <w:t>ואני הבנתי כי מאחר ראיתי את נחל צפית מתוך השביל שעליו הלכנו, אנו נוכל לסיים את הנחל בהרבה פחות משעה</w:t>
      </w:r>
      <w:r w:rsidR="00040EB3">
        <w:rPr>
          <w:rFonts w:ascii="David" w:eastAsiaTheme="minorEastAsia" w:hAnsi="David"/>
          <w:b/>
          <w:bCs/>
          <w:rtl/>
        </w:rPr>
        <w:t>, ואף אמרתי זאת לירין שהיה לידי וקבענו כי לא נוכל ארוחת צהרים בתוך הנקיק וצריך לצאת ממנו בתוך בפחות משעה...</w:t>
      </w:r>
      <w:r w:rsidR="00040EB3">
        <w:rPr>
          <w:rFonts w:ascii="David" w:eastAsiaTheme="minorEastAsia" w:hAnsi="David"/>
          <w:rtl/>
        </w:rPr>
        <w:t>" (</w:t>
      </w:r>
      <w:r w:rsidR="00040EB3">
        <w:rPr>
          <w:rFonts w:ascii="David" w:eastAsiaTheme="minorEastAsia" w:hAnsi="David"/>
          <w:b/>
          <w:bCs/>
          <w:rtl/>
        </w:rPr>
        <w:t>ת/67</w:t>
      </w:r>
      <w:r w:rsidR="00040EB3">
        <w:rPr>
          <w:rFonts w:ascii="David" w:eastAsiaTheme="minorEastAsia" w:hAnsi="David"/>
          <w:rtl/>
        </w:rPr>
        <w:t>, עמ' 3, ש' 48-50).</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נוספת, כשנשאל מדוע לא הפעיל שיפוט וסיכן את הקבוצה השיב "</w:t>
      </w:r>
      <w:r w:rsidR="00040EB3">
        <w:rPr>
          <w:rFonts w:ascii="David" w:eastAsiaTheme="minorEastAsia" w:hAnsi="David"/>
          <w:b/>
          <w:bCs/>
          <w:u w:val="single"/>
          <w:rtl/>
        </w:rPr>
        <w:t>כיוון שהיינו רגע לפני הכניסה לנחל וכיוון משהמסלול של נחל צפית בו היינו אמורים לטייל הוא מאוד קצר אז הייתי בטוח שאנחנו נסיים את המסלול ונצא מהנחל מקסימום תוך חצי שעה... באותה נקודת זמן לאור הצורה בה התנהל היום לקצב בו הלכנו אז הייתי בטוח כי נצא מהנחל ללא כל בעיה</w:t>
      </w:r>
      <w:r w:rsidR="00040EB3">
        <w:rPr>
          <w:rFonts w:ascii="David" w:eastAsiaTheme="minorEastAsia" w:hAnsi="David"/>
          <w:rtl/>
        </w:rPr>
        <w:t>" (</w:t>
      </w:r>
      <w:r w:rsidR="00040EB3">
        <w:rPr>
          <w:rFonts w:ascii="David" w:eastAsiaTheme="minorEastAsia" w:hAnsi="David"/>
          <w:b/>
          <w:bCs/>
          <w:rtl/>
        </w:rPr>
        <w:t>ת/76</w:t>
      </w:r>
      <w:r w:rsidR="00040EB3">
        <w:rPr>
          <w:rFonts w:ascii="David" w:eastAsiaTheme="minorEastAsia" w:hAnsi="David"/>
          <w:rtl/>
        </w:rPr>
        <w:t>, עמ' 9, ש' 246-251).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הוסיף "</w:t>
      </w:r>
      <w:r w:rsidR="00040EB3">
        <w:rPr>
          <w:rFonts w:ascii="David" w:eastAsiaTheme="minorEastAsia" w:hAnsi="David"/>
          <w:b/>
          <w:bCs/>
          <w:rtl/>
        </w:rPr>
        <w:t xml:space="preserve">כפי שאמרתי בתשובות הקודמות, </w:t>
      </w:r>
      <w:r w:rsidR="00040EB3">
        <w:rPr>
          <w:rFonts w:ascii="David" w:eastAsiaTheme="minorEastAsia" w:hAnsi="David"/>
          <w:b/>
          <w:bCs/>
          <w:u w:val="single"/>
          <w:rtl/>
        </w:rPr>
        <w:t>לאחר כל ההתייעצויות שעשינו, קיבלתי את הרושם שאנחנו לא נתונים בסכנה</w:t>
      </w:r>
      <w:r w:rsidR="00040EB3">
        <w:rPr>
          <w:rFonts w:ascii="David" w:eastAsiaTheme="minorEastAsia" w:hAnsi="David"/>
          <w:b/>
          <w:bCs/>
          <w:rtl/>
        </w:rPr>
        <w:t>, אם הייתי מרגיש שאנחנו מסתכנים לא הייתי יורד בנחל</w:t>
      </w:r>
      <w:r w:rsidR="00040EB3">
        <w:rPr>
          <w:rFonts w:ascii="David" w:eastAsiaTheme="minorEastAsia" w:hAnsi="David"/>
          <w:rtl/>
        </w:rPr>
        <w:t xml:space="preserve">" (עמ' 10, ש' 285-286).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וכן "</w:t>
      </w:r>
      <w:r w:rsidR="00040EB3">
        <w:rPr>
          <w:rFonts w:ascii="David" w:eastAsiaTheme="minorEastAsia" w:hAnsi="David"/>
          <w:b/>
          <w:bCs/>
          <w:rtl/>
        </w:rPr>
        <w:t xml:space="preserve">ש: האם הייתה מודע לסכנות האפשריות מטיול בעת שיטפון? ת: כן, על מה שדיברנו לפני במכינה, לפני הטיול עשינו ישיבה שבה שוחחנו על הסכנות האפשריות בטיול במזג אוויר כזה, על היכולת של שיטפון להיווצר אנחנו דיברנו על נחל צאלים כי באותו זמן חשבנו כי לשם ניצא </w:t>
      </w:r>
      <w:r w:rsidR="00040EB3">
        <w:rPr>
          <w:rFonts w:ascii="David" w:eastAsiaTheme="minorEastAsia" w:hAnsi="David"/>
          <w:b/>
          <w:bCs/>
          <w:u w:val="single"/>
          <w:rtl/>
        </w:rPr>
        <w:t>וההבנה המרכזית הייתה ששיטפון יכול להיווצר לאחר ירידת כמות משקעים גדולה של מספר שעות לפחות לפני, ולכן לאחר שההתייעצות שלי עם אלמוג לאופר, מטאוטק והראל הבנו שכמות המשקעים הגדולה צריכה להתחיל לרדת רק בשעה 15:00 לכן לפני האסון הערכתי בעקבות מידע זה שגם אם יש שיטפון אז רחוק הסיכוי שהוא יפגע בנו כרבע שעה לפני שהאסון התרחש כפי שאמרתי קודם נועם יצרה עמי קשר ואמרה כי דיברה עם הראל וכי יש בכל זאת סיכוי קטן שהנחל יכול לשטוף אך יציאה ממנו תוך שעה תספיק בוודאות</w:t>
      </w:r>
      <w:r w:rsidR="00040EB3">
        <w:rPr>
          <w:rFonts w:ascii="David" w:eastAsiaTheme="minorEastAsia" w:hAnsi="David"/>
          <w:rtl/>
        </w:rPr>
        <w:t>" (עמ' 11, ש' 313-319).</w:t>
      </w:r>
    </w:p>
    <w:p w:rsidR="00040EB3" w:rsidRDefault="0047462D" w:rsidP="0047462D">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וכן "</w:t>
      </w:r>
      <w:r w:rsidR="00040EB3">
        <w:rPr>
          <w:rFonts w:ascii="David" w:eastAsiaTheme="minorEastAsia" w:hAnsi="David"/>
          <w:b/>
          <w:bCs/>
          <w:rtl/>
        </w:rPr>
        <w:t xml:space="preserve">... אבל בסוף היינו שם תיכננו לטייל </w:t>
      </w:r>
      <w:r w:rsidR="00040EB3">
        <w:rPr>
          <w:rFonts w:ascii="David" w:eastAsiaTheme="minorEastAsia" w:hAnsi="David"/>
          <w:b/>
          <w:bCs/>
          <w:u w:val="single"/>
          <w:rtl/>
        </w:rPr>
        <w:t>דיברתי 3 גורמים ומחיבור של שלושתם לא הרגשתי תחושת סכנה</w:t>
      </w:r>
      <w:r w:rsidR="00040EB3">
        <w:rPr>
          <w:rFonts w:ascii="David" w:eastAsiaTheme="minorEastAsia" w:hAnsi="David"/>
          <w:rtl/>
        </w:rPr>
        <w:t>" (עמ' 15, ש' 478-479).</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כך גם בחקירה נוספת ציין "</w:t>
      </w:r>
      <w:r w:rsidR="00040EB3">
        <w:rPr>
          <w:rFonts w:ascii="David" w:eastAsiaTheme="minorEastAsia" w:hAnsi="David"/>
          <w:b/>
          <w:bCs/>
          <w:rtl/>
        </w:rPr>
        <w:t xml:space="preserve">ש: אז מה קרה כאן בטיול בנחל צפית? למה לא חדלת את הטיול? ת: כי באמת באותו יום ובאותו שלב לא חשבתי שנשקפת לנו סכנה. ואם הייתי חושב שיש אחוז של סכנה לא הייתי יוצא לטיול וגם לא צעד אחד. כשנערכנו לטיול ידענו שאנו מטיילים במזג אוויר לא נוח ובתחילת השבוע אני באמת לא רציתי לצאת וכאשר החלטנו לצאת אני כבר לא הרגשתי סכנה. </w:t>
      </w:r>
      <w:r w:rsidR="00040EB3">
        <w:rPr>
          <w:rFonts w:ascii="David" w:eastAsiaTheme="minorEastAsia" w:hAnsi="David"/>
          <w:b/>
          <w:bCs/>
          <w:u w:val="single"/>
          <w:rtl/>
        </w:rPr>
        <w:t>אני זוכר את התחושה שראיתי את המים עד שהם פגעו בנו היו לי מיליון מחשבות והייתה לי מחשבה אחת חזקה שזה לא אמור לקרות. לא הייתה לי תחושה של שיט איזה פאדיחה זה הפתיע</w:t>
      </w:r>
      <w:r w:rsidR="00040EB3">
        <w:rPr>
          <w:rFonts w:ascii="David" w:eastAsiaTheme="minorEastAsia" w:hAnsi="David"/>
          <w:rtl/>
        </w:rPr>
        <w:t>" (</w:t>
      </w:r>
      <w:r w:rsidR="00040EB3">
        <w:rPr>
          <w:rFonts w:ascii="David" w:eastAsiaTheme="minorEastAsia" w:hAnsi="David"/>
          <w:b/>
          <w:bCs/>
          <w:rtl/>
        </w:rPr>
        <w:t>ת/101</w:t>
      </w:r>
      <w:r w:rsidR="00040EB3">
        <w:rPr>
          <w:rFonts w:ascii="David" w:eastAsiaTheme="minorEastAsia" w:hAnsi="David"/>
          <w:rtl/>
        </w:rPr>
        <w:t xml:space="preserve">, עמ' 4, ש' 95 – עמ' 5, ש' 100).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הוסיף "</w:t>
      </w:r>
      <w:r w:rsidR="00040EB3">
        <w:rPr>
          <w:rFonts w:ascii="David" w:eastAsiaTheme="minorEastAsia" w:hAnsi="David"/>
          <w:b/>
          <w:bCs/>
          <w:rtl/>
        </w:rPr>
        <w:t xml:space="preserve">בשביל המצפון שלי אני חייב להגיד שאם הייתי נמצא באותה צומת בחיים לא הייתי נכנס לנחל. </w:t>
      </w:r>
      <w:r w:rsidR="00040EB3">
        <w:rPr>
          <w:rFonts w:ascii="David" w:eastAsiaTheme="minorEastAsia" w:hAnsi="David"/>
          <w:b/>
          <w:bCs/>
          <w:u w:val="single"/>
          <w:rtl/>
        </w:rPr>
        <w:t>אבל באותה נקודה הייתי בטוח שנסיים את הנחל מהר ונצא</w:t>
      </w:r>
      <w:r w:rsidR="00040EB3">
        <w:rPr>
          <w:rFonts w:ascii="David" w:eastAsiaTheme="minorEastAsia" w:hAnsi="David"/>
          <w:b/>
          <w:bCs/>
          <w:rtl/>
        </w:rPr>
        <w:t xml:space="preserve">... מה שעבר לי בראש זה שאנחנו ניכנס ונספיק לצאת אחרי חצי שעה במקסימום... ש: ... ופשוט ראית מולך את הנחל והחלטת שאתה הולך לעשות אותו ויהי מה? ת: בצורה שהשאלה מנוסחת משתמע שאמרתי יאללה ברבאק בוא נעבור את זה. זה לא היה המצב </w:t>
      </w:r>
      <w:r w:rsidR="00040EB3">
        <w:rPr>
          <w:rFonts w:ascii="David" w:eastAsiaTheme="minorEastAsia" w:hAnsi="David"/>
          <w:b/>
          <w:bCs/>
          <w:u w:val="single"/>
          <w:rtl/>
        </w:rPr>
        <w:t>כמו שאמרתי קודם אם הייתי מרגיש בלב תחושת סכנה אז לא הייתי מהסס לעצור או לבדוק. בסופו של דבר גם אני הייתי איתם שם... בסוף פעלתי לא בניגוד להנחיה או המלצה כזו או אחרת. זוכר היטב את השיחה הזו של נועם ומכיר את נועם שהיא באופן טבעי יש לה חוש סכנה חזק ואמרתי לעצמי שאם נועם אומרת תוך פחות משעה אז נכנס ונסיים ונצא...</w:t>
      </w:r>
      <w:r w:rsidR="00040EB3">
        <w:rPr>
          <w:rFonts w:ascii="David" w:eastAsiaTheme="minorEastAsia" w:hAnsi="David"/>
          <w:rtl/>
        </w:rPr>
        <w:t>" (עמ' 10, ש' 313-336).</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rtl/>
        </w:rPr>
        <w:t>ש: על פי חומר החקירה עולה כי אתה הצגת בפני החניכים בפועל בשטח בטחון גבוה ביחס לטיול בנחל צפית וכי למעשה הם לא נתונים בסכנה לשלומם. מדוע פעלת כך אם למעשה הדברים לא היו נכונים או מדויקים ובפועל אכן היה לך חשש להכנס ולטייל בנחל צפית? ת: אמרתי לאורך כול החקירה. לא הצגתי בפניהם מצג שווא שאני מרגיש חוסר בטחון והצגתי להם בטחון</w:t>
      </w:r>
      <w:r w:rsidR="00040EB3">
        <w:rPr>
          <w:rFonts w:ascii="David" w:eastAsiaTheme="minorEastAsia" w:hAnsi="David"/>
          <w:b/>
          <w:bCs/>
          <w:u w:val="single"/>
          <w:rtl/>
        </w:rPr>
        <w:t>. עד רגע פגיעת המים בנו אני הרגשתי ביטחון. אם הייתי מרגיש סכנה לא הייתי רוצה לקחת סיכון לא על החיים שלהם ולא על החיים שלי</w:t>
      </w:r>
      <w:r w:rsidR="00040EB3">
        <w:rPr>
          <w:rFonts w:ascii="David" w:eastAsiaTheme="minorEastAsia" w:hAnsi="David"/>
          <w:rtl/>
        </w:rPr>
        <w:t>" (עמ' 17, ש' 601-605; עמ' 21, ש' 760-762).</w:t>
      </w:r>
    </w:p>
    <w:p w:rsidR="00040EB3" w:rsidRDefault="00040EB3"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בחקירה הבאה ציין אביב "</w:t>
      </w:r>
      <w:r w:rsidR="00040EB3">
        <w:rPr>
          <w:rFonts w:ascii="David" w:eastAsiaTheme="minorEastAsia" w:hAnsi="David"/>
          <w:b/>
          <w:bCs/>
          <w:rtl/>
        </w:rPr>
        <w:t xml:space="preserve">לאחר השיחה עם נועם בה התוודעתי </w:t>
      </w:r>
      <w:r w:rsidR="00040EB3">
        <w:rPr>
          <w:rFonts w:ascii="David" w:eastAsiaTheme="minorEastAsia" w:hAnsi="David"/>
          <w:b/>
          <w:bCs/>
          <w:u w:val="single"/>
          <w:rtl/>
        </w:rPr>
        <w:t>רק בפעם הראשונה שנחל צפית עשוי לשטוף ונועם אמרה כי הסיכוי קלוש הערכתי עפ"י הלכתנו מעל הנחל והסתכלות על כל השביל בו אנו אמורים ללכת כי נספיק לצאת מהנחל לכל היותר לאחר חצי שעה. ברגע ירידתנו לא חשתי בסכנה ואני בטוח שבמידה והייתי חש כך לא הייתי לוקח סיכון על חיי החניכים ועל חיי</w:t>
      </w:r>
      <w:r w:rsidR="00040EB3">
        <w:rPr>
          <w:rFonts w:ascii="David" w:eastAsiaTheme="minorEastAsia" w:hAnsi="David"/>
          <w:b/>
          <w:bCs/>
          <w:rtl/>
        </w:rPr>
        <w:t>... רציתי להעביר את התחושה שלי לאחר השיחה, לא היה בהחלטתי גוון של תחושה שבו שבא ניקח סכנה, בו הוא באו נסתכן ויהיה בסדר...</w:t>
      </w:r>
      <w:r w:rsidR="00040EB3">
        <w:rPr>
          <w:rFonts w:ascii="David" w:eastAsiaTheme="minorEastAsia" w:hAnsi="David"/>
          <w:rtl/>
        </w:rPr>
        <w:t>" (</w:t>
      </w:r>
      <w:r w:rsidR="00040EB3">
        <w:rPr>
          <w:rFonts w:ascii="David" w:eastAsiaTheme="minorEastAsia" w:hAnsi="David"/>
          <w:b/>
          <w:bCs/>
          <w:rtl/>
        </w:rPr>
        <w:t>ת/72</w:t>
      </w:r>
      <w:r w:rsidR="00040EB3">
        <w:rPr>
          <w:rFonts w:ascii="David" w:eastAsiaTheme="minorEastAsia" w:hAnsi="David"/>
          <w:rtl/>
        </w:rPr>
        <w:t xml:space="preserve">, עמ' 2, ש' 17 – עמ' 3, ש' 26). </w:t>
      </w:r>
    </w:p>
    <w:p w:rsidR="00040EB3" w:rsidRDefault="0047462D" w:rsidP="003A5E63">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u w:val="single"/>
          <w:rtl/>
        </w:rPr>
        <w:t>כאשר חיברתי בין הנחייתו של יובל לבין חוות הדעת שקיבלתי, כולל זו של חברת מטאוטק, לא נשקפה בפניי סכנה</w:t>
      </w:r>
      <w:r w:rsidR="00040EB3">
        <w:rPr>
          <w:rFonts w:ascii="David" w:eastAsiaTheme="minorEastAsia" w:hAnsi="David"/>
          <w:rtl/>
        </w:rPr>
        <w:t>" (עמ' 8, ש' 228-229).</w:t>
      </w:r>
    </w:p>
    <w:p w:rsidR="003A5E63" w:rsidRDefault="003A5E63" w:rsidP="003A5E63">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בחקירתו הבאה הבהיר אביב "</w:t>
      </w:r>
      <w:r w:rsidR="00040EB3">
        <w:rPr>
          <w:rFonts w:ascii="David" w:eastAsiaTheme="minorEastAsia" w:hAnsi="David"/>
          <w:b/>
          <w:bCs/>
          <w:rtl/>
        </w:rPr>
        <w:t xml:space="preserve">אני חזרתי ואמרתי בכול חקירותיי, </w:t>
      </w:r>
      <w:r w:rsidR="00040EB3">
        <w:rPr>
          <w:rFonts w:ascii="David" w:eastAsiaTheme="minorEastAsia" w:hAnsi="David"/>
          <w:b/>
          <w:bCs/>
          <w:u w:val="single"/>
          <w:rtl/>
        </w:rPr>
        <w:t>שאם הייתי מאמין שיש סיכוי לו הקטן ביותר ששיטפון יפגע בנו לא הייתי ניכנס לנחל ומסכן את חיי החניכים או את חיי</w:t>
      </w:r>
      <w:r w:rsidR="00040EB3">
        <w:rPr>
          <w:rFonts w:ascii="David" w:eastAsiaTheme="minorEastAsia" w:hAnsi="David"/>
          <w:b/>
          <w:bCs/>
          <w:rtl/>
        </w:rPr>
        <w:t xml:space="preserve">, כפי שאתה בעצמך אתה רומז ומציין מצב כאילו אני האדם היחיד שיש סכנה שיטפון ההחלטה היא רק בידי ברור שאין כך הדבר </w:t>
      </w:r>
      <w:r w:rsidR="00040EB3">
        <w:rPr>
          <w:rFonts w:ascii="David" w:eastAsiaTheme="minorEastAsia" w:hAnsi="David"/>
          <w:b/>
          <w:bCs/>
          <w:u w:val="single"/>
          <w:rtl/>
        </w:rPr>
        <w:t>כל צוות המכינה ואני בתוכו, ואני לא מתחמק מעובדה זו ידע על סכנת השיטפון, יובל בעצמו ידע את ההודעה עליה אנחנו מדברים אך לא כתב יד לאחר מכן או בשום שלב אחר שיש לבטל את הטיול, יובל הוא ראש המכינה, והוא הבוס שלי וכבר הרחבתי בחקירותיי הקודמות את הקושי בלהביע דעה שונה משלו</w:t>
      </w:r>
      <w:r w:rsidR="00040EB3">
        <w:rPr>
          <w:rFonts w:ascii="David" w:eastAsiaTheme="minorEastAsia" w:hAnsi="David"/>
          <w:rtl/>
        </w:rPr>
        <w:t>" (</w:t>
      </w:r>
      <w:r w:rsidR="00040EB3">
        <w:rPr>
          <w:rFonts w:ascii="David" w:eastAsiaTheme="minorEastAsia" w:hAnsi="David"/>
          <w:b/>
          <w:bCs/>
          <w:rtl/>
        </w:rPr>
        <w:t>ת/83</w:t>
      </w:r>
      <w:r w:rsidR="00040EB3">
        <w:rPr>
          <w:rFonts w:ascii="David" w:eastAsiaTheme="minorEastAsia" w:hAnsi="David"/>
          <w:rtl/>
        </w:rPr>
        <w:t>, עמ' 3, ש' 41-46).</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rtl/>
        </w:rPr>
        <w:t xml:space="preserve">... </w:t>
      </w:r>
      <w:r w:rsidR="00040EB3">
        <w:rPr>
          <w:rFonts w:ascii="David" w:eastAsiaTheme="minorEastAsia" w:hAnsi="David"/>
          <w:b/>
          <w:bCs/>
          <w:u w:val="single"/>
          <w:rtl/>
        </w:rPr>
        <w:t>לאור האינדיקציות שקיבלתי לא ראיתי סכנה באותה העת, בכניסה לנחל... אני חושב שהתייעצות עם הגורמים עמם התייעצתי, ועם המידע הנוסף שקיבלתי מנועם וגם רבים אחרים היו יכולים לקבל את אותה החלטה</w:t>
      </w:r>
      <w:r w:rsidR="00040EB3">
        <w:rPr>
          <w:rFonts w:ascii="David" w:eastAsiaTheme="minorEastAsia" w:hAnsi="David"/>
          <w:rtl/>
        </w:rPr>
        <w:t>" (עמ' 4, ש' 57-61).</w:t>
      </w:r>
    </w:p>
    <w:p w:rsidR="00040EB3" w:rsidRDefault="00040EB3" w:rsidP="000C4D58">
      <w:pPr>
        <w:spacing w:after="120" w:line="360" w:lineRule="auto"/>
        <w:ind w:left="-426" w:hanging="567"/>
        <w:jc w:val="both"/>
        <w:rPr>
          <w:rFonts w:ascii="David" w:eastAsiaTheme="minorEastAsia" w:hAnsi="David"/>
          <w:rtl/>
        </w:rPr>
      </w:pP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בחקירה נוספת אביב חזר על כך "</w:t>
      </w:r>
      <w:r w:rsidR="00040EB3">
        <w:rPr>
          <w:rFonts w:ascii="David" w:eastAsiaTheme="minorEastAsia" w:hAnsi="David"/>
          <w:b/>
          <w:bCs/>
          <w:rtl/>
        </w:rPr>
        <w:t xml:space="preserve">שכבר הרחבתי לפני </w:t>
      </w:r>
      <w:r w:rsidR="00040EB3">
        <w:rPr>
          <w:rFonts w:ascii="David" w:eastAsiaTheme="minorEastAsia" w:hAnsi="David"/>
          <w:b/>
          <w:bCs/>
          <w:u w:val="single"/>
          <w:rtl/>
        </w:rPr>
        <w:t>לאחר השיחה עם נועם הערכתי כי נסיים את הטיפול בנחל הרבה לפני שיש שם סכנה כל שהיא</w:t>
      </w:r>
      <w:r w:rsidR="00040EB3">
        <w:rPr>
          <w:rFonts w:ascii="David" w:eastAsiaTheme="minorEastAsia" w:hAnsi="David"/>
          <w:rtl/>
        </w:rPr>
        <w:t>" (</w:t>
      </w:r>
      <w:r w:rsidR="00040EB3">
        <w:rPr>
          <w:rFonts w:ascii="David" w:eastAsiaTheme="minorEastAsia" w:hAnsi="David"/>
          <w:b/>
          <w:bCs/>
          <w:rtl/>
        </w:rPr>
        <w:t>ת/88</w:t>
      </w:r>
      <w:r w:rsidR="00040EB3">
        <w:rPr>
          <w:rFonts w:ascii="David" w:eastAsiaTheme="minorEastAsia" w:hAnsi="David"/>
          <w:rtl/>
        </w:rPr>
        <w:t>, עמ' 4, ש' 77-78), ובהמשך "</w:t>
      </w:r>
      <w:r w:rsidR="00040EB3">
        <w:rPr>
          <w:rFonts w:ascii="David" w:eastAsiaTheme="minorEastAsia" w:hAnsi="David"/>
          <w:b/>
          <w:bCs/>
          <w:rtl/>
        </w:rPr>
        <w:t>... אם הייתי מבין כי יש סכנה אמתית לטייל בנחל, לא הייתי נכנס אליו מלכתחילה</w:t>
      </w:r>
      <w:r w:rsidR="00040EB3">
        <w:rPr>
          <w:rFonts w:ascii="David" w:eastAsiaTheme="minorEastAsia" w:hAnsi="David"/>
          <w:rtl/>
        </w:rPr>
        <w:t xml:space="preserve">" (עמ' 5, ש' 97).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הסביר בחקירתו זו מדוע מצא לנכון להזדרז בנחל "</w:t>
      </w:r>
      <w:r w:rsidR="00040EB3">
        <w:rPr>
          <w:rFonts w:ascii="David" w:eastAsiaTheme="minorEastAsia" w:hAnsi="David"/>
          <w:b/>
          <w:bCs/>
          <w:u w:val="single"/>
          <w:rtl/>
        </w:rPr>
        <w:t>הצורך להזדרז נבע בעקבות הסיכוי הקלוש שהנחל ישטוף דבר שהבנתי לאחר השיחה עם נועם, ראיתי לנכון, להעיר על כך לירין ושנגביר את הקצב כדי לא לקחת סיכון כלל</w:t>
      </w:r>
      <w:r w:rsidR="00040EB3">
        <w:rPr>
          <w:rFonts w:ascii="David" w:eastAsiaTheme="minorEastAsia" w:hAnsi="David"/>
          <w:b/>
          <w:bCs/>
          <w:rtl/>
        </w:rPr>
        <w:t xml:space="preserve">... </w:t>
      </w:r>
      <w:r w:rsidR="00040EB3">
        <w:rPr>
          <w:rFonts w:ascii="David" w:eastAsiaTheme="minorEastAsia" w:hAnsi="David"/>
          <w:b/>
          <w:bCs/>
          <w:u w:val="single"/>
          <w:rtl/>
        </w:rPr>
        <w:t>אלמוג אמר במדויק שהגשם החזק יתחיל באזור השעה 15:00, נציג חברת מטאוטק ציין שגשם משמעותי יתחיל בסביבות הצהריים המאוחרות, חיבור של שני האינדיקציות יחד הובילה אותי לביטחון הרב שהרגשתי שעליו דיברתי</w:t>
      </w:r>
      <w:r w:rsidR="00040EB3">
        <w:rPr>
          <w:rFonts w:ascii="David" w:eastAsiaTheme="minorEastAsia" w:hAnsi="David"/>
          <w:b/>
          <w:bCs/>
          <w:rtl/>
        </w:rPr>
        <w:t xml:space="preserve">... ש: כלומר, אתה הבנת כי כן קיים חשש לשיטפון אחרי הגשם, אלא שלטענתך החשש הזה התממש יותר מאוחר – אחרי השעה 15:00. אני אומר לך כי למעשה אתה היית בעל מודעות כל כך גבוהה להיתכנות של שיטפון, ובכך שאתה ביקשת מהחניכים להזדרז לצאת מהנחל והיה ברור לך גם באותו שלב קריטי שבו החניכים נכנסו לתוך הנחל כי יש סיכון לשיטפון. מה יש לך לומר על כך? ת: </w:t>
      </w:r>
      <w:r w:rsidR="00040EB3">
        <w:rPr>
          <w:rFonts w:ascii="David" w:eastAsiaTheme="minorEastAsia" w:hAnsi="David"/>
          <w:b/>
          <w:bCs/>
          <w:u w:val="single"/>
          <w:rtl/>
        </w:rPr>
        <w:t>הי לי חשוב להעביר מסר לחניכים לא בגלל שחשתי שאני מסכן אותם או אותי, אלא כדי למנוע מצב של סכנה כל שהיא</w:t>
      </w:r>
      <w:r w:rsidR="00040EB3">
        <w:rPr>
          <w:rFonts w:ascii="David" w:eastAsiaTheme="minorEastAsia" w:hAnsi="David"/>
          <w:b/>
          <w:bCs/>
          <w:rtl/>
        </w:rPr>
        <w:t>, לעיתים באווירה של טיול צריך לזרז את קצב ההליכה, לכן אמרתי את אותם דברים</w:t>
      </w:r>
      <w:r w:rsidR="00040EB3">
        <w:rPr>
          <w:rFonts w:ascii="David" w:eastAsiaTheme="minorEastAsia" w:hAnsi="David"/>
          <w:rtl/>
        </w:rPr>
        <w:t>" (עמ' 7, ש' 166-181).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u w:val="single"/>
          <w:rtl/>
        </w:rPr>
        <w:t>ההליכה מעל תוואי הנחל איפשרה להעריך את המרחק של הנחל ואת כמות הזמן שייקח לנו לסיים אותו</w:t>
      </w:r>
      <w:r w:rsidR="00040EB3">
        <w:rPr>
          <w:rFonts w:ascii="David" w:eastAsiaTheme="minorEastAsia" w:hAnsi="David"/>
          <w:rtl/>
        </w:rPr>
        <w:t>" (עמ' 8, ש' 203).</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כן חזר והבהיר "</w:t>
      </w:r>
      <w:r w:rsidR="00040EB3">
        <w:rPr>
          <w:rFonts w:ascii="David" w:eastAsiaTheme="minorEastAsia" w:hAnsi="David"/>
          <w:b/>
          <w:bCs/>
          <w:u w:val="single"/>
          <w:rtl/>
        </w:rPr>
        <w:t>באותה עת לא ראיתי סיכוי כל שהוא לאפשרות שעדיין יהיה בנחל בסביבות השעה 15:00, לאור העובדה שראיתי את הנחל לפני, ובהערכה של קצב ההליכה גם בעת גשם היינו צריכים לצאת מהנחל לכול היותר חצי שעה לאחר שנכנסנו אליו</w:t>
      </w:r>
      <w:r w:rsidR="00040EB3">
        <w:rPr>
          <w:rFonts w:ascii="David" w:eastAsiaTheme="minorEastAsia" w:hAnsi="David"/>
          <w:b/>
          <w:bCs/>
          <w:rtl/>
        </w:rPr>
        <w:t>... שוב הערכתי מההליכה שלנו מעל הנחל, שאנו נצא ממנו לכול היותר חצי שעה לאחר שניכנס אליו, שזה הרבה זמן לפני שעלולה להיווצר סכנה</w:t>
      </w:r>
      <w:r w:rsidR="00040EB3">
        <w:rPr>
          <w:rFonts w:ascii="David" w:eastAsiaTheme="minorEastAsia" w:hAnsi="David"/>
          <w:rtl/>
        </w:rPr>
        <w:t>" (עמ' 9, ש' 238-259).</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וכן "</w:t>
      </w:r>
      <w:r w:rsidR="00040EB3">
        <w:rPr>
          <w:rFonts w:ascii="David" w:eastAsiaTheme="minorEastAsia" w:hAnsi="David"/>
          <w:b/>
          <w:bCs/>
          <w:rtl/>
        </w:rPr>
        <w:t xml:space="preserve">... </w:t>
      </w:r>
      <w:r w:rsidR="00040EB3">
        <w:rPr>
          <w:rFonts w:ascii="David" w:eastAsiaTheme="minorEastAsia" w:hAnsi="David"/>
          <w:b/>
          <w:bCs/>
          <w:u w:val="single"/>
          <w:rtl/>
        </w:rPr>
        <w:t>האינדיקציות שקיבלתי גרמו לי להבין שהחניכים או אני לא נתונים בסכנה, ואם הייתי יודע שאנחנו שכן בסכנה לא הייתי רוצה לסכן אף אחד... זו לא הייתה החלטה של הימור בה ברגשתי שאנחנו מסתכנים אבל יהיה בסדר... אכן ידעתי שיש סכנת שיטפון בנחל אך סמכתי על דבריה של נועם בשיחת הטלפון שקיימנו ולכן בעת הירידה לנחל לא הרגשתי שאני מסכן את חייהם</w:t>
      </w:r>
      <w:r w:rsidR="00040EB3">
        <w:rPr>
          <w:rFonts w:ascii="David" w:eastAsiaTheme="minorEastAsia" w:hAnsi="David"/>
          <w:rtl/>
        </w:rPr>
        <w:t>" (עמ' 14, ש' 427-444).</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w:t>
      </w:r>
      <w:r w:rsidR="00040EB3">
        <w:rPr>
          <w:rFonts w:ascii="David" w:eastAsiaTheme="minorEastAsia" w:hAnsi="David"/>
          <w:b/>
          <w:bCs/>
          <w:u w:val="single"/>
          <w:rtl/>
        </w:rPr>
        <w:t>כאשר חיברתי את כל האינדיקציות יחד הערכתי שמידה ויהיה שיפון הוא יתרחש זמן רב לאחר שאנחנו נהיה בנחל</w:t>
      </w:r>
      <w:r w:rsidR="00040EB3">
        <w:rPr>
          <w:rFonts w:ascii="David" w:eastAsiaTheme="minorEastAsia" w:hAnsi="David"/>
          <w:b/>
          <w:bCs/>
          <w:rtl/>
        </w:rPr>
        <w:t xml:space="preserve">, מהאינדיקציה שקיבלתי ממטאוטק ומאלמוג הבנתי שגשמים חזקים שזמן רב אחריהם יכול להתפתח שיטפון יחלו רק לאחר שאנחנו נהיה מחוץ לנחל... דיברתי גם עם חברת מטאוטק וכן עם אלמוג מספר שעות קודם, וראיתי לנכון שהערכה שלהם תקפה ורלוונטית גם ברגע הירידה לנחל... </w:t>
      </w:r>
      <w:r w:rsidR="00040EB3">
        <w:rPr>
          <w:rFonts w:ascii="David" w:eastAsiaTheme="minorEastAsia" w:hAnsi="David"/>
          <w:b/>
          <w:bCs/>
          <w:u w:val="single"/>
          <w:rtl/>
        </w:rPr>
        <w:t>אני חושב אם משהו חשוב כי החלטה זו אינה טובה ומסוכנת הוא היה יכול לעצור אותנו אבל על סמך הערכות שאני קיבלתי אני לא הרגשתי סכנה בזמן הירידה לנחל</w:t>
      </w:r>
      <w:r w:rsidR="00040EB3">
        <w:rPr>
          <w:rFonts w:ascii="David" w:eastAsiaTheme="minorEastAsia" w:hAnsi="David"/>
          <w:rtl/>
        </w:rPr>
        <w:t>" (עמ' 15, ש' 468-481).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כשנשאל האם קיווה להספיק לצאת מהנחל לפני שהשיטפון יגיע, השיב אביב "</w:t>
      </w:r>
      <w:r w:rsidR="00040EB3">
        <w:rPr>
          <w:rFonts w:ascii="David" w:eastAsiaTheme="minorEastAsia" w:hAnsi="David"/>
          <w:b/>
          <w:bCs/>
          <w:u w:val="single"/>
          <w:rtl/>
        </w:rPr>
        <w:t>לא הייתה לי תקווה, לא הייתי צריך להיאחז בתקווה ולקחת סיכון, נכון לאותה עת הרגשתי שאני מקבל החלטה מושכלת לאחר התייעצויות ולאחר שאני מבין את האינדיקציות אותם קיבלתי</w:t>
      </w:r>
      <w:r w:rsidR="00040EB3">
        <w:rPr>
          <w:rFonts w:ascii="David" w:eastAsiaTheme="minorEastAsia" w:hAnsi="David"/>
          <w:b/>
          <w:bCs/>
          <w:rtl/>
        </w:rPr>
        <w:t>... ש: אני אומר לך כי למעשה אתה ידעת בסבירות גבוהה שיהיה שטפון, ואתה אף הוספת ואמרת וביקשת שהחניכים יזדרזו בנחל צפית. מה יש לך לומר על כך? ת:</w:t>
      </w:r>
      <w:r w:rsidR="00040EB3">
        <w:rPr>
          <w:rFonts w:ascii="David" w:eastAsiaTheme="minorEastAsia" w:hAnsi="David"/>
          <w:b/>
          <w:bCs/>
          <w:u w:val="single"/>
          <w:rtl/>
        </w:rPr>
        <w:t xml:space="preserve"> אם הייתי יודע שקיים סיכוי שהשיטפון יפגע בנו בזמן שאנו בנחל לא הייתי נכנס אליו מלכתחילה...</w:t>
      </w:r>
      <w:r w:rsidR="00040EB3">
        <w:rPr>
          <w:rFonts w:ascii="David" w:eastAsiaTheme="minorEastAsia" w:hAnsi="David"/>
          <w:u w:val="single"/>
          <w:rtl/>
        </w:rPr>
        <w:t xml:space="preserve">" </w:t>
      </w:r>
      <w:r w:rsidR="00040EB3">
        <w:rPr>
          <w:rFonts w:ascii="David" w:eastAsiaTheme="minorEastAsia" w:hAnsi="David"/>
          <w:rtl/>
        </w:rPr>
        <w:t>(עמ' 15, ש' 489 – עמ' 16, ש' 499).</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התייחס בעדותו להבחנה בין המודעות לסכנה הכללית לשיטפון לבין מודעות קונקרטית לאפשרות שיטפון בנחל צפית "</w:t>
      </w:r>
      <w:r w:rsidR="00040EB3">
        <w:rPr>
          <w:rFonts w:ascii="David" w:eastAsiaTheme="minorEastAsia" w:hAnsi="David"/>
          <w:b/>
          <w:bCs/>
          <w:u w:val="single"/>
          <w:rtl/>
        </w:rPr>
        <w:t>זו שהייתה קיימת סכנת שיטפון כללית זה דבר שידעתי אני וידענו כולנו הצוות מתחילת השבוע ספציפית לגבי נחל צפית ההבנה שקיימת סכנה שהוא ישטוף הגיעה אליי רק בשיחה עם נועם טרם הכניסה לנחל</w:t>
      </w:r>
      <w:r w:rsidR="00040EB3">
        <w:rPr>
          <w:rFonts w:ascii="David" w:eastAsiaTheme="minorEastAsia" w:hAnsi="David"/>
          <w:b/>
          <w:bCs/>
          <w:rtl/>
        </w:rPr>
        <w:t xml:space="preserve">... אחד הדברים אשר אני זוכר הכי טוב מהישיבה שעשינו ביום שני הייתה האמירה של יובל שגם כאשר קיימת סכנת שיטפונות כללית אין זה אומר שבהכרח כל הנחל באזור בו יש סכנה ישטפו בהכרח, שוב כמו שאמרתי </w:t>
      </w:r>
      <w:r w:rsidR="00040EB3">
        <w:rPr>
          <w:rFonts w:ascii="David" w:eastAsiaTheme="minorEastAsia" w:hAnsi="David"/>
          <w:b/>
          <w:bCs/>
          <w:u w:val="single"/>
          <w:rtl/>
        </w:rPr>
        <w:t>ברגע הירידה לנחל לא הסתמכתי רק על השיחה עם נועם אלא עם כל האינדיקציות מאותו היום בנוסף לשיחה, כאשר חיברתי דברים אלו עם הדברים של יובל לא הרגשתי שאני לוקח סיכון בהחלטה לרדת לנחל...</w:t>
      </w:r>
      <w:r w:rsidR="00040EB3">
        <w:rPr>
          <w:rFonts w:ascii="David" w:eastAsiaTheme="minorEastAsia" w:hAnsi="David"/>
          <w:u w:val="single"/>
          <w:rtl/>
        </w:rPr>
        <w:t xml:space="preserve">" </w:t>
      </w:r>
      <w:r w:rsidR="00040EB3">
        <w:rPr>
          <w:rFonts w:ascii="David" w:eastAsiaTheme="minorEastAsia" w:hAnsi="David"/>
          <w:rtl/>
        </w:rPr>
        <w:t>(עמ' 16, ש' 507-517).</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נשאל לגבי המודעות שלו לסיכון טרם הכניסה לנחל כנגזר מכך שהוא ידע שהחל לרדת גשם באגן הניקוז ושכתוצאה מכך התפתח שיטפון, ואביב השיב כי התבסס על הערכה של גורם מקצועי, כפי שנועם הביאה את הדברים מהראל, לפיה אפשר לטייל בנחל ולצאת ממנו תוך פחות משעה, כי חשב שהם יסיימו את הנחל לכל היותר בתוך חצי שעה, כי מהגורמים שאיתם התייעץ מהם הבין כי מערכת הגשמים החזקה תתחיל בשעות הצוהריים המאוחרות וכי לא בחר ללכת במסלול חלופי משום שלא הרגיש שקיימת בפניהם סכנה (עמ' 17, ש' 536-564).</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 xml:space="preserve">אביב נשאל מדוע לא בדק נתונים הקשורים לאגן הניקוז </w:t>
      </w:r>
      <w:r w:rsidR="009951CF">
        <w:rPr>
          <w:rFonts w:ascii="David" w:eastAsiaTheme="minorEastAsia" w:hAnsi="David"/>
          <w:rtl/>
        </w:rPr>
        <w:t xml:space="preserve">של נחל צפית, לרבות המרחק מהאגן </w:t>
      </w:r>
      <w:r w:rsidR="00040EB3">
        <w:rPr>
          <w:rFonts w:ascii="David" w:eastAsiaTheme="minorEastAsia" w:hAnsi="David"/>
          <w:rtl/>
        </w:rPr>
        <w:t>עד לנקודת הכניסה לנחל, לצורך קבלת החלטה על כניסה לנחל, והשיב "</w:t>
      </w:r>
      <w:r w:rsidR="00040EB3">
        <w:rPr>
          <w:rFonts w:ascii="David" w:eastAsiaTheme="minorEastAsia" w:hAnsi="David"/>
          <w:b/>
          <w:bCs/>
          <w:rtl/>
        </w:rPr>
        <w:t>לא ידעתי דברים אלו כי לא בדקתי אותם, ולא בדקתי אותם כוון שחשבתי עד הרגע בו נכנסנו לנחל שהנחל הזה כלל לא ישטוף, ברגע ההבנה שיש סיכוי שהנחל ישטוף העדפתי לצאת ממנו בטווח הזמן שנועם ציינה</w:t>
      </w:r>
      <w:r w:rsidR="00040EB3">
        <w:rPr>
          <w:rFonts w:ascii="David" w:eastAsiaTheme="minorEastAsia" w:hAnsi="David"/>
          <w:rtl/>
        </w:rPr>
        <w:t xml:space="preserve">" (עמ' 16, ש' 519-523).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הבהיר כי "</w:t>
      </w:r>
      <w:r w:rsidR="00040EB3">
        <w:rPr>
          <w:rFonts w:ascii="David" w:eastAsiaTheme="minorEastAsia" w:hAnsi="David"/>
          <w:b/>
          <w:bCs/>
          <w:rtl/>
        </w:rPr>
        <w:t xml:space="preserve">ניסיתי למנוע זאת </w:t>
      </w:r>
      <w:r w:rsidR="00040EB3">
        <w:rPr>
          <w:rFonts w:ascii="David" w:eastAsiaTheme="minorEastAsia" w:hAnsi="David"/>
          <w:rtl/>
        </w:rPr>
        <w:t xml:space="preserve">(את הסכנה, י' ל') </w:t>
      </w:r>
      <w:r w:rsidR="00040EB3">
        <w:rPr>
          <w:rFonts w:ascii="David" w:eastAsiaTheme="minorEastAsia" w:hAnsi="David"/>
          <w:b/>
          <w:bCs/>
          <w:u w:val="single"/>
          <w:rtl/>
        </w:rPr>
        <w:t>ולכן התייעצתי במהלך היום ולא בחרתי ללכת באופן עיוור ולהיכנס לתוך הנחל</w:t>
      </w:r>
      <w:r w:rsidR="00040EB3">
        <w:rPr>
          <w:rFonts w:ascii="David" w:eastAsiaTheme="minorEastAsia" w:hAnsi="David"/>
          <w:rtl/>
        </w:rPr>
        <w:t>" (עמ' 18, ש' 594). כן הבהיר ש"</w:t>
      </w:r>
      <w:r w:rsidR="00040EB3">
        <w:rPr>
          <w:rFonts w:ascii="David" w:eastAsiaTheme="minorEastAsia" w:hAnsi="David"/>
          <w:b/>
          <w:bCs/>
          <w:u w:val="single"/>
          <w:rtl/>
        </w:rPr>
        <w:t>זה לא נכון שנאמר לי כי יש סיכון ממשי לרדת נחל</w:t>
      </w:r>
      <w:r w:rsidR="00040EB3">
        <w:rPr>
          <w:rFonts w:ascii="David" w:eastAsiaTheme="minorEastAsia" w:hAnsi="David"/>
          <w:b/>
          <w:bCs/>
          <w:rtl/>
        </w:rPr>
        <w:t>, ואני חושב שאם הדברים היו נאמרים בצורה הזו אז הייתי מקבל גם החלטות אחרות</w:t>
      </w:r>
      <w:r w:rsidR="00040EB3">
        <w:rPr>
          <w:rFonts w:ascii="David" w:eastAsiaTheme="minorEastAsia" w:hAnsi="David"/>
          <w:rtl/>
        </w:rPr>
        <w:t>" (עמ' 18, ש' 600-601).</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גם בחקירתו האחרונה אביב הבהיר "</w:t>
      </w:r>
      <w:r w:rsidR="00040EB3">
        <w:rPr>
          <w:rFonts w:ascii="David" w:eastAsiaTheme="minorEastAsia" w:hAnsi="David"/>
          <w:b/>
          <w:bCs/>
          <w:u w:val="single"/>
          <w:rtl/>
        </w:rPr>
        <w:t>הסביבה שכן נכנסתי ולא חשתי סכנה הייתה קשורה בחיבור כול הדברים שעברתי באותו שבוע. החל מההדרכה של יובל דרך האינדיקציות שקיבלתי מיכול הגורמים וגם השיחה הזו של נועם</w:t>
      </w:r>
      <w:r w:rsidR="00040EB3">
        <w:rPr>
          <w:rFonts w:ascii="David" w:eastAsiaTheme="minorEastAsia" w:hAnsi="David"/>
          <w:b/>
          <w:bCs/>
          <w:rtl/>
        </w:rPr>
        <w:t>. אני זכרתי שהתחלה של גשם היא לא סימן לשיטפון לשיטפון שמגיע עוד כמה דקות אלא זה לוקח זמן. הבנתי שגשם חזק יתחיל סביב 3 אחרי הצהריים ונועם אמרה שאם אני יוצא תוך שעה אז הכול בסדר. וזה מה שישב לי בראש</w:t>
      </w:r>
      <w:r w:rsidR="00040EB3">
        <w:rPr>
          <w:rFonts w:ascii="David" w:eastAsiaTheme="minorEastAsia" w:hAnsi="David"/>
          <w:rtl/>
        </w:rPr>
        <w:t>" (</w:t>
      </w:r>
      <w:r w:rsidR="00040EB3">
        <w:rPr>
          <w:rFonts w:ascii="David" w:eastAsiaTheme="minorEastAsia" w:hAnsi="David"/>
          <w:b/>
          <w:bCs/>
          <w:rtl/>
        </w:rPr>
        <w:t>ת/106</w:t>
      </w:r>
      <w:r w:rsidR="00040EB3">
        <w:rPr>
          <w:rFonts w:ascii="David" w:eastAsiaTheme="minorEastAsia" w:hAnsi="David"/>
          <w:rtl/>
        </w:rPr>
        <w:t>, עמ' 3, ש' 30-33).</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חזר והבהיר כי "</w:t>
      </w:r>
      <w:r w:rsidR="00040EB3">
        <w:rPr>
          <w:rFonts w:ascii="David" w:eastAsiaTheme="minorEastAsia" w:hAnsi="David"/>
          <w:b/>
          <w:bCs/>
          <w:u w:val="single"/>
          <w:rtl/>
        </w:rPr>
        <w:t>המסלול של הטיול ממש לפני הכניסה לנחל עבר לאורך כל תוואי הנחל מעליו והיה אפשר להסתכלת עליו ולראות איך הוא בנוי ולפי זה הערכתי כמה זמן יקח לנו להיכנס ולצאת.</w:t>
      </w:r>
      <w:r w:rsidR="00040EB3">
        <w:rPr>
          <w:rFonts w:ascii="David" w:eastAsiaTheme="minorEastAsia" w:hAnsi="David"/>
          <w:b/>
          <w:bCs/>
          <w:rtl/>
        </w:rPr>
        <w:t xml:space="preserve"> בהתחשב בכול הגורמים ובעיקר בטפטוף שירד עלינו אני הערכתי לכול היותר חצי שעה... הלכנו מעל הנחל והיה אפשר לעמוד את המרחק שלו וראינו את כול הנחל פרוס לפנינו והיה אפשר לראות מכשולים, תלילות, מרחק ולפזה לחשב. כמובן בערך ולא מדויק ברמת הקדה. היה לי ברור שלא יקח יותר מחצי שעה לסיים אותו... </w:t>
      </w:r>
      <w:r w:rsidR="00040EB3">
        <w:rPr>
          <w:rFonts w:ascii="David" w:eastAsiaTheme="minorEastAsia" w:hAnsi="David"/>
          <w:b/>
          <w:bCs/>
          <w:u w:val="single"/>
          <w:rtl/>
        </w:rPr>
        <w:t>ערב לפני כן וגם באותו בוקר מדדנו את אורך המסלול כולו באמצעות מפה עם קנה מידה...כול החישובים נעשים תמיד ללו"ז יום טיול מחושב בקצב של 2 קילומטר לשעה</w:t>
      </w:r>
      <w:r w:rsidR="00040EB3">
        <w:rPr>
          <w:rFonts w:ascii="David" w:eastAsiaTheme="minorEastAsia" w:hAnsi="David"/>
          <w:b/>
          <w:bCs/>
          <w:rtl/>
        </w:rPr>
        <w:t xml:space="preserve"> שזה קצב מאוד נמוך שמתחשב מבחינת הזמן בעיכובים לא צפויים. זה חישוב שתמיד עשינו. גם במקרה זה... מסלול של נחל צפית כולו הוא בערך קילומטר... </w:t>
      </w:r>
      <w:r w:rsidR="00040EB3">
        <w:rPr>
          <w:rFonts w:ascii="David" w:eastAsiaTheme="minorEastAsia" w:hAnsi="David"/>
          <w:b/>
          <w:bCs/>
          <w:u w:val="single"/>
          <w:rtl/>
        </w:rPr>
        <w:t>כיוון שהיינו לפני כן בנחל תמר שהוא אומנם עלינו אותו ולא ירדנו אבל לקח לכול הקבוצה בערך חצי שעה לסיים אותו וככה היה אפשר להעריך באופן די מדויק שאותו זמן ייקח לנו גם בנחל צפית</w:t>
      </w:r>
      <w:r w:rsidR="00040EB3">
        <w:rPr>
          <w:rFonts w:ascii="David" w:eastAsiaTheme="minorEastAsia" w:hAnsi="David"/>
          <w:rtl/>
        </w:rPr>
        <w:t>" (עמ' 3, ש' 51 – עמ' 4, ש' 69).</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התייחס לטענה שהוא אמר שצפויה זרימה קלה והשיב "</w:t>
      </w:r>
      <w:r w:rsidR="00040EB3">
        <w:rPr>
          <w:rFonts w:ascii="David" w:eastAsiaTheme="minorEastAsia" w:hAnsi="David"/>
          <w:b/>
          <w:bCs/>
          <w:rtl/>
        </w:rPr>
        <w:t xml:space="preserve">אני לא זוכר את השיחה עם שמשי אבל אני יכול להעריך </w:t>
      </w:r>
      <w:r w:rsidR="00040EB3">
        <w:rPr>
          <w:rFonts w:ascii="David" w:eastAsiaTheme="minorEastAsia" w:hAnsi="David"/>
          <w:b/>
          <w:bCs/>
          <w:u w:val="single"/>
          <w:rtl/>
        </w:rPr>
        <w:t>שאני התכוונתי לעובדה שגשם ירד עלינו באותו זמן שיכול להיווצר לזרימה קלה בנחל באותו זמן אבל התחושה שלי של האין סכנה נבעה מהשיחה שלי עם נועם</w:t>
      </w:r>
      <w:r w:rsidR="00040EB3">
        <w:rPr>
          <w:rFonts w:ascii="David" w:eastAsiaTheme="minorEastAsia" w:hAnsi="David"/>
          <w:rtl/>
        </w:rPr>
        <w:t>" (עמ' 4, ש' 77-79), ומיד חזר על כך שנועם "</w:t>
      </w:r>
      <w:r w:rsidR="00040EB3">
        <w:rPr>
          <w:rFonts w:ascii="David" w:eastAsiaTheme="minorEastAsia" w:hAnsi="David"/>
          <w:b/>
          <w:bCs/>
          <w:rtl/>
        </w:rPr>
        <w:t>לא התריעה לסיכוי גבוה שהנחל ישטפוף אלא יש סיכוי קלוי שהנחל ישטוף ויש זמן אז לא חשבתי שיש סכנה ולא היה לי שום אינטרס ושום מחשבה שאני מסכן לא את עצמי ולא אף אחד</w:t>
      </w:r>
      <w:r w:rsidR="00040EB3">
        <w:rPr>
          <w:rFonts w:ascii="David" w:eastAsiaTheme="minorEastAsia" w:hAnsi="David"/>
          <w:rtl/>
        </w:rPr>
        <w:t>" (עמ' 4, ש' 82-83). ובהמשך לכך "</w:t>
      </w:r>
      <w:r w:rsidR="00040EB3">
        <w:rPr>
          <w:rFonts w:ascii="David" w:eastAsiaTheme="minorEastAsia" w:hAnsi="David"/>
          <w:b/>
          <w:bCs/>
          <w:rtl/>
        </w:rPr>
        <w:t xml:space="preserve">לא זוכר שאמרתי דבר כזה </w:t>
      </w:r>
      <w:r w:rsidR="00040EB3">
        <w:rPr>
          <w:rFonts w:ascii="David" w:eastAsiaTheme="minorEastAsia" w:hAnsi="David"/>
          <w:rtl/>
        </w:rPr>
        <w:t xml:space="preserve">(שיש סיכוי לזרימה קלה בנחל צפית, י' ל') </w:t>
      </w:r>
      <w:r w:rsidR="00040EB3">
        <w:rPr>
          <w:rFonts w:ascii="David" w:eastAsiaTheme="minorEastAsia" w:hAnsi="David"/>
          <w:b/>
          <w:bCs/>
          <w:rtl/>
        </w:rPr>
        <w:t xml:space="preserve">לכלל החניכים. היתה שיחה כזו עם שימשי. </w:t>
      </w:r>
      <w:r w:rsidR="00040EB3">
        <w:rPr>
          <w:rFonts w:ascii="David" w:eastAsiaTheme="minorEastAsia" w:hAnsi="David"/>
          <w:b/>
          <w:bCs/>
          <w:u w:val="single"/>
          <w:rtl/>
        </w:rPr>
        <w:t>גד אמר שהיו עוד כמה אנשים אז כנראה ששם אמרתי דבר כזה.</w:t>
      </w:r>
      <w:r w:rsidR="00040EB3">
        <w:rPr>
          <w:rFonts w:ascii="David" w:eastAsiaTheme="minorEastAsia" w:hAnsi="David"/>
          <w:b/>
          <w:bCs/>
          <w:rtl/>
        </w:rPr>
        <w:t xml:space="preserve"> לפני הירידה לנחל היה תדריך ששמשי אמר את רובו ואולי אני הוספתי כמה דברים. רוח הדברים הייתה שאנו לא בסכנה אבל אנו רוצים להיכנס ולצאת מהנחל במהירות... ש: אמרת לחניכים או לא שיש סיכוי לזרימה קלה בנחל? ת: אני לא חושב שאמרתי דבר כזה. לא אמרתי בתדריך אבל אמרתי את זה לשימשי. כן. זה נאמר... </w:t>
      </w:r>
      <w:r w:rsidR="00040EB3" w:rsidRPr="009951CF">
        <w:rPr>
          <w:rFonts w:ascii="David" w:eastAsiaTheme="minorEastAsia" w:hAnsi="David"/>
          <w:b/>
          <w:bCs/>
          <w:u w:val="single"/>
          <w:rtl/>
        </w:rPr>
        <w:t>אני חושב שהמנוח זרימה קלה לא הייתה מסווה לשיטפון אלא שמה שאמרתי שגשם ירד עלינו והוא יכול ליצור זרימה קלה. אני לא חיברתי את שני המונחים</w:t>
      </w:r>
      <w:r w:rsidR="00040EB3">
        <w:rPr>
          <w:rFonts w:ascii="David" w:eastAsiaTheme="minorEastAsia" w:hAnsi="David"/>
          <w:rtl/>
        </w:rPr>
        <w:t>" (עמ' 5, ש' 113-125).</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אביב הבהיר בחקירה זו "</w:t>
      </w:r>
      <w:r w:rsidR="00040EB3">
        <w:rPr>
          <w:rFonts w:ascii="David" w:eastAsiaTheme="minorEastAsia" w:hAnsi="David"/>
          <w:b/>
          <w:bCs/>
          <w:u w:val="single"/>
          <w:rtl/>
        </w:rPr>
        <w:t>לא ביטלתי את השיחה איתה ואמרתי שלא יהיה שיטפון. הבנתי שיש סיכוי קלוש לשיטפון. אבל יציאה תוך שעה מקנה לנו בטחון ואני מכיר את נועם והיא מאוד זהירה והיא גם ככה חששה וכשהיא אמרה לי דבר כזה אז היה לי ברור שאפשר לסמוך עליה כי היא ממש לא לקוחת סיכונים</w:t>
      </w:r>
      <w:r w:rsidR="00040EB3">
        <w:rPr>
          <w:rFonts w:ascii="David" w:eastAsiaTheme="minorEastAsia" w:hAnsi="David"/>
          <w:rtl/>
        </w:rPr>
        <w:t>" (עמ' 4, ש' 90-עמ' 5 ש' 93).</w:t>
      </w:r>
    </w:p>
    <w:p w:rsidR="00040EB3" w:rsidRDefault="0047462D" w:rsidP="000C4D58">
      <w:pPr>
        <w:spacing w:after="120" w:line="360" w:lineRule="auto"/>
        <w:ind w:left="-426" w:hanging="567"/>
        <w:jc w:val="both"/>
        <w:rPr>
          <w:rFonts w:ascii="David" w:eastAsiaTheme="minorEastAsia" w:hAnsi="David"/>
          <w:b/>
          <w:bCs/>
          <w:rtl/>
        </w:rPr>
      </w:pPr>
      <w:r>
        <w:rPr>
          <w:rFonts w:ascii="David" w:eastAsiaTheme="minorEastAsia" w:hAnsi="David"/>
          <w:rtl/>
        </w:rPr>
        <w:tab/>
      </w:r>
      <w:r w:rsidR="00040EB3">
        <w:rPr>
          <w:rFonts w:ascii="David" w:eastAsiaTheme="minorEastAsia" w:hAnsi="David"/>
          <w:rtl/>
        </w:rPr>
        <w:t>כשהוטח בפני אביב שהוא היה מודע לסכנת השיטפון לאור כך שביקש מהקבוצה להזדרז ולצאת מהנחל השיב "</w:t>
      </w:r>
      <w:r w:rsidR="00040EB3">
        <w:rPr>
          <w:rFonts w:ascii="David" w:eastAsiaTheme="minorEastAsia" w:hAnsi="David"/>
          <w:b/>
          <w:bCs/>
          <w:u w:val="single"/>
          <w:rtl/>
        </w:rPr>
        <w:t>אני לא מכחיש שידעתי שעלול להיות שיטפון אבל כבר אמרתי שאני חשבתי שהיכוי לכך הוא קלוש ובטח לא בטווח השעה</w:t>
      </w:r>
      <w:r w:rsidR="00040EB3">
        <w:rPr>
          <w:rFonts w:ascii="David" w:eastAsiaTheme="minorEastAsia" w:hAnsi="David"/>
          <w:b/>
          <w:bCs/>
          <w:rtl/>
        </w:rPr>
        <w:t>. וכשאמרתי להם לצאת מהר אלא כדי להבטיח שלא נהיה שאננים אלא ניכנס ונצא מהר בזמן שאנו צריכים</w:t>
      </w:r>
      <w:r w:rsidR="00040EB3">
        <w:rPr>
          <w:rFonts w:ascii="David" w:eastAsiaTheme="minorEastAsia" w:hAnsi="David"/>
          <w:rtl/>
        </w:rPr>
        <w:t>" (עמ' 5, ש' 94-99).</w:t>
      </w:r>
      <w:r w:rsidR="00040EB3">
        <w:rPr>
          <w:rFonts w:ascii="David" w:eastAsiaTheme="minorEastAsia" w:hAnsi="David"/>
          <w:b/>
          <w:bCs/>
          <w:rtl/>
        </w:rPr>
        <w:t xml:space="preserve"> </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בהמשך חקירתו ציין כי "</w:t>
      </w:r>
      <w:r w:rsidR="00040EB3">
        <w:rPr>
          <w:rFonts w:ascii="David" w:eastAsiaTheme="minorEastAsia" w:hAnsi="David"/>
          <w:b/>
          <w:bCs/>
          <w:rtl/>
        </w:rPr>
        <w:t>שאני זוכר היטב את התחושה שהייתה לי בעת ההליכה בנחל ואפילו בעת השלוש שניות שראיתי את המים מאחורינו עד שהמים פגעו בנו והייתה לי תחושה שקרה משהו לא הגיוני שלא מסתדר עם הניתוח. אני זוכר את התחושה הזו שלא הייתה לי אם הייתי צופה שזה מה שיקרה. זה לא מה שעבר לי בראש כשירדנו לנחל. הפוך מזה</w:t>
      </w:r>
      <w:r w:rsidR="00040EB3">
        <w:rPr>
          <w:rFonts w:ascii="David" w:eastAsiaTheme="minorEastAsia" w:hAnsi="David"/>
          <w:rtl/>
        </w:rPr>
        <w:t xml:space="preserve">" (עמ' 6, ש' 152-155). </w:t>
      </w:r>
    </w:p>
    <w:p w:rsidR="00040EB3" w:rsidRDefault="00040EB3" w:rsidP="000C4D58">
      <w:pPr>
        <w:spacing w:after="120" w:line="360" w:lineRule="auto"/>
        <w:ind w:left="-426" w:hanging="567"/>
        <w:jc w:val="both"/>
        <w:rPr>
          <w:rFonts w:ascii="David" w:eastAsiaTheme="minorEastAsia" w:hAnsi="David"/>
          <w:rtl/>
        </w:rPr>
      </w:pPr>
    </w:p>
    <w:p w:rsidR="00040EB3" w:rsidRDefault="007E3F35" w:rsidP="000C4D58">
      <w:pPr>
        <w:spacing w:after="120" w:line="360" w:lineRule="auto"/>
        <w:ind w:left="-426" w:hanging="567"/>
        <w:jc w:val="both"/>
        <w:rPr>
          <w:rFonts w:ascii="David" w:eastAsiaTheme="minorEastAsia" w:hAnsi="David"/>
          <w:rtl/>
        </w:rPr>
      </w:pPr>
      <w:r>
        <w:rPr>
          <w:rFonts w:ascii="David" w:eastAsiaTheme="minorEastAsia" w:hAnsi="David" w:hint="cs"/>
          <w:rtl/>
        </w:rPr>
        <w:t>310</w:t>
      </w:r>
      <w:r w:rsidR="00040EB3">
        <w:rPr>
          <w:rFonts w:ascii="David" w:eastAsiaTheme="minorEastAsia" w:hAnsi="David"/>
          <w:rtl/>
        </w:rPr>
        <w:t xml:space="preserve">. </w:t>
      </w:r>
      <w:r w:rsidR="00040EB3">
        <w:rPr>
          <w:rFonts w:ascii="David" w:eastAsiaTheme="minorEastAsia" w:hAnsi="David"/>
          <w:rtl/>
        </w:rPr>
        <w:tab/>
      </w:r>
      <w:r w:rsidR="00040EB3">
        <w:rPr>
          <w:rFonts w:ascii="David" w:eastAsiaTheme="minorEastAsia" w:hAnsi="David"/>
          <w:b/>
          <w:bCs/>
          <w:rtl/>
        </w:rPr>
        <w:t>בעדותו</w:t>
      </w:r>
      <w:r w:rsidR="00040EB3">
        <w:rPr>
          <w:rFonts w:ascii="David" w:eastAsiaTheme="minorEastAsia" w:hAnsi="David"/>
          <w:rtl/>
        </w:rPr>
        <w:t xml:space="preserve"> אביב מסר ביחס לשיחה בין נועם לאביב כי </w:t>
      </w:r>
      <w:r w:rsidR="00040EB3">
        <w:rPr>
          <w:rFonts w:ascii="David" w:eastAsiaTheme="minorEastAsia" w:hAnsi="David"/>
        </w:rPr>
        <w:t>"</w:t>
      </w:r>
      <w:r w:rsidR="00040EB3">
        <w:rPr>
          <w:rFonts w:ascii="David" w:hAnsi="David"/>
          <w:b/>
          <w:bCs/>
          <w:u w:val="single"/>
          <w:rtl/>
        </w:rPr>
        <w:t>היא אמרה לי שהיא שוחחה עם הראל, שאמר לה שיכול להיות סיכוי קלוש לשיטפון בתוך כמה שעות</w:t>
      </w:r>
      <w:r w:rsidR="00040EB3">
        <w:rPr>
          <w:rFonts w:ascii="David" w:hAnsi="David"/>
          <w:b/>
          <w:bCs/>
          <w:rtl/>
        </w:rPr>
        <w:t xml:space="preserve">, </w:t>
      </w:r>
      <w:r w:rsidR="00040EB3">
        <w:rPr>
          <w:rFonts w:ascii="David" w:hAnsi="David"/>
          <w:b/>
          <w:bCs/>
          <w:u w:val="single"/>
          <w:rtl/>
        </w:rPr>
        <w:t xml:space="preserve">לא ציינה בפני כמו שאני אומר שוב, שיורד גשם באגן ניקוז </w:t>
      </w:r>
      <w:r w:rsidR="00040EB3">
        <w:rPr>
          <w:rFonts w:ascii="David" w:hAnsi="David"/>
          <w:b/>
          <w:bCs/>
          <w:rtl/>
        </w:rPr>
        <w:t xml:space="preserve">והיא אמרה שם באופן אקטיבי שהיא דיברה עם הראל, </w:t>
      </w:r>
      <w:r w:rsidR="00040EB3">
        <w:rPr>
          <w:rFonts w:ascii="David" w:hAnsi="David"/>
          <w:b/>
          <w:bCs/>
          <w:u w:val="single"/>
          <w:rtl/>
        </w:rPr>
        <w:t>היא הבינה איפה אנחנו נמצאים, שאלה אותו אם אפשר לצאת תוך שעה מהנחל מה הוא אומר על זה והראל אמר שאין שום בעיה</w:t>
      </w:r>
      <w:r w:rsidR="00040EB3">
        <w:rPr>
          <w:rFonts w:ascii="David" w:hAnsi="David"/>
          <w:b/>
          <w:bCs/>
          <w:rtl/>
        </w:rPr>
        <w:t>, זו האינדיקציה שאני קיבלתי באותה השיחה</w:t>
      </w:r>
      <w:r w:rsidR="00040EB3">
        <w:rPr>
          <w:rFonts w:ascii="David" w:hAnsi="David"/>
          <w:rtl/>
        </w:rPr>
        <w:t>" (פרוט' מיום 15.12.2022, עמ' 715, ש' 15-20).</w:t>
      </w:r>
    </w:p>
    <w:p w:rsidR="00040EB3" w:rsidRDefault="0047462D" w:rsidP="000C4D58">
      <w:pPr>
        <w:spacing w:line="360" w:lineRule="auto"/>
        <w:ind w:left="-426" w:hanging="567"/>
        <w:jc w:val="both"/>
        <w:rPr>
          <w:rFonts w:ascii="David" w:hAnsi="David"/>
          <w:b/>
          <w:bCs/>
          <w:rtl/>
        </w:rPr>
      </w:pPr>
      <w:r>
        <w:rPr>
          <w:rFonts w:ascii="David" w:hAnsi="David"/>
          <w:rtl/>
        </w:rPr>
        <w:tab/>
      </w:r>
      <w:r w:rsidR="00040EB3">
        <w:rPr>
          <w:rFonts w:ascii="David" w:hAnsi="David"/>
          <w:rtl/>
        </w:rPr>
        <w:t>בהמשך עדותו הראשית העיד אביב ש "</w:t>
      </w:r>
      <w:r w:rsidR="00040EB3">
        <w:rPr>
          <w:rFonts w:ascii="David" w:hAnsi="David"/>
          <w:b/>
          <w:bCs/>
          <w:rtl/>
        </w:rPr>
        <w:t xml:space="preserve">נועם מתקשרת </w:t>
      </w:r>
      <w:r w:rsidR="00040EB3">
        <w:rPr>
          <w:rFonts w:ascii="David" w:hAnsi="David"/>
          <w:b/>
          <w:bCs/>
          <w:u w:val="single"/>
          <w:rtl/>
        </w:rPr>
        <w:t>ואומרת, שהראל אומר שיש סיכוי קלוש שיהיה שיטפון באותו היום בצפית, עוד כמה שעות.</w:t>
      </w:r>
      <w:r w:rsidR="00040EB3">
        <w:rPr>
          <w:rFonts w:ascii="David" w:hAnsi="David"/>
          <w:b/>
          <w:bCs/>
          <w:rtl/>
        </w:rPr>
        <w:t xml:space="preserve"> אבל היא אומרת, דיברתי אתו, </w:t>
      </w:r>
      <w:r w:rsidR="00040EB3">
        <w:rPr>
          <w:rFonts w:ascii="David" w:hAnsi="David"/>
          <w:b/>
          <w:bCs/>
          <w:u w:val="single"/>
          <w:rtl/>
        </w:rPr>
        <w:t>והיא ידעה איפה אנחנו ממוקמים, היא ראתה אותך קצת לפני. היא אמרה, שאלתי אותו אם תוך שעה מסיימים את הנחל, האם זה בסדר? והוא אמר, אחלה, שיזדרזו</w:t>
      </w:r>
      <w:r w:rsidR="00040EB3">
        <w:rPr>
          <w:rFonts w:ascii="David" w:hAnsi="David"/>
          <w:rtl/>
        </w:rPr>
        <w:t>" (פרוט' מיום 20.12.2022 עמ' 721 ש' 12-16).</w:t>
      </w:r>
    </w:p>
    <w:p w:rsidR="00040EB3" w:rsidRDefault="00040EB3" w:rsidP="000C4D58">
      <w:pPr>
        <w:spacing w:line="360" w:lineRule="auto"/>
        <w:ind w:left="-426" w:hanging="567"/>
        <w:jc w:val="both"/>
        <w:rPr>
          <w:rFonts w:ascii="David" w:hAnsi="David"/>
          <w:b/>
          <w:bCs/>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ובהמשך "</w:t>
      </w:r>
      <w:r w:rsidR="00040EB3">
        <w:rPr>
          <w:rFonts w:ascii="David" w:hAnsi="David"/>
          <w:b/>
          <w:bCs/>
          <w:rtl/>
        </w:rPr>
        <w:t xml:space="preserve">ש: מה בעצם נועם אמרה לך שם בשיחה? ת: היא התקשרה, </w:t>
      </w:r>
      <w:r w:rsidR="00040EB3">
        <w:rPr>
          <w:rFonts w:ascii="David" w:hAnsi="David"/>
          <w:b/>
          <w:bCs/>
          <w:u w:val="single"/>
          <w:rtl/>
        </w:rPr>
        <w:t>והיא אמרה שהראל התקשר אליה, ואמר לה יש שינוי ממה שאמרתי לכם אתמול,</w:t>
      </w:r>
      <w:r w:rsidR="00040EB3">
        <w:rPr>
          <w:rFonts w:ascii="David" w:hAnsi="David"/>
          <w:b/>
          <w:bCs/>
          <w:rtl/>
        </w:rPr>
        <w:t xml:space="preserve"> </w:t>
      </w:r>
      <w:r w:rsidR="00040EB3">
        <w:rPr>
          <w:rFonts w:ascii="David" w:hAnsi="David"/>
          <w:b/>
          <w:bCs/>
          <w:u w:val="single"/>
          <w:rtl/>
        </w:rPr>
        <w:t>ויש סיכוי קלוש שנחל צפית ישטוף בעוד כמה שעות.</w:t>
      </w:r>
      <w:r w:rsidR="00040EB3">
        <w:rPr>
          <w:rFonts w:ascii="David" w:hAnsi="David"/>
          <w:b/>
          <w:bCs/>
          <w:rtl/>
        </w:rPr>
        <w:t xml:space="preserve"> ש: זה לא מקפל בתוכו, האמרה הזו, את ההבנה שכבר יורד גשם באגן? ת: זה הפוך בעיני. כי נועם, ש : אני אסביר את השאלה. הרי אתה יודע, לפחות ממה שדיברת עם יובל, שלוקחות כמה שעות עד שיורד גשם בא</w:t>
      </w:r>
      <w:r w:rsidR="003A5E63">
        <w:rPr>
          <w:rFonts w:ascii="David" w:hAnsi="David"/>
          <w:b/>
          <w:bCs/>
          <w:rtl/>
        </w:rPr>
        <w:t>גן, ואז מגיע השיטפון. ת: כן. ש:</w:t>
      </w:r>
      <w:r w:rsidR="003A5E63">
        <w:rPr>
          <w:rFonts w:ascii="David" w:hAnsi="David" w:hint="cs"/>
          <w:b/>
          <w:bCs/>
          <w:rtl/>
        </w:rPr>
        <w:t xml:space="preserve"> </w:t>
      </w:r>
      <w:r w:rsidR="00040EB3">
        <w:rPr>
          <w:rFonts w:ascii="David" w:hAnsi="David"/>
          <w:b/>
          <w:bCs/>
          <w:rtl/>
        </w:rPr>
        <w:t>אז אם אתם מקבלים מידע, שיכול להיות שעוד כמה שעות יגיע שיטפון, אז זאת אומרת שבתוך זה כבר מובלעת ההנחה, שכבר יורד גשם באגן, כי אז אולי עוד כמה שעות יגיע השיטפון</w:t>
      </w:r>
      <w:r w:rsidR="00040EB3">
        <w:rPr>
          <w:rFonts w:ascii="David" w:hAnsi="David"/>
          <w:rtl/>
        </w:rPr>
        <w:t xml:space="preserve">... </w:t>
      </w:r>
      <w:r w:rsidR="00040EB3">
        <w:rPr>
          <w:rFonts w:ascii="David" w:hAnsi="David"/>
          <w:b/>
          <w:bCs/>
          <w:rtl/>
        </w:rPr>
        <w:t xml:space="preserve">ת: </w:t>
      </w:r>
      <w:r w:rsidR="00040EB3">
        <w:rPr>
          <w:rFonts w:ascii="David" w:hAnsi="David"/>
          <w:b/>
          <w:bCs/>
          <w:u w:val="single"/>
          <w:rtl/>
        </w:rPr>
        <w:t>לא היה לי צל של ספק, שלא יורד גשם באגן הניקוז</w:t>
      </w:r>
      <w:r w:rsidR="00040EB3">
        <w:rPr>
          <w:rFonts w:ascii="David" w:hAnsi="David"/>
          <w:b/>
          <w:bCs/>
          <w:rtl/>
        </w:rPr>
        <w:t>. כי אם נועם אומרת לי, תשמע, אפשר להיכנס, אני יודע שנועם זוכרת בדיוק כמוני את השיחה עם יובל ביום שני, אז ברור לי שהיא יודעת שלא יורד גשם באגן הניקוז, ושלכן היא אומרת לי שאין בעיה להיכנס. לי זה באותן הנקודה התחבר באמת, לכל המערך של הדברים שדיברנו עליהם עם יובל ביום שני, לכל אותן התרעות מאותו היום. זה ממש לא עשה לי איזושהי תחושה, שעכשיו התחיל לרדת גשם ואני, שזה הפוך</w:t>
      </w:r>
      <w:r w:rsidR="00040EB3">
        <w:rPr>
          <w:rFonts w:ascii="David" w:hAnsi="David"/>
          <w:rtl/>
        </w:rPr>
        <w:t>" (עמ' 724, ש' 1-20).</w:t>
      </w:r>
    </w:p>
    <w:p w:rsidR="00040EB3" w:rsidRDefault="00040EB3" w:rsidP="000C4D58">
      <w:pPr>
        <w:spacing w:line="360" w:lineRule="auto"/>
        <w:ind w:left="-426" w:hanging="567"/>
        <w:rPr>
          <w:rFonts w:ascii="David" w:hAnsi="David"/>
          <w:rtl/>
        </w:rPr>
      </w:pPr>
    </w:p>
    <w:p w:rsidR="00040EB3" w:rsidRDefault="0047462D" w:rsidP="000C4D58">
      <w:pPr>
        <w:spacing w:line="360" w:lineRule="auto"/>
        <w:ind w:left="-426" w:hanging="567"/>
        <w:jc w:val="both"/>
        <w:rPr>
          <w:rFonts w:ascii="David" w:hAnsi="David"/>
          <w:u w:val="single"/>
          <w:rtl/>
        </w:rPr>
      </w:pPr>
      <w:r>
        <w:rPr>
          <w:rFonts w:ascii="David" w:hAnsi="David"/>
          <w:rtl/>
        </w:rPr>
        <w:tab/>
      </w:r>
      <w:r w:rsidR="00040EB3">
        <w:rPr>
          <w:rFonts w:ascii="David" w:hAnsi="David"/>
          <w:rtl/>
        </w:rPr>
        <w:t>אביב התייחס בהרחבה לשיחה בין נועם לאביב בהמשך חקירתו הראשית "</w:t>
      </w:r>
      <w:r w:rsidR="00040EB3">
        <w:rPr>
          <w:rFonts w:ascii="David" w:hAnsi="David"/>
          <w:b/>
          <w:bCs/>
          <w:rtl/>
        </w:rPr>
        <w:t xml:space="preserve">אז השיחה הזו, אני זוכר שהיא הגיעה אליי, נדמה לי שנועם קלם, שהוא היה מי שעשה את הסק"ג, מי שהיה מגויס שם בטיול ואמר לי שנועם מחפשת אותי. אני לא זוכר האם זה היה נועם קלם או יונתן לוטם, אבל אחד מהם בא אליי, כי אני הייתי ללא קליטה באותו הזמן, ואמר לי שנועם מחפשת אותי, ואז אני והיא מדברים... </w:t>
      </w:r>
      <w:r w:rsidR="00040EB3">
        <w:rPr>
          <w:rFonts w:ascii="David" w:hAnsi="David"/>
          <w:b/>
          <w:bCs/>
          <w:u w:val="single"/>
          <w:rtl/>
        </w:rPr>
        <w:t>ואמרה שהראל התקשר אליה ואמר לה, שיש סיכוי קלוש שבהמשך היום נחל צפית ישטוף</w:t>
      </w:r>
      <w:r w:rsidR="00040EB3">
        <w:rPr>
          <w:rFonts w:ascii="David" w:hAnsi="David"/>
          <w:b/>
          <w:bCs/>
          <w:rtl/>
        </w:rPr>
        <w:t xml:space="preserve">. ואז היא אמרה לי, שהיא דיברה אותו </w:t>
      </w:r>
      <w:r w:rsidR="00040EB3">
        <w:rPr>
          <w:rFonts w:ascii="David" w:hAnsi="David"/>
          <w:b/>
          <w:bCs/>
          <w:u w:val="single"/>
          <w:rtl/>
        </w:rPr>
        <w:t>ושאלה אותו בעצם, שאם תוך שעה הם יוצאים זה סבבה, והוא אמר לה, כן, שיזדרזו.</w:t>
      </w:r>
      <w:r w:rsidR="00040EB3">
        <w:rPr>
          <w:rFonts w:ascii="David" w:hAnsi="David"/>
          <w:b/>
          <w:bCs/>
          <w:rtl/>
        </w:rPr>
        <w:t xml:space="preserve"> ואני יודע, נועם ידעה איפה אנחנו, כי גם היא ראתה אותנו באזור של הסקירה הגיאוגרפית. אז שוב, </w:t>
      </w:r>
      <w:r w:rsidR="00040EB3">
        <w:rPr>
          <w:rFonts w:ascii="David" w:hAnsi="David"/>
          <w:b/>
          <w:bCs/>
          <w:u w:val="single"/>
          <w:rtl/>
        </w:rPr>
        <w:t>מה שאני מבין פה זה שנועם, ברגע שהיא אומרת לנו שאין בעיה להיכנס, שזה ברור לנועם שלא יורד גשם באגן הניקוז, כי זו היתה הנחיה מאוד ברורה של יובל, שאם יורד גשם באגן הניקוז אז לא נכנסים</w:t>
      </w:r>
      <w:r w:rsidR="00040EB3">
        <w:rPr>
          <w:rFonts w:ascii="David" w:hAnsi="David"/>
          <w:rtl/>
        </w:rPr>
        <w:t>" (עמ' 746 ש' 31– עמ' 747 ש' 11).</w:t>
      </w:r>
    </w:p>
    <w:p w:rsidR="00040EB3" w:rsidRDefault="00040EB3" w:rsidP="000C4D58">
      <w:pPr>
        <w:spacing w:line="360" w:lineRule="auto"/>
        <w:ind w:left="-426" w:hanging="567"/>
        <w:jc w:val="both"/>
        <w:rPr>
          <w:rFonts w:ascii="David" w:hAnsi="David"/>
          <w:u w:val="single"/>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בחקירה נגדית של ב"כ יובל התבקש אביב להתייחס לכך שבחקירה הראשית הוא הזכיר לראשונה שנועם אמרה לו </w:t>
      </w:r>
      <w:r w:rsidR="00040EB3">
        <w:rPr>
          <w:rFonts w:ascii="David" w:hAnsi="David"/>
          <w:b/>
          <w:bCs/>
          <w:u w:val="single"/>
          <w:rtl/>
        </w:rPr>
        <w:t>שהשיטפון יהיה רק בעוד כמה שעות</w:t>
      </w:r>
      <w:r w:rsidR="00040EB3">
        <w:rPr>
          <w:rFonts w:ascii="David" w:hAnsi="David"/>
          <w:rtl/>
        </w:rPr>
        <w:t>, וכי הוא לא ציין זאת בחקירותיו וכי דבר זה כלל לא הוטח בנועם, ואביב השיב "</w:t>
      </w:r>
      <w:r w:rsidR="00040EB3">
        <w:rPr>
          <w:rFonts w:ascii="David" w:hAnsi="David"/>
          <w:b/>
          <w:bCs/>
          <w:rtl/>
        </w:rPr>
        <w:t>כי אני מרגיש שזה מתאר באופן הכי מדויק את רוח הדברים של השיחה, ואת הדברים כפי שהבנתי אותם. ש: אז כלומר היא לא אמרה לך את זה, או שהיא כן אמרה לך את זה? כי אתה אמרת כאן באולם שהיא אמרה לך את זה. ת: אם אני הייתי יכול לדעת באופן מדויק, את המילים שבהן היא השתמשה, אז כנראה שהייתי אותן אומר. אני זוכר היטב, את רוח הדברים של אותה שיחה. ש: איך אתה זוכר היטב, אחרי 11 הודעות שמעולם לא אמרת את זה...</w:t>
      </w:r>
      <w:r w:rsidR="00040EB3">
        <w:rPr>
          <w:rFonts w:ascii="David" w:hAnsi="David"/>
          <w:b/>
          <w:bCs/>
          <w:u w:val="single"/>
          <w:rtl/>
        </w:rPr>
        <w:t xml:space="preserve"> האם נאמר ברחל ביתך הקטנה שיהיה עוד כמה שעות... ת: לא</w:t>
      </w:r>
      <w:r w:rsidR="00040EB3">
        <w:rPr>
          <w:rFonts w:ascii="David" w:hAnsi="David"/>
          <w:b/>
          <w:bCs/>
          <w:rtl/>
        </w:rPr>
        <w:t xml:space="preserve">, קשה לי להגיד באופן אמתי, מה היו המילים המדויקות בשיחות מסוימות. </w:t>
      </w:r>
      <w:r w:rsidR="00040EB3">
        <w:rPr>
          <w:rFonts w:ascii="David" w:hAnsi="David"/>
          <w:b/>
          <w:bCs/>
          <w:u w:val="single"/>
          <w:rtl/>
        </w:rPr>
        <w:t>אבל בהחלט אני זוכר את רוח השיחה, גם בעקבות האווירה שבה היא נעשתה, שזו היתה אווירה מאוד מאוד רגועה ולא מלחיצה</w:t>
      </w:r>
      <w:r w:rsidR="00040EB3">
        <w:rPr>
          <w:rFonts w:ascii="David" w:hAnsi="David"/>
          <w:b/>
          <w:bCs/>
          <w:rtl/>
        </w:rPr>
        <w:t xml:space="preserve">. שבה נאמר, כן, שהיתה איזושהי שיחה עם הראל, </w:t>
      </w:r>
      <w:r w:rsidR="00040EB3">
        <w:rPr>
          <w:rFonts w:ascii="David" w:hAnsi="David"/>
          <w:b/>
          <w:bCs/>
          <w:u w:val="single"/>
          <w:rtl/>
        </w:rPr>
        <w:t>נועם מתקשרת ואמרת שהיתה שיחה עם הראל, הוא התקשר אליי ואמר לי שיש סיכוי קלוש שהנחל ישטוף. בתחושה שלי ובהבנה לדעתי של שנינו, אגב, לא רק שלי, ברור שזה לא יקרה עוד רגע, אלא בעוד כמה שעות</w:t>
      </w:r>
      <w:r w:rsidR="00040EB3">
        <w:rPr>
          <w:rFonts w:ascii="David" w:hAnsi="David"/>
          <w:b/>
          <w:bCs/>
          <w:rtl/>
        </w:rPr>
        <w:t xml:space="preserve">. </w:t>
      </w:r>
      <w:r w:rsidR="00040EB3">
        <w:rPr>
          <w:rFonts w:ascii="David" w:hAnsi="David"/>
          <w:b/>
          <w:bCs/>
          <w:u w:val="single"/>
          <w:rtl/>
        </w:rPr>
        <w:t>כי באותה הנשימה היא אומרת, תקשיב, גם שאלתי אותו והוא אמר שתוך שעה הם יכולים לצאת, והיא אמרה לי, כן, תיכנס, אין בעיה</w:t>
      </w:r>
      <w:r w:rsidR="00040EB3">
        <w:rPr>
          <w:rFonts w:ascii="David" w:hAnsi="David"/>
          <w:b/>
          <w:bCs/>
          <w:rtl/>
        </w:rPr>
        <w:t>... זו היתה הרוח של הדברים</w:t>
      </w:r>
      <w:r w:rsidR="00040EB3">
        <w:rPr>
          <w:rFonts w:ascii="David" w:hAnsi="David"/>
          <w:rtl/>
        </w:rPr>
        <w:t>" (פרוט' מיום 28.12.2022 עמ' 744, ש' 2 – עמ' 745 ש' 10).</w:t>
      </w:r>
    </w:p>
    <w:p w:rsidR="00040EB3" w:rsidRDefault="00040EB3" w:rsidP="000C4D58">
      <w:pPr>
        <w:spacing w:line="360" w:lineRule="auto"/>
        <w:ind w:left="-426" w:hanging="567"/>
        <w:jc w:val="both"/>
        <w:rPr>
          <w:rFonts w:ascii="David" w:hAnsi="David"/>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כשעומת עם כך שבחקירתו הראשית טען שנועם ציינה בשיחה בין נועם לאביב שהראל גם אמר ש"בשונה ממה שאמרתי לכם אתמול" כאשר הוא אמר לה שיש סיכוי שהנחל ישטוף, תוספת שלא הזכיר בעבר, השיב אביב שאת התוספת הזו הוא הוסיף מנקודת הראייה שלו אך לא התכוון בדבריו לומר שזה מה שנועם אמרה בפועל במהלך השיחה ביניהם (עמ' 747</w:t>
      </w:r>
      <w:r w:rsidR="00652E8B">
        <w:rPr>
          <w:rFonts w:ascii="David" w:hAnsi="David" w:hint="cs"/>
          <w:rtl/>
        </w:rPr>
        <w:t>,</w:t>
      </w:r>
      <w:r w:rsidR="00040EB3">
        <w:rPr>
          <w:rFonts w:ascii="David" w:hAnsi="David"/>
          <w:rtl/>
        </w:rPr>
        <w:t xml:space="preserve"> ש' 1 – עמ' 748</w:t>
      </w:r>
      <w:r w:rsidR="00652E8B">
        <w:rPr>
          <w:rFonts w:ascii="David" w:hAnsi="David" w:hint="cs"/>
          <w:rtl/>
        </w:rPr>
        <w:t>,</w:t>
      </w:r>
      <w:r w:rsidR="00040EB3">
        <w:rPr>
          <w:rFonts w:ascii="David" w:hAnsi="David"/>
          <w:rtl/>
        </w:rPr>
        <w:t xml:space="preserve"> ש' 17).</w:t>
      </w:r>
    </w:p>
    <w:p w:rsidR="00040EB3" w:rsidRDefault="00040EB3" w:rsidP="000C4D58">
      <w:pPr>
        <w:spacing w:line="360" w:lineRule="auto"/>
        <w:ind w:left="-426" w:hanging="567"/>
        <w:rPr>
          <w:rFonts w:ascii="David" w:hAnsi="David"/>
          <w:rtl/>
        </w:rPr>
      </w:pPr>
    </w:p>
    <w:p w:rsidR="00040EB3" w:rsidRDefault="0047462D" w:rsidP="000C4D58">
      <w:pPr>
        <w:spacing w:line="360" w:lineRule="auto"/>
        <w:ind w:left="-426" w:hanging="567"/>
        <w:rPr>
          <w:rFonts w:ascii="David" w:hAnsi="David"/>
          <w:rtl/>
        </w:rPr>
      </w:pPr>
      <w:r>
        <w:rPr>
          <w:rFonts w:ascii="David" w:hAnsi="David"/>
          <w:rtl/>
        </w:rPr>
        <w:tab/>
      </w:r>
      <w:r w:rsidR="00040EB3">
        <w:rPr>
          <w:rFonts w:ascii="David" w:hAnsi="David"/>
          <w:rtl/>
        </w:rPr>
        <w:t xml:space="preserve">אביב </w:t>
      </w:r>
      <w:r w:rsidR="00040EB3">
        <w:rPr>
          <w:rFonts w:ascii="David" w:hAnsi="David"/>
          <w:b/>
          <w:bCs/>
          <w:u w:val="single"/>
          <w:rtl/>
        </w:rPr>
        <w:t>לא שלל שבמהלך השיחה בין נועם לאביב הוא מסר לה שגם עליהם יורד גשם</w:t>
      </w:r>
      <w:r w:rsidR="00040EB3">
        <w:rPr>
          <w:rFonts w:ascii="David" w:hAnsi="David"/>
          <w:rtl/>
        </w:rPr>
        <w:t xml:space="preserve">, אך חזר והבהיר שהוא לא ידע שיורד גשם באגן הניקוז... ש: </w:t>
      </w:r>
      <w:r w:rsidR="00040EB3">
        <w:rPr>
          <w:rFonts w:ascii="David" w:hAnsi="David"/>
          <w:b/>
          <w:bCs/>
          <w:u w:val="single"/>
          <w:rtl/>
        </w:rPr>
        <w:t>האם אתה זוכר שהיא אמרה לך שיורד גשם באגן הניקוז, שיורד גשם, האם היא אמרה לך גם גשם וגם באגן? ת: שוב, זה לא נאמר לי</w:t>
      </w:r>
      <w:r w:rsidR="00040EB3">
        <w:rPr>
          <w:rFonts w:ascii="David" w:hAnsi="David"/>
          <w:rtl/>
        </w:rPr>
        <w:t xml:space="preserve">" (עמ' 748, ש' 31 – עמ' 750, ש' 18). </w:t>
      </w:r>
    </w:p>
    <w:p w:rsidR="00040EB3" w:rsidRDefault="0047462D" w:rsidP="000C4D58">
      <w:pPr>
        <w:spacing w:line="360" w:lineRule="auto"/>
        <w:ind w:left="-426" w:hanging="567"/>
        <w:rPr>
          <w:rFonts w:ascii="David" w:hAnsi="David"/>
          <w:rtl/>
        </w:rPr>
      </w:pPr>
      <w:r>
        <w:rPr>
          <w:rFonts w:ascii="David" w:hAnsi="David"/>
          <w:rtl/>
        </w:rPr>
        <w:tab/>
      </w:r>
      <w:r w:rsidR="00040EB3">
        <w:rPr>
          <w:rFonts w:ascii="David" w:hAnsi="David"/>
          <w:rtl/>
        </w:rPr>
        <w:t>ובהמשך, לאחר שעומת עם נוסח הודעת נועם בקבוצה על כך שיורד גשם באגן ועם עדות נועם קלם על כך שהוא קיבל טלפון ונאמר לו שיורד גשם באגן רמון השיב "</w:t>
      </w:r>
      <w:r w:rsidR="00040EB3">
        <w:rPr>
          <w:rFonts w:ascii="David" w:hAnsi="David"/>
          <w:b/>
          <w:bCs/>
          <w:rtl/>
        </w:rPr>
        <w:t>ואם הייתי, וחזרתי על זה כמה פעמים, שומע את הדבר הזה באופן ישיר מנועם, פשוט לא הייתי נכנס לנחל</w:t>
      </w:r>
      <w:r w:rsidR="00040EB3">
        <w:rPr>
          <w:rFonts w:ascii="David" w:hAnsi="David"/>
          <w:rtl/>
        </w:rPr>
        <w:t xml:space="preserve">" (עמ' 749, ש' 32 – עמ' 750, ש' 18). </w:t>
      </w: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ובהמשך, כשעומת עם כך שבאחת מחקירותיו הוא אמר שהוא לא זוכר האם נועם גם אמרה לו שדווחה על כך שירד גשם באגן הניקוז השיב "</w:t>
      </w:r>
      <w:r w:rsidR="00040EB3">
        <w:rPr>
          <w:rFonts w:ascii="Times New Roman" w:hAnsi="Times New Roman"/>
          <w:b/>
          <w:bCs/>
          <w:rtl/>
          <w:lang w:eastAsia="he-IL"/>
        </w:rPr>
        <w:t>אז כשאני אומר אני לא זוכר, הכוונה שלי היא שהיא לא אמרה את זה, בעיני זה אותו הדבר</w:t>
      </w:r>
      <w:r w:rsidR="00652E8B">
        <w:rPr>
          <w:rFonts w:ascii="David" w:hAnsi="David"/>
          <w:rtl/>
        </w:rPr>
        <w:t>" (עמ' 767</w:t>
      </w:r>
      <w:r w:rsidR="00652E8B">
        <w:rPr>
          <w:rFonts w:ascii="David" w:hAnsi="David" w:hint="cs"/>
          <w:rtl/>
        </w:rPr>
        <w:t xml:space="preserve">, </w:t>
      </w:r>
      <w:r w:rsidR="00040EB3">
        <w:rPr>
          <w:rFonts w:ascii="David" w:hAnsi="David"/>
          <w:rtl/>
        </w:rPr>
        <w:t>ש' 29– עמ' 768</w:t>
      </w:r>
      <w:r w:rsidR="00652E8B">
        <w:rPr>
          <w:rFonts w:ascii="David" w:hAnsi="David" w:hint="cs"/>
          <w:rtl/>
        </w:rPr>
        <w:t>,</w:t>
      </w:r>
      <w:r w:rsidR="00040EB3">
        <w:rPr>
          <w:rFonts w:ascii="David" w:hAnsi="David"/>
          <w:rtl/>
        </w:rPr>
        <w:t xml:space="preserve"> ש' 29).</w:t>
      </w:r>
    </w:p>
    <w:p w:rsidR="00040EB3" w:rsidRDefault="00040EB3" w:rsidP="000C4D58">
      <w:pPr>
        <w:spacing w:line="360" w:lineRule="auto"/>
        <w:ind w:left="-426" w:hanging="567"/>
        <w:jc w:val="both"/>
        <w:rPr>
          <w:rFonts w:ascii="David" w:hAnsi="David"/>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ש: כשנועם מספרת לך שכרגע יש דיווח שהוא מפתיע אתכם... שהנחל עומד לשטוף... אם לא דלקו הנורות עד עכשיו, עכשיו הן כבר צריכות לדלוק וסירנות לפעול ולברר ולא להסתמך על נוחות שתוך שעה תצאו זה בסדר... ת</w:t>
      </w:r>
      <w:r w:rsidR="00040EB3">
        <w:rPr>
          <w:rFonts w:ascii="David" w:hAnsi="David"/>
          <w:b/>
          <w:bCs/>
          <w:u w:val="single"/>
          <w:rtl/>
        </w:rPr>
        <w:t>: אני חושב שבסוף האווירה הזו של נועם אני יודע להגיד את זה היום נסכה בי המון, המון ביטחון</w:t>
      </w:r>
      <w:r w:rsidR="00040EB3">
        <w:rPr>
          <w:rFonts w:ascii="David" w:hAnsi="David"/>
          <w:b/>
          <w:bCs/>
          <w:rtl/>
        </w:rPr>
        <w:t xml:space="preserve">. כי אני יודע שאני ונועם ישבנו באותה ישיבה שיובל מסביר לנו ביום שני מה ההנחיות... שאם יורד גשם... באגן ניקוז אז לא נכנסים ולי היה ברור שלא יורד גשם באגן ניקוז אחרי השיחה הזו עם נועם... </w:t>
      </w:r>
      <w:r w:rsidR="00040EB3">
        <w:rPr>
          <w:rFonts w:ascii="David" w:hAnsi="David"/>
          <w:b/>
          <w:bCs/>
          <w:u w:val="single"/>
          <w:rtl/>
        </w:rPr>
        <w:t>שוב האמירה שלה היא פוזיטיבית ויכול להיכנס שווה מבחינתי ברור שלא יורד גשם באגן הניקוז כי זו הייתה ההנחיה</w:t>
      </w:r>
      <w:r w:rsidR="00040EB3">
        <w:rPr>
          <w:rFonts w:ascii="David" w:hAnsi="David"/>
          <w:b/>
          <w:bCs/>
          <w:rtl/>
        </w:rPr>
        <w:t>. לא יורדים לנחל אם יורד גשם באגן הניקוז</w:t>
      </w:r>
      <w:r w:rsidR="00040EB3">
        <w:rPr>
          <w:rFonts w:ascii="David" w:hAnsi="David"/>
          <w:rtl/>
        </w:rPr>
        <w:t>" (פרוט' מיום 25.01.2023, עמ' 815, ש' 12-29).</w:t>
      </w:r>
    </w:p>
    <w:p w:rsidR="00040EB3" w:rsidRDefault="00040EB3" w:rsidP="000C4D58">
      <w:pPr>
        <w:spacing w:line="360" w:lineRule="auto"/>
        <w:ind w:left="-426" w:hanging="567"/>
        <w:jc w:val="both"/>
        <w:rPr>
          <w:rFonts w:ascii="David" w:hAnsi="David"/>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עדותו הבהיר כי נועם לא רק אמרה שיש סיכוי לשיטפון אלא "</w:t>
      </w:r>
      <w:r w:rsidR="00040EB3">
        <w:rPr>
          <w:rFonts w:ascii="David" w:hAnsi="David"/>
          <w:b/>
          <w:bCs/>
          <w:rtl/>
        </w:rPr>
        <w:t xml:space="preserve">היא אומרת שיש </w:t>
      </w:r>
      <w:r w:rsidR="00040EB3">
        <w:rPr>
          <w:rFonts w:ascii="David" w:hAnsi="David"/>
          <w:b/>
          <w:bCs/>
          <w:u w:val="single"/>
          <w:rtl/>
        </w:rPr>
        <w:t>סיכוי נמוך וקלוש לשיטפון בנחל צפית</w:t>
      </w:r>
      <w:r w:rsidR="00040EB3">
        <w:rPr>
          <w:rFonts w:ascii="David" w:hAnsi="David"/>
          <w:b/>
          <w:bCs/>
          <w:rtl/>
        </w:rPr>
        <w:t>...</w:t>
      </w:r>
      <w:r w:rsidR="00040EB3">
        <w:rPr>
          <w:rFonts w:ascii="David" w:hAnsi="David"/>
          <w:rtl/>
        </w:rPr>
        <w:t xml:space="preserve">" (פרוט' מיום </w:t>
      </w:r>
      <w:r w:rsidR="00652E8B">
        <w:rPr>
          <w:rFonts w:ascii="David" w:hAnsi="David" w:hint="cs"/>
          <w:rtl/>
        </w:rPr>
        <w:t>0</w:t>
      </w:r>
      <w:r w:rsidR="00040EB3">
        <w:rPr>
          <w:rFonts w:ascii="David" w:hAnsi="David"/>
          <w:rtl/>
        </w:rPr>
        <w:t>2.</w:t>
      </w:r>
      <w:r w:rsidR="00652E8B">
        <w:rPr>
          <w:rFonts w:ascii="David" w:hAnsi="David" w:hint="cs"/>
          <w:rtl/>
        </w:rPr>
        <w:t>0</w:t>
      </w:r>
      <w:r w:rsidR="00040EB3">
        <w:rPr>
          <w:rFonts w:ascii="David" w:hAnsi="David"/>
          <w:rtl/>
        </w:rPr>
        <w:t xml:space="preserve">2.2023, עמ' 780, ש' 15-18). לצד זאת </w:t>
      </w:r>
      <w:r w:rsidR="00040EB3">
        <w:rPr>
          <w:rFonts w:ascii="David" w:hAnsi="David"/>
          <w:b/>
          <w:bCs/>
          <w:u w:val="single"/>
          <w:rtl/>
        </w:rPr>
        <w:t>אישר שהוא עצמו לא שאל את נועם האם יורד גשם באגן הניקוז</w:t>
      </w:r>
      <w:r w:rsidR="00040EB3">
        <w:rPr>
          <w:rFonts w:ascii="David" w:hAnsi="David"/>
          <w:rtl/>
        </w:rPr>
        <w:t xml:space="preserve"> (עמ' 781, ש' 8-9).</w:t>
      </w:r>
    </w:p>
    <w:p w:rsidR="00040EB3" w:rsidRDefault="00040EB3" w:rsidP="000C4D58">
      <w:pPr>
        <w:spacing w:line="360" w:lineRule="auto"/>
        <w:ind w:left="-426" w:hanging="567"/>
        <w:jc w:val="both"/>
        <w:rPr>
          <w:rFonts w:ascii="David" w:hAnsi="David"/>
          <w:rtl/>
        </w:rPr>
      </w:pPr>
    </w:p>
    <w:p w:rsidR="00040EB3" w:rsidRDefault="0047462D" w:rsidP="000C4D58">
      <w:pPr>
        <w:spacing w:line="360" w:lineRule="auto"/>
        <w:ind w:left="-426" w:hanging="567"/>
        <w:jc w:val="both"/>
        <w:rPr>
          <w:rFonts w:ascii="Times New Roman" w:hAnsi="Times New Roman"/>
          <w:rtl/>
          <w:lang w:eastAsia="he-IL"/>
        </w:rPr>
      </w:pPr>
      <w:r>
        <w:rPr>
          <w:rFonts w:ascii="Times New Roman" w:hAnsi="Times New Roman"/>
          <w:rtl/>
          <w:lang w:eastAsia="he-IL"/>
        </w:rPr>
        <w:tab/>
      </w:r>
      <w:r w:rsidR="00040EB3">
        <w:rPr>
          <w:rFonts w:ascii="Times New Roman" w:hAnsi="Times New Roman"/>
          <w:rtl/>
          <w:lang w:eastAsia="he-IL"/>
        </w:rPr>
        <w:t xml:space="preserve">אביב העיד שדברי הראל על אודות כך שנחל צפית הוא לא נחל ששוטף היוו עבורו את האינדיקציה הכי חשובה. כשנשאל איך הוא נשאר עם אותה תחושת ביטחון לאחר שנועם כבר אמרה לו שיש סיכוי שהנחל ישטוף, לדברי הראל, השיב </w:t>
      </w:r>
      <w:r w:rsidR="00040EB3">
        <w:rPr>
          <w:rFonts w:ascii="David" w:hAnsi="David"/>
          <w:rtl/>
        </w:rPr>
        <w:t>"</w:t>
      </w:r>
      <w:r w:rsidR="00040EB3">
        <w:rPr>
          <w:rFonts w:ascii="David" w:hAnsi="David"/>
          <w:b/>
          <w:bCs/>
          <w:rtl/>
        </w:rPr>
        <w:t>נועם תיווכה לי את זה קצת שונה ממה שאתה מתאר פה, נועם אמרה שיכול להיות שיהיה שטפון, היא אמרה את זה באוירה מאד מאד רגועה לתחושתי, והיא אמרה מיד אם אתם יוצאים תוך שעה לא תהיה שום בעיה, זה לא שחשבתי שאנחנו נכנסים לנחל ויש סיכוי שיהיה שטפון בזמן שאנחנו מטיילים, חשבתי שיכול להיות בנחל הזה שטפון הרבה אחרי  שנהיה בו, ושוב בזמן שאנחנו נמצאים בו הייתי בתחושת בטחון מאד מאד גדולה</w:t>
      </w:r>
      <w:r w:rsidR="00040EB3">
        <w:rPr>
          <w:rFonts w:ascii="David" w:hAnsi="David"/>
          <w:rtl/>
        </w:rPr>
        <w:t>" (פרוט' מיום 12.2.2023, עמ' 726, ש' 23- 727, ש' 12).</w:t>
      </w:r>
    </w:p>
    <w:p w:rsidR="00040EB3" w:rsidRDefault="00040EB3" w:rsidP="000C4D58">
      <w:pPr>
        <w:spacing w:line="360" w:lineRule="auto"/>
        <w:ind w:left="-426" w:hanging="567"/>
        <w:jc w:val="both"/>
        <w:rPr>
          <w:rFonts w:ascii="Times New Roman" w:hAnsi="Times New Roman"/>
          <w:rtl/>
          <w:lang w:eastAsia="he-IL"/>
        </w:rPr>
      </w:pPr>
    </w:p>
    <w:p w:rsidR="00040EB3" w:rsidRDefault="0047462D" w:rsidP="000C4D58">
      <w:pPr>
        <w:spacing w:line="360" w:lineRule="auto"/>
        <w:ind w:left="-426" w:hanging="567"/>
        <w:jc w:val="both"/>
        <w:rPr>
          <w:rFonts w:ascii="David" w:hAnsi="David"/>
          <w:u w:val="single"/>
          <w:rtl/>
        </w:rPr>
      </w:pPr>
      <w:r>
        <w:rPr>
          <w:rFonts w:ascii="David" w:hAnsi="David"/>
          <w:rtl/>
        </w:rPr>
        <w:tab/>
      </w:r>
      <w:r w:rsidR="00040EB3">
        <w:rPr>
          <w:rFonts w:ascii="David" w:hAnsi="David"/>
          <w:rtl/>
        </w:rPr>
        <w:t>אביב אישר בעדות כי השיחה בין נועם לאביב לא היתה שיחה מתוכננת וכי אלמלא נועם התקשרה אליו הוא לא היה יוזם שיחה אליה, חרף ההנחיה לערוך בירור על ירידת גשם באגן לפני כניסה לנחל בהתאם להנחיות יובל "</w:t>
      </w:r>
      <w:r w:rsidR="00040EB3">
        <w:rPr>
          <w:rFonts w:ascii="David" w:hAnsi="David"/>
          <w:b/>
          <w:bCs/>
          <w:rtl/>
        </w:rPr>
        <w:t>ש: הרעיון של לעלות מול חפ"ק כשחפ"ק מברר אם יורד גשם באגן ניקוז לפני הכניסה למקטע... כמו שלמדתם אותו בצאלים, עשיתם אותו בצפית... ת: לא, באופן אמיתי זה לא שתכננו, לא היתה לנו איזושהי נקודה בהכנה שבה תכננו לפני הכניסה לצפית לדבר אחד עם השני ולבדוק האם יורד גשם באגן הניקוז, לא עשינו הכנה כזאת, כי הבנו שנחל צפית אין בו סכנת שטפון, זה היה באמת במקרה שהראל התקשר לנועם ונועם התקשרה אלי...</w:t>
      </w:r>
      <w:r w:rsidR="00040EB3">
        <w:rPr>
          <w:rFonts w:ascii="David" w:hAnsi="David"/>
          <w:rtl/>
        </w:rPr>
        <w:t>" (עמ' 775, ש' 28 – עמ' 776, ש' 7).</w:t>
      </w:r>
    </w:p>
    <w:p w:rsidR="00040EB3" w:rsidRDefault="00040EB3" w:rsidP="000C4D58">
      <w:pPr>
        <w:spacing w:line="360" w:lineRule="auto"/>
        <w:ind w:left="-426" w:hanging="567"/>
        <w:jc w:val="both"/>
        <w:rPr>
          <w:rFonts w:ascii="David" w:hAnsi="David"/>
          <w:u w:val="single"/>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בחקירה נגדית של ב"כ המאשימה עומת אביב עם גרסת נועם ביחס לתוכן השיחה "</w:t>
      </w:r>
      <w:r w:rsidR="00040EB3">
        <w:rPr>
          <w:rFonts w:ascii="David" w:hAnsi="David"/>
          <w:b/>
          <w:bCs/>
          <w:rtl/>
        </w:rPr>
        <w:t xml:space="preserve">ש: אתה אומר סיכוי קלוש. לשיטתך אתה טוען היום שהסיכוי קלוש. אני אומר לך שאתה לא מדייק במה שאתה אומר. ומה שהיה זה משהו אחר... אני אומר לך שזה לא שנועם אמרה לך "אם תצאו תוך שעה זה בסדר" היא לא אומרת לך את העניין של שעה בכלל. אתה אומר לה "אל תדאגי, אנחנו תוך שעה נצא" היא בסך הכל מה שאומרת לך, כמו שצריך חפק להתנהג, היא אומרת לך "התקשר הראל", שהוא הגורם המרכזי שאיתו התייעצתם, ואומר שהתחיל לרדת גשם במכתש הקטן שהוא אגן הניקוז"...ת: אז כמו שאמרתי פה, אני זוכר את זה הפוך, </w:t>
      </w:r>
      <w:r w:rsidR="00040EB3">
        <w:rPr>
          <w:rFonts w:ascii="David" w:hAnsi="David"/>
          <w:b/>
          <w:bCs/>
          <w:u w:val="single"/>
          <w:rtl/>
        </w:rPr>
        <w:t>שהיא שואלת באופן פוזיטיבי את הראל לגבי האפשרות שתוך שעה נצא וזה מה שהיא אומרת לי, ככה אני זוכר את זה.</w:t>
      </w:r>
      <w:r w:rsidR="00040EB3">
        <w:rPr>
          <w:rFonts w:ascii="David" w:hAnsi="David"/>
          <w:b/>
          <w:bCs/>
          <w:rtl/>
        </w:rPr>
        <w:t xml:space="preserve"> מאותה סיבה גם אני זכור שרגע אחרי שהאסון, כשפגשתי אותה, היא גם אמרה לי שהיא "מצטערת והטעיתי אתכם", לא כי אני אמרתי לה שתוך שעה נצא, אלא כי היא אמרה לי שזה בסדר... ש: נועם, אתה לא רואה אותה, גם אין לך אינדיקציה שהיא נמצאת על איזו גבעה ועוקבת אחריכם. ולכן אין סיכוי שהיא תכתוב ליובל שהוא הבוס הגדול, נתון שהוא, שהיא לא יכולה פיזית לדעת איפה אתם נמצאים. ת: היא יכולה לדעת, היא דיברה איתי שתי דקות לפני....ש: תסתכל איזה צירוף מקרים. אתם בדיוק נמצאים בכניסה לנחל והיא מתקשרת, הרי היא לא יודעת איפה אתם. אתה יודע שאתה נמצא בכניסה לנחל, לא היא. היא לא יכולה לדעת איפה אתם, היא לא רואה אתכם בכלל. ת: היא יכולה בהחלט לדעת. היא מכירה מעולה את המסלול הזה, היא תכננה את הלו"ז יום לפני כן, וגם היא יכלה לשאול אותי, אני לא זוכר אם היא שאלה, יכול להיות שהיא שאלה אותי 'תגיד, אתם כמו שאתם אמורים להיות? בכניסה לנחל?' ואני משיב לה 'כן', אז היא אומרת 'אה שתדע ששאלתי את הראל שתוך שעה אתם יכולים לצאת ואין שום בעיה'. ש: אבל אז איזו סיבה יש לה לשאול אם תוך שעה אתם תצאו, כשהיא מדברת עם הראל היא לא יודעת איפה אתם. איזה היגיון יש בזה?... ת: נפגשנו באזור 10:15 פנים אל פנים במעבר של כביש 90. היא הגיעה לשם עם החפק כדי בעצם להעביר את כל הקבוצה את הכביש. שוב, אני מנסה להתחקות אחרי קו המחשבה שלה, כי בסוף אני זוכר היטב שהיא אמרה לי את העניין הזה של השעה, אבל היא ראתה שאני מעלה תמונות מהאזור שם של הסקירה הגאוגרפית ב- 11:30, היא תכננה את הלו"ז יום לפני כן, היא מכירה את המסלול. זה לא מאוד מורכב להבין שאנחנו שעה אחרי הסקירה הגאוגרפית פחות או יותר בכניסה לנחל. ולכן היא שואלת אותו את זה. ... </w:t>
      </w:r>
      <w:r w:rsidR="00040EB3">
        <w:rPr>
          <w:rFonts w:ascii="David" w:hAnsi="David"/>
          <w:b/>
          <w:bCs/>
          <w:u w:val="single"/>
          <w:rtl/>
        </w:rPr>
        <w:t>אני יודע שבקלות היא הייתה יכולה להבין איפה אנחנו, כמו שהסברתי לפני כן, כי היא ראתה, אני מעלה תמונות ב- 11:30, היא מודעת לזה אולי שהלו"ז טיפה מתעכב</w:t>
      </w:r>
      <w:r w:rsidR="00040EB3">
        <w:rPr>
          <w:rFonts w:ascii="David" w:hAnsi="David"/>
          <w:rtl/>
        </w:rPr>
        <w:t>" (פרוט' מיום 13.2.2023, עמ' 754, ש' 23 – עמ' 758, ש' 2).</w:t>
      </w:r>
    </w:p>
    <w:p w:rsidR="00040EB3" w:rsidRDefault="00040EB3" w:rsidP="000C4D58">
      <w:pPr>
        <w:spacing w:line="360" w:lineRule="auto"/>
        <w:ind w:left="-426" w:hanging="567"/>
        <w:rPr>
          <w:rFonts w:ascii="David" w:hAnsi="David"/>
          <w:rtl/>
        </w:rPr>
      </w:pPr>
    </w:p>
    <w:p w:rsidR="00040EB3" w:rsidRDefault="0047462D" w:rsidP="000C4D58">
      <w:pPr>
        <w:spacing w:line="360" w:lineRule="auto"/>
        <w:ind w:left="-426" w:hanging="567"/>
        <w:jc w:val="both"/>
        <w:rPr>
          <w:rFonts w:ascii="David" w:hAnsi="David"/>
          <w:b/>
          <w:bCs/>
          <w:rtl/>
        </w:rPr>
      </w:pPr>
      <w:r>
        <w:rPr>
          <w:rFonts w:ascii="David" w:hAnsi="David"/>
          <w:rtl/>
        </w:rPr>
        <w:tab/>
      </w:r>
      <w:r w:rsidR="00040EB3">
        <w:rPr>
          <w:rFonts w:ascii="David" w:hAnsi="David"/>
          <w:rtl/>
        </w:rPr>
        <w:t>כשעומת עם כך שאין הגיון שנועם תודיע בקבוצה שהתחיל לרדת גשם באגן של נחל צפית ודוקא אותו היא לא תיידע על אודות כך, השיב "</w:t>
      </w:r>
      <w:r w:rsidR="00040EB3">
        <w:rPr>
          <w:rFonts w:ascii="David" w:hAnsi="David"/>
          <w:b/>
          <w:bCs/>
          <w:rtl/>
        </w:rPr>
        <w:t xml:space="preserve">זה באמת אחת הנקודות התמוהות בעיני. </w:t>
      </w:r>
      <w:r w:rsidR="00040EB3">
        <w:rPr>
          <w:rFonts w:ascii="David" w:hAnsi="David"/>
          <w:b/>
          <w:bCs/>
          <w:u w:val="single"/>
          <w:rtl/>
        </w:rPr>
        <w:t>אבל נראה לי שגם אתה יודע היטב שגם הראל בעצמו אומר שהוא לא דיבר באותה שיחה עם נועם על אגני ניקוז. וגם שהמכתש אגב הוא בכלל לא אגן ניקוז של נחל צפית</w:t>
      </w:r>
      <w:r w:rsidR="00040EB3">
        <w:rPr>
          <w:rFonts w:ascii="David" w:hAnsi="David"/>
          <w:b/>
          <w:bCs/>
          <w:rtl/>
        </w:rPr>
        <w:t xml:space="preserve">. </w:t>
      </w:r>
      <w:r w:rsidR="00040EB3">
        <w:rPr>
          <w:rFonts w:ascii="David" w:hAnsi="David"/>
          <w:b/>
          <w:bCs/>
          <w:u w:val="single"/>
          <w:rtl/>
        </w:rPr>
        <w:t>ואחת הנקודות התמוהות בעיני זה למה נועם יודעת שיורד גשם באגן ניקוז והיא אומרת לי "אתה יכול להיכנס</w:t>
      </w:r>
      <w:r w:rsidR="00040EB3">
        <w:rPr>
          <w:rFonts w:ascii="David" w:hAnsi="David"/>
          <w:b/>
          <w:bCs/>
          <w:rtl/>
        </w:rPr>
        <w:t xml:space="preserve">', אבל אם אני הייתי יודע שיורד גשם באגן ניקוז, לא הייתי נכנס בוודאות לנחל. בכל החקירות שלי אני אמרתי, כל הזמן, שזה מידע שבחיים שלי לא שמעתי. אם הייתי שומע אני לא הייתי מסכן לא את עצמי ולא את החניכים שאיתי, בשום צורה...ש: למה שהיא תשלח את ההודעה הזאת לכולם, ולך שזה הכי חשוב...ת: זאת באמת אחת השאלות שאני שואל את עצמי. אני לא קיבלתי ממנה שום מידע על אגן ניקוז. זה לא משהו שעלה בשיחה... </w:t>
      </w:r>
      <w:r w:rsidR="00040EB3">
        <w:rPr>
          <w:rFonts w:ascii="David" w:hAnsi="David"/>
          <w:b/>
          <w:bCs/>
          <w:u w:val="single"/>
          <w:rtl/>
        </w:rPr>
        <w:t>גם הראל בעדות שלו לא אומר שהוא דיבר איתה על אגנים. הוא אמר לה שיורד גשם במכתש. נועם עושה איזושהי הסקה, ככה אני מפרש את זה היום, היא עושה הסקה שהמכתש זה אגן הניקוז של נחל צפית וכותבת את זה בקבוצה, אבל זה לא מידע שאני יודע</w:t>
      </w:r>
      <w:r w:rsidR="00040EB3">
        <w:rPr>
          <w:rFonts w:ascii="David" w:hAnsi="David"/>
          <w:b/>
          <w:bCs/>
          <w:rtl/>
        </w:rPr>
        <w:t xml:space="preserve">...ש: בזמן אמת אתה אומר שלא ראית את ההודעה. ת: ראיתי אותה רק אחרי האסון...אז אני מפנה אותך לת/102. זה תמליל של עדות, ת/101 נחקר אביב ברדיצ'ר...אבל </w:t>
      </w:r>
      <w:r w:rsidR="00040EB3">
        <w:rPr>
          <w:rFonts w:ascii="David" w:hAnsi="David"/>
          <w:b/>
          <w:bCs/>
          <w:u w:val="single"/>
          <w:rtl/>
        </w:rPr>
        <w:t>אתה אומר פה, אתה אומר 'היא עדכנה אותי שמתחיל לרדת גשם במכתש'</w:t>
      </w:r>
      <w:r w:rsidR="00040EB3">
        <w:rPr>
          <w:rFonts w:ascii="David" w:hAnsi="David"/>
          <w:b/>
          <w:bCs/>
          <w:rtl/>
        </w:rPr>
        <w:t xml:space="preserve"> הינה אתה אומר את זה... ת: אני אשמח גם לראות את זה...ש: אני אומר לך שהינה אתה בעדות שלך, אתה אומר בעצם שאתה ידעת, אתה אומר שנועם כן אמרה לך שיורד גשם במכתש. ת: </w:t>
      </w:r>
      <w:r w:rsidR="00040EB3">
        <w:rPr>
          <w:rFonts w:ascii="David" w:hAnsi="David"/>
          <w:b/>
          <w:bCs/>
          <w:u w:val="single"/>
          <w:rtl/>
        </w:rPr>
        <w:t>אבל אני לא מדבר פה בשום צורה על אגן ניקוז</w:t>
      </w:r>
      <w:r w:rsidR="00040EB3">
        <w:rPr>
          <w:rFonts w:ascii="David" w:hAnsi="David"/>
          <w:b/>
          <w:bCs/>
          <w:rtl/>
        </w:rPr>
        <w:t xml:space="preserve">. ש: לא חשוב. על מכתש היא אמרה לך בזמן אמת? ת: שוב, </w:t>
      </w:r>
      <w:r w:rsidR="00040EB3">
        <w:rPr>
          <w:rFonts w:ascii="David" w:hAnsi="David"/>
          <w:b/>
          <w:bCs/>
          <w:u w:val="single"/>
          <w:rtl/>
        </w:rPr>
        <w:t>אני לא זוכר את זה,</w:t>
      </w:r>
      <w:r w:rsidR="00040EB3">
        <w:rPr>
          <w:rFonts w:ascii="David" w:hAnsi="David"/>
          <w:b/>
          <w:bCs/>
          <w:rtl/>
        </w:rPr>
        <w:t xml:space="preserve"> כן? אני זוכר את השיחה כמו שתיארתי אותה קודם. זה עיקר השיחה שאני זוכר...אני </w:t>
      </w:r>
      <w:r w:rsidR="00040EB3">
        <w:rPr>
          <w:rFonts w:ascii="David" w:hAnsi="David"/>
          <w:b/>
          <w:bCs/>
          <w:u w:val="single"/>
          <w:rtl/>
        </w:rPr>
        <w:t>זוכר היטב שלא נאמרה בשיחה הזאת שום התייחסות לאגן ניקוז</w:t>
      </w:r>
      <w:r w:rsidR="00040EB3">
        <w:rPr>
          <w:rFonts w:ascii="David" w:hAnsi="David"/>
          <w:b/>
          <w:bCs/>
          <w:rtl/>
        </w:rPr>
        <w:t xml:space="preserve">. לא שמעתי את צמד המילים האלה בשיחה עם נועם...ש: ירידת גשם במכתש, נאמרה? ת:שוב, אני לא זוכר את זה. ש: אם אמרת את זה אז, בשנת 2018 זאת האמת? לא שיקרת? ת: </w:t>
      </w:r>
      <w:r w:rsidR="00040EB3">
        <w:rPr>
          <w:rFonts w:ascii="David" w:hAnsi="David"/>
          <w:b/>
          <w:bCs/>
          <w:u w:val="single"/>
          <w:rtl/>
        </w:rPr>
        <w:t>אני חושב שזה אולי המקום היחיד שאני אומר את זה</w:t>
      </w:r>
      <w:r w:rsidR="00040EB3">
        <w:rPr>
          <w:rFonts w:ascii="David" w:hAnsi="David"/>
          <w:b/>
          <w:bCs/>
          <w:rtl/>
        </w:rPr>
        <w:t>. ש: שהיא תגיד לך סתם מכתש, התחיל לרדת גשם במכתש. אז אני אומר לך שבהכרח היא אמרה לך שזה אגן של צפית. ואם היא לא אמרה לך אז אין שום היגיון שאתה לא תשאל אותה 'אז נועם, מה אכפת לי מכתש? תני לי תסיים את הנחל, מה אכפת לי ממכתש?' אתה אדם עם שכל. ת: אז שוב, אתה מנסה לעשות איזושהי הסקה על הסקה שאני לא מבין... ש:</w:t>
      </w:r>
      <w:r w:rsidR="00040EB3">
        <w:rPr>
          <w:rFonts w:ascii="David" w:hAnsi="David"/>
          <w:b/>
          <w:bCs/>
          <w:u w:val="single"/>
          <w:rtl/>
        </w:rPr>
        <w:t>אז אני לא יודע אם זאת המשמעות, אם אני צריך להסיק באותה שיחה שהמכתש הוא אגן הניקוז של נחל צפית. אבל היא כל הזמן אומרת לי, אני חוזר על זה שהיא אומרת לי באותה נשימה שאתם יכולים תוך שעה</w:t>
      </w:r>
      <w:r w:rsidR="00040EB3">
        <w:rPr>
          <w:rFonts w:ascii="David" w:hAnsi="David"/>
          <w:b/>
          <w:bCs/>
          <w:rtl/>
        </w:rPr>
        <w:t>...</w:t>
      </w:r>
    </w:p>
    <w:p w:rsidR="00040EB3" w:rsidRDefault="0047462D"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ש: זה בסדר. את זה הבנו. עזוב את זה בצד. כשהיא אומרת לך שהתחיל לרדת גשם במכתש, מה זה...ת: שוב, זאת לא אמירה שאני חושב שאני אמרתי אותה הרבה בחקירות. אני רואה את זה פה, אבל זאת לא אמירה שא</w:t>
      </w:r>
      <w:r w:rsidR="00423F1F">
        <w:rPr>
          <w:rFonts w:ascii="David" w:hAnsi="David"/>
          <w:b/>
          <w:bCs/>
          <w:rtl/>
        </w:rPr>
        <w:t>ני זוכר את זה פה באופן אמיתי...</w:t>
      </w:r>
      <w:r w:rsidR="00040EB3">
        <w:rPr>
          <w:rFonts w:ascii="David" w:hAnsi="David"/>
          <w:b/>
          <w:bCs/>
          <w:rtl/>
        </w:rPr>
        <w:t xml:space="preserve"> ש: אז מה זה הגשם ב...ת: </w:t>
      </w:r>
      <w:r w:rsidR="00040EB3">
        <w:rPr>
          <w:rFonts w:ascii="David" w:hAnsi="David"/>
          <w:b/>
          <w:bCs/>
          <w:u w:val="single"/>
          <w:rtl/>
        </w:rPr>
        <w:t>יכול להיות שמתוך הדברים האלה לא עלה לי בכלל הכרח לשאול אותה כי אני מסיק שאין קשר בין מכתש קטן לבין אגן ניקוז. אבל אני אומר פה הסקה שאולי עשיתי</w:t>
      </w:r>
      <w:r w:rsidR="00040EB3">
        <w:rPr>
          <w:rFonts w:ascii="David" w:hAnsi="David"/>
          <w:rtl/>
        </w:rPr>
        <w:t>" (עמ' 758</w:t>
      </w:r>
      <w:r w:rsidR="00855CD4">
        <w:rPr>
          <w:rFonts w:ascii="David" w:hAnsi="David" w:hint="cs"/>
          <w:rtl/>
        </w:rPr>
        <w:t>,</w:t>
      </w:r>
      <w:r w:rsidR="00040EB3">
        <w:rPr>
          <w:rFonts w:ascii="David" w:hAnsi="David"/>
          <w:rtl/>
        </w:rPr>
        <w:t xml:space="preserve"> ש' 25 – עמ' 764</w:t>
      </w:r>
      <w:r w:rsidR="00855CD4">
        <w:rPr>
          <w:rFonts w:ascii="David" w:hAnsi="David" w:hint="cs"/>
          <w:rtl/>
        </w:rPr>
        <w:t>,</w:t>
      </w:r>
      <w:r w:rsidR="00040EB3">
        <w:rPr>
          <w:rFonts w:ascii="David" w:hAnsi="David"/>
          <w:rtl/>
        </w:rPr>
        <w:t xml:space="preserve"> ש' 3).</w:t>
      </w:r>
    </w:p>
    <w:p w:rsidR="00040EB3" w:rsidRDefault="00040EB3" w:rsidP="000C4D58">
      <w:pPr>
        <w:spacing w:after="120" w:line="360" w:lineRule="auto"/>
        <w:ind w:left="-426" w:hanging="567"/>
        <w:jc w:val="both"/>
        <w:rPr>
          <w:rFonts w:ascii="David" w:eastAsiaTheme="minorEastAsia" w:hAnsi="David"/>
          <w:rtl/>
        </w:rPr>
      </w:pPr>
    </w:p>
    <w:p w:rsidR="00040EB3" w:rsidRDefault="00040EB3" w:rsidP="0047462D">
      <w:pPr>
        <w:spacing w:after="120" w:line="360" w:lineRule="auto"/>
        <w:ind w:left="-426" w:hanging="567"/>
        <w:jc w:val="both"/>
        <w:rPr>
          <w:rFonts w:ascii="David" w:eastAsiaTheme="minorEastAsia" w:hAnsi="David"/>
          <w:rtl/>
        </w:rPr>
      </w:pPr>
      <w:r>
        <w:rPr>
          <w:rFonts w:ascii="David" w:eastAsiaTheme="minorEastAsia" w:hAnsi="David"/>
          <w:rtl/>
        </w:rPr>
        <w:tab/>
      </w:r>
      <w:r w:rsidRPr="00637E0A">
        <w:rPr>
          <w:rFonts w:ascii="David" w:eastAsiaTheme="minorEastAsia" w:hAnsi="David"/>
          <w:u w:val="single"/>
          <w:rtl/>
        </w:rPr>
        <w:t>באשר לכך שלא חש תחושת סכנה בכניסה לנחל העיד אביב</w:t>
      </w:r>
      <w:r w:rsidRPr="00637E0A">
        <w:rPr>
          <w:rFonts w:ascii="David" w:eastAsiaTheme="minorEastAsia" w:hAnsi="David"/>
          <w:rtl/>
        </w:rPr>
        <w:t xml:space="preserve"> </w:t>
      </w:r>
      <w:r>
        <w:rPr>
          <w:rFonts w:ascii="David" w:eastAsiaTheme="minorEastAsia" w:hAnsi="David"/>
          <w:rtl/>
        </w:rPr>
        <w:t>"</w:t>
      </w:r>
      <w:r>
        <w:rPr>
          <w:rFonts w:ascii="David" w:eastAsiaTheme="minorEastAsia" w:hAnsi="David"/>
          <w:b/>
          <w:bCs/>
          <w:rtl/>
        </w:rPr>
        <w:t xml:space="preserve">ש: בתחילת שבוע יש איזשהו משהו, מחשבות על שיטפונות לקראת סוף שבוע... כבר יוצאים לטיול אנחנו רואים שזה לא רק בגדר תחזיות אלא דבר שיתממש, יש שיטפון בציר שאליו חשבתם לטייל גם שם אתה לא חודל. השלב הבא גם בכניסה לנחל, יום למחרת בצפית כשאתה שומע שכבר יורד גשם באגן אתה עדיין לא חדל אז אני שואל מתי עוצרים? מתי אומרים לא קרה כלום, עלות, מה הנזק, מה זה, מבטל, לא קרה כלום, מתי? ת: ... הנחת יסוד שאני לא מסכים איתה לגבי ירידת הגשם באגן הניקוז זה לא נתון שהכרתי... ש: אמרת בעצם שלא ידעת אלא שאמרו לך שרק צפוי, יש חשש לשיטפון בהמשך ושאם תוך שעה תצאו זה בסדר? ת: נכון... ש: אז אני שואל בכל התחנות האלה לא חשבת שצריך לעשות סטופ? ת: </w:t>
      </w:r>
      <w:r>
        <w:rPr>
          <w:rFonts w:ascii="David" w:eastAsiaTheme="minorEastAsia" w:hAnsi="David"/>
          <w:b/>
          <w:bCs/>
          <w:u w:val="single"/>
          <w:rtl/>
        </w:rPr>
        <w:t>באופן אמיתי בכל התחנות האלה לא הרגשתי סכנה אז לכן לא הרגשתי צורך לעצור</w:t>
      </w:r>
      <w:r>
        <w:rPr>
          <w:rFonts w:ascii="David" w:eastAsiaTheme="minorEastAsia" w:hAnsi="David"/>
          <w:rtl/>
        </w:rPr>
        <w:t>" (פרוט' מיום 15.12.2022, עמ' 790, ש' 22 – עמ' 791, ש' 17).</w:t>
      </w:r>
    </w:p>
    <w:p w:rsidR="00040EB3" w:rsidRDefault="0047462D" w:rsidP="000C4D58">
      <w:pPr>
        <w:spacing w:after="120" w:line="360" w:lineRule="auto"/>
        <w:ind w:left="-426" w:hanging="567"/>
        <w:jc w:val="both"/>
        <w:rPr>
          <w:rFonts w:ascii="David" w:eastAsiaTheme="minorEastAsia" w:hAnsi="David"/>
          <w:rtl/>
        </w:rPr>
      </w:pPr>
      <w:r>
        <w:rPr>
          <w:rFonts w:ascii="David" w:eastAsiaTheme="minorEastAsia" w:hAnsi="David"/>
          <w:rtl/>
        </w:rPr>
        <w:tab/>
      </w:r>
      <w:r w:rsidR="00040EB3">
        <w:rPr>
          <w:rFonts w:ascii="David" w:eastAsiaTheme="minorEastAsia" w:hAnsi="David"/>
          <w:rtl/>
        </w:rPr>
        <w:t>ובהמשך עדותו הראשית "</w:t>
      </w:r>
      <w:r w:rsidR="00040EB3">
        <w:rPr>
          <w:rFonts w:ascii="David" w:eastAsiaTheme="minorEastAsia" w:hAnsi="David"/>
          <w:b/>
          <w:bCs/>
          <w:rtl/>
        </w:rPr>
        <w:t xml:space="preserve">ש: אבל אנחנו יודעים שכשאתה נמצא לפני הכניסה לנחל, מעדכנת אותך נועם, שאם בשעה הקרובה תצאו זה בסדר. זאת אומרת שבאזור של אולי אחרי שעה, זה כבר לא בסדר, ויש כבר דיבור על שיטפון. זה לא עושה לך, זה לא גורם לך לחשוד בדיוק של התחזיות שמה? כי אם בבוקר אומרים לך אחר הצהריים ופתאום אתה מקבל באזור... ב12:34 ולא אומרים לך שבשעות אחר הצהריים יש חשש לשיטפון אלא שאם תצא תוך שעה זה בסדר. האם זה לא גורם לך, רגע, רגע, אולי התחזיות פה לא מדויקות, בוא ננהג במשנה זהירות? ת: אני חושב שזה דווקא הפוך. </w:t>
      </w:r>
      <w:r w:rsidR="00040EB3">
        <w:rPr>
          <w:rFonts w:ascii="David" w:eastAsiaTheme="minorEastAsia" w:hAnsi="David"/>
          <w:b/>
          <w:bCs/>
          <w:u w:val="single"/>
          <w:rtl/>
        </w:rPr>
        <w:t>כי התחזית הזו, כי בהמשך היום... היו עוד שיחות עם לאופר בהמשך היום, אבל דווקא לי התחבר הכל לאותה תמונה. נועם אומרת לי הרי באותה השיחה, אני נכנס באיזושהי... בתודעה עד לשיחה עם נועם של נחל, שלא תמר ולא צפית בכלל שוטפים, ונועם מתקשרת ואומרת, הראל אמר שיש סיכוי קלוש לשיטפון עוד כמה שעות</w:t>
      </w:r>
      <w:r w:rsidR="00040EB3">
        <w:rPr>
          <w:rFonts w:ascii="David" w:eastAsiaTheme="minorEastAsia" w:hAnsi="David"/>
          <w:rtl/>
        </w:rPr>
        <w:t>" (פרוט' מיום 20.12.2022, עמ' 720, ש' 16-33).</w:t>
      </w: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 xml:space="preserve">ובהמשך </w:t>
      </w:r>
      <w:r w:rsidR="00040EB3">
        <w:rPr>
          <w:rFonts w:ascii="David" w:hAnsi="David"/>
          <w:b/>
          <w:bCs/>
          <w:rtl/>
        </w:rPr>
        <w:t xml:space="preserve">"אז אני לא הרגשתי שזה, שוב, אני הרגשתי שזה, </w:t>
      </w:r>
      <w:r w:rsidR="00040EB3">
        <w:rPr>
          <w:rFonts w:ascii="David" w:hAnsi="David"/>
          <w:b/>
          <w:bCs/>
          <w:u w:val="single"/>
          <w:rtl/>
        </w:rPr>
        <w:t>השיחה הזו עם נועם, א', היא היתה באווירה מאוד מאוד רגועה</w:t>
      </w:r>
      <w:r w:rsidR="00040EB3">
        <w:rPr>
          <w:rFonts w:ascii="David" w:hAnsi="David"/>
          <w:b/>
          <w:bCs/>
          <w:rtl/>
        </w:rPr>
        <w:t xml:space="preserve">. זה שהיא התקשרה ועדכנה אותי, </w:t>
      </w:r>
      <w:r w:rsidR="00040EB3">
        <w:rPr>
          <w:rFonts w:ascii="David" w:hAnsi="David"/>
          <w:b/>
          <w:bCs/>
          <w:u w:val="single"/>
          <w:rtl/>
        </w:rPr>
        <w:t>אני חושב שזה נתן לי איזושהי תחושת רוגע נוספת. שהיא בקשר, כלומר גם הגורם הזה שדיברנו אתו אתמול, הוא מתקשר אלינו ויודע איפה אנחנו נמצאים, כלומר הוא בעניינים. ובזה שהיא אומרת לי בעצם באותה השיחה בטון מאוד רגוע, אם תוך שעה אתם יוצאים אז ברור שאין בעיה, זה מתחבר לי לרצף של דברים, אני חושב, מתחילת אותו השבוע. העובדה שהתחיל לרדת גשם, ויש 3 שעות עד שאמור להתפתח שיטפון. העובדה שההודעה הזו, המשמעות של ההודעה הזו של יובל, והסיכוי שיהיו שיטפונות בשעות אחר הצהריים</w:t>
      </w:r>
      <w:r w:rsidR="00040EB3">
        <w:rPr>
          <w:rFonts w:ascii="David" w:hAnsi="David"/>
          <w:rtl/>
        </w:rPr>
        <w:t xml:space="preserve">" (עמ' 723, ש' 23-32). </w:t>
      </w:r>
    </w:p>
    <w:p w:rsidR="00040EB3" w:rsidRDefault="0047462D" w:rsidP="000C4D58">
      <w:pPr>
        <w:spacing w:line="360" w:lineRule="auto"/>
        <w:ind w:left="-426" w:hanging="567"/>
        <w:jc w:val="both"/>
        <w:rPr>
          <w:rFonts w:ascii="David" w:hAnsi="David"/>
          <w:b/>
          <w:bCs/>
          <w:rtl/>
        </w:rPr>
      </w:pPr>
      <w:r>
        <w:rPr>
          <w:rFonts w:ascii="David" w:hAnsi="David"/>
          <w:rtl/>
        </w:rPr>
        <w:tab/>
      </w:r>
      <w:r w:rsidR="00040EB3">
        <w:rPr>
          <w:rFonts w:ascii="David" w:hAnsi="David"/>
          <w:rtl/>
        </w:rPr>
        <w:t>ובהמשך "</w:t>
      </w:r>
      <w:r w:rsidR="00040EB3">
        <w:rPr>
          <w:rFonts w:ascii="David" w:hAnsi="David"/>
          <w:b/>
          <w:bCs/>
          <w:rtl/>
        </w:rPr>
        <w:t>ש: אז עכשיו תחזור בקצרה, מהן המילים שהיא אמרה? נתחיל ככה. שהראל אמר.</w:t>
      </w:r>
    </w:p>
    <w:p w:rsidR="00040EB3" w:rsidRDefault="0047462D" w:rsidP="000C4D58">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ת: כן. א', שהראל התקשר אליה, </w:t>
      </w:r>
      <w:r w:rsidR="00040EB3">
        <w:rPr>
          <w:rFonts w:ascii="David" w:hAnsi="David"/>
          <w:b/>
          <w:bCs/>
          <w:u w:val="single"/>
          <w:rtl/>
        </w:rPr>
        <w:t>ואמר לה שיש סיכוי קלוש שבהמשך היום יהיה שיטפון בצפית</w:t>
      </w:r>
      <w:r w:rsidR="00040EB3">
        <w:rPr>
          <w:rFonts w:ascii="David" w:hAnsi="David"/>
          <w:b/>
          <w:bCs/>
          <w:rtl/>
        </w:rPr>
        <w:t xml:space="preserve">. והיא אומרת, אני דיברתי אתו, </w:t>
      </w:r>
      <w:r w:rsidR="00040EB3">
        <w:rPr>
          <w:rFonts w:ascii="David" w:hAnsi="David"/>
          <w:b/>
          <w:bCs/>
          <w:u w:val="single"/>
          <w:rtl/>
        </w:rPr>
        <w:t>ואני שאלתי אותו שאם תוך שעה הקבוצה יוצאת האם זה בסדר. והיא אמרה לי, שהוא השיב לה שכן, שיזדרזו אבל שאין בעיה</w:t>
      </w:r>
      <w:r w:rsidR="00040EB3">
        <w:rPr>
          <w:rFonts w:ascii="David" w:hAnsi="David"/>
          <w:b/>
          <w:bCs/>
          <w:rtl/>
        </w:rPr>
        <w:t xml:space="preserve">. ואני מוסיף, </w:t>
      </w:r>
      <w:r w:rsidR="00040EB3">
        <w:rPr>
          <w:rFonts w:ascii="David" w:hAnsi="David"/>
          <w:b/>
          <w:bCs/>
          <w:u w:val="single"/>
          <w:rtl/>
        </w:rPr>
        <w:t>שהשיחה היתה בטון מאוד מאוד רגוע, היא לא שידרה לחץ</w:t>
      </w:r>
      <w:r w:rsidR="00040EB3">
        <w:rPr>
          <w:rFonts w:ascii="David" w:hAnsi="David"/>
          <w:b/>
          <w:bCs/>
          <w:rtl/>
        </w:rPr>
        <w:t>, זו היתה המהות של הדברים. ש: האם נשמעה איזושהי, בשיחה הזו האם נמסר לך ממנה, משהו על המילה אגן הניקוז?... ת: לא</w:t>
      </w:r>
      <w:r w:rsidR="00040EB3">
        <w:rPr>
          <w:rFonts w:ascii="David" w:hAnsi="David"/>
          <w:rtl/>
        </w:rPr>
        <w:t>" (עמ' 749</w:t>
      </w:r>
      <w:r w:rsidR="00637E0A">
        <w:rPr>
          <w:rFonts w:ascii="David" w:hAnsi="David" w:hint="cs"/>
          <w:rtl/>
        </w:rPr>
        <w:t>,</w:t>
      </w:r>
      <w:r w:rsidR="00637E0A">
        <w:rPr>
          <w:rFonts w:ascii="David" w:hAnsi="David"/>
          <w:rtl/>
        </w:rPr>
        <w:t xml:space="preserve"> ש' 5 – עמ' 750</w:t>
      </w:r>
      <w:r w:rsidR="00637E0A">
        <w:rPr>
          <w:rFonts w:ascii="David" w:hAnsi="David" w:hint="cs"/>
          <w:rtl/>
        </w:rPr>
        <w:t xml:space="preserve">, </w:t>
      </w:r>
      <w:r w:rsidR="00040EB3">
        <w:rPr>
          <w:rFonts w:ascii="David" w:hAnsi="David"/>
          <w:rtl/>
        </w:rPr>
        <w:t xml:space="preserve">ש' 4). </w:t>
      </w:r>
    </w:p>
    <w:p w:rsidR="00040EB3" w:rsidRDefault="00040EB3" w:rsidP="000C4D58">
      <w:pPr>
        <w:spacing w:line="360" w:lineRule="auto"/>
        <w:ind w:left="-426" w:hanging="567"/>
        <w:jc w:val="both"/>
        <w:rPr>
          <w:rFonts w:ascii="David" w:hAnsi="David"/>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בהמשך עדותו אביב התייחס לתגובת נועם כשהם נפגשו מיד לאחר האסון "</w:t>
      </w:r>
      <w:r w:rsidR="00040EB3">
        <w:rPr>
          <w:rFonts w:ascii="David" w:hAnsi="David"/>
          <w:b/>
          <w:bCs/>
          <w:rtl/>
        </w:rPr>
        <w:t>... אחרי כמה דקות נועם הגיעה... היא הגיעה מאוד מאוד נסערת, ואני זוכר שהדבר הראשון שהיא אמרה לי כזה בסערת רגשות גדולה, הטעיתי אתכם והטעיתי אתכם... ש: ... ולמה היא התכוונה, כשהיא אמרה הטעיתי אתכם? ת: כן. לי היה ברור, שהיא הרגישה איזושהי תחושת אשם מאוד גדולה, על הסיפור הזה שהיא אמרה, אין בעיה, תיכנסו ובתוך שעה תצאו. ברור לי שלזה היא התכוונה באותו הרגע, ולא למשהו אחר</w:t>
      </w:r>
      <w:r w:rsidR="00040EB3">
        <w:rPr>
          <w:rFonts w:ascii="David" w:hAnsi="David"/>
          <w:rtl/>
        </w:rPr>
        <w:t>" (</w:t>
      </w:r>
      <w:r w:rsidR="00423F1F">
        <w:rPr>
          <w:rFonts w:ascii="David" w:hAnsi="David"/>
          <w:rtl/>
        </w:rPr>
        <w:t>פרוט' מיום 25.01.2023,</w:t>
      </w:r>
      <w:r w:rsidR="00423F1F">
        <w:rPr>
          <w:rFonts w:ascii="David" w:hAnsi="David" w:hint="cs"/>
          <w:rtl/>
        </w:rPr>
        <w:t xml:space="preserve"> </w:t>
      </w:r>
      <w:r w:rsidR="00040EB3">
        <w:rPr>
          <w:rFonts w:ascii="David" w:hAnsi="David"/>
          <w:rtl/>
        </w:rPr>
        <w:t xml:space="preserve">עמ' 761 ש' 31 – עמ' 762 ש' 11). </w:t>
      </w:r>
    </w:p>
    <w:p w:rsidR="00040EB3" w:rsidRDefault="00040EB3" w:rsidP="000C4D58">
      <w:pPr>
        <w:spacing w:line="360" w:lineRule="auto"/>
        <w:ind w:left="-426" w:hanging="567"/>
        <w:jc w:val="both"/>
        <w:rPr>
          <w:rFonts w:ascii="Times New Roman" w:hAnsi="Times New Roman"/>
          <w:rtl/>
          <w:lang w:eastAsia="he-IL"/>
        </w:rPr>
      </w:pPr>
    </w:p>
    <w:p w:rsidR="00040EB3" w:rsidRDefault="0047462D" w:rsidP="000C4D58">
      <w:pPr>
        <w:spacing w:line="360" w:lineRule="auto"/>
        <w:ind w:left="-426" w:hanging="567"/>
        <w:jc w:val="both"/>
        <w:rPr>
          <w:rFonts w:ascii="David" w:hAnsi="David"/>
          <w:rtl/>
        </w:rPr>
      </w:pPr>
      <w:r>
        <w:rPr>
          <w:rFonts w:ascii="Times New Roman" w:hAnsi="Times New Roman"/>
          <w:rtl/>
          <w:lang w:eastAsia="he-IL"/>
        </w:rPr>
        <w:tab/>
      </w:r>
      <w:r w:rsidR="00040EB3">
        <w:rPr>
          <w:rFonts w:ascii="Times New Roman" w:hAnsi="Times New Roman"/>
          <w:rtl/>
          <w:lang w:eastAsia="he-IL"/>
        </w:rPr>
        <w:t>בהמשך הבהיר "</w:t>
      </w:r>
      <w:r w:rsidR="00040EB3">
        <w:rPr>
          <w:rFonts w:ascii="David" w:hAnsi="David"/>
          <w:b/>
          <w:bCs/>
          <w:rtl/>
        </w:rPr>
        <w:t>שוב ידעתי שזה יכול להיות אזור שבו יורדים גשמים זה לא משהו שהפתיע אותי, זה שיורד גשם באותו היום זה לא משהו שהפתיע אותי, זה שאחרי השיחה עם נועם</w:t>
      </w:r>
      <w:r w:rsidR="00040EB3">
        <w:rPr>
          <w:rFonts w:ascii="David" w:hAnsi="David"/>
          <w:b/>
          <w:bCs/>
          <w:u w:val="single"/>
          <w:rtl/>
        </w:rPr>
        <w:t xml:space="preserve"> היא אמרה שאחרי השיחה עם הראל שאולי יש סיכוי שהנחל הזה בכל זאת שוטף זה ממש הפתיע אותי </w:t>
      </w:r>
      <w:r w:rsidR="00040EB3">
        <w:rPr>
          <w:rFonts w:ascii="David" w:hAnsi="David"/>
          <w:b/>
          <w:bCs/>
          <w:rtl/>
        </w:rPr>
        <w:t xml:space="preserve">אבל היא אמרה באותה נשימה שתוך שעה תצאו ואין בעיה. זה מאוד מאוד הפתיע אותי, </w:t>
      </w:r>
      <w:r w:rsidR="00040EB3">
        <w:rPr>
          <w:rFonts w:ascii="David" w:hAnsi="David"/>
          <w:b/>
          <w:bCs/>
          <w:u w:val="single"/>
          <w:rtl/>
        </w:rPr>
        <w:t>שוב הגשם עלינו יובל היה כל כך ברור בהנחיה הזו שאין בזה שום דבר שמסכן שזה בכלל לא היה משהו</w:t>
      </w:r>
      <w:r w:rsidR="00040EB3">
        <w:rPr>
          <w:rFonts w:ascii="David" w:hAnsi="David"/>
          <w:rtl/>
        </w:rPr>
        <w:t>... " (עמ' 814, ש' 12-18).</w:t>
      </w:r>
    </w:p>
    <w:p w:rsidR="00040EB3" w:rsidRDefault="00040EB3" w:rsidP="000C4D58">
      <w:pPr>
        <w:spacing w:line="360" w:lineRule="auto"/>
        <w:ind w:left="-426" w:hanging="567"/>
        <w:jc w:val="both"/>
        <w:rPr>
          <w:rFonts w:ascii="David" w:hAnsi="David"/>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ובהמשך "</w:t>
      </w:r>
      <w:r w:rsidR="00040EB3">
        <w:rPr>
          <w:rFonts w:ascii="David" w:hAnsi="David"/>
          <w:b/>
          <w:bCs/>
          <w:u w:val="single"/>
          <w:rtl/>
        </w:rPr>
        <w:t>היא מבחינתי זה התפקיד שלה. חפ"ק זה כל מה שהיה צריך לברר באותו שבוע האם יורד גשם באגן הניקוז או לא יורד גשם באגן הניקוז צריך להיכנס או לא</w:t>
      </w:r>
      <w:r w:rsidR="00040EB3">
        <w:rPr>
          <w:rFonts w:ascii="David" w:hAnsi="David"/>
          <w:b/>
          <w:bCs/>
          <w:rtl/>
        </w:rPr>
        <w:t xml:space="preserve">? וברגע שהיא אומרת לי את זה בנשימה זאת </w:t>
      </w:r>
      <w:r w:rsidR="00040EB3">
        <w:rPr>
          <w:rFonts w:ascii="David" w:hAnsi="David"/>
          <w:b/>
          <w:bCs/>
          <w:u w:val="single"/>
          <w:rtl/>
        </w:rPr>
        <w:t>אומרת באווירה מאוד רגועה לי זה מצטייר כאילו אנחנו ממש לפי התכנית והנוהל עובד</w:t>
      </w:r>
      <w:r w:rsidR="00040EB3">
        <w:rPr>
          <w:rFonts w:ascii="David" w:hAnsi="David"/>
          <w:b/>
          <w:bCs/>
          <w:rtl/>
        </w:rPr>
        <w:t xml:space="preserve"> וכו', וזה בנוסף אני צריך  להגיד גם אני חושב שהיה גם בי בלי קשר לשיחה עם נועם משהו מאוד מאוד</w:t>
      </w:r>
      <w:r w:rsidR="00040EB3">
        <w:rPr>
          <w:rFonts w:ascii="David" w:hAnsi="David"/>
          <w:b/>
          <w:bCs/>
          <w:u w:val="single"/>
          <w:rtl/>
        </w:rPr>
        <w:t xml:space="preserve"> רגוע בתוכי כי ידעתי שיש גשם משמעותי רק בשלוש</w:t>
      </w:r>
      <w:r w:rsidR="00040EB3">
        <w:rPr>
          <w:rFonts w:ascii="David" w:hAnsi="David"/>
          <w:b/>
          <w:bCs/>
          <w:rtl/>
        </w:rPr>
        <w:t xml:space="preserve"> </w:t>
      </w:r>
      <w:r w:rsidR="00040EB3">
        <w:rPr>
          <w:rFonts w:ascii="David" w:hAnsi="David"/>
          <w:b/>
          <w:bCs/>
          <w:u w:val="single"/>
          <w:rtl/>
        </w:rPr>
        <w:t>וראיתי את התחזית רק באותו בוקר שיובל שלח של גבעתי</w:t>
      </w:r>
      <w:r w:rsidR="00040EB3">
        <w:rPr>
          <w:rFonts w:ascii="David" w:hAnsi="David"/>
          <w:b/>
          <w:bCs/>
          <w:rtl/>
        </w:rPr>
        <w:t xml:space="preserve"> זאת אומרת  </w:t>
      </w:r>
      <w:r w:rsidR="00040EB3">
        <w:rPr>
          <w:rFonts w:ascii="David" w:hAnsi="David"/>
          <w:b/>
          <w:bCs/>
          <w:u w:val="single"/>
          <w:rtl/>
        </w:rPr>
        <w:t>שזה הכל התווסף ביחד לתחושת בטחון מאוד מאוד גדולה שיש לי ברגע שאני נכנס לנחל</w:t>
      </w:r>
      <w:r w:rsidR="00040EB3">
        <w:rPr>
          <w:rFonts w:ascii="David" w:hAnsi="David"/>
          <w:rtl/>
        </w:rPr>
        <w:t xml:space="preserve">" (עמ' 816, ש' 12-21). </w:t>
      </w:r>
    </w:p>
    <w:p w:rsidR="00040EB3" w:rsidRDefault="00040EB3" w:rsidP="000C4D58">
      <w:pPr>
        <w:spacing w:line="360" w:lineRule="auto"/>
        <w:ind w:left="-426" w:hanging="567"/>
        <w:jc w:val="both"/>
        <w:rPr>
          <w:rFonts w:ascii="David" w:hAnsi="David"/>
          <w:u w:val="single"/>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אביב התייחס בעדותו לשאלת מדוע לא בירר מה הכוונה שיש לו שעה לצאת מהנחל. "</w:t>
      </w:r>
      <w:r w:rsidR="00040EB3">
        <w:rPr>
          <w:rFonts w:ascii="David" w:hAnsi="David"/>
          <w:b/>
          <w:bCs/>
          <w:rtl/>
        </w:rPr>
        <w:t xml:space="preserve">ש: אוקי עכשיו תוך שעה אתה ביררת מה זה תוך שעה? שעה וחמישים דקות. 50 דקות. שעה וחמישה, שעה ועשר דקות. שעה ורבע, מה, מה הגבול שלך? ת: אז לי האמירה הזו שוב, </w:t>
      </w:r>
      <w:r w:rsidR="00040EB3">
        <w:rPr>
          <w:rFonts w:ascii="David" w:hAnsi="David"/>
          <w:b/>
          <w:bCs/>
          <w:u w:val="single"/>
          <w:rtl/>
        </w:rPr>
        <w:t>לא עשיתי בירור פוזיטיבי לא שאלתי אותה</w:t>
      </w:r>
      <w:r w:rsidR="00040EB3">
        <w:rPr>
          <w:rFonts w:ascii="David" w:hAnsi="David"/>
          <w:b/>
          <w:bCs/>
          <w:rtl/>
        </w:rPr>
        <w:t xml:space="preserve">, ש: זה לא נראה לך מספיק חשוב למה את מתכוונת בעוד שעה? ת: </w:t>
      </w:r>
      <w:r w:rsidR="00040EB3">
        <w:rPr>
          <w:rFonts w:ascii="David" w:hAnsi="David"/>
          <w:b/>
          <w:bCs/>
          <w:u w:val="single"/>
          <w:rtl/>
        </w:rPr>
        <w:t>לי זה היה נראה כאמירה שעומדת מאחוריה תחושת בטחון מאוד מאוד גדולה שאפשר להיכנס לנחל קודם כל ושלא יורד גשם באגן הניקוז בהתאם לנהלים</w:t>
      </w:r>
      <w:r w:rsidR="00040EB3">
        <w:rPr>
          <w:rFonts w:ascii="David" w:hAnsi="David"/>
          <w:b/>
          <w:bCs/>
          <w:rtl/>
        </w:rPr>
        <w:t xml:space="preserve">. שנינו ידענו כי תכננו את המסלול יחד ונועם מכירה אותו שהנחל הזה בסוף אורך הרבה פחות משעה, </w:t>
      </w:r>
      <w:r w:rsidR="00040EB3">
        <w:rPr>
          <w:rFonts w:ascii="David" w:hAnsi="David"/>
          <w:b/>
          <w:bCs/>
          <w:u w:val="single"/>
          <w:rtl/>
        </w:rPr>
        <w:t>אז האמירה תוך שעה מגלמת בתוכה פשוט משהו בסבטקסט בדברים אתם יכולים להיכנס לנחל פשוט ולצאת</w:t>
      </w:r>
      <w:r w:rsidR="00040EB3">
        <w:rPr>
          <w:rFonts w:ascii="David" w:hAnsi="David"/>
          <w:b/>
          <w:bCs/>
          <w:rtl/>
        </w:rPr>
        <w:t xml:space="preserve">.  ש:  אבל זו בדיוק השאלה, האם לנוכח גודל הסיכון, אתה יכול להסתפק בסבטקסט? ולא בדברים ברורים? ... למה את מתכוונת בתוך שעה לצאת? יש לי שעה? יש לי שעה פלוס? יש ל שעה מינוס? מה שולי הבטחון שלך. כמה זמן ייקח לך אתה עוד לא נכנסת אפילו לנחל אתה  עוד עשית איזו שיחה למעלה... ת: ... </w:t>
      </w:r>
      <w:r w:rsidR="00040EB3">
        <w:rPr>
          <w:rFonts w:ascii="David" w:hAnsi="David"/>
          <w:b/>
          <w:bCs/>
          <w:u w:val="single"/>
          <w:rtl/>
        </w:rPr>
        <w:t>אני מכיר את הנחל הזה כי אני רואה אותו במפה ואני רגע לפני כן עובר ממש מעליו והוא מאוד מאוד קצר הטווח שלו הוא בערך קצת יותר מקילומטר להערכתי איך שאני מכיר את קצב ההליכה של הקבוצה, גם לאורך מה שעשינו באותו היום וגם באופן כללי כשאנחנו הולכים גם בקבוצות יותר גדלות אז אנחנו עוברים מרחק כזה בחצי שעה לכל היותר</w:t>
      </w:r>
      <w:r w:rsidR="00040EB3">
        <w:rPr>
          <w:rFonts w:ascii="David" w:hAnsi="David"/>
          <w:b/>
          <w:bCs/>
          <w:rtl/>
        </w:rPr>
        <w:t xml:space="preserve">... אני בתחושה שלי זה לא משהו שעשיתי, </w:t>
      </w:r>
      <w:r w:rsidR="00040EB3">
        <w:rPr>
          <w:rFonts w:ascii="David" w:hAnsi="David"/>
          <w:b/>
          <w:bCs/>
          <w:u w:val="single"/>
          <w:rtl/>
        </w:rPr>
        <w:t>לא שאלתי אותה באופן ספציפי תגדירי מה, למה את מתכוונת בדיוק, אבל בתחושה שלי יש באמירה הזו משהו שאומר אותה גורם מקצועי</w:t>
      </w:r>
      <w:r w:rsidR="00040EB3">
        <w:rPr>
          <w:rFonts w:ascii="David" w:hAnsi="David"/>
          <w:b/>
          <w:bCs/>
          <w:rtl/>
        </w:rPr>
        <w:t xml:space="preserve">... באותה נקודת זמן לא ערערתי על זה </w:t>
      </w:r>
      <w:r w:rsidR="00040EB3">
        <w:rPr>
          <w:rFonts w:ascii="David" w:hAnsi="David"/>
          <w:b/>
          <w:bCs/>
          <w:u w:val="single"/>
          <w:rtl/>
        </w:rPr>
        <w:t>אבל היום, יכולתי לעשות הרבה דברים אחרת ואולי גם על זה לערער ולשאול</w:t>
      </w:r>
      <w:r w:rsidR="00040EB3">
        <w:rPr>
          <w:rFonts w:ascii="David" w:hAnsi="David"/>
          <w:b/>
          <w:bCs/>
          <w:rtl/>
        </w:rPr>
        <w:t xml:space="preserve"> וזה, אבל באותה נקודת זמן </w:t>
      </w:r>
      <w:r w:rsidR="00040EB3">
        <w:rPr>
          <w:rFonts w:ascii="David" w:hAnsi="David"/>
          <w:b/>
          <w:bCs/>
          <w:u w:val="single"/>
          <w:rtl/>
        </w:rPr>
        <w:t>אני סומך עליה כי אני יודע עם מי היא מדברת ואני מרגיש באמירה הזו שתוך שעה יש משהו ברור שמאפשר כניסה</w:t>
      </w:r>
      <w:r w:rsidR="00040EB3">
        <w:rPr>
          <w:rFonts w:ascii="David" w:hAnsi="David"/>
          <w:b/>
          <w:bCs/>
          <w:rtl/>
        </w:rPr>
        <w:t xml:space="preserve"> כי אם יש משהו זה רק הרבה שעות אחר כך</w:t>
      </w:r>
      <w:r w:rsidR="00040EB3">
        <w:rPr>
          <w:rFonts w:ascii="David" w:hAnsi="David"/>
          <w:rtl/>
        </w:rPr>
        <w:t>" (עמ' 828, ש' 1 – עמ' 829, ש' 18).</w:t>
      </w:r>
    </w:p>
    <w:p w:rsidR="00040EB3" w:rsidRDefault="00040EB3" w:rsidP="000C4D58">
      <w:pPr>
        <w:spacing w:line="360" w:lineRule="auto"/>
        <w:ind w:left="-426" w:hanging="567"/>
        <w:jc w:val="both"/>
        <w:rPr>
          <w:rFonts w:ascii="David" w:hAnsi="David"/>
          <w:u w:val="single"/>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u w:val="single"/>
          <w:rtl/>
        </w:rPr>
        <w:t xml:space="preserve">אביב הבהיר בעדותו כי העובדה שמספר חניכים כבר החלו לרדת לתוך ערוץ הנחל בעת השיחה בין נועם לאביב לא היוותה עבורו </w:t>
      </w:r>
      <w:r w:rsidR="00E05EC5">
        <w:rPr>
          <w:rFonts w:ascii="David" w:hAnsi="David" w:hint="cs"/>
          <w:u w:val="single"/>
          <w:rtl/>
        </w:rPr>
        <w:t>שיקול</w:t>
      </w:r>
      <w:r w:rsidR="00040EB3">
        <w:rPr>
          <w:rFonts w:ascii="David" w:hAnsi="David"/>
          <w:u w:val="single"/>
          <w:rtl/>
        </w:rPr>
        <w:t>, והוא לא נכנס ל</w:t>
      </w:r>
      <w:r w:rsidR="00E05EC5">
        <w:rPr>
          <w:rFonts w:ascii="David" w:hAnsi="David" w:hint="cs"/>
          <w:u w:val="single"/>
          <w:rtl/>
        </w:rPr>
        <w:t>ערוץ ה</w:t>
      </w:r>
      <w:r w:rsidR="00040EB3">
        <w:rPr>
          <w:rFonts w:ascii="David" w:hAnsi="David"/>
          <w:u w:val="single"/>
          <w:rtl/>
        </w:rPr>
        <w:t xml:space="preserve">נחל בשל כך, </w:t>
      </w:r>
      <w:r w:rsidR="00040EB3">
        <w:rPr>
          <w:rFonts w:ascii="David" w:hAnsi="David"/>
          <w:rtl/>
        </w:rPr>
        <w:t>אף אם ניתן היה להבין כך מאחת התשובות שנתן באחת מחקירותיו (עמ' 831, ש' 7 – עמ' 839, ש' 27).</w:t>
      </w:r>
    </w:p>
    <w:p w:rsidR="00040EB3" w:rsidRDefault="00040EB3" w:rsidP="000C4D58">
      <w:pPr>
        <w:spacing w:line="360" w:lineRule="auto"/>
        <w:ind w:left="-426" w:hanging="567"/>
        <w:jc w:val="both"/>
        <w:rPr>
          <w:rFonts w:ascii="David" w:hAnsi="David"/>
          <w:rtl/>
        </w:rPr>
      </w:pPr>
    </w:p>
    <w:p w:rsidR="00040EB3" w:rsidRDefault="0047462D" w:rsidP="000C4D58">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כשהוטח בפניו שאם הם מלכתחילה הקצו בלו"ז שעה לסיים את </w:t>
      </w:r>
      <w:r w:rsidR="00E05EC5">
        <w:rPr>
          <w:rFonts w:ascii="David" w:hAnsi="David" w:hint="cs"/>
          <w:rtl/>
        </w:rPr>
        <w:t>ההליכה ב</w:t>
      </w:r>
      <w:r w:rsidR="00040EB3">
        <w:rPr>
          <w:rFonts w:ascii="David" w:hAnsi="David"/>
          <w:rtl/>
        </w:rPr>
        <w:t xml:space="preserve">נחל צפית, ובכניסה לנחל צפית נאמר לו שהוא צריך לצאת מהנחל תוך שעה, והמשמעות של זה היא </w:t>
      </w:r>
      <w:r w:rsidR="00040EB3">
        <w:rPr>
          <w:rFonts w:ascii="David" w:hAnsi="David"/>
          <w:b/>
          <w:bCs/>
          <w:u w:val="single"/>
          <w:rtl/>
        </w:rPr>
        <w:t>שאין לו שולי בטחון</w:t>
      </w:r>
      <w:r w:rsidR="00040EB3">
        <w:rPr>
          <w:rFonts w:ascii="David" w:hAnsi="David"/>
          <w:rtl/>
        </w:rPr>
        <w:t>, השיב "</w:t>
      </w:r>
      <w:r w:rsidR="00040EB3">
        <w:rPr>
          <w:rFonts w:ascii="David" w:hAnsi="David"/>
          <w:b/>
          <w:bCs/>
          <w:rtl/>
        </w:rPr>
        <w:t xml:space="preserve">אבל אני הסברתי בדיון הקודם, שכשנועם אומר אם אתם יוצאים תוך שעה, לי זו נשמעת איזושהי אמרה כזו, שלא שאתה צריך לצאת תוך 59 דקות, כי אם לא יהיה שיטפון עוד שעה. לא ככה ראיתי אותה. ש: אלא? ת: אלא זו אמרה, שאנחנו יודעים שהמסלול הוא שעה, אם תוך שעה אתם מסיימים אותו אז ברור שאין בעיה. </w:t>
      </w:r>
      <w:r w:rsidR="00040EB3">
        <w:rPr>
          <w:rFonts w:ascii="David" w:hAnsi="David"/>
          <w:b/>
          <w:bCs/>
          <w:u w:val="single"/>
          <w:rtl/>
        </w:rPr>
        <w:t>יחד עם כל האינדיקציות שידעתי באותו היום, היה ברור לי שגם לא חושבת שעוד שעה יש שיטפון</w:t>
      </w:r>
      <w:r w:rsidR="00040EB3">
        <w:rPr>
          <w:rFonts w:ascii="David" w:hAnsi="David"/>
          <w:b/>
          <w:bCs/>
          <w:rtl/>
        </w:rPr>
        <w:t xml:space="preserve">, ושאם אנחנו לא יוצאים -. זאת אומרת... זה לא היה, לא נכנסתי... </w:t>
      </w:r>
      <w:r w:rsidR="00040EB3">
        <w:rPr>
          <w:rFonts w:ascii="David" w:hAnsi="David"/>
          <w:b/>
          <w:bCs/>
          <w:u w:val="single"/>
          <w:rtl/>
        </w:rPr>
        <w:t>אני לא נכנסתי בתודעה כזו, שאם תוך שעה אני לא יוצא אז אני בוודאות בשיטפון. ממש לא, הפוך מזה</w:t>
      </w:r>
      <w:r w:rsidR="00040EB3">
        <w:rPr>
          <w:rFonts w:ascii="David" w:hAnsi="David"/>
          <w:rtl/>
        </w:rPr>
        <w:t>" (פרוט' מיום 2.2.2023, עמ' 788, ש' 19- עמ' 789, ש' 13).</w:t>
      </w:r>
    </w:p>
    <w:p w:rsidR="00040EB3" w:rsidRDefault="00040EB3" w:rsidP="000C4D58">
      <w:pPr>
        <w:spacing w:line="360" w:lineRule="auto"/>
        <w:ind w:left="-426" w:hanging="567"/>
        <w:jc w:val="both"/>
        <w:rPr>
          <w:rFonts w:ascii="David" w:hAnsi="David"/>
          <w:rtl/>
        </w:rPr>
      </w:pPr>
    </w:p>
    <w:p w:rsidR="00040EB3" w:rsidRDefault="0047462D" w:rsidP="000C4D58">
      <w:pPr>
        <w:spacing w:line="360" w:lineRule="auto"/>
        <w:ind w:left="-426" w:hanging="567"/>
        <w:jc w:val="both"/>
        <w:rPr>
          <w:rFonts w:ascii="David" w:hAnsi="David"/>
          <w:rtl/>
        </w:rPr>
      </w:pPr>
      <w:r>
        <w:rPr>
          <w:rFonts w:ascii="David" w:hAnsi="David"/>
          <w:rtl/>
        </w:rPr>
        <w:tab/>
      </w:r>
      <w:r w:rsidR="00040EB3">
        <w:rPr>
          <w:rFonts w:ascii="David" w:hAnsi="David"/>
          <w:rtl/>
        </w:rPr>
        <w:t>אביב נחקר ארוכות גם ביחס לכך שבפועל הוא לא היה מודע לזמנים, היינו ממתי יש לו שעה לצאת מהנחל</w:t>
      </w:r>
      <w:r w:rsidR="00E05EC5">
        <w:rPr>
          <w:rFonts w:ascii="David" w:hAnsi="David" w:hint="cs"/>
          <w:rtl/>
        </w:rPr>
        <w:t xml:space="preserve"> </w:t>
      </w:r>
      <w:r w:rsidR="00040EB3">
        <w:rPr>
          <w:rFonts w:ascii="David" w:hAnsi="David"/>
          <w:rtl/>
        </w:rPr>
        <w:t>"</w:t>
      </w:r>
      <w:r w:rsidR="00040EB3">
        <w:rPr>
          <w:rFonts w:ascii="David" w:hAnsi="David"/>
          <w:b/>
          <w:bCs/>
          <w:rtl/>
        </w:rPr>
        <w:t xml:space="preserve">אתה בכלל לא מסתכל על השעון שלך, כי אתה לא יודע עד היום, אתה לא ידעת בכל החקירות שלך, מתי היא ניהלה איתה את השיחה, ולא ידעת מתי השיטפון. דהיינו, למרותש אומרים לך תוך שעה, ואנחנו יודעים שאתה הולך בקצב יותר איטי מהשעה בפועל. ת: זה לא נכון. ש: אין לך מושג בזמן אמת , אומרים לך תוך שעה ואתה לא מסתכל על מתי דיברנו, אתה לא מסתכל מתי היתה השיחה עם הראל, ואתה לא מסתכל בכלל על השעון במסלול, ואתה הולך רגיל. לא מעניין אותך לצאת תוך שעה מהנחל, כי אתה לא יודע מתי דיברת איתה, אתה לא יודע מתי דיברת עם הראל ואתה לא יודע בכלל מתי פגע השיטפון. אין לך שמץ של מושג על לוחות הזמנים...ת: שאני מרגיש, שאתה עושה איזושהי הסקה בגלל שלא זכרתי את הזמנים, דבר שלי נראה די הגיוני...ש: ...הוא אומר לך, שמצופה היה שתסמן איזה קו, כאילו שאתה יודע מה השעה...תיקח את השעה, אם עכשיו 12:45...אתה יודע מתי חולפת השעה ויש לך, אתה יכול לבנות מסגרת זמנים. והוא אומר, אתה אפילו את זה לא עשית. ת: כן, ויש לזה סיבה מאוד פשוטה. </w:t>
      </w:r>
      <w:r w:rsidR="00040EB3">
        <w:rPr>
          <w:rFonts w:ascii="David" w:hAnsi="David"/>
          <w:b/>
          <w:bCs/>
          <w:u w:val="single"/>
          <w:rtl/>
        </w:rPr>
        <w:t>כי אני חזרתי ואמרתי, שבתודעה שלי אני לא נכנס לנחל, כשאני יודע שאם אני לא יוצא עד ל...13:40, אז אני נמצא בשיטפון. בחיים לא הייתי נכנס לנחל...מעוקי כשאני יודע שהוא שוטף, בתודעה שאם אני לא מספיק. זו לא הייתה התודעה שלי</w:t>
      </w:r>
      <w:r w:rsidR="00040EB3">
        <w:rPr>
          <w:rFonts w:ascii="David" w:hAnsi="David"/>
          <w:b/>
          <w:bCs/>
          <w:rtl/>
        </w:rPr>
        <w:t>...</w:t>
      </w:r>
      <w:r w:rsidR="00040EB3">
        <w:rPr>
          <w:rFonts w:ascii="David" w:hAnsi="David"/>
          <w:b/>
          <w:bCs/>
          <w:u w:val="single"/>
          <w:rtl/>
        </w:rPr>
        <w:t>ולכן גם כל ההנחה שלך...על זה שהייתי צריך להסתכל בשעון</w:t>
      </w:r>
      <w:r w:rsidR="00040EB3">
        <w:rPr>
          <w:rFonts w:ascii="David" w:hAnsi="David"/>
          <w:b/>
          <w:bCs/>
          <w:rtl/>
        </w:rPr>
        <w:t xml:space="preserve">, כי </w:t>
      </w:r>
      <w:r w:rsidR="00040EB3">
        <w:rPr>
          <w:rFonts w:ascii="David" w:hAnsi="David"/>
          <w:b/>
          <w:bCs/>
          <w:u w:val="single"/>
          <w:rtl/>
        </w:rPr>
        <w:t xml:space="preserve">שוב האווירה שבה הדברים </w:t>
      </w:r>
      <w:r w:rsidR="00040EB3">
        <w:rPr>
          <w:rFonts w:ascii="David" w:hAnsi="David"/>
          <w:b/>
          <w:bCs/>
          <w:rtl/>
        </w:rPr>
        <w:t xml:space="preserve">נאמרו, זו אווירה שהשיטפון לא קורה עוד שעה ודקה, הוא יקרה בהמשך היום, אם בכלל, ויש לכם שעה שזה מה שאנחנו יודעים ש, זה, תעשו את זה, אין בעיה, </w:t>
      </w:r>
      <w:r w:rsidR="00040EB3">
        <w:rPr>
          <w:rFonts w:ascii="David" w:hAnsi="David"/>
          <w:b/>
          <w:bCs/>
          <w:u w:val="single"/>
          <w:rtl/>
        </w:rPr>
        <w:t>ותזדרזו</w:t>
      </w:r>
      <w:r w:rsidR="00040EB3">
        <w:rPr>
          <w:rFonts w:ascii="David" w:hAnsi="David"/>
          <w:rtl/>
        </w:rPr>
        <w:t>" (עמ' 802, ש' 5 – עמ' 803, ש' 15).</w:t>
      </w:r>
    </w:p>
    <w:p w:rsidR="00040EB3" w:rsidRDefault="00040EB3" w:rsidP="00040EB3">
      <w:pPr>
        <w:spacing w:line="360" w:lineRule="auto"/>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בחקירה נגדית של ב"כ המאשימה התייחס אביב לכך שכלל האינדיקציות לכך שלא צפוי שיטפון בנחל היו תקפות מבחינתו "</w:t>
      </w:r>
      <w:r w:rsidR="00040EB3">
        <w:rPr>
          <w:rFonts w:ascii="David" w:hAnsi="David"/>
          <w:b/>
          <w:bCs/>
          <w:rtl/>
        </w:rPr>
        <w:t xml:space="preserve">בסוף ההבנה שלי לשטפון בנחל זה אם יירד גשם באגן הניקוז שלו או לא, זה ידעתי היטב וזה לא משהו שנאמר לי בשיחה הזאת עם נועם, נועם לא מציינת את זה ואומרת אתה יכול להכנס, תוך שעה תצאו אין שום בעיה, </w:t>
      </w:r>
      <w:r w:rsidR="00040EB3">
        <w:rPr>
          <w:rFonts w:ascii="David" w:hAnsi="David"/>
          <w:b/>
          <w:bCs/>
          <w:u w:val="single"/>
          <w:rtl/>
        </w:rPr>
        <w:t>ברור לי שגם היא מבינה שלא יורד גשם באגן הניקוז, כלומר זו הייתה באמת ההנחיה אולי הכי ברורה של יובל באותו שבוע. ברגע שהיא אמרה את זה אז שוב, זה נתן לי תחושת בטחון מלאה</w:t>
      </w:r>
      <w:r w:rsidR="00040EB3">
        <w:rPr>
          <w:rFonts w:ascii="David" w:hAnsi="David"/>
          <w:b/>
          <w:bCs/>
          <w:rtl/>
        </w:rPr>
        <w:t xml:space="preserve">, לא הרגשתי באותו רגע, הצגת את זה כבוד השופט כאילו הדברים שאני מתבסס עליהם נופלים לאיטם אחד אחד, ואני ככה נאחז במשהו אחרון בשביל זה, </w:t>
      </w:r>
      <w:r w:rsidR="00040EB3">
        <w:rPr>
          <w:rFonts w:ascii="David" w:hAnsi="David"/>
          <w:b/>
          <w:bCs/>
          <w:u w:val="single"/>
          <w:rtl/>
        </w:rPr>
        <w:t>לאופר אמר ודייק שיתחיל לרדת טפטוף קל, זה באמת מה שקרה בשעה 12</w:t>
      </w:r>
      <w:r w:rsidR="00040EB3">
        <w:rPr>
          <w:rFonts w:ascii="David" w:hAnsi="David"/>
          <w:b/>
          <w:bCs/>
          <w:rtl/>
        </w:rPr>
        <w:t>, התחיל לרדת טפטוף קל</w:t>
      </w:r>
      <w:r w:rsidR="00040EB3">
        <w:rPr>
          <w:rFonts w:ascii="David" w:hAnsi="David"/>
          <w:b/>
          <w:bCs/>
          <w:u w:val="single"/>
          <w:rtl/>
        </w:rPr>
        <w:t>. מטאו-טק דיברו על זה שיתחילו גשמים משמעותיים בשעות הצהרים המאוחרות, לא הרגשתי עלי באיזשהו שלב גשמים משמעותיים</w:t>
      </w:r>
      <w:r w:rsidR="00040EB3">
        <w:rPr>
          <w:rFonts w:ascii="David" w:hAnsi="David"/>
          <w:b/>
          <w:bCs/>
          <w:rtl/>
        </w:rPr>
        <w:t xml:space="preserve">, </w:t>
      </w:r>
      <w:r w:rsidR="00040EB3">
        <w:rPr>
          <w:rFonts w:ascii="David" w:hAnsi="David"/>
          <w:b/>
          <w:bCs/>
          <w:u w:val="single"/>
          <w:rtl/>
        </w:rPr>
        <w:t>לא הרגשתי שהאינדיקציות האלה סותרות להפך, הן בסך הכל יחסית מתקיימות</w:t>
      </w:r>
      <w:r w:rsidR="00040EB3">
        <w:rPr>
          <w:rFonts w:ascii="David" w:hAnsi="David"/>
          <w:u w:val="single"/>
          <w:rtl/>
        </w:rPr>
        <w:t>"</w:t>
      </w:r>
      <w:r w:rsidR="00040EB3">
        <w:rPr>
          <w:rFonts w:ascii="David" w:hAnsi="David"/>
          <w:rtl/>
        </w:rPr>
        <w:t xml:space="preserve"> (פרוט' מיום 12.2.2023, עמ' 728, ש' 25 – עמ' 729, ש' 5).</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כשנשאל האם שינוי העמדה של הראל, מכך שנחל צפית הוא לא נחל שוטף לדיווח שהתקבל ממנו עובר לכניסה לנחל שיכול והוא ישטוף, לא ערער לו את הביטחון, השיב</w:t>
      </w:r>
      <w:r w:rsidR="00863E90">
        <w:rPr>
          <w:rFonts w:ascii="David" w:hAnsi="David" w:hint="cs"/>
          <w:rtl/>
        </w:rPr>
        <w:t xml:space="preserve"> </w:t>
      </w:r>
      <w:r w:rsidR="00040EB3">
        <w:rPr>
          <w:rFonts w:ascii="David" w:hAnsi="David"/>
          <w:rtl/>
        </w:rPr>
        <w:t>"</w:t>
      </w:r>
      <w:r w:rsidR="00040EB3">
        <w:rPr>
          <w:rFonts w:ascii="David" w:hAnsi="David"/>
          <w:b/>
          <w:bCs/>
          <w:rtl/>
        </w:rPr>
        <w:t xml:space="preserve">אז אולי פה כשאני אומר הרבה פעמים בחקירות שלי </w:t>
      </w:r>
      <w:r w:rsidR="00040EB3">
        <w:rPr>
          <w:rFonts w:ascii="David" w:hAnsi="David"/>
          <w:b/>
          <w:bCs/>
          <w:u w:val="single"/>
          <w:rtl/>
        </w:rPr>
        <w:t>שהדברים של יובל מאותה ישיבה ביום שני עמדו לנגד עיני</w:t>
      </w:r>
      <w:r w:rsidR="00040EB3">
        <w:rPr>
          <w:rFonts w:ascii="David" w:hAnsi="David"/>
          <w:b/>
          <w:bCs/>
          <w:rtl/>
        </w:rPr>
        <w:t xml:space="preserve">, אז אני חושב שזה מאד מתחבר לזה, </w:t>
      </w:r>
      <w:r w:rsidR="00040EB3">
        <w:rPr>
          <w:rFonts w:ascii="David" w:hAnsi="David"/>
          <w:b/>
          <w:bCs/>
          <w:u w:val="single"/>
          <w:rtl/>
        </w:rPr>
        <w:t>כי ידענו כל השבוע שאנחנו נטייל בהתרעת שטפונות</w:t>
      </w:r>
      <w:r w:rsidR="00040EB3">
        <w:rPr>
          <w:rFonts w:ascii="David" w:hAnsi="David"/>
          <w:b/>
          <w:bCs/>
          <w:rtl/>
        </w:rPr>
        <w:t xml:space="preserve"> וזה משהו שהיום אני חושב תכנית גרועה, </w:t>
      </w:r>
      <w:r w:rsidR="00040EB3">
        <w:rPr>
          <w:rFonts w:ascii="David" w:hAnsi="David"/>
          <w:b/>
          <w:bCs/>
          <w:u w:val="single"/>
          <w:rtl/>
        </w:rPr>
        <w:t>אבל בבסיס התכנית שלנו זה היה, אלה היו הדברים ,אנחנו נטייל בהתרעת שטפונות, נטייל בזמן שמתחיל אפילו לרדת, יכול להיות שנהיה בנחל בזמן שמתחיל לרדת גשם באגן הניקוז ויהיו לנו 3 שעות</w:t>
      </w:r>
      <w:r w:rsidR="00040EB3">
        <w:rPr>
          <w:rFonts w:ascii="David" w:hAnsi="David"/>
          <w:b/>
          <w:bCs/>
          <w:rtl/>
        </w:rPr>
        <w:t xml:space="preserve">, לצורך העניין </w:t>
      </w:r>
      <w:r w:rsidR="00040EB3">
        <w:rPr>
          <w:rFonts w:ascii="David" w:hAnsi="David"/>
          <w:b/>
          <w:bCs/>
          <w:u w:val="single"/>
          <w:rtl/>
        </w:rPr>
        <w:t>גם השינוי הזה של הראל כשאני זוכר את זה בראיה כללית, זה לא היה משהו שהוא שונה דרמטית או משהו שאסור לנו לעשות</w:t>
      </w:r>
      <w:r w:rsidR="00040EB3">
        <w:rPr>
          <w:rFonts w:ascii="David" w:hAnsi="David"/>
          <w:b/>
          <w:bCs/>
          <w:rtl/>
        </w:rPr>
        <w:t xml:space="preserve">, זה משהו שבסוף היה די דומה לתכנית בנחל צאלים שאנחנו מטיילים בנחל שעשוי לשטוף אולי, </w:t>
      </w:r>
      <w:r w:rsidR="00040EB3">
        <w:rPr>
          <w:rFonts w:ascii="David" w:hAnsi="David"/>
          <w:b/>
          <w:bCs/>
          <w:u w:val="single"/>
          <w:rtl/>
        </w:rPr>
        <w:t>אבל לא יורד בו גשם באגן הניקוז ולכן אפשר לטייל בו באותו פרק זמן</w:t>
      </w:r>
      <w:r w:rsidR="00040EB3">
        <w:rPr>
          <w:rFonts w:ascii="David" w:hAnsi="David"/>
          <w:b/>
          <w:bCs/>
          <w:rtl/>
        </w:rPr>
        <w:t xml:space="preserve">, </w:t>
      </w:r>
      <w:r w:rsidR="00040EB3">
        <w:rPr>
          <w:rFonts w:ascii="David" w:hAnsi="David"/>
          <w:b/>
          <w:bCs/>
          <w:u w:val="single"/>
          <w:rtl/>
        </w:rPr>
        <w:t>לא הרגשתי שאני עושה משהו שהוא מנוגד להנחיות או שונה ממשהו שהתכוננו אליו</w:t>
      </w:r>
      <w:r w:rsidR="00040EB3">
        <w:rPr>
          <w:rFonts w:ascii="David" w:hAnsi="David"/>
          <w:rtl/>
        </w:rPr>
        <w:t>" (עמ' 729, ש' 20 – עמ' 730, ש' 8).</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אביב הסכים במהלך עדותו כי יכול והיה עליו לערוך בירור מעמיק יותר ולא להתבסס על הניתוח של שנועם, כחפ"ק, עשתה "</w:t>
      </w:r>
      <w:r w:rsidR="00040EB3">
        <w:rPr>
          <w:rFonts w:ascii="David" w:hAnsi="David"/>
          <w:b/>
          <w:bCs/>
          <w:rtl/>
        </w:rPr>
        <w:t xml:space="preserve">באותה שיחה לא שמעתי מנועם האם יורד גשם באגן ניקוז וקיבלתי את זה בהתאם לתכנית כמשהו שנותן תחושה שאפשר להכנס </w:t>
      </w:r>
      <w:r w:rsidR="00040EB3">
        <w:rPr>
          <w:rFonts w:ascii="David" w:hAnsi="David"/>
          <w:b/>
          <w:bCs/>
          <w:u w:val="single"/>
          <w:rtl/>
        </w:rPr>
        <w:t>בדיעבד ברור שאולי היה בצומת הזאת מקום להעמיק בזה יותר או לתכנן את זה בצורה כזאת שזה לא, פשוט לתכנן תכנית אחרת שהיא לא מתבססת רק על הניתוח של נועם</w:t>
      </w:r>
      <w:r w:rsidR="00040EB3">
        <w:rPr>
          <w:rFonts w:ascii="David" w:hAnsi="David"/>
          <w:rtl/>
        </w:rPr>
        <w:t xml:space="preserve">" (עמ' 734, ש' 29 – עמ' 735, ש' 6).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ובהמשך "</w:t>
      </w:r>
      <w:r w:rsidR="00040EB3">
        <w:rPr>
          <w:rFonts w:ascii="David" w:hAnsi="David"/>
          <w:b/>
          <w:bCs/>
          <w:u w:val="single"/>
          <w:rtl/>
        </w:rPr>
        <w:t xml:space="preserve">אני מסכים בדיעבד שפה היה מקום אולי לשאול </w:t>
      </w:r>
      <w:r w:rsidR="00040EB3">
        <w:rPr>
          <w:rFonts w:ascii="David" w:hAnsi="David"/>
          <w:b/>
          <w:bCs/>
          <w:rtl/>
        </w:rPr>
        <w:t>באופן אקטיבי באופן יזום האם יורד גשם באגן ניקוז...</w:t>
      </w:r>
      <w:r w:rsidR="00040EB3">
        <w:rPr>
          <w:rFonts w:ascii="David" w:hAnsi="David"/>
          <w:rtl/>
        </w:rPr>
        <w:t xml:space="preserve">" (עמ' 737, ש' 13-14). </w:t>
      </w:r>
    </w:p>
    <w:p w:rsidR="00040EB3" w:rsidRDefault="00040EB3" w:rsidP="00F31644">
      <w:pPr>
        <w:spacing w:line="360" w:lineRule="auto"/>
        <w:ind w:left="-426" w:hanging="567"/>
        <w:jc w:val="both"/>
        <w:rPr>
          <w:rFonts w:ascii="David" w:hAnsi="David"/>
          <w:u w:val="single"/>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אביב הוסיף בעדותו כי הרגיש שנועם ביקשה להעביר לו מידע, מתוקף תפקידה "</w:t>
      </w:r>
      <w:r w:rsidR="00040EB3">
        <w:rPr>
          <w:rFonts w:ascii="David" w:hAnsi="David"/>
          <w:b/>
          <w:bCs/>
          <w:rtl/>
        </w:rPr>
        <w:t xml:space="preserve">ואני חושב שגם נועם הרגישה </w:t>
      </w:r>
      <w:r w:rsidR="00040EB3">
        <w:rPr>
          <w:rFonts w:ascii="David" w:hAnsi="David"/>
          <w:b/>
          <w:bCs/>
          <w:u w:val="single"/>
          <w:rtl/>
        </w:rPr>
        <w:t>שזה התפקיד שלה באותו יום וכשאני נמצא שם עם הקבוצה בשטח והיא מתקשרת ונותנת לי איזשהו, ככה אני הרגשתי, שהיא נותנת לי איזשהו מידע שהוא רוצה לעדכן אותי באמירה שהיא חשובה אבל הוא לא אומר לי לעצור</w:t>
      </w:r>
      <w:r w:rsidR="00040EB3">
        <w:rPr>
          <w:rFonts w:ascii="David" w:hAnsi="David"/>
          <w:b/>
          <w:bCs/>
          <w:rtl/>
        </w:rPr>
        <w:t>, הוא לא אומר לי להסתובב, הוא אומר לי תכיר, זה המידע ותמשיך, ואם תוך שעה אתה יוצא אין שום בעיה</w:t>
      </w:r>
      <w:r w:rsidR="00040EB3">
        <w:rPr>
          <w:rFonts w:ascii="David" w:hAnsi="David"/>
          <w:rtl/>
        </w:rPr>
        <w:t xml:space="preserve">" (עמ' 737, ש' 28-33). </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כשנשאל </w:t>
      </w:r>
      <w:r w:rsidR="00040EB3">
        <w:rPr>
          <w:rFonts w:ascii="David" w:hAnsi="David"/>
          <w:u w:val="single"/>
          <w:rtl/>
        </w:rPr>
        <w:t>מדוע ביטל את הארוחה</w:t>
      </w:r>
      <w:r w:rsidR="00040EB3">
        <w:rPr>
          <w:rFonts w:ascii="David" w:hAnsi="David"/>
          <w:rtl/>
        </w:rPr>
        <w:t xml:space="preserve"> בתוך הנחל אם חש ביטחון להיכנס אליו, השיב "</w:t>
      </w:r>
      <w:r w:rsidR="00040EB3">
        <w:rPr>
          <w:rFonts w:ascii="David" w:hAnsi="David"/>
          <w:b/>
          <w:bCs/>
          <w:rtl/>
        </w:rPr>
        <w:t>...כי ברגע שנועם אמרה תוך שעה תצאו אין עם זה שום בעיה, אנחנו תכננו לפני זה לעשות ארוחה איפשהו בתוך הנחל, כי מבחינתנו אפשר היה לעשות את זה, אז אחרי עדכון כזה של נועם היה נראה לי פחות ריאלי לשבת עכשיו בתוך הנחל בידיעה שיש בו איזשהו סיכוי לשטפון אם לא באותה שעה, גם אחרי כמה שעות ופשוט לצאת מהנחל, לסיים אותו בהליכה מהירה ולאכול ארוחת צהרים ובקצה שלו שזה במקום בטוח</w:t>
      </w:r>
      <w:r w:rsidR="00040EB3">
        <w:rPr>
          <w:rFonts w:ascii="David" w:hAnsi="David"/>
          <w:rtl/>
        </w:rPr>
        <w:t>" (עמ' 760, ש' 13-18).</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אביב הבהיר בחקירה הנגדית של ב"כ המאשימה כי האינדיקציות שקדמו לשיחה בין נועם לאביב התייחסו לגשם בלבד, ולא לכך שנחל צפית ישטוף "</w:t>
      </w:r>
      <w:r w:rsidR="00040EB3">
        <w:rPr>
          <w:rFonts w:ascii="David" w:hAnsi="David"/>
          <w:b/>
          <w:bCs/>
          <w:u w:val="single"/>
          <w:rtl/>
        </w:rPr>
        <w:t>עד השיחה עם נועם, מבחינתי האינדיקציות שאני מקבל מאלמוג ומטאוטק הן אינדיקציות על גשם בלבד</w:t>
      </w:r>
      <w:r w:rsidR="00040EB3">
        <w:rPr>
          <w:rFonts w:ascii="David" w:hAnsi="David"/>
          <w:b/>
          <w:bCs/>
          <w:rtl/>
        </w:rPr>
        <w:t xml:space="preserve">. זה מה שאני שואל אותם, זה מה שמעניין אותי וזה מה שהם עונים לי. כשנועם אומרת שיש סיכוי שנחל צפית ישטוף ואומרת תוך שעה תצאו ואין בעיה. </w:t>
      </w:r>
      <w:r w:rsidR="00040EB3">
        <w:rPr>
          <w:rFonts w:ascii="David" w:hAnsi="David"/>
          <w:b/>
          <w:bCs/>
          <w:u w:val="single"/>
          <w:rtl/>
        </w:rPr>
        <w:t>אני חושב שבאותה נשימה מתחברים לי הדברים עם הגורמים שבדקתי לפני כן שאומרים שגשם, אני מבין שיכול להיות גשם משמעותי, בשעות אחר הצהריים. זה מתחבר עם ההודעה של יובל בבוקר. אני מבין שאם יהיה שיטפון בנחל צפית אז כנראה שהוא יהיה הרבה אחרי שאנחנו נהיה שם ולכן אני נכנס בביטחון</w:t>
      </w:r>
      <w:r w:rsidR="00040EB3">
        <w:rPr>
          <w:rFonts w:ascii="David" w:hAnsi="David"/>
          <w:rtl/>
        </w:rPr>
        <w:t>" (פרוט' מיום 13.2.2023, עמ' 744, ש'14-22).</w:t>
      </w:r>
    </w:p>
    <w:p w:rsidR="00040EB3" w:rsidRDefault="00040EB3" w:rsidP="00F31644">
      <w:pPr>
        <w:spacing w:line="360" w:lineRule="auto"/>
        <w:ind w:left="-426" w:hanging="567"/>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כשהוטח בפני</w:t>
      </w:r>
      <w:r w:rsidR="00D13DB8">
        <w:rPr>
          <w:rFonts w:ascii="David" w:hAnsi="David" w:hint="cs"/>
          <w:rtl/>
        </w:rPr>
        <w:t>ו</w:t>
      </w:r>
      <w:r w:rsidR="00040EB3">
        <w:rPr>
          <w:rFonts w:ascii="David" w:hAnsi="David"/>
          <w:rtl/>
        </w:rPr>
        <w:t xml:space="preserve"> שמהנח</w:t>
      </w:r>
      <w:r w:rsidR="00D13DB8">
        <w:rPr>
          <w:rFonts w:ascii="David" w:hAnsi="David" w:hint="cs"/>
          <w:rtl/>
        </w:rPr>
        <w:t>י</w:t>
      </w:r>
      <w:r w:rsidR="00040EB3">
        <w:rPr>
          <w:rFonts w:ascii="David" w:hAnsi="David"/>
          <w:rtl/>
        </w:rPr>
        <w:t>ית יובל הוא ידע על טווח של שלוש שעות עד ששיטפון מגיע ולכן כשנועם אומרת לו שהוא יכול לצאת תוך שעה, המשמעות היא שנשארה לו רק השעה האחרונה מבין שלוש שעות הגעת השיטפון, השיב "</w:t>
      </w:r>
      <w:r w:rsidR="00040EB3">
        <w:rPr>
          <w:rFonts w:ascii="David" w:hAnsi="David"/>
          <w:b/>
          <w:bCs/>
          <w:rtl/>
        </w:rPr>
        <w:t>עשית פה איזו הנחה כזאת שהיא אמרה רק שעה, היא לא אמרה רק שעה כי זה פחות מהשלוש שעות. היא אמרה שעה כי היא ידעה איפה אנחנו נמצאים. זה מה שהיא שאלה את הראל. זה בכלל לא קשור לסיפור של השלוש שעות. היא שאלה את הראל האם תוך שעה הם יוצאים, הם צריכה להיות בעיה, והוא השיב לה 'אין שום בעיה, שיזדרזו' ולכן היא אומרת לי את זה. בלי קשר לשלוש שעות. זה חיבור שאתה כרגע עשית. אני אמרתי שההנחיה של יובל, מה שאני זוכר ממנה זה שאפשר לטייל בנחל שיש בו סכנת שיטפון כללית</w:t>
      </w:r>
      <w:r w:rsidR="00040EB3">
        <w:rPr>
          <w:rFonts w:ascii="David" w:hAnsi="David"/>
          <w:rtl/>
        </w:rPr>
        <w:t>" (עמ' 768, ש' 20-27; עמ' 769, ש' 19-24).</w:t>
      </w:r>
    </w:p>
    <w:p w:rsidR="00040EB3" w:rsidRDefault="00040EB3" w:rsidP="00F31644">
      <w:pPr>
        <w:spacing w:line="360" w:lineRule="auto"/>
        <w:ind w:left="-426" w:hanging="567"/>
        <w:jc w:val="both"/>
        <w:rPr>
          <w:rFonts w:ascii="David" w:hAnsi="David"/>
          <w:rtl/>
        </w:rPr>
      </w:pPr>
    </w:p>
    <w:p w:rsidR="0024209B" w:rsidRDefault="0024209B" w:rsidP="00F31644">
      <w:pPr>
        <w:spacing w:line="360" w:lineRule="auto"/>
        <w:ind w:left="-426" w:hanging="567"/>
        <w:jc w:val="both"/>
        <w:rPr>
          <w:rFonts w:ascii="David" w:hAnsi="David"/>
          <w:rtl/>
        </w:rPr>
      </w:pPr>
    </w:p>
    <w:p w:rsidR="0024209B" w:rsidRDefault="0024209B" w:rsidP="00F31644">
      <w:pPr>
        <w:spacing w:line="360" w:lineRule="auto"/>
        <w:ind w:left="-426" w:hanging="567"/>
        <w:jc w:val="both"/>
        <w:rPr>
          <w:rFonts w:ascii="David" w:hAnsi="David"/>
          <w:rtl/>
        </w:rPr>
      </w:pPr>
    </w:p>
    <w:p w:rsidR="0024209B" w:rsidRDefault="0024209B" w:rsidP="00F31644">
      <w:pPr>
        <w:spacing w:line="360" w:lineRule="auto"/>
        <w:ind w:left="-426" w:hanging="567"/>
        <w:jc w:val="both"/>
        <w:rPr>
          <w:rFonts w:ascii="David" w:hAnsi="David"/>
          <w:rtl/>
        </w:rPr>
      </w:pPr>
    </w:p>
    <w:p w:rsidR="00040EB3" w:rsidRPr="00361E2A" w:rsidRDefault="007E3F35" w:rsidP="00F31644">
      <w:pPr>
        <w:spacing w:line="360" w:lineRule="auto"/>
        <w:ind w:left="-426" w:hanging="567"/>
        <w:jc w:val="both"/>
        <w:rPr>
          <w:rFonts w:ascii="David" w:hAnsi="David"/>
          <w:u w:val="single"/>
          <w:rtl/>
        </w:rPr>
      </w:pPr>
      <w:r>
        <w:rPr>
          <w:rFonts w:ascii="David" w:hAnsi="David" w:hint="cs"/>
          <w:rtl/>
        </w:rPr>
        <w:t>311</w:t>
      </w:r>
      <w:r w:rsidR="00040EB3">
        <w:rPr>
          <w:rFonts w:ascii="David" w:hAnsi="David"/>
          <w:rtl/>
        </w:rPr>
        <w:t>.</w:t>
      </w:r>
      <w:r w:rsidR="00040EB3">
        <w:rPr>
          <w:rFonts w:ascii="David" w:hAnsi="David"/>
          <w:rtl/>
        </w:rPr>
        <w:tab/>
      </w:r>
      <w:r w:rsidR="00040EB3">
        <w:rPr>
          <w:rFonts w:ascii="David" w:hAnsi="David"/>
          <w:b/>
          <w:bCs/>
          <w:rtl/>
        </w:rPr>
        <w:t xml:space="preserve">לסיכום </w:t>
      </w:r>
      <w:r w:rsidR="00040EB3">
        <w:rPr>
          <w:rFonts w:ascii="David" w:hAnsi="David"/>
          <w:rtl/>
        </w:rPr>
        <w:t xml:space="preserve">פרק זה, חשוב לחזור ולהזכיר כי </w:t>
      </w:r>
      <w:r w:rsidR="00040EB3" w:rsidRPr="00361E2A">
        <w:rPr>
          <w:rFonts w:ascii="David" w:hAnsi="David"/>
          <w:b/>
          <w:bCs/>
          <w:u w:val="single"/>
          <w:rtl/>
        </w:rPr>
        <w:t>השיחה בין נועם לאביב מהווה למעשה שיחת המשך ישירה של השיחה השנייה עם הראל</w:t>
      </w:r>
      <w:r w:rsidR="00040EB3" w:rsidRPr="00361E2A">
        <w:rPr>
          <w:rFonts w:ascii="David" w:hAnsi="David"/>
          <w:u w:val="single"/>
          <w:rtl/>
        </w:rPr>
        <w:t xml:space="preserve">.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את המסר שקיבלה נועם מהראל בשיחה השנייה עם הראל ביקשה נועם להעביר לאביב בשיחה של נועם עם אביב, ולכן עם סיום השיחה השנייה עם הראל פעלה נועם להשיג טלפונית את אביב עד אשר עדכנה אותו.</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נקודת מוצא זו לשיחה בין נועם לאביב תסייע בקביעת ממצאים ביחס לשיחה זו, באשר לתוכן השיחה עצמה אין תימוכין בראיות ישירות פרט לעדויות נועם ואביב שגרסתם ביחס לתוכן השיחה היא כמפורט לא זהה במספר נקודות. </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855CD4">
        <w:rPr>
          <w:rFonts w:ascii="David" w:hAnsi="David"/>
          <w:rtl/>
        </w:rPr>
        <w:t>העדפת גרסת נועם על</w:t>
      </w:r>
      <w:r w:rsidR="00855CD4">
        <w:rPr>
          <w:rFonts w:ascii="David" w:hAnsi="David" w:hint="cs"/>
          <w:rtl/>
        </w:rPr>
        <w:t>-</w:t>
      </w:r>
      <w:r w:rsidR="00040EB3">
        <w:rPr>
          <w:rFonts w:ascii="David" w:hAnsi="David"/>
          <w:rtl/>
        </w:rPr>
        <w:t>פני גרסת אביב ביחס לנקודות המחלוקת של תוכן השיחה בין נועם לאביב אפריורית בשל העובדה שנועם היא לא נאשמת בתיק היא לא מובנת מאליה. ראשית, יש לזכור כי גם המאשימה עצמה לא תמיד סברה שנכון לאמץ גרסת נועם כמות שהיא. כך</w:t>
      </w:r>
      <w:r w:rsidR="00361E2A">
        <w:rPr>
          <w:rFonts w:ascii="David" w:hAnsi="David" w:hint="cs"/>
          <w:rtl/>
        </w:rPr>
        <w:t>,</w:t>
      </w:r>
      <w:r w:rsidR="00040EB3">
        <w:rPr>
          <w:rFonts w:ascii="David" w:hAnsi="David"/>
          <w:rtl/>
        </w:rPr>
        <w:t xml:space="preserve"> כמפורט לעיל, המאשימה</w:t>
      </w:r>
      <w:r w:rsidR="00361E2A">
        <w:rPr>
          <w:rFonts w:ascii="David" w:hAnsi="David"/>
          <w:rtl/>
        </w:rPr>
        <w:t xml:space="preserve"> ביקשה להעדיף חלק מגרסת הראל על</w:t>
      </w:r>
      <w:r w:rsidR="00361E2A">
        <w:rPr>
          <w:rFonts w:ascii="David" w:hAnsi="David" w:hint="cs"/>
          <w:rtl/>
        </w:rPr>
        <w:t>-</w:t>
      </w:r>
      <w:r w:rsidR="00040EB3">
        <w:rPr>
          <w:rFonts w:ascii="David" w:hAnsi="David"/>
          <w:rtl/>
        </w:rPr>
        <w:t>פני חלק מגרסת נועם ביחס לשיחה השנייה עם הראל, שיחה ש</w:t>
      </w:r>
      <w:r w:rsidR="00361E2A">
        <w:rPr>
          <w:rFonts w:ascii="David" w:hAnsi="David"/>
          <w:rtl/>
        </w:rPr>
        <w:t xml:space="preserve">לה כאמור זיקה מובהקת וישירה </w:t>
      </w:r>
      <w:r w:rsidR="00361E2A">
        <w:rPr>
          <w:rFonts w:ascii="David" w:hAnsi="David" w:hint="cs"/>
          <w:rtl/>
        </w:rPr>
        <w:t>ל</w:t>
      </w:r>
      <w:r w:rsidR="00040EB3">
        <w:rPr>
          <w:rFonts w:ascii="David" w:hAnsi="David"/>
          <w:rtl/>
        </w:rPr>
        <w:t>שיחה בין נועם לאביב. שנית, גרסת נועם עצמה ביחס לתוכן השיחה לא הייתה עקבית וביחס לחלק מנק</w:t>
      </w:r>
      <w:r w:rsidR="00361E2A">
        <w:rPr>
          <w:rFonts w:ascii="David" w:hAnsi="David" w:hint="cs"/>
          <w:rtl/>
        </w:rPr>
        <w:t>ו</w:t>
      </w:r>
      <w:r w:rsidR="00040EB3">
        <w:rPr>
          <w:rFonts w:ascii="David" w:hAnsi="David"/>
          <w:rtl/>
        </w:rPr>
        <w:t>דות המחלוקת היא הציגה גרסאות סותרות. שלישית, יש לזכור כי גם נועם עצמה הייתה חשודה בתיק.</w:t>
      </w:r>
    </w:p>
    <w:p w:rsidR="00361E2A" w:rsidRDefault="00361E2A"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השיחה בין נועם לאביב מתקיימת בשעה 12:34, היינו בטווח של דקות ספורות לאחר סיום השיחה השנייה עם הראל (שיחה שהתחילה בשעה 12:25). השיחה בין נועם לאביב נמשכה דקה ו-36 שניות מהטלפון של לוטם לטלפון של נועם.</w:t>
      </w:r>
    </w:p>
    <w:p w:rsidR="005C10EF" w:rsidRDefault="005C10EF" w:rsidP="00F31644">
      <w:pPr>
        <w:spacing w:line="360" w:lineRule="auto"/>
        <w:ind w:left="-426" w:hanging="567"/>
        <w:jc w:val="both"/>
        <w:rPr>
          <w:rFonts w:ascii="David" w:hAnsi="David"/>
          <w:rtl/>
        </w:rPr>
      </w:pPr>
    </w:p>
    <w:p w:rsidR="005C10EF" w:rsidRDefault="00F31644" w:rsidP="00F31644">
      <w:pPr>
        <w:spacing w:line="360" w:lineRule="auto"/>
        <w:ind w:left="-426" w:hanging="567"/>
        <w:jc w:val="both"/>
        <w:rPr>
          <w:rFonts w:ascii="David" w:hAnsi="David"/>
          <w:b/>
          <w:bCs/>
          <w:u w:val="single"/>
          <w:rtl/>
        </w:rPr>
      </w:pPr>
      <w:r>
        <w:rPr>
          <w:rFonts w:ascii="David" w:hAnsi="David"/>
          <w:b/>
          <w:bCs/>
          <w:rtl/>
        </w:rPr>
        <w:tab/>
      </w:r>
      <w:r w:rsidR="00040EB3">
        <w:rPr>
          <w:rFonts w:ascii="David" w:hAnsi="David"/>
          <w:b/>
          <w:bCs/>
          <w:rtl/>
        </w:rPr>
        <w:t xml:space="preserve">מניתוח כלל העדויות והראיות עולה </w:t>
      </w:r>
      <w:r w:rsidR="00040EB3" w:rsidRPr="00361E2A">
        <w:rPr>
          <w:rFonts w:ascii="David" w:hAnsi="David"/>
          <w:b/>
          <w:bCs/>
          <w:u w:val="single"/>
          <w:rtl/>
        </w:rPr>
        <w:t xml:space="preserve">שבשיחה נועם אומרת לאביב שהראל התקשר אליה ועדכן אותה שהחל לרדת גשם במכתש. נועם שעובר לשיחה העריכה שהקבוצה צריכה להתחיל את המסלול בערוץ נחל צפית כבר ידעה נתון זה לאשורו במהלך השיחה עם אביב. </w:t>
      </w:r>
    </w:p>
    <w:p w:rsidR="005C10EF" w:rsidRDefault="00F31644" w:rsidP="00F31644">
      <w:pPr>
        <w:spacing w:line="360" w:lineRule="auto"/>
        <w:ind w:left="-426" w:hanging="567"/>
        <w:jc w:val="both"/>
        <w:rPr>
          <w:rFonts w:ascii="David" w:hAnsi="David"/>
          <w:b/>
          <w:bCs/>
          <w:rtl/>
        </w:rPr>
      </w:pPr>
      <w:r>
        <w:rPr>
          <w:rFonts w:ascii="David" w:hAnsi="David"/>
          <w:b/>
          <w:bCs/>
          <w:rtl/>
        </w:rPr>
        <w:tab/>
      </w:r>
      <w:r w:rsidR="00040EB3" w:rsidRPr="00361E2A">
        <w:rPr>
          <w:rFonts w:ascii="David" w:hAnsi="David"/>
          <w:b/>
          <w:bCs/>
          <w:u w:val="single"/>
          <w:rtl/>
        </w:rPr>
        <w:t>נועם לא אומרת לאביב שלא להיכנס לנחל צפית אלא מסבירה לו שלדברי הראל עליהם לעבור את המסלול בנחל צפית בזריזות ומבלי להתעכב.</w:t>
      </w:r>
      <w:r w:rsidR="00040EB3">
        <w:rPr>
          <w:rFonts w:ascii="David" w:hAnsi="David"/>
          <w:b/>
          <w:bCs/>
          <w:rtl/>
        </w:rPr>
        <w:t xml:space="preserve"> </w:t>
      </w:r>
    </w:p>
    <w:p w:rsidR="00040EB3" w:rsidRDefault="00F31644" w:rsidP="00F31644">
      <w:pPr>
        <w:spacing w:line="360" w:lineRule="auto"/>
        <w:ind w:left="-426" w:hanging="567"/>
        <w:jc w:val="both"/>
        <w:rPr>
          <w:rFonts w:ascii="David" w:hAnsi="David"/>
          <w:b/>
          <w:bCs/>
          <w:rtl/>
        </w:rPr>
      </w:pPr>
      <w:r>
        <w:rPr>
          <w:rFonts w:ascii="David" w:hAnsi="David"/>
          <w:b/>
          <w:bCs/>
          <w:rtl/>
        </w:rPr>
        <w:tab/>
      </w:r>
      <w:r w:rsidR="00040EB3">
        <w:rPr>
          <w:rFonts w:ascii="David" w:hAnsi="David"/>
          <w:b/>
          <w:bCs/>
          <w:rtl/>
        </w:rPr>
        <w:t>על רקע הסבר זה של נועם, אביב מנחה את שמשי ובהמשך את שאר הקבוצה שעליהם לסיים את הנחל בזריזות ומבלי להתעכב, ומסיבה זו אביב גם החליט שלא לעשות הפסקה לצורך ארוחת צוהריים בתוך הנחל עצמו כפי שתכננו מלכתחילה.</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מחלוקת בין נועם לאביב קשורה בשאלה האם נועם עדכנה את אביב שהחל לרדת גשם באגן נחל צפית. </w:t>
      </w:r>
      <w:r w:rsidR="00361E2A" w:rsidRPr="005C10EF">
        <w:rPr>
          <w:rFonts w:ascii="David" w:hAnsi="David"/>
          <w:b/>
          <w:bCs/>
          <w:u w:val="single"/>
          <w:rtl/>
        </w:rPr>
        <w:t xml:space="preserve">מהראיות השונות שהוצגו </w:t>
      </w:r>
      <w:r w:rsidR="00361E2A" w:rsidRPr="005C10EF">
        <w:rPr>
          <w:rFonts w:ascii="David" w:hAnsi="David" w:hint="cs"/>
          <w:b/>
          <w:bCs/>
          <w:u w:val="single"/>
          <w:rtl/>
        </w:rPr>
        <w:t xml:space="preserve">עולה </w:t>
      </w:r>
      <w:r w:rsidR="00040EB3" w:rsidRPr="005C10EF">
        <w:rPr>
          <w:rFonts w:ascii="David" w:hAnsi="David"/>
          <w:b/>
          <w:bCs/>
          <w:u w:val="single"/>
          <w:rtl/>
        </w:rPr>
        <w:t>שנועם עדכנה את אביב שהחל לרדת גשם במכתש הקטן אותו דימתה לאגן נחל צפית. כפי שהבינה נועם מדברי הראל (שכאמור לאו דווקא אמר זאת), גם אביב הבין מדברי נועם כי קיימת אפשרות, אותה העריך כקלושה, שנחל צפית ישטוף.</w:t>
      </w:r>
      <w:r w:rsidR="00040EB3">
        <w:rPr>
          <w:rFonts w:ascii="David" w:hAnsi="David"/>
          <w:b/>
          <w:bCs/>
          <w:rtl/>
        </w:rPr>
        <w:t xml:space="preserve"> </w:t>
      </w:r>
      <w:r w:rsidR="00040EB3">
        <w:rPr>
          <w:rFonts w:ascii="David" w:hAnsi="David"/>
          <w:rtl/>
        </w:rPr>
        <w:t xml:space="preserve">כזכור, גם נועם וגם אביב קיבלו ההסברים ונכחו בישיבה שבה יובל הסביר ששיטפון בנחל מתרחש כאשר יורד גשם באגן הניקוז שלו. כך, שאף אם נועם לא אמרה לאביב מפורשות שהמכתש הקטן הוא אגן נחל צפית, אפשרות שנראית דחוקה לנוכח כך שנועם ציינה בהודעה בקבוצה כי החל לרדת גשם באגן נחל צפית, </w:t>
      </w:r>
      <w:r w:rsidR="0097245F">
        <w:rPr>
          <w:rFonts w:ascii="David" w:hAnsi="David"/>
          <w:b/>
          <w:bCs/>
          <w:u w:val="single"/>
          <w:rtl/>
        </w:rPr>
        <w:t xml:space="preserve">אביב </w:t>
      </w:r>
      <w:r w:rsidR="0097245F">
        <w:rPr>
          <w:rFonts w:ascii="David" w:hAnsi="David" w:hint="cs"/>
          <w:b/>
          <w:bCs/>
          <w:u w:val="single"/>
          <w:rtl/>
        </w:rPr>
        <w:t>ב</w:t>
      </w:r>
      <w:r w:rsidR="00040EB3" w:rsidRPr="005C10EF">
        <w:rPr>
          <w:rFonts w:ascii="David" w:hAnsi="David"/>
          <w:b/>
          <w:bCs/>
          <w:u w:val="single"/>
          <w:rtl/>
        </w:rPr>
        <w:t>וודאי הבין משמעות הדיווח של יר</w:t>
      </w:r>
      <w:r w:rsidR="005C10EF" w:rsidRPr="005C10EF">
        <w:rPr>
          <w:rFonts w:ascii="David" w:hAnsi="David" w:hint="cs"/>
          <w:b/>
          <w:bCs/>
          <w:u w:val="single"/>
          <w:rtl/>
        </w:rPr>
        <w:t>י</w:t>
      </w:r>
      <w:r w:rsidR="00040EB3" w:rsidRPr="005C10EF">
        <w:rPr>
          <w:rFonts w:ascii="David" w:hAnsi="David"/>
          <w:b/>
          <w:bCs/>
          <w:u w:val="single"/>
          <w:rtl/>
        </w:rPr>
        <w:t>דת גשם במכתש, שאחרת מדוע העריך שקיימת אפשרות שהנחל ישטוף</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סתירה נוספת בין גרסת נועם לגרסת אביב קיימת בשאלה מי אמר למי שאם תוך שעה הם יצאו מהנחל זה בסדר. </w:t>
      </w:r>
      <w:r w:rsidR="00040EB3" w:rsidRPr="003E7297">
        <w:rPr>
          <w:rFonts w:ascii="David" w:hAnsi="David"/>
          <w:rtl/>
        </w:rPr>
        <w:t>סבורני כי מניתוח הראיות עולה</w:t>
      </w:r>
      <w:r w:rsidR="00040EB3" w:rsidRPr="005C10EF">
        <w:rPr>
          <w:rFonts w:ascii="David" w:hAnsi="David"/>
          <w:b/>
          <w:bCs/>
          <w:u w:val="single"/>
          <w:rtl/>
        </w:rPr>
        <w:t xml:space="preserve"> שנועם היא זו שאמרה לאביב שאם הם יצאו מהנחל בתוך שעה זה בסדר</w:t>
      </w:r>
      <w:r w:rsidR="00040EB3">
        <w:rPr>
          <w:rFonts w:ascii="David" w:hAnsi="David"/>
          <w:b/>
          <w:bCs/>
          <w:rtl/>
        </w:rPr>
        <w:t>.</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כאמור, השיחה בין נועם לאביב היא שיחת המשך לשיחה השנייה עם הראל, שכן בשיחה זו ביקשה נועם להעביר לאביב את המסר שקיבלה מהראל.</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כפי שנקבע לעיל, בשיחה השנייה עם הראל</w:t>
      </w:r>
      <w:r w:rsidR="003E7297">
        <w:rPr>
          <w:rFonts w:ascii="David" w:hAnsi="David" w:hint="cs"/>
          <w:rtl/>
        </w:rPr>
        <w:t>,</w:t>
      </w:r>
      <w:r w:rsidR="00040EB3">
        <w:rPr>
          <w:rFonts w:ascii="David" w:hAnsi="David"/>
          <w:rtl/>
        </w:rPr>
        <w:t xml:space="preserve"> נועם היא זו שביררה אפשרות יציאת הקבוצה מנחל צפית בתוך שעה והראל אישר לה הדבר, ולכן אך טבעי כי נועם, שכאמור ביקשה להעביר המסר לאביב</w:t>
      </w:r>
      <w:r w:rsidR="003E7297">
        <w:rPr>
          <w:rFonts w:ascii="David" w:hAnsi="David" w:hint="cs"/>
          <w:rtl/>
        </w:rPr>
        <w:t>,</w:t>
      </w:r>
      <w:r w:rsidR="00040EB3">
        <w:rPr>
          <w:rFonts w:ascii="David" w:hAnsi="David"/>
          <w:rtl/>
        </w:rPr>
        <w:t xml:space="preserve"> היא</w:t>
      </w:r>
      <w:r w:rsidR="003E7297">
        <w:rPr>
          <w:rFonts w:ascii="David" w:hAnsi="David" w:hint="cs"/>
          <w:rtl/>
        </w:rPr>
        <w:t xml:space="preserve"> גם</w:t>
      </w:r>
      <w:r w:rsidR="003E7297">
        <w:rPr>
          <w:rFonts w:ascii="David" w:hAnsi="David"/>
          <w:rtl/>
        </w:rPr>
        <w:t xml:space="preserve"> זו ש</w:t>
      </w:r>
      <w:r w:rsidR="00040EB3">
        <w:rPr>
          <w:rFonts w:ascii="David" w:hAnsi="David"/>
          <w:rtl/>
        </w:rPr>
        <w:t xml:space="preserve">העבירה לו המסר שאם הם יצאו מנחל צפית </w:t>
      </w:r>
      <w:r w:rsidR="003E7297">
        <w:rPr>
          <w:rFonts w:ascii="David" w:hAnsi="David" w:hint="cs"/>
          <w:rtl/>
        </w:rPr>
        <w:t xml:space="preserve">בתוך שעה </w:t>
      </w:r>
      <w:r w:rsidR="00040EB3">
        <w:rPr>
          <w:rFonts w:ascii="David" w:hAnsi="David"/>
          <w:rtl/>
        </w:rPr>
        <w:t>זה בסדר.</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לא בכדי בשלב מסוים בעדותה, עת עומתה עם אחת מגרסאותיה במשטרה בעניין זה</w:t>
      </w:r>
      <w:r w:rsidR="003E7297">
        <w:rPr>
          <w:rFonts w:ascii="David" w:hAnsi="David" w:hint="cs"/>
          <w:rtl/>
        </w:rPr>
        <w:t>,</w:t>
      </w:r>
      <w:r w:rsidR="00040EB3">
        <w:rPr>
          <w:rFonts w:ascii="David" w:hAnsi="David"/>
          <w:rtl/>
        </w:rPr>
        <w:t xml:space="preserve"> ציינה נועם </w:t>
      </w:r>
      <w:r w:rsidR="00040EB3">
        <w:rPr>
          <w:rFonts w:ascii="David" w:eastAsiaTheme="minorEastAsia" w:hAnsi="David"/>
          <w:rtl/>
        </w:rPr>
        <w:t>"</w:t>
      </w:r>
      <w:r w:rsidR="00040EB3">
        <w:rPr>
          <w:rFonts w:ascii="David" w:eastAsiaTheme="minorEastAsia" w:hAnsi="David"/>
          <w:b/>
          <w:bCs/>
          <w:rtl/>
        </w:rPr>
        <w:t xml:space="preserve">'לא ייתכן, בוודאות, בשיחה עם הראל הוא אמר לי את זה. הראל אמר לי שהוא מכיר את הנחל הזה, </w:t>
      </w:r>
      <w:r w:rsidR="00040EB3" w:rsidRPr="003E7297">
        <w:rPr>
          <w:rFonts w:ascii="David" w:eastAsiaTheme="minorEastAsia" w:hAnsi="David"/>
          <w:b/>
          <w:bCs/>
          <w:u w:val="single"/>
          <w:rtl/>
        </w:rPr>
        <w:t>פחות משעה לחצות אותו מהנקודה שבו הם נמצאים</w:t>
      </w:r>
      <w:r w:rsidR="00040EB3">
        <w:rPr>
          <w:rFonts w:ascii="David" w:eastAsiaTheme="minorEastAsia" w:hAnsi="David"/>
          <w:b/>
          <w:bCs/>
          <w:rtl/>
        </w:rPr>
        <w:t xml:space="preserve">, אז לא שמעתי את זה מאביב. אני זוכרת שאמרתי לאביב באותה שיחה מדוברת, בשעה 12:35, שאם הם ממשיכים בנחל צפית שלא יתעכבו, שלא יעצרו ל... כי הם צריכים לצאת תוך פחות משעה מהנחל, כי כך המליץ הראל. שאם חניכי המכינה פחות משעה מחוץ לנחל אז זה בסדר 'זה נכון? פה את מדברת על הזיכרון הפוזיטיבי שלך, שאמרת לאביב שהראל אמר שאם הם תוך שעה מחוץ לנחל אין בעיה, זה נכון? ת: </w:t>
      </w:r>
      <w:r w:rsidR="00040EB3">
        <w:rPr>
          <w:rFonts w:ascii="David" w:eastAsiaTheme="minorEastAsia" w:hAnsi="David"/>
          <w:b/>
          <w:bCs/>
          <w:u w:val="single"/>
          <w:rtl/>
        </w:rPr>
        <w:t>אם זה מה שאמרתי שם אז זה, כנראה, נכון.</w:t>
      </w:r>
      <w:r w:rsidR="00040EB3">
        <w:rPr>
          <w:rFonts w:ascii="David" w:eastAsiaTheme="minorEastAsia" w:hAnsi="David"/>
          <w:b/>
          <w:bCs/>
          <w:rtl/>
        </w:rPr>
        <w:t xml:space="preserve"> אבל אתה שאלת קודם אני לא זוכרת להגיד לך את זה, זה היה לפני שלוש שנים</w:t>
      </w:r>
      <w:r w:rsidR="00040EB3">
        <w:rPr>
          <w:rFonts w:ascii="David" w:eastAsiaTheme="minorEastAsia" w:hAnsi="David"/>
          <w:b/>
          <w:bCs/>
          <w:u w:val="single"/>
          <w:rtl/>
        </w:rPr>
        <w:t>... אם הקראת את זה וזה מה שאמרתי אז זה, כנראה, נכון...</w:t>
      </w:r>
      <w:r w:rsidR="00040EB3">
        <w:rPr>
          <w:rFonts w:ascii="David" w:hAnsi="David"/>
          <w:rtl/>
        </w:rPr>
        <w:t>".</w:t>
      </w:r>
    </w:p>
    <w:p w:rsidR="003E7297" w:rsidRDefault="003E7297"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בעדותה, וגם בחקירותיה, הציגה נועם גרסה לא אחידה ביחס לשאלה מי אמר למי שאם תוך שעה הם יצאו זה בסדר. לעיתים טענה שאביב אמר זאת, לעיתים אישרה שהיא אמרה זאת ולעיתים הודתה שהיא לא זוכרת. סבורני שדי בכך כדי לקבוע שנותר ספק סביר שמא נועם היא זו שאמרה לאביב שאם הם יצאו בתוך שעה זה בסדר.</w:t>
      </w:r>
    </w:p>
    <w:p w:rsidR="003E7297" w:rsidRDefault="003E7297" w:rsidP="00F31644">
      <w:pPr>
        <w:spacing w:line="360" w:lineRule="auto"/>
        <w:ind w:left="-426" w:hanging="567"/>
        <w:jc w:val="both"/>
        <w:rPr>
          <w:rFonts w:ascii="David" w:hAnsi="David"/>
          <w:rtl/>
        </w:rPr>
      </w:pPr>
    </w:p>
    <w:p w:rsidR="003E7297" w:rsidRDefault="00F31644" w:rsidP="00101319">
      <w:pPr>
        <w:spacing w:line="360" w:lineRule="auto"/>
        <w:ind w:left="-426" w:hanging="567"/>
        <w:jc w:val="both"/>
        <w:rPr>
          <w:rFonts w:ascii="David" w:hAnsi="David"/>
          <w:rtl/>
        </w:rPr>
      </w:pPr>
      <w:r>
        <w:rPr>
          <w:rFonts w:ascii="David" w:hAnsi="David"/>
          <w:rtl/>
        </w:rPr>
        <w:tab/>
      </w:r>
      <w:r w:rsidR="00040EB3">
        <w:rPr>
          <w:rFonts w:ascii="David" w:hAnsi="David"/>
          <w:rtl/>
        </w:rPr>
        <w:t>הקביעה כי מדובר באמירה של נועם ולא של אביב לא נשענת רק על כך שנועם כאמור ביקשה להעביר המסר מהשיחה השנייה עם הראל</w:t>
      </w:r>
      <w:r w:rsidR="003E7297">
        <w:rPr>
          <w:rFonts w:ascii="David" w:hAnsi="David" w:hint="cs"/>
          <w:rtl/>
        </w:rPr>
        <w:t>,</w:t>
      </w:r>
      <w:r w:rsidR="00040EB3">
        <w:rPr>
          <w:rFonts w:ascii="David" w:hAnsi="David"/>
          <w:rtl/>
        </w:rPr>
        <w:t xml:space="preserve"> ורק על הספק הטמון בגרסת נועם עצמה, אלא גם לנוכח העובדה שבשתי השיחות הנפרדות שקיימה נועם, פעם עם הראל ופעם עם אביב, עלה נושא היציאה בתוך שעה מהנחל, ונועם הי</w:t>
      </w:r>
      <w:r w:rsidR="003E7297">
        <w:rPr>
          <w:rFonts w:ascii="David" w:hAnsi="David"/>
          <w:rtl/>
        </w:rPr>
        <w:t>א היחידה שנטלה חלק בשתי השיחות,</w:t>
      </w:r>
      <w:r w:rsidR="00040EB3">
        <w:rPr>
          <w:rFonts w:ascii="David" w:hAnsi="David"/>
          <w:rtl/>
        </w:rPr>
        <w:t xml:space="preserve"> כך שגם שורת הה</w:t>
      </w:r>
      <w:r w:rsidR="003E7297">
        <w:rPr>
          <w:rFonts w:ascii="David" w:hAnsi="David" w:hint="cs"/>
          <w:rtl/>
        </w:rPr>
        <w:t>י</w:t>
      </w:r>
      <w:r w:rsidR="00040EB3">
        <w:rPr>
          <w:rFonts w:ascii="David" w:hAnsi="David"/>
          <w:rtl/>
        </w:rPr>
        <w:t xml:space="preserve">גיון תומכת במסקנה </w:t>
      </w:r>
      <w:r w:rsidR="003E7297">
        <w:rPr>
          <w:rFonts w:ascii="David" w:hAnsi="David" w:hint="cs"/>
          <w:rtl/>
        </w:rPr>
        <w:t>שנועם העלתה זאת בשתי השיחות הנפרדות שקיימה</w:t>
      </w:r>
      <w:r w:rsidR="00040EB3">
        <w:rPr>
          <w:rFonts w:ascii="David" w:hAnsi="David"/>
          <w:rtl/>
        </w:rPr>
        <w:t>. זאת, ביתר שאת לנוכח תפקידה כחפ"ק.</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תימוכין למסקנה האמורה ניתן למצוא גם בעובדה שנועם כאמור לא חדלה את אביב מלהיכנס לנחל אלא </w:t>
      </w:r>
      <w:r w:rsidR="003E7297">
        <w:rPr>
          <w:rFonts w:ascii="David" w:hAnsi="David" w:hint="cs"/>
          <w:rtl/>
        </w:rPr>
        <w:t xml:space="preserve">רק </w:t>
      </w:r>
      <w:r w:rsidR="003E7297">
        <w:rPr>
          <w:rFonts w:ascii="David" w:hAnsi="David"/>
          <w:rtl/>
        </w:rPr>
        <w:t>העבירה לו המסר ש</w:t>
      </w:r>
      <w:r w:rsidR="00040EB3">
        <w:rPr>
          <w:rFonts w:ascii="David" w:hAnsi="David"/>
          <w:rtl/>
        </w:rPr>
        <w:t xml:space="preserve">לא יתעכב ויזדרז ביציאתו, וגם </w:t>
      </w:r>
      <w:r w:rsidR="003E7297">
        <w:rPr>
          <w:rFonts w:ascii="David" w:hAnsi="David"/>
          <w:rtl/>
        </w:rPr>
        <w:t>בכך שמהעדויות של העדים השונים ע</w:t>
      </w:r>
      <w:r w:rsidR="00040EB3">
        <w:rPr>
          <w:rFonts w:ascii="David" w:hAnsi="David"/>
          <w:rtl/>
        </w:rPr>
        <w:t>לה שלא דובר בשיחה דרמטית או היסטרית, כי אם בשיחה עניינית ורגועה, שלא הותירה רושם חריג אצל העדים שהיו לצד נועם בעת השיחה או אצל העדים שהיו לצד אביב בעת השיחה. זאת, על אף שאין מחלוקת שנועם ניסתה לעדכן את אביב על תוכן השיחה השנייה עם הראל ללא דיחוי.</w:t>
      </w:r>
    </w:p>
    <w:p w:rsidR="00040EB3" w:rsidRDefault="00F31644" w:rsidP="00F31644">
      <w:pPr>
        <w:spacing w:line="360" w:lineRule="auto"/>
        <w:ind w:left="-426" w:hanging="567"/>
        <w:jc w:val="both"/>
        <w:rPr>
          <w:rFonts w:ascii="David" w:hAnsi="David"/>
          <w:b/>
          <w:bCs/>
          <w:rtl/>
        </w:rPr>
      </w:pPr>
      <w:r>
        <w:rPr>
          <w:rFonts w:ascii="David" w:hAnsi="David"/>
          <w:b/>
          <w:bCs/>
          <w:rtl/>
        </w:rPr>
        <w:tab/>
      </w:r>
      <w:r w:rsidR="00040EB3" w:rsidRPr="004429A8">
        <w:rPr>
          <w:rFonts w:ascii="David" w:hAnsi="David"/>
          <w:b/>
          <w:bCs/>
          <w:u w:val="single"/>
          <w:rtl/>
        </w:rPr>
        <w:t xml:space="preserve">על רקע האמור, סבורני שאביב העריך, כפי שנועם העריכה, וכפי שהראל העריך, שכניסת הקבוצה לערוץ נחל צפית ויציאה ממנו בתוך שעה לא </w:t>
      </w:r>
      <w:r w:rsidR="004429A8">
        <w:rPr>
          <w:rFonts w:ascii="David" w:hAnsi="David" w:hint="cs"/>
          <w:b/>
          <w:bCs/>
          <w:u w:val="single"/>
          <w:rtl/>
        </w:rPr>
        <w:t xml:space="preserve">מסכנת </w:t>
      </w:r>
      <w:r w:rsidR="004F308F">
        <w:rPr>
          <w:rFonts w:ascii="David" w:hAnsi="David" w:hint="cs"/>
          <w:b/>
          <w:bCs/>
          <w:u w:val="single"/>
          <w:rtl/>
        </w:rPr>
        <w:t xml:space="preserve">ולא תסכן </w:t>
      </w:r>
      <w:r w:rsidR="004429A8">
        <w:rPr>
          <w:rFonts w:ascii="David" w:hAnsi="David" w:hint="cs"/>
          <w:b/>
          <w:bCs/>
          <w:u w:val="single"/>
          <w:rtl/>
        </w:rPr>
        <w:t>את</w:t>
      </w:r>
      <w:r w:rsidR="00040EB3" w:rsidRPr="004429A8">
        <w:rPr>
          <w:rFonts w:ascii="David" w:hAnsi="David"/>
          <w:b/>
          <w:bCs/>
          <w:u w:val="single"/>
          <w:rtl/>
        </w:rPr>
        <w:t xml:space="preserve"> הקבוצה</w:t>
      </w:r>
      <w:r w:rsidR="00040EB3">
        <w:rPr>
          <w:rFonts w:ascii="David" w:hAnsi="David"/>
          <w:b/>
          <w:bCs/>
          <w:rtl/>
        </w:rPr>
        <w:t>.</w:t>
      </w:r>
    </w:p>
    <w:p w:rsidR="00040EB3" w:rsidRDefault="00040EB3" w:rsidP="00F31644">
      <w:pPr>
        <w:spacing w:line="360" w:lineRule="auto"/>
        <w:ind w:left="-426" w:hanging="567"/>
        <w:jc w:val="both"/>
        <w:rPr>
          <w:rFonts w:ascii="David" w:hAnsi="David"/>
          <w:b/>
          <w:bCs/>
          <w:rtl/>
        </w:rPr>
      </w:pPr>
    </w:p>
    <w:p w:rsidR="00040EB3" w:rsidRDefault="00F31644" w:rsidP="00F31644">
      <w:pPr>
        <w:spacing w:line="360" w:lineRule="auto"/>
        <w:ind w:left="-426" w:hanging="567"/>
        <w:jc w:val="both"/>
        <w:rPr>
          <w:rFonts w:ascii="David" w:hAnsi="David"/>
          <w:rtl/>
        </w:rPr>
      </w:pPr>
      <w:r>
        <w:rPr>
          <w:rFonts w:ascii="David" w:hAnsi="David"/>
          <w:rtl/>
        </w:rPr>
        <w:tab/>
      </w:r>
      <w:r w:rsidR="004429A8">
        <w:rPr>
          <w:rFonts w:ascii="David" w:hAnsi="David"/>
          <w:rtl/>
        </w:rPr>
        <w:t>הערכ</w:t>
      </w:r>
      <w:r w:rsidR="004429A8">
        <w:rPr>
          <w:rFonts w:ascii="David" w:hAnsi="David" w:hint="cs"/>
          <w:rtl/>
        </w:rPr>
        <w:t>ה</w:t>
      </w:r>
      <w:r w:rsidR="00040EB3">
        <w:rPr>
          <w:rFonts w:ascii="David" w:hAnsi="David"/>
          <w:rtl/>
        </w:rPr>
        <w:t xml:space="preserve"> זו של א</w:t>
      </w:r>
      <w:r w:rsidR="004429A8">
        <w:rPr>
          <w:rFonts w:ascii="David" w:hAnsi="David"/>
          <w:rtl/>
        </w:rPr>
        <w:t>ביב לא הייתה בגדר משאלת לב בלבד</w:t>
      </w:r>
      <w:r w:rsidR="004429A8">
        <w:rPr>
          <w:rFonts w:ascii="David" w:hAnsi="David" w:hint="cs"/>
          <w:rtl/>
        </w:rPr>
        <w:t>. זאת,</w:t>
      </w:r>
      <w:r w:rsidR="00040EB3">
        <w:rPr>
          <w:rFonts w:ascii="David" w:hAnsi="David"/>
          <w:rtl/>
        </w:rPr>
        <w:t xml:space="preserve"> </w:t>
      </w:r>
      <w:r w:rsidR="004429A8">
        <w:rPr>
          <w:rFonts w:ascii="David" w:hAnsi="David"/>
          <w:b/>
          <w:bCs/>
          <w:rtl/>
        </w:rPr>
        <w:t>על אף ש</w:t>
      </w:r>
      <w:r w:rsidR="00040EB3">
        <w:rPr>
          <w:rFonts w:ascii="David" w:hAnsi="David"/>
          <w:b/>
          <w:bCs/>
          <w:rtl/>
        </w:rPr>
        <w:t xml:space="preserve">בפועל </w:t>
      </w:r>
      <w:r w:rsidR="004429A8">
        <w:rPr>
          <w:rFonts w:ascii="David" w:hAnsi="David" w:hint="cs"/>
          <w:b/>
          <w:bCs/>
          <w:rtl/>
        </w:rPr>
        <w:t xml:space="preserve">אביב </w:t>
      </w:r>
      <w:r w:rsidR="00040EB3">
        <w:rPr>
          <w:rFonts w:ascii="David" w:hAnsi="David"/>
          <w:b/>
          <w:bCs/>
          <w:rtl/>
        </w:rPr>
        <w:t>כשל בהערכה שלו שהקבוצה תצליח לסיים לחצות הנחל בתוך חצי שעה</w:t>
      </w:r>
      <w:r w:rsidR="00040EB3">
        <w:rPr>
          <w:rFonts w:ascii="David" w:hAnsi="David"/>
          <w:rtl/>
        </w:rPr>
        <w:t>, באשר מוסכם בין הצדדים (פרוט' סיכומים על-פה מיום 15.2.2024, עמ' 718, ש' 30), על בסיס הראיות השונות, כי הקבוצה נכנסה לערוץ נחל צפית סביב השעה 12:45, והשיטפון פגע בקבוצה בשעה 13:13, היינו בחלוף קרוב לחצי שעה כשהקבוצה</w:t>
      </w:r>
      <w:r w:rsidR="004429A8">
        <w:rPr>
          <w:rFonts w:ascii="David" w:hAnsi="David"/>
          <w:rtl/>
        </w:rPr>
        <w:t xml:space="preserve"> לא הייתה לקראת סופו של הערוץ</w:t>
      </w:r>
      <w:r w:rsidR="004429A8">
        <w:rPr>
          <w:rFonts w:ascii="David" w:hAnsi="David" w:hint="cs"/>
          <w:rtl/>
        </w:rPr>
        <w:t xml:space="preserve">; </w:t>
      </w:r>
      <w:r w:rsidR="00040EB3">
        <w:rPr>
          <w:rFonts w:ascii="David" w:hAnsi="David"/>
          <w:rtl/>
        </w:rPr>
        <w:t xml:space="preserve">על אף </w:t>
      </w:r>
      <w:r w:rsidR="00040EB3">
        <w:rPr>
          <w:rFonts w:ascii="David" w:hAnsi="David"/>
          <w:b/>
          <w:bCs/>
          <w:rtl/>
        </w:rPr>
        <w:t xml:space="preserve">שבפועל אביב לא "תזמן" שעה, </w:t>
      </w:r>
      <w:r w:rsidR="00040EB3" w:rsidRPr="004429A8">
        <w:rPr>
          <w:rFonts w:ascii="David" w:hAnsi="David"/>
          <w:rtl/>
        </w:rPr>
        <w:t>היינו לא ידע לומר ממתי יש לו שעה לצאת מהנחל</w:t>
      </w:r>
      <w:r w:rsidR="004429A8" w:rsidRPr="004429A8">
        <w:rPr>
          <w:rFonts w:ascii="David" w:hAnsi="David" w:hint="cs"/>
          <w:rtl/>
        </w:rPr>
        <w:t>;</w:t>
      </w:r>
      <w:r w:rsidR="004429A8">
        <w:rPr>
          <w:rFonts w:ascii="David" w:hAnsi="David" w:hint="cs"/>
          <w:rtl/>
        </w:rPr>
        <w:t xml:space="preserve"> </w:t>
      </w:r>
      <w:r w:rsidR="004429A8" w:rsidRPr="004429A8">
        <w:rPr>
          <w:rFonts w:ascii="David" w:hAnsi="David" w:hint="cs"/>
          <w:rtl/>
        </w:rPr>
        <w:t>על אף שאביב</w:t>
      </w:r>
      <w:r w:rsidR="00040EB3">
        <w:rPr>
          <w:rFonts w:ascii="David" w:hAnsi="David"/>
          <w:b/>
          <w:bCs/>
          <w:rtl/>
        </w:rPr>
        <w:t xml:space="preserve"> לא הכיר את אגן נחל צפית, מיקומו והמרחק שלו מהערוץ אליו נכנס</w:t>
      </w:r>
      <w:r w:rsidR="004429A8">
        <w:rPr>
          <w:rFonts w:ascii="David" w:hAnsi="David"/>
          <w:b/>
          <w:bCs/>
          <w:rtl/>
        </w:rPr>
        <w:t>ו</w:t>
      </w:r>
      <w:r w:rsidR="004429A8">
        <w:rPr>
          <w:rFonts w:ascii="David" w:hAnsi="David" w:hint="cs"/>
          <w:rtl/>
        </w:rPr>
        <w:t>;ועל אף</w:t>
      </w:r>
      <w:r w:rsidR="004429A8">
        <w:rPr>
          <w:rFonts w:ascii="David" w:hAnsi="David" w:hint="cs"/>
          <w:b/>
          <w:bCs/>
          <w:rtl/>
        </w:rPr>
        <w:t xml:space="preserve"> </w:t>
      </w:r>
      <w:r w:rsidR="004429A8" w:rsidRPr="004429A8">
        <w:rPr>
          <w:rFonts w:ascii="David" w:hAnsi="David" w:hint="cs"/>
          <w:rtl/>
        </w:rPr>
        <w:t>שאביב</w:t>
      </w:r>
      <w:r w:rsidR="004429A8">
        <w:rPr>
          <w:rFonts w:ascii="David" w:hAnsi="David"/>
          <w:b/>
          <w:bCs/>
          <w:rtl/>
        </w:rPr>
        <w:t xml:space="preserve"> </w:t>
      </w:r>
      <w:r w:rsidR="00040EB3">
        <w:rPr>
          <w:rFonts w:ascii="David" w:hAnsi="David"/>
          <w:b/>
          <w:bCs/>
          <w:rtl/>
        </w:rPr>
        <w:t>לא ערך בירור עם גורם כלשהו (מטאוטק, לאופר, יובל, הראל עצמו) לאחר העדכון מנועם</w:t>
      </w:r>
      <w:r w:rsidR="00040EB3">
        <w:rPr>
          <w:rFonts w:ascii="David" w:hAnsi="David"/>
          <w:rtl/>
        </w:rPr>
        <w:t xml:space="preserve">. </w:t>
      </w:r>
    </w:p>
    <w:p w:rsidR="006A34AB" w:rsidRDefault="006A34AB"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b/>
          <w:bCs/>
          <w:rtl/>
        </w:rPr>
      </w:pPr>
      <w:r>
        <w:rPr>
          <w:rFonts w:ascii="David" w:hAnsi="David" w:hint="cs"/>
          <w:rtl/>
        </w:rPr>
        <w:t>312</w:t>
      </w:r>
      <w:r w:rsidR="006A34AB">
        <w:rPr>
          <w:rFonts w:ascii="David" w:hAnsi="David" w:hint="cs"/>
          <w:rtl/>
        </w:rPr>
        <w:t xml:space="preserve">. </w:t>
      </w:r>
      <w:r w:rsidR="006A34AB">
        <w:rPr>
          <w:rFonts w:ascii="David" w:hAnsi="David"/>
          <w:rtl/>
        </w:rPr>
        <w:tab/>
      </w:r>
      <w:r w:rsidR="006A34AB">
        <w:rPr>
          <w:rFonts w:ascii="David" w:hAnsi="David" w:hint="cs"/>
          <w:rtl/>
        </w:rPr>
        <w:t xml:space="preserve">בטרם אתייחס לשאלה מדוע הערכת אביב שכניסתו לנחל ויציאתו בתוך שעה לא מסכנת את הקבוצה לא הייתה בגדר משאלת לב בלבד מצד אביב, ראוי לציין כי </w:t>
      </w:r>
      <w:r w:rsidR="00040EB3" w:rsidRPr="004429A8">
        <w:rPr>
          <w:rFonts w:ascii="David" w:hAnsi="David"/>
          <w:b/>
          <w:bCs/>
          <w:u w:val="single"/>
          <w:rtl/>
        </w:rPr>
        <w:t xml:space="preserve">בפועל התברר כי אביב קיבל מידע שגוי. הן לגבי כך שיש לו שעה לצאת מהנחל ללא פגע והן לגבי </w:t>
      </w:r>
      <w:r w:rsidR="004429A8" w:rsidRPr="004429A8">
        <w:rPr>
          <w:rFonts w:ascii="David" w:hAnsi="David" w:hint="cs"/>
          <w:b/>
          <w:bCs/>
          <w:u w:val="single"/>
          <w:rtl/>
        </w:rPr>
        <w:t>הזמן</w:t>
      </w:r>
      <w:r w:rsidR="00040EB3" w:rsidRPr="004429A8">
        <w:rPr>
          <w:rFonts w:ascii="David" w:hAnsi="David"/>
          <w:b/>
          <w:bCs/>
          <w:u w:val="single"/>
          <w:rtl/>
        </w:rPr>
        <w:t xml:space="preserve"> החל לרדת גשם במכתש</w:t>
      </w:r>
      <w:r w:rsidR="00040EB3">
        <w:rPr>
          <w:rFonts w:ascii="David" w:hAnsi="David"/>
          <w:b/>
          <w:bCs/>
          <w:rtl/>
        </w:rPr>
        <w:t>.</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בין הצדדים מוסכם (פרוט' סיכומים על-פה מיום 15.2.2024, עמ' 698, ש' 21-32), על בסיס חוות דעת ניר סתיו (</w:t>
      </w:r>
      <w:r w:rsidR="00040EB3">
        <w:rPr>
          <w:rFonts w:ascii="David" w:hAnsi="David"/>
          <w:b/>
          <w:bCs/>
          <w:rtl/>
        </w:rPr>
        <w:t>ת/176</w:t>
      </w:r>
      <w:r w:rsidR="00040EB3">
        <w:rPr>
          <w:rFonts w:ascii="David" w:hAnsi="David"/>
          <w:rtl/>
        </w:rPr>
        <w:t>), כי הגשם באגן נחל צפית החל לרדת בין השעה 11:45 ל-11:50, כך שהדיווח לאביב בשיחה בין נועם לאביב, בשעה 12:34, על כך שהחל לרדת גשם במכתש (שהוא אליבא דנועם אגן נחל צפית), הגיע אליו קרוב ל-50 דקות לאחר תחילת ירידת הגשם באגן בפועל.</w:t>
      </w:r>
      <w:r w:rsidR="006A34AB">
        <w:rPr>
          <w:rFonts w:ascii="David" w:hAnsi="David" w:hint="cs"/>
          <w:rtl/>
        </w:rPr>
        <w:t xml:space="preserve"> כן ידוע כי השיטפון פגע בקבוצה כחצי שעה לאחר שזו נכנסה לערוץ נחל צפית, כך שהאמירה שזה בס</w:t>
      </w:r>
      <w:r w:rsidR="004F308F">
        <w:rPr>
          <w:rFonts w:ascii="David" w:hAnsi="David" w:hint="cs"/>
          <w:rtl/>
        </w:rPr>
        <w:t>ר אם יצא בתוך שעה התבררה כאמירה ללא כיסוי.</w:t>
      </w:r>
    </w:p>
    <w:p w:rsidR="00040EB3" w:rsidRDefault="00040EB3" w:rsidP="00F31644">
      <w:pPr>
        <w:spacing w:line="360" w:lineRule="auto"/>
        <w:ind w:left="-426" w:hanging="567"/>
        <w:jc w:val="both"/>
        <w:rPr>
          <w:rFonts w:ascii="David" w:hAnsi="David"/>
          <w:rtl/>
        </w:rPr>
      </w:pPr>
    </w:p>
    <w:p w:rsidR="00040EB3" w:rsidRPr="004F308F" w:rsidRDefault="0024209B" w:rsidP="00F31644">
      <w:pPr>
        <w:spacing w:line="360" w:lineRule="auto"/>
        <w:ind w:left="-426" w:hanging="567"/>
        <w:jc w:val="both"/>
        <w:rPr>
          <w:rFonts w:ascii="David" w:hAnsi="David"/>
          <w:b/>
          <w:bCs/>
          <w:rtl/>
        </w:rPr>
      </w:pPr>
      <w:r>
        <w:rPr>
          <w:rFonts w:ascii="David" w:hAnsi="David" w:hint="cs"/>
          <w:rtl/>
        </w:rPr>
        <w:t>313</w:t>
      </w:r>
      <w:r w:rsidR="00040EB3" w:rsidRPr="0024209B">
        <w:rPr>
          <w:rFonts w:ascii="David" w:hAnsi="David"/>
          <w:rtl/>
        </w:rPr>
        <w:t>.</w:t>
      </w:r>
      <w:r w:rsidR="00040EB3">
        <w:rPr>
          <w:rFonts w:ascii="David" w:hAnsi="David"/>
          <w:rtl/>
        </w:rPr>
        <w:t xml:space="preserve"> </w:t>
      </w:r>
      <w:r w:rsidR="00040EB3">
        <w:rPr>
          <w:rFonts w:ascii="David" w:hAnsi="David"/>
          <w:rtl/>
        </w:rPr>
        <w:tab/>
      </w:r>
      <w:r w:rsidR="00040EB3" w:rsidRPr="004F308F">
        <w:rPr>
          <w:rFonts w:ascii="David" w:hAnsi="David"/>
          <w:b/>
          <w:bCs/>
          <w:rtl/>
        </w:rPr>
        <w:t xml:space="preserve">מדוע אפוא לא ניתן לקבוע שטענת אביב לפיה הוא האמין שהוא יכול להיכנס ולצאת מהנחל בתוך שעה מבלי להסתכן, היא </w:t>
      </w:r>
      <w:r w:rsidR="004F308F" w:rsidRPr="004F308F">
        <w:rPr>
          <w:rFonts w:ascii="David" w:hAnsi="David" w:hint="cs"/>
          <w:b/>
          <w:bCs/>
          <w:rtl/>
        </w:rPr>
        <w:t xml:space="preserve">לא בגדר משאלת לב או חמור מכך לא בגדר </w:t>
      </w:r>
      <w:r w:rsidR="00040EB3" w:rsidRPr="004F308F">
        <w:rPr>
          <w:rFonts w:ascii="David" w:hAnsi="David"/>
          <w:b/>
          <w:bCs/>
          <w:rtl/>
        </w:rPr>
        <w:t>טענת כזב?</w:t>
      </w:r>
    </w:p>
    <w:p w:rsidR="00040EB3" w:rsidRDefault="00040EB3" w:rsidP="00F31644">
      <w:pPr>
        <w:spacing w:line="360" w:lineRule="auto"/>
        <w:ind w:left="-426" w:hanging="567"/>
        <w:jc w:val="both"/>
        <w:rPr>
          <w:rFonts w:ascii="David" w:hAnsi="David"/>
          <w:b/>
          <w:bCs/>
          <w:u w:val="single"/>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ראשית, </w:t>
      </w:r>
      <w:r w:rsidR="00040EB3" w:rsidRPr="00E05EC5">
        <w:rPr>
          <w:rFonts w:ascii="David" w:hAnsi="David"/>
          <w:b/>
          <w:bCs/>
          <w:u w:val="single"/>
          <w:rtl/>
        </w:rPr>
        <w:t>על אף שאביב ה</w:t>
      </w:r>
      <w:r w:rsidR="004F308F">
        <w:rPr>
          <w:rFonts w:ascii="David" w:hAnsi="David"/>
          <w:b/>
          <w:bCs/>
          <w:u w:val="single"/>
          <w:rtl/>
        </w:rPr>
        <w:t>בין במהלך השיחה בין נועם לאביב,</w:t>
      </w:r>
      <w:r w:rsidR="004F308F">
        <w:rPr>
          <w:rFonts w:ascii="David" w:hAnsi="David" w:hint="cs"/>
          <w:b/>
          <w:bCs/>
          <w:u w:val="single"/>
          <w:rtl/>
        </w:rPr>
        <w:t xml:space="preserve"> </w:t>
      </w:r>
      <w:r w:rsidR="00040EB3" w:rsidRPr="00E05EC5">
        <w:rPr>
          <w:rFonts w:ascii="David" w:hAnsi="David"/>
          <w:b/>
          <w:bCs/>
          <w:u w:val="single"/>
          <w:rtl/>
        </w:rPr>
        <w:t>לראשונה ביום האסון, כי קיימת אפשרות שנחל צפית ישטוף, הוא גם הבין, על בסיס דברי נועם, שנשענו על דברי הראל, שאם יסיים את מסלול נחל צפית בתוך שעה אז זה "בסדר</w:t>
      </w:r>
      <w:r w:rsidR="00040EB3">
        <w:rPr>
          <w:rFonts w:ascii="David" w:hAnsi="David"/>
          <w:b/>
          <w:bCs/>
          <w:rtl/>
        </w:rPr>
        <w:t>"</w:t>
      </w:r>
      <w:r w:rsidR="00040EB3">
        <w:rPr>
          <w:rFonts w:ascii="David" w:hAnsi="David"/>
          <w:rtl/>
        </w:rPr>
        <w:t xml:space="preserve">.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בעניין זה ישנה חשיבות רבה לזהות האנשים הנוגעים בדבר. אביב </w:t>
      </w:r>
      <w:r w:rsidR="00040EB3" w:rsidRPr="004F308F">
        <w:rPr>
          <w:rFonts w:ascii="David" w:hAnsi="David"/>
          <w:b/>
          <w:bCs/>
          <w:rtl/>
        </w:rPr>
        <w:t>מבין שהמידע ו"האישור" להיכנס ולצאת מהנחל בתוך שעה הגיע מהראל</w:t>
      </w:r>
      <w:r w:rsidR="00855CD4">
        <w:rPr>
          <w:rFonts w:ascii="David" w:hAnsi="David"/>
          <w:rtl/>
        </w:rPr>
        <w:t>. הראל הוא מבחינת אביב בר</w:t>
      </w:r>
      <w:r w:rsidR="00855CD4">
        <w:rPr>
          <w:rFonts w:ascii="David" w:hAnsi="David" w:hint="cs"/>
          <w:rtl/>
        </w:rPr>
        <w:t>-</w:t>
      </w:r>
      <w:r w:rsidR="00040EB3">
        <w:rPr>
          <w:rFonts w:ascii="David" w:hAnsi="David"/>
          <w:rtl/>
        </w:rPr>
        <w:t xml:space="preserve">סמכא. איש מקצוע שחי ועובד בסביבה הרלוונטית, והוא זה ששלח אותם לנחל זה מלכתחילה. </w:t>
      </w:r>
      <w:r w:rsidR="00040EB3" w:rsidRPr="004F308F">
        <w:rPr>
          <w:rFonts w:ascii="David" w:hAnsi="David"/>
          <w:b/>
          <w:bCs/>
          <w:rtl/>
        </w:rPr>
        <w:t>כזכור, אחת מההנחיות במכינה היא להתייעץ עם אנשי מקצוע בכל מקרה קונקרטי וכך אביב הבין שנעשה</w:t>
      </w:r>
      <w:r w:rsidR="00040EB3">
        <w:rPr>
          <w:rFonts w:ascii="David" w:hAnsi="David"/>
          <w:rtl/>
        </w:rPr>
        <w:t xml:space="preserve">. </w:t>
      </w:r>
    </w:p>
    <w:p w:rsidR="004F308F" w:rsidRDefault="004F308F"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לא זו אף זו, </w:t>
      </w:r>
      <w:r w:rsidR="00040EB3" w:rsidRPr="004F308F">
        <w:rPr>
          <w:rFonts w:ascii="David" w:hAnsi="David"/>
          <w:b/>
          <w:bCs/>
          <w:rtl/>
        </w:rPr>
        <w:t>ה"אישור" של הראל מגיע לאביב דרך נועם</w:t>
      </w:r>
      <w:r w:rsidR="00040EB3">
        <w:rPr>
          <w:rFonts w:ascii="David" w:hAnsi="David"/>
          <w:rtl/>
        </w:rPr>
        <w:t xml:space="preserve">, שהוגדרה כחפ"ק של הטיול, שידועה לאביב כ"שונאת סיכון" ואף כהיסטרית, בפרט ביחס לטיול דנן, ואשר כזכור היא בת המקום, </w:t>
      </w:r>
      <w:r w:rsidR="004F308F">
        <w:rPr>
          <w:rFonts w:ascii="David" w:hAnsi="David" w:hint="cs"/>
          <w:rtl/>
        </w:rPr>
        <w:t xml:space="preserve">ונועם זו </w:t>
      </w:r>
      <w:r w:rsidR="00040EB3">
        <w:rPr>
          <w:rFonts w:ascii="David" w:hAnsi="David"/>
          <w:rtl/>
        </w:rPr>
        <w:t xml:space="preserve">מעבירה המסר לאביב שאין מניעה לעשות כן בתוך שעה. </w:t>
      </w:r>
    </w:p>
    <w:p w:rsidR="004F308F" w:rsidRDefault="00F31644" w:rsidP="00F31644">
      <w:pPr>
        <w:spacing w:line="360" w:lineRule="auto"/>
        <w:ind w:left="-426" w:hanging="567"/>
        <w:jc w:val="both"/>
        <w:rPr>
          <w:rFonts w:ascii="David" w:hAnsi="David"/>
          <w:rtl/>
        </w:rPr>
      </w:pPr>
      <w:r>
        <w:rPr>
          <w:rFonts w:ascii="David" w:hAnsi="David"/>
          <w:rtl/>
        </w:rPr>
        <w:tab/>
      </w:r>
      <w:r w:rsidR="004F308F">
        <w:rPr>
          <w:rFonts w:ascii="David" w:hAnsi="David" w:hint="cs"/>
          <w:rtl/>
        </w:rPr>
        <w:t>עוד יש לזכור, כי גם נועם הכירה הנחיות יובל בדבר טיול בנחל כשגשם יורד באגן הניקוז שלו, ואביב יודע שנועם הכירה הנחיות אלו.</w:t>
      </w:r>
    </w:p>
    <w:p w:rsidR="004F308F" w:rsidRDefault="004F308F" w:rsidP="00F31644">
      <w:pPr>
        <w:spacing w:line="360" w:lineRule="auto"/>
        <w:ind w:left="-426" w:hanging="567"/>
        <w:jc w:val="both"/>
        <w:rPr>
          <w:rFonts w:ascii="David" w:hAnsi="David"/>
          <w:rtl/>
        </w:rPr>
      </w:pPr>
    </w:p>
    <w:p w:rsidR="004F308F"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בעדותה נועם טענה כי אביב הרגיע אותה ורק לאחר מכן היא העבירה לו המסר מאביב.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אכן, מהראיות עולה שאביב מסר לנועם שגם עליהם מטפטף גשם, ושגם הוא מעודכן ממקורותיו כי ההחמרה במזג האוויר צפויה רק בשלב מאוחר יותר, ואולם קשה לקבוע מי אמר למי את דבריו קודם לדברי האחר. בעניין זה יש לשוב ולחזור לנקודת המוצא כי השיחה בין נועם לאביב היא שיחת המשך יזומה של נועם לאביב בה ביקשה להעביר לו המסר שקיבלה מהראל בשיחה השנייה עם הראל. </w:t>
      </w:r>
      <w:r w:rsidR="00040EB3" w:rsidRPr="00540727">
        <w:rPr>
          <w:rFonts w:ascii="David" w:hAnsi="David"/>
          <w:b/>
          <w:bCs/>
          <w:u w:val="single"/>
          <w:rtl/>
        </w:rPr>
        <w:t>ניתן לומר כי דברי השניים נאמרו בד בבד, וכפי שנועם נרגעה מדברי אביב גם דברי נועם הרגיעו את אביב</w:t>
      </w:r>
      <w:r w:rsidR="00040EB3">
        <w:rPr>
          <w:rFonts w:ascii="David" w:hAnsi="David"/>
          <w:b/>
          <w:bCs/>
          <w:rtl/>
        </w:rPr>
        <w:t>.</w:t>
      </w:r>
    </w:p>
    <w:p w:rsidR="00FF33C4" w:rsidRDefault="00FF33C4" w:rsidP="00F31644">
      <w:pPr>
        <w:spacing w:line="360" w:lineRule="auto"/>
        <w:ind w:left="-426" w:hanging="567"/>
        <w:jc w:val="both"/>
        <w:rPr>
          <w:rFonts w:ascii="David" w:hAnsi="David"/>
          <w:rtl/>
        </w:rPr>
      </w:pPr>
    </w:p>
    <w:p w:rsidR="000D30BC" w:rsidRDefault="00F31644" w:rsidP="00F31644">
      <w:pPr>
        <w:spacing w:line="360" w:lineRule="auto"/>
        <w:ind w:left="-426" w:hanging="567"/>
        <w:jc w:val="both"/>
        <w:rPr>
          <w:rFonts w:ascii="David" w:hAnsi="David"/>
          <w:rtl/>
        </w:rPr>
      </w:pPr>
      <w:r>
        <w:rPr>
          <w:rFonts w:ascii="David" w:hAnsi="David"/>
          <w:rtl/>
        </w:rPr>
        <w:tab/>
      </w:r>
      <w:r w:rsidR="000D30BC">
        <w:rPr>
          <w:rFonts w:ascii="David" w:hAnsi="David" w:hint="cs"/>
          <w:rtl/>
        </w:rPr>
        <w:t xml:space="preserve">סבורני כי </w:t>
      </w:r>
      <w:r w:rsidR="000D30BC" w:rsidRPr="00FF33C4">
        <w:rPr>
          <w:rFonts w:ascii="David" w:hAnsi="David" w:hint="cs"/>
          <w:b/>
          <w:bCs/>
          <w:rtl/>
        </w:rPr>
        <w:t>אין ב</w:t>
      </w:r>
      <w:r w:rsidR="000E5F76" w:rsidRPr="00FF33C4">
        <w:rPr>
          <w:rFonts w:ascii="David" w:hAnsi="David" w:hint="cs"/>
          <w:b/>
          <w:bCs/>
          <w:rtl/>
        </w:rPr>
        <w:t>תובנת אביב שהוא יכול לצאת מהנחל בתוך שעה</w:t>
      </w:r>
      <w:r w:rsidR="000D30BC" w:rsidRPr="00FF33C4">
        <w:rPr>
          <w:rFonts w:ascii="David" w:hAnsi="David" w:hint="cs"/>
          <w:b/>
          <w:bCs/>
          <w:rtl/>
        </w:rPr>
        <w:t xml:space="preserve"> ללא סיכון הקבוצה כדי ללמד שהוא חשב שתקום לקבוצה סכנת היפגעות משיטפון</w:t>
      </w:r>
      <w:r w:rsidR="00FF33C4" w:rsidRPr="00FF33C4">
        <w:rPr>
          <w:rFonts w:ascii="David" w:hAnsi="David" w:hint="cs"/>
          <w:b/>
          <w:bCs/>
          <w:rtl/>
        </w:rPr>
        <w:t xml:space="preserve"> </w:t>
      </w:r>
      <w:r w:rsidR="000E5F76" w:rsidRPr="00FF33C4">
        <w:rPr>
          <w:rFonts w:ascii="David" w:hAnsi="David" w:hint="cs"/>
          <w:b/>
          <w:bCs/>
          <w:rtl/>
        </w:rPr>
        <w:t>אם הוא לא יצא מ</w:t>
      </w:r>
      <w:r w:rsidR="000D30BC" w:rsidRPr="00FF33C4">
        <w:rPr>
          <w:rFonts w:ascii="David" w:hAnsi="David" w:hint="cs"/>
          <w:b/>
          <w:bCs/>
          <w:rtl/>
        </w:rPr>
        <w:t xml:space="preserve">הנחל בתוך פרק זמן קצת יותר ממושך, למשל </w:t>
      </w:r>
      <w:r w:rsidR="000E5F76" w:rsidRPr="00FF33C4">
        <w:rPr>
          <w:rFonts w:ascii="David" w:hAnsi="David" w:hint="cs"/>
          <w:b/>
          <w:bCs/>
          <w:rtl/>
        </w:rPr>
        <w:t>בתוך שעה ועשר דקות או בתוך שעה וחצי</w:t>
      </w:r>
      <w:r w:rsidR="000D30BC" w:rsidRPr="00FF33C4">
        <w:rPr>
          <w:rFonts w:ascii="David" w:hAnsi="David" w:hint="cs"/>
          <w:b/>
          <w:bCs/>
          <w:rtl/>
        </w:rPr>
        <w:t xml:space="preserve"> וכו'</w:t>
      </w:r>
      <w:r w:rsidR="000D30BC">
        <w:rPr>
          <w:rFonts w:ascii="David" w:hAnsi="David" w:hint="cs"/>
          <w:rtl/>
        </w:rPr>
        <w:t>. זאת, גם אם אכן עלה מהראיות שאביב ביקש להזדרז לצאת מהנחל ולשם כך אף שינה את המיקום המתוכנן לארוחת הצוהריים מתוך הנחל אל מחוצה לו עם סיום חציית הנחל</w:t>
      </w:r>
      <w:r w:rsidR="000E5F76">
        <w:rPr>
          <w:rFonts w:ascii="David" w:hAnsi="David" w:hint="cs"/>
          <w:rtl/>
        </w:rPr>
        <w:t xml:space="preserve">. </w:t>
      </w:r>
    </w:p>
    <w:p w:rsidR="00423F1F" w:rsidRDefault="00F31644" w:rsidP="00F31644">
      <w:pPr>
        <w:spacing w:line="360" w:lineRule="auto"/>
        <w:ind w:left="-426" w:hanging="567"/>
        <w:jc w:val="both"/>
        <w:rPr>
          <w:rFonts w:ascii="David" w:hAnsi="David"/>
          <w:rtl/>
        </w:rPr>
      </w:pPr>
      <w:r>
        <w:rPr>
          <w:rFonts w:ascii="David" w:hAnsi="David"/>
          <w:rtl/>
        </w:rPr>
        <w:tab/>
      </w:r>
      <w:r w:rsidR="000E5F76">
        <w:rPr>
          <w:rFonts w:ascii="David" w:hAnsi="David" w:hint="cs"/>
          <w:rtl/>
        </w:rPr>
        <w:t>ראשית, מהראיות עלה שאביב כלל לא היה משוכנ</w:t>
      </w:r>
      <w:r w:rsidR="00FF33C4">
        <w:rPr>
          <w:rFonts w:ascii="David" w:hAnsi="David" w:hint="cs"/>
          <w:rtl/>
        </w:rPr>
        <w:t>ע</w:t>
      </w:r>
      <w:r w:rsidR="000E5F76">
        <w:rPr>
          <w:rFonts w:ascii="David" w:hAnsi="David" w:hint="cs"/>
          <w:rtl/>
        </w:rPr>
        <w:t xml:space="preserve"> שיהיה שיטפון</w:t>
      </w:r>
      <w:r w:rsidR="00FF33C4">
        <w:rPr>
          <w:rFonts w:ascii="David" w:hAnsi="David" w:hint="cs"/>
          <w:rtl/>
        </w:rPr>
        <w:t xml:space="preserve"> בנחל צפית אלא הבין שרק קיימת</w:t>
      </w:r>
      <w:r w:rsidR="000E5F76">
        <w:rPr>
          <w:rFonts w:ascii="David" w:hAnsi="David" w:hint="cs"/>
          <w:rtl/>
        </w:rPr>
        <w:t xml:space="preserve"> </w:t>
      </w:r>
      <w:r w:rsidR="000E5F76" w:rsidRPr="00FF33C4">
        <w:rPr>
          <w:rFonts w:ascii="David" w:hAnsi="David" w:hint="cs"/>
          <w:b/>
          <w:bCs/>
          <w:rtl/>
        </w:rPr>
        <w:t>אפשרות</w:t>
      </w:r>
      <w:r w:rsidR="00FF33C4">
        <w:rPr>
          <w:rFonts w:ascii="David" w:hAnsi="David" w:hint="cs"/>
          <w:rtl/>
        </w:rPr>
        <w:t xml:space="preserve"> כזו. </w:t>
      </w:r>
    </w:p>
    <w:p w:rsidR="00FF33C4" w:rsidRDefault="00F31644" w:rsidP="00F31644">
      <w:pPr>
        <w:spacing w:line="360" w:lineRule="auto"/>
        <w:ind w:left="-426" w:hanging="567"/>
        <w:jc w:val="both"/>
        <w:rPr>
          <w:rFonts w:ascii="David" w:hAnsi="David"/>
          <w:rtl/>
        </w:rPr>
      </w:pPr>
      <w:r>
        <w:rPr>
          <w:rFonts w:ascii="David" w:hAnsi="David"/>
          <w:rtl/>
        </w:rPr>
        <w:tab/>
      </w:r>
      <w:r w:rsidR="00FF33C4">
        <w:rPr>
          <w:rFonts w:ascii="David" w:hAnsi="David" w:hint="cs"/>
          <w:rtl/>
        </w:rPr>
        <w:t xml:space="preserve">שנית, ובכך העיקר, שעת הייחוס של אביב, על-פי המידע שהגיע אליו, היא השעה 15:00, או שעות הצוהריים המאוחרות, שאז הגשמים אמורים להתחזק.  </w:t>
      </w:r>
    </w:p>
    <w:p w:rsidR="00423F1F" w:rsidRDefault="00F31644" w:rsidP="00F31644">
      <w:pPr>
        <w:spacing w:line="360" w:lineRule="auto"/>
        <w:ind w:left="-426" w:hanging="567"/>
        <w:jc w:val="both"/>
        <w:rPr>
          <w:rFonts w:ascii="David" w:hAnsi="David"/>
          <w:rtl/>
        </w:rPr>
      </w:pPr>
      <w:r>
        <w:rPr>
          <w:rFonts w:ascii="David" w:hAnsi="David"/>
          <w:rtl/>
        </w:rPr>
        <w:tab/>
      </w:r>
      <w:r w:rsidR="00423F1F">
        <w:rPr>
          <w:rFonts w:ascii="David" w:hAnsi="David" w:hint="cs"/>
          <w:rtl/>
        </w:rPr>
        <w:t>על אודות כך</w:t>
      </w:r>
      <w:r w:rsidR="00423F1F">
        <w:rPr>
          <w:rFonts w:ascii="David" w:hAnsi="David"/>
          <w:rtl/>
        </w:rPr>
        <w:t xml:space="preserve"> העיד אביב "</w:t>
      </w:r>
      <w:r w:rsidR="00423F1F">
        <w:rPr>
          <w:rFonts w:ascii="David" w:hAnsi="David"/>
          <w:b/>
          <w:bCs/>
          <w:rtl/>
        </w:rPr>
        <w:t xml:space="preserve">אני אותה שיחה עם נועם, </w:t>
      </w:r>
      <w:r w:rsidR="00423F1F">
        <w:rPr>
          <w:rFonts w:ascii="David" w:hAnsi="David"/>
          <w:b/>
          <w:bCs/>
          <w:u w:val="single"/>
          <w:rtl/>
        </w:rPr>
        <w:t>בסוף לא, הסתובבתי בנחל באותו הזמן בלי תחושה של סכנה</w:t>
      </w:r>
      <w:r w:rsidR="00423F1F">
        <w:rPr>
          <w:rFonts w:ascii="David" w:hAnsi="David"/>
          <w:b/>
          <w:bCs/>
          <w:rtl/>
        </w:rPr>
        <w:t xml:space="preserve">. את זה אני יודע להגיד וגם אמרתי את זה במשטרה עשרות פעמים ואני שואל את עצמי למה... איך שנועם בכלל </w:t>
      </w:r>
      <w:r w:rsidR="00423F1F">
        <w:rPr>
          <w:rFonts w:ascii="David" w:hAnsi="David"/>
          <w:b/>
          <w:bCs/>
          <w:u w:val="single"/>
          <w:rtl/>
        </w:rPr>
        <w:t>איך שהשיחה התנהלה אווירה מאוד מאוד רגועה</w:t>
      </w:r>
      <w:r w:rsidR="00423F1F">
        <w:rPr>
          <w:rFonts w:ascii="David" w:hAnsi="David"/>
          <w:b/>
          <w:bCs/>
          <w:rtl/>
        </w:rPr>
        <w:t xml:space="preserve"> שאנחנו עושים את הבדיקות שהראל מתקשר ושאני שואל אותו באופן פוזיטיבי האם תוך שעה הם יוצאים, </w:t>
      </w:r>
      <w:r w:rsidR="00423F1F">
        <w:rPr>
          <w:rFonts w:ascii="David" w:hAnsi="David"/>
          <w:b/>
          <w:bCs/>
          <w:u w:val="single"/>
          <w:rtl/>
        </w:rPr>
        <w:t>אני לא חושב שלצורך העניין 65 דקות אנחנו לא יוצאים אז יש מיד שטפון. תוך שעה כביטוי</w:t>
      </w:r>
      <w:r w:rsidR="00423F1F">
        <w:rPr>
          <w:rFonts w:ascii="David" w:hAnsi="David"/>
          <w:b/>
          <w:bCs/>
          <w:rtl/>
        </w:rPr>
        <w:t xml:space="preserve"> יהיה אולי שטפון בהמשך היום תוך שעה תצאו בהתאם לאיפה שאתם נמצאים היום לא אמורה להיות בעיה, ואני מסתובב מעל הנחל... ורואה שאנחנו נסיים אותו בהרבה פחות משעה, </w:t>
      </w:r>
      <w:r w:rsidR="00423F1F" w:rsidRPr="00540727">
        <w:rPr>
          <w:rFonts w:ascii="David" w:hAnsi="David"/>
          <w:b/>
          <w:bCs/>
          <w:u w:val="single"/>
          <w:rtl/>
        </w:rPr>
        <w:t>פשוט לא חשבתי שכשאנחנו נהיה בנחל יהיה בכלל סיכוי לשיטפון, חשבתי שאם יהיה סיכוי לשיטפון כמו שהיא אומרת זה יהיה הרבה הרבה אחרי שאנחנו נמצא שם</w:t>
      </w:r>
      <w:r w:rsidR="00423F1F">
        <w:rPr>
          <w:rFonts w:ascii="David" w:hAnsi="David"/>
          <w:b/>
          <w:bCs/>
          <w:rtl/>
        </w:rPr>
        <w:t>. בהמשך כבר... אבל הרבה רחוקים מנחל צפית</w:t>
      </w:r>
      <w:r w:rsidR="00423F1F">
        <w:rPr>
          <w:rFonts w:ascii="David" w:hAnsi="David"/>
          <w:rtl/>
        </w:rPr>
        <w:t>" (פרוט' מיום 25.01.2023, עמ' 788, ש' 1-14).</w:t>
      </w:r>
    </w:p>
    <w:p w:rsidR="00423F1F" w:rsidRDefault="00423F1F" w:rsidP="00F31644">
      <w:pPr>
        <w:spacing w:line="360" w:lineRule="auto"/>
        <w:ind w:left="-426" w:hanging="567"/>
        <w:jc w:val="both"/>
        <w:rPr>
          <w:rFonts w:ascii="David" w:hAnsi="David"/>
          <w:rtl/>
        </w:rPr>
      </w:pPr>
    </w:p>
    <w:p w:rsidR="00423F1F" w:rsidRDefault="00F31644" w:rsidP="00F31644">
      <w:pPr>
        <w:spacing w:line="360" w:lineRule="auto"/>
        <w:ind w:left="-426" w:hanging="567"/>
        <w:jc w:val="both"/>
        <w:rPr>
          <w:rFonts w:ascii="David" w:hAnsi="David"/>
          <w:rtl/>
        </w:rPr>
      </w:pPr>
      <w:r>
        <w:rPr>
          <w:rFonts w:ascii="David" w:hAnsi="David"/>
          <w:rtl/>
        </w:rPr>
        <w:tab/>
      </w:r>
      <w:r w:rsidR="00423F1F">
        <w:rPr>
          <w:rFonts w:ascii="David" w:hAnsi="David" w:hint="cs"/>
          <w:rtl/>
        </w:rPr>
        <w:t>וכן</w:t>
      </w:r>
      <w:r w:rsidR="00423F1F">
        <w:rPr>
          <w:rFonts w:ascii="David" w:hAnsi="David"/>
          <w:rtl/>
        </w:rPr>
        <w:t xml:space="preserve"> "</w:t>
      </w:r>
      <w:r w:rsidR="00423F1F">
        <w:rPr>
          <w:rFonts w:ascii="David" w:hAnsi="David"/>
          <w:b/>
          <w:bCs/>
          <w:rtl/>
        </w:rPr>
        <w:t xml:space="preserve">התכנית הייתה לעשות הפסקת אוכל באיזשהו מקום בנחל למצוא איזו נקודה... עכשיו ברגע שנועם אמרה שיכול להיות ששיטפון להמשך היום אז, היה נראה קצת תמוהה לחכות, </w:t>
      </w:r>
      <w:r w:rsidR="00423F1F">
        <w:rPr>
          <w:rFonts w:ascii="David" w:hAnsi="David"/>
          <w:b/>
          <w:bCs/>
          <w:u w:val="single"/>
          <w:rtl/>
        </w:rPr>
        <w:t>לא חשבתי לרגע שבטווח השעה יהיה שטפון גם לא שעה וחמש דקות וגם לא שעה ועשר דקות אבל עדיין היה נראה לי משהו כאמצעי זהירות מאד מאוד, כאילו לשים גבול מאוד מאוד ברור בין מה אנחנו כן עושים ומה לא</w:t>
      </w:r>
      <w:r w:rsidR="00423F1F">
        <w:rPr>
          <w:rFonts w:ascii="David" w:hAnsi="David"/>
          <w:b/>
          <w:bCs/>
          <w:rtl/>
        </w:rPr>
        <w:t xml:space="preserve">. ואם אנחנו יודעים שיש בנחל הזה </w:t>
      </w:r>
      <w:r w:rsidR="00423F1F" w:rsidRPr="00540727">
        <w:rPr>
          <w:rFonts w:ascii="David" w:hAnsi="David"/>
          <w:b/>
          <w:bCs/>
          <w:u w:val="single"/>
          <w:rtl/>
        </w:rPr>
        <w:t>בעוד כמה שעות סכנה של שטפון</w:t>
      </w:r>
      <w:r w:rsidR="00423F1F">
        <w:rPr>
          <w:rFonts w:ascii="David" w:hAnsi="David"/>
          <w:b/>
          <w:bCs/>
          <w:rtl/>
        </w:rPr>
        <w:t xml:space="preserve"> אז אנחנו לא נעצור ונאכל בו אנחנו נעשה נסיים אותו </w:t>
      </w:r>
      <w:r w:rsidR="00423F1F">
        <w:rPr>
          <w:rFonts w:ascii="David" w:hAnsi="David"/>
          <w:b/>
          <w:bCs/>
          <w:u w:val="single"/>
          <w:rtl/>
        </w:rPr>
        <w:t>לא הייתה תחושה של חבר'ה בוא נלך מהר או משהו כזה כי אנחנו חייבים להספיק</w:t>
      </w:r>
      <w:r w:rsidR="00423F1F">
        <w:rPr>
          <w:rFonts w:ascii="David" w:hAnsi="David"/>
          <w:b/>
          <w:bCs/>
          <w:rtl/>
        </w:rPr>
        <w:t xml:space="preserve">. לא אנחנו לא נעשה עכשיו עצירה כמו שתכננו, אנחנו נסיים את הנחל לפי התכנון נצא ואז נעשה הפסקה אבל בהקשר של הרוגע אז </w:t>
      </w:r>
      <w:r w:rsidR="00423F1F">
        <w:rPr>
          <w:rFonts w:ascii="David" w:hAnsi="David"/>
          <w:b/>
          <w:bCs/>
          <w:u w:val="single"/>
          <w:rtl/>
        </w:rPr>
        <w:t>אני חושב שהאווירה שוב בשיחה הייתה מאוד מאוד רגועה גם של נועם... לא הרגשתי שהיא מעבירה לי איזושהי הודעה שיש בה משהו, לצורך העניין משנה תכניות באופן מהותי</w:t>
      </w:r>
      <w:r w:rsidR="00423F1F">
        <w:rPr>
          <w:rFonts w:ascii="David" w:hAnsi="David"/>
          <w:rtl/>
        </w:rPr>
        <w:t>" (עמ' 822, ש' 25 – עמ' 823, ש' 4).</w:t>
      </w:r>
    </w:p>
    <w:p w:rsidR="00E05EC5" w:rsidRDefault="00E05EC5" w:rsidP="00F31644">
      <w:pPr>
        <w:spacing w:line="360" w:lineRule="auto"/>
        <w:ind w:left="-426" w:hanging="567"/>
        <w:jc w:val="both"/>
        <w:rPr>
          <w:rFonts w:ascii="David" w:hAnsi="David"/>
          <w:rtl/>
        </w:rPr>
      </w:pPr>
    </w:p>
    <w:p w:rsidR="00E05EC5" w:rsidRDefault="00F31644" w:rsidP="00F31644">
      <w:pPr>
        <w:spacing w:line="360" w:lineRule="auto"/>
        <w:ind w:left="-426" w:hanging="567"/>
        <w:jc w:val="both"/>
        <w:rPr>
          <w:rFonts w:ascii="David" w:hAnsi="David"/>
          <w:rtl/>
        </w:rPr>
      </w:pPr>
      <w:r>
        <w:rPr>
          <w:rFonts w:ascii="David" w:hAnsi="David"/>
          <w:rtl/>
        </w:rPr>
        <w:tab/>
      </w:r>
      <w:r w:rsidR="00E05EC5">
        <w:rPr>
          <w:rFonts w:ascii="David" w:hAnsi="David" w:hint="cs"/>
          <w:rtl/>
        </w:rPr>
        <w:t>וכן</w:t>
      </w:r>
      <w:r w:rsidR="00E05EC5" w:rsidRPr="00E05EC5">
        <w:rPr>
          <w:rFonts w:ascii="David" w:hAnsi="David"/>
          <w:b/>
          <w:bCs/>
          <w:u w:val="single"/>
          <w:rtl/>
        </w:rPr>
        <w:t xml:space="preserve"> </w:t>
      </w:r>
      <w:r w:rsidR="00E05EC5">
        <w:rPr>
          <w:rFonts w:ascii="David" w:hAnsi="David"/>
          <w:b/>
          <w:bCs/>
          <w:u w:val="single"/>
          <w:rtl/>
        </w:rPr>
        <w:t>כי אני חזרתי ואמרתי, שבתודעה שלי אני לא נכנס לנחל, כשאני יודע שאם אני לא יוצא עד ל...13:40, אז אני נמצא בשיטפון. בחיים לא הייתי נכנס לנחל...מעוקי כשאני יודע שהוא שוטף, בתודעה שאם אני לא מספיק. זו לא הייתה התודעה שלי</w:t>
      </w:r>
      <w:r w:rsidR="00E05EC5">
        <w:rPr>
          <w:rFonts w:ascii="David" w:hAnsi="David"/>
          <w:b/>
          <w:bCs/>
          <w:rtl/>
        </w:rPr>
        <w:t>...</w:t>
      </w:r>
      <w:r w:rsidR="00E05EC5">
        <w:rPr>
          <w:rFonts w:ascii="David" w:hAnsi="David"/>
          <w:b/>
          <w:bCs/>
          <w:u w:val="single"/>
          <w:rtl/>
        </w:rPr>
        <w:t>ולכן גם כל ההנחה שלך...על זה שהייתי צריך להסתכל בשעון</w:t>
      </w:r>
      <w:r w:rsidR="00E05EC5">
        <w:rPr>
          <w:rFonts w:ascii="David" w:hAnsi="David"/>
          <w:b/>
          <w:bCs/>
          <w:rtl/>
        </w:rPr>
        <w:t xml:space="preserve">, כי </w:t>
      </w:r>
      <w:r w:rsidR="00E05EC5">
        <w:rPr>
          <w:rFonts w:ascii="David" w:hAnsi="David"/>
          <w:b/>
          <w:bCs/>
          <w:u w:val="single"/>
          <w:rtl/>
        </w:rPr>
        <w:t xml:space="preserve">שוב האווירה שבה הדברים </w:t>
      </w:r>
      <w:r w:rsidR="00E05EC5">
        <w:rPr>
          <w:rFonts w:ascii="David" w:hAnsi="David"/>
          <w:b/>
          <w:bCs/>
          <w:rtl/>
        </w:rPr>
        <w:t xml:space="preserve">נאמרו, זו אווירה שהשיטפון לא קורה עוד שעה ודקה, </w:t>
      </w:r>
      <w:r w:rsidR="00E05EC5" w:rsidRPr="00540727">
        <w:rPr>
          <w:rFonts w:ascii="David" w:hAnsi="David"/>
          <w:b/>
          <w:bCs/>
          <w:u w:val="single"/>
          <w:rtl/>
        </w:rPr>
        <w:t>הוא יקרה בהמשך היום, אם בכלל</w:t>
      </w:r>
      <w:r w:rsidR="00E05EC5">
        <w:rPr>
          <w:rFonts w:ascii="David" w:hAnsi="David"/>
          <w:b/>
          <w:bCs/>
          <w:rtl/>
        </w:rPr>
        <w:t xml:space="preserve">, ויש לכם שעה שזה מה שאנחנו יודעים ש, זה, תעשו את זה, אין בעיה, </w:t>
      </w:r>
      <w:r w:rsidR="00E05EC5" w:rsidRPr="00540727">
        <w:rPr>
          <w:rFonts w:ascii="David" w:hAnsi="David"/>
          <w:b/>
          <w:bCs/>
          <w:rtl/>
        </w:rPr>
        <w:t>ותזדרזו</w:t>
      </w:r>
      <w:r w:rsidR="00E05EC5" w:rsidRPr="00540727">
        <w:rPr>
          <w:rFonts w:ascii="David" w:hAnsi="David"/>
          <w:rtl/>
        </w:rPr>
        <w:t>"</w:t>
      </w:r>
      <w:r w:rsidR="00E05EC5">
        <w:rPr>
          <w:rFonts w:ascii="David" w:hAnsi="David"/>
          <w:rtl/>
        </w:rPr>
        <w:t xml:space="preserve"> (עמ' 802, ש' 5 – עמ' 803, ש' 15).</w:t>
      </w:r>
    </w:p>
    <w:p w:rsidR="00540727" w:rsidRDefault="00540727"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b/>
          <w:bCs/>
          <w:rtl/>
        </w:rPr>
        <w:tab/>
      </w:r>
      <w:r w:rsidR="00040EB3" w:rsidRPr="00540727">
        <w:rPr>
          <w:rFonts w:ascii="David" w:hAnsi="David"/>
          <w:b/>
          <w:bCs/>
          <w:u w:val="single"/>
          <w:rtl/>
        </w:rPr>
        <w:t>שנית</w:t>
      </w:r>
      <w:r w:rsidR="00040EB3">
        <w:rPr>
          <w:rFonts w:ascii="David" w:hAnsi="David"/>
          <w:rtl/>
        </w:rPr>
        <w:t xml:space="preserve">, על אף שאביב לא ערך טיול מקדים בנחל צפית ולא טייל בו בעבר, </w:t>
      </w:r>
      <w:r w:rsidR="00040EB3" w:rsidRPr="00540727">
        <w:rPr>
          <w:rFonts w:ascii="David" w:hAnsi="David"/>
          <w:b/>
          <w:bCs/>
          <w:u w:val="single"/>
          <w:rtl/>
        </w:rPr>
        <w:t>לא ניתן לומר שהוא לא הכיר המסלול ולא יכול היה להעריך בצורה סבירה את משך ההליכה בו</w:t>
      </w:r>
      <w:r w:rsidR="00040EB3">
        <w:rPr>
          <w:rFonts w:ascii="David" w:hAnsi="David"/>
          <w:rtl/>
        </w:rPr>
        <w:t>. זאת, הן לנוכח כך שאביב בחן המסלול במפה בלילה שקדם ליום הטיול ובבוקר הטיול</w:t>
      </w:r>
      <w:r w:rsidR="00540727">
        <w:rPr>
          <w:rFonts w:ascii="David" w:hAnsi="David" w:hint="cs"/>
          <w:rtl/>
        </w:rPr>
        <w:t>,</w:t>
      </w:r>
      <w:r w:rsidR="00040EB3">
        <w:rPr>
          <w:rFonts w:ascii="David" w:hAnsi="David"/>
          <w:rtl/>
        </w:rPr>
        <w:t xml:space="preserve"> והן לנוכח כך שראה בעיניו את המסלול עצמו טרם נכנס אליו, כאשר דקות ספורות קודם לכן הלך מעליו</w:t>
      </w:r>
      <w:r w:rsidR="00540727">
        <w:rPr>
          <w:rFonts w:ascii="David" w:hAnsi="David" w:hint="cs"/>
          <w:rtl/>
        </w:rPr>
        <w:t>,</w:t>
      </w:r>
      <w:r w:rsidR="00040EB3">
        <w:rPr>
          <w:rFonts w:ascii="David" w:hAnsi="David"/>
          <w:rtl/>
        </w:rPr>
        <w:t xml:space="preserve"> על השלוחה בדרכו אל הירידה לנחל צפית.</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b/>
          <w:bCs/>
          <w:rtl/>
        </w:rPr>
        <w:tab/>
      </w:r>
      <w:r w:rsidR="00040EB3" w:rsidRPr="00540727">
        <w:rPr>
          <w:rFonts w:ascii="David" w:hAnsi="David"/>
          <w:b/>
          <w:bCs/>
          <w:u w:val="single"/>
          <w:rtl/>
        </w:rPr>
        <w:t>שלישית</w:t>
      </w:r>
      <w:r w:rsidR="00040EB3">
        <w:rPr>
          <w:rFonts w:ascii="David" w:hAnsi="David"/>
          <w:rtl/>
        </w:rPr>
        <w:t xml:space="preserve">, </w:t>
      </w:r>
      <w:r w:rsidR="00040EB3" w:rsidRPr="00540727">
        <w:rPr>
          <w:rFonts w:ascii="David" w:hAnsi="David"/>
          <w:b/>
          <w:bCs/>
          <w:u w:val="single"/>
          <w:rtl/>
        </w:rPr>
        <w:t>הערכת אביב שיוכל לסיים הנחל בתוך שעה נשענה גם על הלו"ז שתוכנן</w:t>
      </w:r>
      <w:r w:rsidR="00040EB3">
        <w:rPr>
          <w:rFonts w:ascii="David" w:hAnsi="David"/>
          <w:rtl/>
        </w:rPr>
        <w:t>, לו"ז שבו מלכתחילה, עוד בלילה שלפני, הוקצה למסלול נח</w:t>
      </w:r>
      <w:r w:rsidR="00D011C6">
        <w:rPr>
          <w:rFonts w:ascii="David" w:hAnsi="David"/>
          <w:rtl/>
        </w:rPr>
        <w:t>ל צפית שעת הליכה</w:t>
      </w:r>
      <w:r w:rsidR="00D011C6">
        <w:rPr>
          <w:rFonts w:ascii="David" w:hAnsi="David" w:hint="cs"/>
          <w:rtl/>
        </w:rPr>
        <w:t>,</w:t>
      </w:r>
      <w:r w:rsidR="00040EB3">
        <w:rPr>
          <w:rFonts w:ascii="David" w:hAnsi="David"/>
          <w:rtl/>
        </w:rPr>
        <w:t xml:space="preserve"> וזאת בקצב הליכה רגיל מבלי להזדרז.</w:t>
      </w:r>
      <w:r w:rsidR="00540727">
        <w:rPr>
          <w:rFonts w:ascii="David" w:hAnsi="David" w:hint="cs"/>
          <w:rtl/>
        </w:rPr>
        <w:t xml:space="preserve"> </w:t>
      </w:r>
      <w:r w:rsidR="00040EB3">
        <w:rPr>
          <w:rFonts w:ascii="David" w:hAnsi="David"/>
          <w:rtl/>
        </w:rPr>
        <w:t>מן הצד השני, הדבר מלמד ש</w:t>
      </w:r>
      <w:r w:rsidR="00040EB3">
        <w:rPr>
          <w:rFonts w:ascii="David" w:hAnsi="David"/>
          <w:b/>
          <w:bCs/>
          <w:rtl/>
        </w:rPr>
        <w:t>אביב לא השאיר שולי בטחון סבירים נדרשים</w:t>
      </w:r>
      <w:r w:rsidR="00040EB3">
        <w:rPr>
          <w:rFonts w:ascii="David" w:hAnsi="David"/>
          <w:rtl/>
        </w:rPr>
        <w:t xml:space="preserve">, לאחר העדכון של נועם, ולכך נפקות, כפי שיפורט. </w:t>
      </w:r>
    </w:p>
    <w:p w:rsidR="00040EB3" w:rsidRDefault="00040EB3" w:rsidP="00F31644">
      <w:pPr>
        <w:spacing w:line="360" w:lineRule="auto"/>
        <w:ind w:left="-426" w:hanging="567"/>
        <w:jc w:val="both"/>
        <w:rPr>
          <w:rFonts w:ascii="David" w:hAnsi="David"/>
          <w:rtl/>
        </w:rPr>
      </w:pPr>
    </w:p>
    <w:p w:rsidR="002C70F0" w:rsidRDefault="00F31644" w:rsidP="00F31644">
      <w:pPr>
        <w:spacing w:line="360" w:lineRule="auto"/>
        <w:ind w:left="-426" w:hanging="567"/>
        <w:jc w:val="both"/>
        <w:rPr>
          <w:rFonts w:ascii="David" w:hAnsi="David"/>
          <w:rtl/>
        </w:rPr>
      </w:pPr>
      <w:r>
        <w:rPr>
          <w:rFonts w:ascii="David" w:hAnsi="David"/>
          <w:b/>
          <w:bCs/>
          <w:rtl/>
        </w:rPr>
        <w:tab/>
      </w:r>
      <w:r w:rsidR="00040EB3" w:rsidRPr="002C70F0">
        <w:rPr>
          <w:rFonts w:ascii="David" w:hAnsi="David"/>
          <w:b/>
          <w:bCs/>
          <w:u w:val="single"/>
          <w:rtl/>
        </w:rPr>
        <w:t>רביעית</w:t>
      </w:r>
      <w:r w:rsidR="00040EB3">
        <w:rPr>
          <w:rFonts w:ascii="David" w:hAnsi="David"/>
          <w:rtl/>
        </w:rPr>
        <w:t>, ובהקשר של קצב ההליכה, הרי ש</w:t>
      </w:r>
      <w:r w:rsidR="00040EB3" w:rsidRPr="00540727">
        <w:rPr>
          <w:rFonts w:ascii="David" w:hAnsi="David"/>
          <w:b/>
          <w:bCs/>
          <w:u w:val="single"/>
          <w:rtl/>
        </w:rPr>
        <w:t>הנוהל וההנחיה במכינה היו לתכנן טיול לפי קצב הליכה של 2 קמ"ש, וכפי שצוין מסלול נחל צפית מנקודת הכניסה לנקודת היציאה המתוכננות היה קצר משני קילומטר</w:t>
      </w:r>
      <w:r w:rsidR="00040EB3" w:rsidRPr="00540727">
        <w:rPr>
          <w:rFonts w:ascii="David" w:hAnsi="David"/>
          <w:u w:val="single"/>
          <w:rtl/>
        </w:rPr>
        <w:t xml:space="preserve">. </w:t>
      </w:r>
    </w:p>
    <w:p w:rsidR="00040EB3" w:rsidRDefault="00F31644" w:rsidP="00F31644">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זו אף זו, </w:t>
      </w:r>
      <w:r w:rsidR="00040EB3">
        <w:rPr>
          <w:rFonts w:ascii="David" w:hAnsi="David"/>
          <w:b/>
          <w:bCs/>
          <w:rtl/>
        </w:rPr>
        <w:t>אביב הגיע לנחל צפית לאחר שכבר טייל עם הקבוצה מספר שעות</w:t>
      </w:r>
      <w:r w:rsidR="00040EB3">
        <w:rPr>
          <w:rFonts w:ascii="David" w:hAnsi="David"/>
          <w:rtl/>
        </w:rPr>
        <w:t xml:space="preserve">, לרבות במעלה נחל תמר, שאף הוא הצריך שימוש בסולמות (עליה ולא ירידה), כך </w:t>
      </w:r>
      <w:r w:rsidR="00040EB3">
        <w:rPr>
          <w:rFonts w:ascii="David" w:hAnsi="David"/>
          <w:b/>
          <w:bCs/>
          <w:rtl/>
        </w:rPr>
        <w:t>שכב</w:t>
      </w:r>
      <w:r w:rsidR="002C70F0">
        <w:rPr>
          <w:rFonts w:ascii="David" w:hAnsi="David"/>
          <w:b/>
          <w:bCs/>
          <w:rtl/>
        </w:rPr>
        <w:t>ר הייתה לו תמונה ותפיסה של קצב התקדמות</w:t>
      </w:r>
      <w:r w:rsidR="00040EB3">
        <w:rPr>
          <w:rFonts w:ascii="David" w:hAnsi="David"/>
          <w:b/>
          <w:bCs/>
          <w:rtl/>
        </w:rPr>
        <w:t xml:space="preserve"> הקבוצה.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אכן, בנחל הייתה ירידה בסולמות שהאטה את קצב ההתקדמות, לא כל שכן כאשר היה טפטוף והערוץ כבר היה מחליק, למצער בחלקו, ואולם קשה לשים האצבע ולומר כי הנחיית תכנון של קצב התקדמות של 2 קמ"ש, שזהו קצב התקדמות איטי למדי, לא לוקח בחשבון נתונים מאטי קצב דוגמת שניים אלה שהוזכרו.</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b/>
          <w:bCs/>
          <w:rtl/>
        </w:rPr>
        <w:tab/>
      </w:r>
      <w:r w:rsidR="00040EB3" w:rsidRPr="002C70F0">
        <w:rPr>
          <w:rFonts w:ascii="David" w:hAnsi="David"/>
          <w:b/>
          <w:bCs/>
          <w:u w:val="single"/>
          <w:rtl/>
        </w:rPr>
        <w:t>חמישית</w:t>
      </w:r>
      <w:r w:rsidR="00040EB3">
        <w:rPr>
          <w:rFonts w:ascii="David" w:hAnsi="David"/>
          <w:rtl/>
        </w:rPr>
        <w:t xml:space="preserve">, ובכל הקשור לירידת גשם על הקבוצה, הרי </w:t>
      </w:r>
      <w:r w:rsidR="00040EB3" w:rsidRPr="002C70F0">
        <w:rPr>
          <w:rFonts w:ascii="David" w:hAnsi="David"/>
          <w:b/>
          <w:bCs/>
          <w:u w:val="single"/>
          <w:rtl/>
        </w:rPr>
        <w:t>שטיול של קבוצה כאשר עליה מטפטף גשם הוא לא בגדר אירוע יוצא דופן במכינה</w:t>
      </w:r>
      <w:r w:rsidR="00040EB3">
        <w:rPr>
          <w:rFonts w:ascii="David" w:hAnsi="David"/>
          <w:b/>
          <w:bCs/>
          <w:rtl/>
        </w:rPr>
        <w:t>, וכפי שנק</w:t>
      </w:r>
      <w:r w:rsidR="00D011C6">
        <w:rPr>
          <w:rFonts w:ascii="David" w:hAnsi="David"/>
          <w:b/>
          <w:bCs/>
          <w:rtl/>
        </w:rPr>
        <w:t>בע לעיל, לא ניתן לומר שהוא עומד</w:t>
      </w:r>
      <w:r w:rsidR="00040EB3">
        <w:rPr>
          <w:rFonts w:ascii="David" w:hAnsi="David"/>
          <w:b/>
          <w:bCs/>
          <w:rtl/>
        </w:rPr>
        <w:t xml:space="preserve"> בניגוד להנחיות </w:t>
      </w:r>
      <w:r w:rsidR="00040EB3">
        <w:rPr>
          <w:rFonts w:ascii="David" w:hAnsi="David"/>
          <w:rtl/>
        </w:rPr>
        <w:t>המכינה. נהפוך הוא, הקבוצה נערכה מבעוד מועד לטייל בגשם.</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b/>
          <w:bCs/>
          <w:rtl/>
        </w:rPr>
        <w:tab/>
      </w:r>
      <w:r w:rsidR="00040EB3" w:rsidRPr="002C70F0">
        <w:rPr>
          <w:rFonts w:ascii="David" w:hAnsi="David"/>
          <w:b/>
          <w:bCs/>
          <w:u w:val="single"/>
          <w:rtl/>
        </w:rPr>
        <w:t>שישית</w:t>
      </w:r>
      <w:r w:rsidR="00040EB3">
        <w:rPr>
          <w:rFonts w:ascii="David" w:hAnsi="David"/>
          <w:rtl/>
        </w:rPr>
        <w:t xml:space="preserve">, </w:t>
      </w:r>
      <w:r w:rsidR="00040EB3" w:rsidRPr="002C70F0">
        <w:rPr>
          <w:rFonts w:ascii="David" w:hAnsi="David"/>
          <w:b/>
          <w:bCs/>
          <w:u w:val="single"/>
          <w:rtl/>
        </w:rPr>
        <w:t>לא היה מי מהקבוצה המטיילת או מגורמים אחרים, שאף הם הכירו נתוני הבסיס, שהורה או ביקש מאביב שלא להיכנס לנחל</w:t>
      </w:r>
      <w:r w:rsidR="00040EB3">
        <w:rPr>
          <w:rFonts w:ascii="David" w:hAnsi="David"/>
          <w:rtl/>
        </w:rPr>
        <w:t>. עניין זה מתייחס בעיקר ליובל אשר מבחינת אביב הוא מודע לטיול ולעדכונים. כזכור, בפועל יובל אכן גם עודכן על-ידי נועם ב</w:t>
      </w:r>
      <w:r w:rsidR="002C70F0">
        <w:rPr>
          <w:rFonts w:ascii="David" w:hAnsi="David" w:hint="cs"/>
          <w:rtl/>
        </w:rPr>
        <w:t>ק</w:t>
      </w:r>
      <w:r w:rsidR="00040EB3">
        <w:rPr>
          <w:rFonts w:ascii="David" w:hAnsi="David"/>
          <w:rtl/>
        </w:rPr>
        <w:t>בוצה שגשם יורד על הקבוצה ושהחל לרדת גשם באגן וחרף זאת יובל לא חודל הקבוצה.</w:t>
      </w:r>
    </w:p>
    <w:p w:rsidR="002C70F0" w:rsidRDefault="00F31644" w:rsidP="00F31644">
      <w:pPr>
        <w:spacing w:line="360" w:lineRule="auto"/>
        <w:ind w:left="-426" w:hanging="567"/>
        <w:jc w:val="both"/>
        <w:rPr>
          <w:rFonts w:ascii="David" w:hAnsi="David"/>
          <w:rtl/>
        </w:rPr>
      </w:pPr>
      <w:r>
        <w:rPr>
          <w:rFonts w:ascii="David" w:hAnsi="David"/>
          <w:b/>
          <w:bCs/>
          <w:rtl/>
        </w:rPr>
        <w:tab/>
      </w:r>
      <w:r w:rsidR="00040EB3">
        <w:rPr>
          <w:rFonts w:ascii="David" w:hAnsi="David"/>
          <w:b/>
          <w:bCs/>
          <w:rtl/>
        </w:rPr>
        <w:t>אביב נמצא בתודעה שיובל מעודכן והוא לא מקבל ממנו כל הנחיה לעצור</w:t>
      </w:r>
      <w:r w:rsidR="00040EB3">
        <w:rPr>
          <w:rFonts w:ascii="David" w:hAnsi="David"/>
          <w:rtl/>
        </w:rPr>
        <w:t>. גם כאן ישנה חשיבות רבה לזהות האדם. יובל, הוא ה"בוס", הוא בעל הניסיון והוא מי שלימד את אביב איך לטייל כשיש חשש לשיטפונות. יובל גם מוכר לאביב כמקצוען וכמי שדואג תמיד לענייני בטיחות, ויובל לא רואה כל מניעה, כך מנקודת מבטו של אביב, להמשך הטיול בנחל צפית.</w:t>
      </w:r>
      <w:r w:rsidR="002C70F0">
        <w:rPr>
          <w:rFonts w:ascii="David" w:hAnsi="David" w:hint="cs"/>
          <w:rtl/>
        </w:rPr>
        <w:t xml:space="preserve"> </w:t>
      </w:r>
    </w:p>
    <w:p w:rsidR="00040EB3" w:rsidRDefault="00F31644" w:rsidP="00F31644">
      <w:pPr>
        <w:spacing w:line="360" w:lineRule="auto"/>
        <w:ind w:left="-426" w:hanging="567"/>
        <w:jc w:val="both"/>
        <w:rPr>
          <w:rFonts w:ascii="David" w:hAnsi="David"/>
          <w:rtl/>
        </w:rPr>
      </w:pPr>
      <w:r>
        <w:rPr>
          <w:rFonts w:ascii="David" w:hAnsi="David"/>
          <w:b/>
          <w:bCs/>
          <w:rtl/>
        </w:rPr>
        <w:tab/>
      </w:r>
      <w:r w:rsidR="002C70F0" w:rsidRPr="002C70F0">
        <w:rPr>
          <w:rFonts w:ascii="David" w:hAnsi="David" w:hint="cs"/>
          <w:b/>
          <w:bCs/>
          <w:rtl/>
        </w:rPr>
        <w:t>העדר הוראה כזו של יובל והעדר התערבות מצדו של יובל נתפסת אצל אביב כהסכמה לטיול שהוא מוביל וכמתן גיבוי</w:t>
      </w:r>
      <w:r w:rsidR="002C70F0">
        <w:rPr>
          <w:rFonts w:ascii="David" w:hAnsi="David" w:hint="cs"/>
          <w:rtl/>
        </w:rPr>
        <w:t>.</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sidRPr="00F31644">
        <w:rPr>
          <w:rFonts w:ascii="David" w:hAnsi="David"/>
          <w:b/>
          <w:bCs/>
          <w:rtl/>
        </w:rPr>
        <w:tab/>
      </w:r>
      <w:r w:rsidR="00040EB3" w:rsidRPr="003140F6">
        <w:rPr>
          <w:rFonts w:ascii="David" w:hAnsi="David"/>
          <w:b/>
          <w:bCs/>
          <w:u w:val="single"/>
          <w:rtl/>
        </w:rPr>
        <w:t>שביעית</w:t>
      </w:r>
      <w:r w:rsidR="00040EB3">
        <w:rPr>
          <w:rFonts w:ascii="David" w:hAnsi="David"/>
          <w:rtl/>
        </w:rPr>
        <w:t xml:space="preserve">, </w:t>
      </w:r>
      <w:r w:rsidR="00040EB3" w:rsidRPr="003140F6">
        <w:rPr>
          <w:rFonts w:ascii="David" w:hAnsi="David"/>
          <w:b/>
          <w:bCs/>
          <w:u w:val="single"/>
          <w:rtl/>
        </w:rPr>
        <w:t xml:space="preserve">המסר שהעבירה נועם מהראל, שעליהם רק להזדרז וכי אין מניעה להשלים מסלול נחל צפית בתוך שעה, מתכתב עם </w:t>
      </w:r>
      <w:r w:rsidR="003140F6">
        <w:rPr>
          <w:rFonts w:ascii="David" w:hAnsi="David" w:hint="cs"/>
          <w:b/>
          <w:bCs/>
          <w:u w:val="single"/>
          <w:rtl/>
        </w:rPr>
        <w:t xml:space="preserve">התחזית המסודרת האחרונה שנשלחה בבוקר בקבוצה ועם </w:t>
      </w:r>
      <w:r w:rsidR="00040EB3" w:rsidRPr="003140F6">
        <w:rPr>
          <w:rFonts w:ascii="David" w:hAnsi="David"/>
          <w:b/>
          <w:bCs/>
          <w:u w:val="single"/>
          <w:rtl/>
        </w:rPr>
        <w:t>המסר שאביב קיבל מלאופר והבין ממטאוטק</w:t>
      </w:r>
      <w:r w:rsidR="00040EB3">
        <w:rPr>
          <w:rFonts w:ascii="David" w:hAnsi="David"/>
          <w:b/>
          <w:bCs/>
          <w:rtl/>
        </w:rPr>
        <w:t xml:space="preserve"> </w:t>
      </w:r>
      <w:r w:rsidR="00040EB3">
        <w:rPr>
          <w:rFonts w:ascii="David" w:hAnsi="David"/>
          <w:rtl/>
        </w:rPr>
        <w:t>שההחמרה צפויה בשלב מאוחר יותר.</w:t>
      </w:r>
    </w:p>
    <w:p w:rsidR="003140F6" w:rsidRDefault="003140F6"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b/>
          <w:bCs/>
          <w:rtl/>
        </w:rPr>
        <w:tab/>
      </w:r>
      <w:r w:rsidR="003140F6" w:rsidRPr="003140F6">
        <w:rPr>
          <w:rFonts w:ascii="David" w:hAnsi="David" w:hint="cs"/>
          <w:b/>
          <w:bCs/>
          <w:u w:val="single"/>
          <w:rtl/>
        </w:rPr>
        <w:t>שמינית</w:t>
      </w:r>
      <w:r w:rsidR="003140F6">
        <w:rPr>
          <w:rFonts w:ascii="David" w:hAnsi="David" w:hint="cs"/>
          <w:rtl/>
        </w:rPr>
        <w:t xml:space="preserve">, </w:t>
      </w:r>
      <w:r w:rsidR="00040EB3">
        <w:rPr>
          <w:rFonts w:ascii="David" w:hAnsi="David"/>
          <w:b/>
          <w:bCs/>
          <w:rtl/>
        </w:rPr>
        <w:t>השיחה בין נועם לאביב לא הייתה שיחה היסטרית או מלחיצה או חריגה.</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b/>
          <w:bCs/>
          <w:rtl/>
        </w:rPr>
        <w:tab/>
      </w:r>
      <w:r w:rsidR="003140F6" w:rsidRPr="003140F6">
        <w:rPr>
          <w:rFonts w:ascii="David" w:hAnsi="David" w:hint="cs"/>
          <w:b/>
          <w:bCs/>
          <w:u w:val="single"/>
          <w:rtl/>
        </w:rPr>
        <w:t>תשיע</w:t>
      </w:r>
      <w:r w:rsidR="00040EB3" w:rsidRPr="003140F6">
        <w:rPr>
          <w:rFonts w:ascii="David" w:hAnsi="David"/>
          <w:b/>
          <w:bCs/>
          <w:u w:val="single"/>
          <w:rtl/>
        </w:rPr>
        <w:t>ית</w:t>
      </w:r>
      <w:r w:rsidR="00040EB3">
        <w:rPr>
          <w:rFonts w:ascii="David" w:hAnsi="David"/>
          <w:rtl/>
        </w:rPr>
        <w:t xml:space="preserve">, </w:t>
      </w:r>
      <w:r w:rsidR="00040EB3">
        <w:rPr>
          <w:rFonts w:ascii="David" w:hAnsi="David"/>
          <w:b/>
          <w:bCs/>
          <w:rtl/>
        </w:rPr>
        <w:t>לטיול במצב של חשש לשיטפון, תוך קבלת עדכון לפני כניסה לנחל מהחפ"ק, עם אפשרות יציאה מהנחל במקטע הקרוב שנמצא במרחק הליכה של כשעה יש קווי דמיון מסוימים לשיטת הטיול עליה דובר במהלך כל השבוע ביחס לנחל צאלים.</w:t>
      </w:r>
      <w:r w:rsidR="00040EB3">
        <w:rPr>
          <w:rFonts w:ascii="David" w:hAnsi="David"/>
          <w:rtl/>
        </w:rPr>
        <w:t xml:space="preserve">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בנוסף, </w:t>
      </w:r>
      <w:r w:rsidR="00040EB3">
        <w:rPr>
          <w:rFonts w:ascii="David" w:hAnsi="David"/>
          <w:b/>
          <w:bCs/>
          <w:rtl/>
        </w:rPr>
        <w:t>ההבנה ששיטפון יכול להגיע בחלוף 3 שעות מעת ירידת גשם משמעותי הייתה ב-</w:t>
      </w:r>
      <w:r w:rsidR="00040EB3">
        <w:rPr>
          <w:rFonts w:ascii="David" w:hAnsi="David"/>
          <w:b/>
          <w:bCs/>
        </w:rPr>
        <w:t>"back of mind"</w:t>
      </w:r>
      <w:r w:rsidR="00040EB3">
        <w:rPr>
          <w:rFonts w:ascii="David" w:hAnsi="David"/>
          <w:b/>
          <w:bCs/>
          <w:rtl/>
        </w:rPr>
        <w:t xml:space="preserve"> של נועם ואביב לפני הכניסה לנחל צפית</w:t>
      </w:r>
      <w:r w:rsidR="00040EB3">
        <w:rPr>
          <w:rFonts w:ascii="David" w:hAnsi="David"/>
          <w:rtl/>
        </w:rPr>
        <w:t xml:space="preserve"> כעולה מעדותם.</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אכן, אין הלימה מלאה בין שהתרחש בפועל לבין תכנית נחל צאלים, למשל בירור יזום לפני כניסה לנחל באשר לירידת גשם באגן, או עצם הכניסה למעוק בגשם, ואולם כתכנית כללית קיימים קווי דמיון בין שארע בפועל למה שתוכנן.</w:t>
      </w:r>
    </w:p>
    <w:p w:rsidR="00040EB3" w:rsidRDefault="00040EB3" w:rsidP="00F31644">
      <w:pPr>
        <w:spacing w:line="360" w:lineRule="auto"/>
        <w:ind w:left="-426" w:hanging="567"/>
        <w:jc w:val="both"/>
        <w:rPr>
          <w:rFonts w:ascii="David" w:hAnsi="David"/>
          <w:rtl/>
        </w:rPr>
      </w:pPr>
    </w:p>
    <w:p w:rsidR="00911BBB" w:rsidRPr="00711152" w:rsidRDefault="00F31644" w:rsidP="00F31644">
      <w:pPr>
        <w:spacing w:line="360" w:lineRule="auto"/>
        <w:ind w:left="-426" w:hanging="567"/>
        <w:jc w:val="both"/>
        <w:rPr>
          <w:rFonts w:ascii="David" w:hAnsi="David"/>
          <w:b/>
          <w:bCs/>
          <w:u w:val="single"/>
          <w:rtl/>
        </w:rPr>
      </w:pPr>
      <w:r>
        <w:rPr>
          <w:rFonts w:ascii="David" w:hAnsi="David"/>
          <w:rtl/>
        </w:rPr>
        <w:tab/>
      </w:r>
      <w:r w:rsidR="00040EB3">
        <w:rPr>
          <w:rFonts w:ascii="David" w:hAnsi="David"/>
          <w:rtl/>
        </w:rPr>
        <w:t xml:space="preserve">על רקע כל האמור, </w:t>
      </w:r>
      <w:r w:rsidR="00040EB3" w:rsidRPr="00711152">
        <w:rPr>
          <w:rFonts w:ascii="David" w:hAnsi="David"/>
          <w:b/>
          <w:bCs/>
          <w:u w:val="single"/>
          <w:rtl/>
        </w:rPr>
        <w:t>סבורני כי לא ניתן לקבוע שהערכת אביב ש</w:t>
      </w:r>
      <w:r w:rsidR="00911BBB" w:rsidRPr="00711152">
        <w:rPr>
          <w:rFonts w:ascii="David" w:hAnsi="David" w:hint="cs"/>
          <w:b/>
          <w:bCs/>
          <w:u w:val="single"/>
          <w:rtl/>
        </w:rPr>
        <w:t>כניסה לנחל ויציאה ממנו בתוך שעה מסכנת או תסכן הקבוצה הייתה בגדר משאלת לב. לא ניתן לקבוע שהערכת אביב</w:t>
      </w:r>
      <w:r w:rsidR="00040EB3" w:rsidRPr="00711152">
        <w:rPr>
          <w:rFonts w:ascii="David" w:hAnsi="David"/>
          <w:b/>
          <w:bCs/>
          <w:u w:val="single"/>
          <w:rtl/>
        </w:rPr>
        <w:t xml:space="preserve"> הייתה</w:t>
      </w:r>
      <w:r w:rsidR="00911BBB" w:rsidRPr="00711152">
        <w:rPr>
          <w:rFonts w:ascii="David" w:hAnsi="David" w:hint="cs"/>
          <w:b/>
          <w:bCs/>
          <w:u w:val="single"/>
          <w:rtl/>
        </w:rPr>
        <w:t>,</w:t>
      </w:r>
      <w:r w:rsidR="00040EB3" w:rsidRPr="00711152">
        <w:rPr>
          <w:rFonts w:ascii="David" w:hAnsi="David"/>
          <w:b/>
          <w:bCs/>
          <w:u w:val="single"/>
          <w:rtl/>
        </w:rPr>
        <w:t xml:space="preserve"> מבחינה סובייקטיבית של אביב, הערכה מופרכת או הערכה שלא הייתה לה אחיזה במציאות. </w:t>
      </w:r>
    </w:p>
    <w:p w:rsidR="00711152" w:rsidRDefault="00F31644" w:rsidP="00F31644">
      <w:pPr>
        <w:spacing w:line="360" w:lineRule="auto"/>
        <w:ind w:left="-426" w:hanging="567"/>
        <w:jc w:val="both"/>
        <w:rPr>
          <w:rFonts w:ascii="David" w:hAnsi="David"/>
          <w:rtl/>
        </w:rPr>
      </w:pPr>
      <w:r>
        <w:rPr>
          <w:rFonts w:ascii="David" w:hAnsi="David"/>
          <w:b/>
          <w:bCs/>
          <w:rtl/>
        </w:rPr>
        <w:tab/>
      </w:r>
      <w:r w:rsidR="00040EB3" w:rsidRPr="00711152">
        <w:rPr>
          <w:rFonts w:ascii="David" w:hAnsi="David"/>
          <w:b/>
          <w:bCs/>
          <w:u w:val="single"/>
          <w:rtl/>
        </w:rPr>
        <w:t>סבורני כי בפועל אביב נכנס לערוץ נח</w:t>
      </w:r>
      <w:r w:rsidR="00711152" w:rsidRPr="00711152">
        <w:rPr>
          <w:rFonts w:ascii="David" w:hAnsi="David"/>
          <w:b/>
          <w:bCs/>
          <w:u w:val="single"/>
          <w:rtl/>
        </w:rPr>
        <w:t>ל צפית בביטחון</w:t>
      </w:r>
      <w:r w:rsidR="00711152" w:rsidRPr="00711152">
        <w:rPr>
          <w:rFonts w:ascii="David" w:hAnsi="David" w:hint="cs"/>
          <w:b/>
          <w:bCs/>
          <w:u w:val="single"/>
          <w:rtl/>
        </w:rPr>
        <w:t>, ומבלי ש</w:t>
      </w:r>
      <w:r w:rsidR="00711152" w:rsidRPr="00711152">
        <w:rPr>
          <w:rFonts w:ascii="David" w:hAnsi="David"/>
          <w:b/>
          <w:bCs/>
          <w:u w:val="single"/>
          <w:rtl/>
        </w:rPr>
        <w:t xml:space="preserve">חשש </w:t>
      </w:r>
      <w:r w:rsidR="00711152" w:rsidRPr="00711152">
        <w:rPr>
          <w:rFonts w:ascii="David" w:hAnsi="David" w:hint="cs"/>
          <w:b/>
          <w:bCs/>
          <w:u w:val="single"/>
          <w:rtl/>
        </w:rPr>
        <w:t xml:space="preserve">כי קיימת אפשרות של </w:t>
      </w:r>
      <w:r w:rsidR="00711152" w:rsidRPr="00711152">
        <w:rPr>
          <w:rFonts w:ascii="David" w:hAnsi="David"/>
          <w:b/>
          <w:bCs/>
          <w:u w:val="single"/>
          <w:rtl/>
        </w:rPr>
        <w:t xml:space="preserve">פגיעת שיטפון </w:t>
      </w:r>
      <w:r w:rsidR="00711152" w:rsidRPr="00711152">
        <w:rPr>
          <w:rFonts w:ascii="David" w:hAnsi="David" w:hint="cs"/>
          <w:b/>
          <w:bCs/>
          <w:u w:val="single"/>
          <w:rtl/>
        </w:rPr>
        <w:t>בקבוצה</w:t>
      </w:r>
      <w:r w:rsidR="00040EB3">
        <w:rPr>
          <w:rFonts w:ascii="David" w:hAnsi="David"/>
          <w:b/>
          <w:bCs/>
          <w:rtl/>
        </w:rPr>
        <w:t xml:space="preserve">. </w:t>
      </w:r>
      <w:r w:rsidR="00040EB3">
        <w:rPr>
          <w:rFonts w:ascii="David" w:hAnsi="David"/>
          <w:rtl/>
        </w:rPr>
        <w:t xml:space="preserve"> </w:t>
      </w:r>
    </w:p>
    <w:p w:rsidR="002F15DE" w:rsidRDefault="00F31644" w:rsidP="00933124">
      <w:pPr>
        <w:spacing w:line="360" w:lineRule="auto"/>
        <w:ind w:left="-426" w:hanging="567"/>
        <w:jc w:val="both"/>
        <w:rPr>
          <w:rFonts w:ascii="David" w:hAnsi="David"/>
          <w:rtl/>
        </w:rPr>
      </w:pPr>
      <w:r>
        <w:rPr>
          <w:rFonts w:ascii="David" w:hAnsi="David"/>
          <w:rtl/>
        </w:rPr>
        <w:tab/>
      </w:r>
      <w:r w:rsidR="00040EB3">
        <w:rPr>
          <w:rFonts w:ascii="David" w:hAnsi="David"/>
          <w:rtl/>
        </w:rPr>
        <w:t>אכן, אביב הזכיר האפשרות המסוימת שיכול ותהיה זרימה קלה בנחל אך אינני סבור שאביב התייחס לזרימה זו כאל השיטפון שממנו יש להימנע</w:t>
      </w:r>
      <w:r w:rsidR="00711152">
        <w:rPr>
          <w:rFonts w:ascii="David" w:hAnsi="David" w:hint="cs"/>
          <w:rtl/>
        </w:rPr>
        <w:t>, כי אם לזרימה מסוימת כתוצאה מהגשם שירד עליהם,</w:t>
      </w:r>
      <w:r w:rsidR="00040EB3">
        <w:rPr>
          <w:rFonts w:ascii="David" w:hAnsi="David"/>
          <w:rtl/>
        </w:rPr>
        <w:t xml:space="preserve"> והוא אף לא היה משוכנע שתהיה זרימה שכזו כי אם אך העלה האפשרות שיכול ותהיה זרימה שכזו.</w:t>
      </w:r>
      <w:r w:rsidR="002F15DE">
        <w:rPr>
          <w:rFonts w:ascii="David" w:hAnsi="David" w:hint="cs"/>
          <w:rtl/>
        </w:rPr>
        <w:t xml:space="preserve"> בעניין זה ראו </w:t>
      </w:r>
      <w:r w:rsidR="00933124">
        <w:rPr>
          <w:rFonts w:ascii="David" w:hAnsi="David" w:hint="cs"/>
          <w:rtl/>
        </w:rPr>
        <w:t xml:space="preserve">למשל </w:t>
      </w:r>
      <w:r w:rsidR="002F15DE">
        <w:rPr>
          <w:rFonts w:ascii="David" w:hAnsi="David" w:hint="cs"/>
          <w:rtl/>
        </w:rPr>
        <w:t xml:space="preserve">עדות </w:t>
      </w:r>
      <w:r w:rsidR="002F15DE">
        <w:rPr>
          <w:rFonts w:ascii="David" w:hAnsi="David"/>
          <w:b/>
          <w:bCs/>
          <w:rtl/>
        </w:rPr>
        <w:t>עדיאל חסיד</w:t>
      </w:r>
      <w:r w:rsidR="002F15DE">
        <w:rPr>
          <w:rFonts w:ascii="David" w:hAnsi="David"/>
          <w:rtl/>
        </w:rPr>
        <w:t xml:space="preserve"> </w:t>
      </w:r>
      <w:r w:rsidR="00933124">
        <w:rPr>
          <w:rFonts w:ascii="David" w:hAnsi="David" w:hint="cs"/>
          <w:rtl/>
        </w:rPr>
        <w:t xml:space="preserve">שציין כי </w:t>
      </w:r>
      <w:r w:rsidR="002F15DE">
        <w:rPr>
          <w:rFonts w:ascii="David" w:hAnsi="David"/>
          <w:rtl/>
        </w:rPr>
        <w:t>"</w:t>
      </w:r>
      <w:r w:rsidR="002F15DE">
        <w:rPr>
          <w:rFonts w:ascii="David" w:hAnsi="David"/>
          <w:b/>
          <w:bCs/>
          <w:rtl/>
        </w:rPr>
        <w:t xml:space="preserve">הוא אמר </w:t>
      </w:r>
      <w:r w:rsidR="002F15DE">
        <w:rPr>
          <w:rFonts w:ascii="David" w:hAnsi="David"/>
          <w:b/>
          <w:bCs/>
          <w:u w:val="single"/>
          <w:rtl/>
        </w:rPr>
        <w:t>שיכול להיות</w:t>
      </w:r>
      <w:r w:rsidR="002F15DE">
        <w:rPr>
          <w:rFonts w:ascii="David" w:hAnsi="David"/>
          <w:b/>
          <w:bCs/>
          <w:rtl/>
        </w:rPr>
        <w:t xml:space="preserve"> שיהיו </w:t>
      </w:r>
      <w:r w:rsidR="002F15DE">
        <w:rPr>
          <w:rFonts w:ascii="David" w:hAnsi="David"/>
          <w:b/>
          <w:bCs/>
          <w:u w:val="single"/>
          <w:rtl/>
        </w:rPr>
        <w:t>מים בגובה של סוליה ושזה לא משהו שאמור להפריע</w:t>
      </w:r>
      <w:r w:rsidR="002F15DE">
        <w:rPr>
          <w:rFonts w:ascii="David" w:hAnsi="David"/>
          <w:rtl/>
        </w:rPr>
        <w:t>" (</w:t>
      </w:r>
      <w:r w:rsidR="00933124">
        <w:rPr>
          <w:rFonts w:ascii="David" w:hAnsi="David"/>
          <w:rtl/>
        </w:rPr>
        <w:t>(פרוט' מיום 12.07.2021</w:t>
      </w:r>
      <w:r w:rsidR="00933124">
        <w:rPr>
          <w:rFonts w:ascii="David" w:hAnsi="David" w:hint="cs"/>
          <w:rtl/>
        </w:rPr>
        <w:t xml:space="preserve">, </w:t>
      </w:r>
      <w:r w:rsidR="002F15DE">
        <w:rPr>
          <w:rFonts w:ascii="David" w:hAnsi="David"/>
          <w:rtl/>
        </w:rPr>
        <w:t>עמ' 346, ש' 13-14; עמ' 347, ש' 34 – עמ' 348, ש' 1).</w:t>
      </w:r>
    </w:p>
    <w:p w:rsidR="00040EB3" w:rsidRDefault="00040EB3" w:rsidP="00933124">
      <w:pPr>
        <w:spacing w:line="360" w:lineRule="auto"/>
        <w:jc w:val="both"/>
        <w:rPr>
          <w:rFonts w:ascii="David" w:hAnsi="David"/>
          <w:rtl/>
        </w:rPr>
      </w:pPr>
    </w:p>
    <w:p w:rsidR="00040EB3" w:rsidRPr="0024209B" w:rsidRDefault="00040EB3" w:rsidP="00CE3301">
      <w:pPr>
        <w:pStyle w:val="2"/>
        <w:ind w:left="-426" w:hanging="567"/>
        <w:rPr>
          <w:rtl/>
        </w:rPr>
      </w:pPr>
      <w:r>
        <w:rPr>
          <w:rtl/>
        </w:rPr>
        <w:t xml:space="preserve"> </w:t>
      </w:r>
      <w:r w:rsidRPr="00CE3301">
        <w:rPr>
          <w:b/>
          <w:bCs w:val="0"/>
          <w:u w:val="none"/>
          <w:rtl/>
        </w:rPr>
        <w:tab/>
      </w:r>
      <w:bookmarkStart w:id="394" w:name="_Toc182729043"/>
      <w:r w:rsidRPr="0024209B">
        <w:rPr>
          <w:rtl/>
        </w:rPr>
        <w:t>מחדלי חקירה</w:t>
      </w:r>
      <w:bookmarkEnd w:id="394"/>
    </w:p>
    <w:p w:rsidR="00040EB3" w:rsidRDefault="0024209B" w:rsidP="00F31644">
      <w:pPr>
        <w:spacing w:line="360" w:lineRule="auto"/>
        <w:ind w:left="-426" w:hanging="567"/>
        <w:jc w:val="both"/>
        <w:rPr>
          <w:rFonts w:ascii="David" w:hAnsi="David"/>
          <w:rtl/>
        </w:rPr>
      </w:pPr>
      <w:r>
        <w:rPr>
          <w:rFonts w:ascii="David" w:hAnsi="David" w:hint="cs"/>
          <w:rtl/>
        </w:rPr>
        <w:t>314</w:t>
      </w:r>
      <w:r w:rsidR="00040EB3">
        <w:rPr>
          <w:rFonts w:ascii="David" w:hAnsi="David"/>
          <w:rtl/>
        </w:rPr>
        <w:t xml:space="preserve">. </w:t>
      </w:r>
      <w:r w:rsidR="00040EB3">
        <w:rPr>
          <w:rFonts w:ascii="David" w:hAnsi="David"/>
          <w:rtl/>
        </w:rPr>
        <w:tab/>
        <w:t>החלק השלישי של סיכומיו של יובל הוקדש בין היתר למחדלי חקירה והתנהלות רשויות אכיפת החוק.</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כפי שפורט בחלק הסיכומים, טענותיו של יובל בהקשר זה הן רבות מספור ומתייחסות כמעט לכל פעולה ופעולה של הרשויות החל מיומה הראשון של החקירה וכלה ביומו האחרון של המשפט עד כה – הגשת הסיכומים.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נטען, בין היתר, כי החקירה התנהלה באופן מגמתי, במחדלים מכוונים ובזיהום קשה של העדויות; כי כתב האישום הוגש באופן זדוני תוך הצגת תמונה עובדתית מסולפת ותוך הפליה של יובל וכי המאשימה, שהיא באת-כוחו של היועץ המשפטי לממשלה, פעלה בחוסר הגינות בכובעיה השונים (כובע אחד מול ועדת הבדיקה הממשלתית שהוקמה בעקבות האסון, כובע שני עת לקחה אחרי</w:t>
      </w:r>
      <w:r w:rsidR="00430652">
        <w:rPr>
          <w:rFonts w:ascii="David" w:hAnsi="David"/>
          <w:rtl/>
        </w:rPr>
        <w:t xml:space="preserve">ות אזרחית על נפגעי האסון וכובע </w:t>
      </w:r>
      <w:r w:rsidR="00040EB3">
        <w:rPr>
          <w:rFonts w:ascii="David" w:hAnsi="David"/>
          <w:rtl/>
        </w:rPr>
        <w:t xml:space="preserve">שלישי </w:t>
      </w:r>
      <w:r w:rsidR="00430652">
        <w:rPr>
          <w:rFonts w:ascii="David" w:hAnsi="David" w:hint="cs"/>
          <w:rtl/>
        </w:rPr>
        <w:t xml:space="preserve">עת </w:t>
      </w:r>
      <w:r w:rsidR="00040EB3">
        <w:rPr>
          <w:rFonts w:ascii="David" w:hAnsi="David"/>
          <w:rtl/>
        </w:rPr>
        <w:t xml:space="preserve">ייחסה אחריות ליובל לאסון תוך הטלת אחריות מחמירה ומגמתית).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עוד טען יובל, כי ההליך כולה לווה בסיקור תקשורתי עוין כלפי הנאשמים, סיקור שהיה פרי יוזמה של רשויות האכיפה. </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יובל הרחיב בסיכומיו ביחס למחדלי החקירה ובשל ריבויים ואזכורם בפרק הסיכומים לא אחזור עליהם, ואולם התייחסות אל הבולטים שבהם תיעשה להלן. </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315</w:t>
      </w:r>
      <w:r w:rsidR="00040EB3">
        <w:rPr>
          <w:rFonts w:ascii="David" w:hAnsi="David"/>
          <w:rtl/>
        </w:rPr>
        <w:t xml:space="preserve">. </w:t>
      </w:r>
      <w:r w:rsidR="00040EB3">
        <w:rPr>
          <w:rFonts w:ascii="David" w:hAnsi="David"/>
          <w:rtl/>
        </w:rPr>
        <w:tab/>
        <w:t xml:space="preserve">חציו של יובל לא כוונו אך כלפי היחידה החוקרת אלא כאמור גם כלפי המאשימה, כשביחס אליה טען, בין היתר, שהגישה כתב אישום שגוי, מסולף, מגמתי ורשלני. כן טען, שבסיכומיה המשיכה המאשימה בקו המגמתי כלפי יובל וזאת תוך השחרה ו"דמוניזציה" שלו, הסקת היסקים מגמתיים ושגויים כנגדו, עיוות של עובדות וציטוטים וסילוף התייחסויות של עדויות וראיות. כן טען כי התנהלות המאשימה בהקשרים נוספים הייתה קלוקלת, למשל בעניין העברת חומרי החקירה להגנה והגשת ראיות לא קבילות.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על-בסיס כלל האמור, טען יובל כי קמה לו הגנה מן הצדק. </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316</w:t>
      </w:r>
      <w:r w:rsidR="00040EB3">
        <w:rPr>
          <w:rFonts w:ascii="David" w:hAnsi="David"/>
          <w:rtl/>
        </w:rPr>
        <w:t xml:space="preserve">. </w:t>
      </w:r>
      <w:r w:rsidR="00040EB3">
        <w:rPr>
          <w:rFonts w:ascii="David" w:hAnsi="David"/>
          <w:rtl/>
        </w:rPr>
        <w:tab/>
        <w:t>יובל טען כי "</w:t>
      </w:r>
      <w:r w:rsidR="00040EB3">
        <w:rPr>
          <w:rFonts w:ascii="David" w:hAnsi="David"/>
          <w:b/>
          <w:bCs/>
          <w:rtl/>
        </w:rPr>
        <w:t>אל מול הסילופים, העיוותים והטעויות מחדלי החקירה החמורים והכזבים האמורים לעיל, הבונים את המצע העובדתי עליו מבוססת מסקנת המאשימה כי יש להרשיע את יובל – יהיו תוצר של רדיפה מכוונת או של רשלנות פושעת, רבים מהם כשהם באים לחוד וודאי שכולם ביחד, מהווים עיוות כל כך קשה של המצע העובדתי, העולה כדי מניעה של בית המשפט מלהרשיע את יובל בעבירה שהמאשימה מייחסת לו, שכן עמדת המאשימה מבוססת על עובדות מהותיות מוטעות, מסולפות, ושקריות</w:t>
      </w:r>
      <w:r w:rsidR="00040EB3">
        <w:rPr>
          <w:rFonts w:ascii="David" w:hAnsi="David"/>
          <w:rtl/>
        </w:rPr>
        <w:t xml:space="preserve">" (עמ' 663 לסיכומים).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בהמשך לכך יובל טען כי העדר ראיה שמקורה במחדל חקירתי ייזקף לחובתה של התביעה בעת שקילת מכלול ראיותיה, ויכול הוא לסייע לנאשם כשבית המשפט ישקול אם טענותיו מקימות ספק סביר.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בהקשר לכך, ביקש להניח הנחות ומסקנות מחמת הספק שנוצר בשל מחדלי החקירה בשורה של נושאים.</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יובל הוסיף וטען, כי בשל הפגיעה בעדויות העדים שנוצרה מי</w:t>
      </w:r>
      <w:r w:rsidR="00430652">
        <w:rPr>
          <w:rFonts w:ascii="David" w:hAnsi="David"/>
          <w:rtl/>
        </w:rPr>
        <w:t>צירת האווירה הציבורית העוינת על</w:t>
      </w:r>
      <w:r w:rsidR="00430652">
        <w:rPr>
          <w:rFonts w:ascii="David" w:hAnsi="David" w:hint="cs"/>
          <w:rtl/>
        </w:rPr>
        <w:t>-</w:t>
      </w:r>
      <w:r w:rsidR="00040EB3">
        <w:rPr>
          <w:rFonts w:ascii="David" w:hAnsi="David"/>
          <w:rtl/>
        </w:rPr>
        <w:t>ידי המאשימה, ובשל ניגוד העניינים בו מצויה המאשימה, על בית המשפט להימנע מלהרשיע את יובל בעבירה שיוחסה לו. כן טען, כי בשל הפגיעה הקשה בו בניהול ההליך ו</w:t>
      </w:r>
      <w:r w:rsidR="00430652">
        <w:rPr>
          <w:rFonts w:ascii="David" w:hAnsi="David" w:hint="cs"/>
          <w:rtl/>
        </w:rPr>
        <w:t xml:space="preserve">בשל </w:t>
      </w:r>
      <w:r w:rsidR="00040EB3">
        <w:rPr>
          <w:rFonts w:ascii="David" w:hAnsi="David"/>
          <w:rtl/>
        </w:rPr>
        <w:t xml:space="preserve">הרדיפה של המאשימה, אשר לא אפשרה לו להתגונן כראוי מהאשמה ברשלנות החוצה את הסף הפלילי, מתחייב לקבוע שמעשיו לא חצו את הרף הפלילי אף בנוגע לעבירות רשלנות. </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317</w:t>
      </w:r>
      <w:r w:rsidR="00040EB3">
        <w:rPr>
          <w:rFonts w:ascii="David" w:hAnsi="David"/>
          <w:rtl/>
        </w:rPr>
        <w:t xml:space="preserve">. </w:t>
      </w:r>
      <w:r w:rsidR="00040EB3">
        <w:rPr>
          <w:rFonts w:ascii="David" w:hAnsi="David"/>
          <w:rtl/>
        </w:rPr>
        <w:tab/>
        <w:t>בסיכומיו אביב הצטרף לטענות יובל ביחס למחדלי החקירה בתיק. אביב הרחיב בטענת ההגנה מן הצדק שטען בהקשר של הפל</w:t>
      </w:r>
      <w:r w:rsidR="00430652">
        <w:rPr>
          <w:rFonts w:ascii="David" w:hAnsi="David" w:hint="cs"/>
          <w:rtl/>
        </w:rPr>
        <w:t>י</w:t>
      </w:r>
      <w:r w:rsidR="00040EB3">
        <w:rPr>
          <w:rFonts w:ascii="David" w:hAnsi="David"/>
          <w:rtl/>
        </w:rPr>
        <w:t>יה ולכך תהיה התייחסות להלן.</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המאשימה, בעמ' 34-37 לסיכומיה, התייחסה לחלק מהטענות הקשורות למחדלי החקירה והתנהלות רשויות אכיפת החוק. ביחס לטענות שנטענו כלפיה, בהקשר של השמטות של עניינים שהיו חשובים לנאשמים מתוך כתב האישום דוגמת ישיבת יום שני או קפ"ק שמשי</w:t>
      </w:r>
      <w:r w:rsidR="00430652">
        <w:rPr>
          <w:rFonts w:ascii="David" w:hAnsi="David" w:hint="cs"/>
          <w:rtl/>
        </w:rPr>
        <w:t>,</w:t>
      </w:r>
      <w:r w:rsidR="00040EB3">
        <w:rPr>
          <w:rFonts w:ascii="David" w:hAnsi="David"/>
          <w:rtl/>
        </w:rPr>
        <w:t xml:space="preserve"> ציינה כי אכן אלו לא הוזכרו בכתב האישום ואולם לא היה בכך כדי לפגוע בהגנת הנאשמים משום שדווקא אם הייתה מזכירה אותם בכתב האישום היה בכך משום נדבך נוסף במסגרת הראיות הרבות שהוכיחו את מודעות הנאשמים לסכנ</w:t>
      </w:r>
      <w:r w:rsidR="00430652">
        <w:rPr>
          <w:rFonts w:ascii="David" w:hAnsi="David"/>
          <w:rtl/>
        </w:rPr>
        <w:t>ה שנשקפה למטיילים. עוד ציינה כי</w:t>
      </w:r>
      <w:r w:rsidR="00040EB3">
        <w:rPr>
          <w:rFonts w:ascii="David" w:hAnsi="David"/>
          <w:rtl/>
        </w:rPr>
        <w:t xml:space="preserve"> אף אם עניינים אלו, דוגמת ישיבת יום שני לא הוזכר בכתב האישום, הרי שהנאשמים עצמם התייחסו אליהם בהרחבה בתשובתם לכתב האישום ובמהלך העדויות ולכן ניתן לבסס את אשמת הנאשמים גם על בסיסם בהתאם לסעיף 184 לחסד"פ (טענה שמקובלת עלי שכן אין מחלוקת כי לנאשמים ניתנה הזדמנות סבירה להתגונן בעניינים אלה דוגמת ישיבת יום שני וקפ"ק שמשי, אליהם התייחסו בהרחבה בתשובתם לכתב האישום, בעדויותיהם ובחקירות הנגדיות של העדים הרלוונטיים</w:t>
      </w:r>
      <w:r w:rsidR="00430652">
        <w:rPr>
          <w:rFonts w:ascii="David" w:hAnsi="David" w:hint="cs"/>
          <w:rtl/>
        </w:rPr>
        <w:t>)</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101319" w:rsidRDefault="00101319"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318</w:t>
      </w:r>
      <w:r w:rsidR="00040EB3">
        <w:rPr>
          <w:rFonts w:ascii="David" w:hAnsi="David"/>
          <w:rtl/>
        </w:rPr>
        <w:t xml:space="preserve">. </w:t>
      </w:r>
      <w:r w:rsidR="00040EB3">
        <w:rPr>
          <w:rFonts w:ascii="David" w:hAnsi="David"/>
          <w:rtl/>
        </w:rPr>
        <w:tab/>
      </w:r>
      <w:r w:rsidR="00040EB3" w:rsidRPr="00430652">
        <w:rPr>
          <w:rFonts w:ascii="David" w:hAnsi="David"/>
          <w:b/>
          <w:bCs/>
          <w:u w:val="single"/>
          <w:rtl/>
        </w:rPr>
        <w:t>לאחר שבחנתי את הטענות הרבות שנטענו בקשר למחדלי החקירה והתנהלות רשויות אכיפת החוק, הגעתי לכלל מסקנה לפיה, ככלל, יש לדחות את הטענות. חרף מספר מחדלים ואירועים נקודתיים שבהם רשויות האכיפה פעלו בדרך שאינה מקובלת, לא התרשמתי כי היחס כלפי מי מהנאשמים היה זדוני. לא התרשמתי כי רשויות האכיפה רדפו אחר מי מהנאשמים או נהגו כלפיהם באופן לא הגון במידה קיצונית כנטען</w:t>
      </w:r>
      <w:r w:rsidR="00040EB3">
        <w:rPr>
          <w:rFonts w:ascii="David" w:hAnsi="David"/>
          <w:rtl/>
        </w:rPr>
        <w:t xml:space="preserve">. למען הסר ספק, אבהיר כי לא התרשמתי גם מעמידה במבחנים הקלים יותר של הגנה מן הצדק כאמור בסעיף 149(10) לחסד"פ או בהלכה הפסוקה (ראו למשל ע"פ 4855/02 </w:t>
      </w:r>
      <w:r w:rsidR="00040EB3">
        <w:rPr>
          <w:rFonts w:ascii="David" w:hAnsi="David"/>
          <w:b/>
          <w:bCs/>
          <w:rtl/>
        </w:rPr>
        <w:t xml:space="preserve">מדינת ישראל נ' בורוביץ' </w:t>
      </w:r>
      <w:r w:rsidR="00040EB3">
        <w:rPr>
          <w:rFonts w:ascii="David" w:hAnsi="David"/>
          <w:rtl/>
        </w:rPr>
        <w:t xml:space="preserve">[פורסם בנבו, 31.03.2005]). </w:t>
      </w:r>
    </w:p>
    <w:p w:rsidR="00040EB3" w:rsidRDefault="00040EB3" w:rsidP="00F31644">
      <w:pPr>
        <w:spacing w:line="360" w:lineRule="auto"/>
        <w:ind w:left="-426" w:hanging="567"/>
        <w:jc w:val="both"/>
        <w:rPr>
          <w:rFonts w:ascii="David" w:hAnsi="David"/>
          <w:rtl/>
        </w:rPr>
      </w:pPr>
    </w:p>
    <w:p w:rsidR="00040EB3" w:rsidRPr="00513941" w:rsidRDefault="0024209B" w:rsidP="00F31644">
      <w:pPr>
        <w:spacing w:line="360" w:lineRule="auto"/>
        <w:ind w:left="-426" w:hanging="567"/>
        <w:jc w:val="both"/>
        <w:rPr>
          <w:rFonts w:ascii="David" w:hAnsi="David"/>
          <w:b/>
          <w:bCs/>
          <w:rtl/>
        </w:rPr>
      </w:pPr>
      <w:r>
        <w:rPr>
          <w:rFonts w:ascii="David" w:hAnsi="David" w:hint="cs"/>
          <w:rtl/>
        </w:rPr>
        <w:t>319</w:t>
      </w:r>
      <w:r w:rsidR="00040EB3">
        <w:rPr>
          <w:rFonts w:ascii="David" w:hAnsi="David"/>
          <w:rtl/>
        </w:rPr>
        <w:t xml:space="preserve">. </w:t>
      </w:r>
      <w:r w:rsidR="00040EB3">
        <w:rPr>
          <w:rFonts w:ascii="David" w:hAnsi="David"/>
          <w:rtl/>
        </w:rPr>
        <w:tab/>
        <w:t>אינ</w:t>
      </w:r>
      <w:r w:rsidR="00430652">
        <w:rPr>
          <w:rFonts w:ascii="David" w:hAnsi="David"/>
          <w:rtl/>
        </w:rPr>
        <w:t xml:space="preserve">ני סבור כי העמדה שהציגה המדינה </w:t>
      </w:r>
      <w:r w:rsidR="00430652">
        <w:rPr>
          <w:rFonts w:ascii="David" w:hAnsi="David" w:hint="cs"/>
          <w:rtl/>
        </w:rPr>
        <w:t>ב</w:t>
      </w:r>
      <w:r w:rsidR="00040EB3">
        <w:rPr>
          <w:rFonts w:ascii="David" w:hAnsi="David"/>
          <w:rtl/>
        </w:rPr>
        <w:t xml:space="preserve">הליכים האזרחיים שהתנהלו מחד, ובהליך הפלילי אותו היא מנהלת כנגד הנאשמים מאידך, יש משום חוסר הגינות. לשאלת חוסר הפיקוח והשירות הענייני של משרדי הממשלה כלפי המכינות הקדם צבאיות בכלל והמכינה בפרט יכולה להיות השפעה </w:t>
      </w:r>
      <w:r w:rsidR="00040EB3" w:rsidRPr="00513941">
        <w:rPr>
          <w:rFonts w:ascii="David" w:hAnsi="David"/>
          <w:b/>
          <w:bCs/>
          <w:rtl/>
        </w:rPr>
        <w:t>מסוימת</w:t>
      </w:r>
      <w:r w:rsidR="00040EB3">
        <w:rPr>
          <w:rFonts w:ascii="David" w:hAnsi="David"/>
          <w:rtl/>
        </w:rPr>
        <w:t xml:space="preserve">. כך, ישנה השפעה </w:t>
      </w:r>
      <w:r w:rsidR="00040EB3" w:rsidRPr="00513941">
        <w:rPr>
          <w:rFonts w:ascii="David" w:hAnsi="David"/>
          <w:b/>
          <w:bCs/>
          <w:rtl/>
        </w:rPr>
        <w:t>מסוימת</w:t>
      </w:r>
      <w:r w:rsidR="00040EB3">
        <w:rPr>
          <w:rFonts w:ascii="David" w:hAnsi="David"/>
          <w:rtl/>
        </w:rPr>
        <w:t xml:space="preserve"> לעניין בחינת התנהלות הנאשמים בגיבוש ההנחיות ובעניין גורמי הייעוץ איתם ביקשו להתייעץ וכנגזר מכך, לשאלת בחינת אחריותם הפלילית והיקפה</w:t>
      </w:r>
      <w:r w:rsidR="00513941">
        <w:rPr>
          <w:rFonts w:ascii="David" w:hAnsi="David" w:hint="cs"/>
          <w:rtl/>
        </w:rPr>
        <w:t>, כפי שיפורט להלן</w:t>
      </w:r>
      <w:r w:rsidR="00040EB3">
        <w:rPr>
          <w:rFonts w:ascii="David" w:hAnsi="David"/>
          <w:rtl/>
        </w:rPr>
        <w:t xml:space="preserve">. הגם שכך, </w:t>
      </w:r>
      <w:r w:rsidR="00040EB3" w:rsidRPr="00513941">
        <w:rPr>
          <w:rFonts w:ascii="David" w:hAnsi="David"/>
          <w:b/>
          <w:bCs/>
          <w:rtl/>
        </w:rPr>
        <w:t xml:space="preserve">אינני רואה כאמור בעצם העמדה לדין וניהול המשפט בנסיבות אלה מחד, ובקבלת אחריות אזרחית על תוצאות האירוע כדי להקל עם משפחות הנספים והנפגעים מאידך, משום חוסר הגינות. </w:t>
      </w:r>
    </w:p>
    <w:p w:rsidR="00040EB3" w:rsidRDefault="00F31644" w:rsidP="00F31644">
      <w:pPr>
        <w:spacing w:line="360" w:lineRule="auto"/>
        <w:ind w:left="-426" w:hanging="567"/>
        <w:jc w:val="both"/>
        <w:rPr>
          <w:rFonts w:ascii="David" w:hAnsi="David"/>
          <w:rtl/>
        </w:rPr>
      </w:pPr>
      <w:r>
        <w:rPr>
          <w:rFonts w:ascii="David" w:hAnsi="David"/>
          <w:b/>
          <w:bCs/>
          <w:rtl/>
        </w:rPr>
        <w:tab/>
      </w:r>
      <w:r w:rsidR="00040EB3" w:rsidRPr="00513941">
        <w:rPr>
          <w:rFonts w:ascii="David" w:hAnsi="David"/>
          <w:b/>
          <w:bCs/>
          <w:rtl/>
        </w:rPr>
        <w:t>בדומה, לא שוכנעתי כי רשויות האכיפה יזמו סיקור תקשורתי עוין כלפי הנאשמים כנטען</w:t>
      </w:r>
      <w:r w:rsidR="00040EB3">
        <w:rPr>
          <w:rFonts w:ascii="David" w:hAnsi="David"/>
          <w:rtl/>
        </w:rPr>
        <w:t>, אף אם ניתן לתהות על הטעם וההיגיון של עריכת כתבה עיתונאית עם צוות החקירה, עם סיום החקירה כמעין תמונת ניצחון, עוד בטרם הגיעו החוקרים במשפט וכאשר בהמשך אף נדרשו לבצע השלמות של חקירה.</w:t>
      </w:r>
    </w:p>
    <w:p w:rsidR="00040EB3" w:rsidRDefault="00F31644" w:rsidP="00F31644">
      <w:pPr>
        <w:spacing w:line="360" w:lineRule="auto"/>
        <w:ind w:left="-426" w:hanging="567"/>
        <w:jc w:val="both"/>
        <w:rPr>
          <w:rFonts w:ascii="David" w:hAnsi="David"/>
          <w:rtl/>
        </w:rPr>
      </w:pPr>
      <w:r>
        <w:rPr>
          <w:rFonts w:ascii="David" w:hAnsi="David"/>
          <w:b/>
          <w:bCs/>
          <w:rtl/>
        </w:rPr>
        <w:tab/>
      </w:r>
      <w:r w:rsidR="00040EB3" w:rsidRPr="00513941">
        <w:rPr>
          <w:rFonts w:ascii="David" w:hAnsi="David"/>
          <w:b/>
          <w:bCs/>
          <w:rtl/>
        </w:rPr>
        <w:t>מכל מקום ולמען הסר ספק, בית המשפט לא "התרשם" מסיקור כזה או אחר של ההליך וכפי שכבר צוין, הכרעת דין זו מתבססת אך על הראיות והמצב המשפטי</w:t>
      </w:r>
      <w:r w:rsidR="00040EB3">
        <w:rPr>
          <w:rFonts w:ascii="David" w:hAnsi="David"/>
          <w:rtl/>
        </w:rPr>
        <w:t>.</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הגם שמכתב האישום שהגישה המאשימה נשמטו עניינים עובדתיים מסוימים, השמטות שבאו על פתרונן בתחילת ההליך כשהוחלט להורות על תיקון כתב האישום והוספת אותם עניינים, והגם ששני באי-כוח המאשימה התנהלו באופן לא מקובל בלשון המעטה כאמור באירוע ה"קורונה" אותו הזכיר ב"כ יובל בעמ' 654-655 לסיכומיו, והגם שבסיכומי המאשימה נפלו טעויות מספר, </w:t>
      </w:r>
      <w:r w:rsidR="00040EB3" w:rsidRPr="00513941">
        <w:rPr>
          <w:rFonts w:ascii="David" w:hAnsi="David"/>
          <w:b/>
          <w:bCs/>
          <w:u w:val="single"/>
          <w:rtl/>
        </w:rPr>
        <w:t>לא התרשמתי כי המאשימה פעלה לאורך ההליך באופן מגמתי או זדוני כנטען כלפי מי מהנאשמים</w:t>
      </w:r>
      <w:r w:rsidR="00040EB3">
        <w:rPr>
          <w:rFonts w:ascii="David" w:hAnsi="David"/>
          <w:rtl/>
        </w:rPr>
        <w:t xml:space="preserve">.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בעניין זה נתתי דעתי למשל לכך שהמאשימה לא ביקשה סתם להשחיר מי מהנ</w:t>
      </w:r>
      <w:r w:rsidR="00513941">
        <w:rPr>
          <w:rFonts w:ascii="David" w:hAnsi="David"/>
          <w:rtl/>
        </w:rPr>
        <w:t xml:space="preserve">אשמים. </w:t>
      </w:r>
      <w:r w:rsidR="00513941">
        <w:rPr>
          <w:rFonts w:ascii="David" w:hAnsi="David" w:hint="cs"/>
          <w:rtl/>
        </w:rPr>
        <w:t xml:space="preserve">כך למשל, </w:t>
      </w:r>
      <w:r w:rsidR="00513941">
        <w:rPr>
          <w:rFonts w:ascii="David" w:hAnsi="David"/>
          <w:rtl/>
        </w:rPr>
        <w:t>מקום שבו נותר לה ספק,</w:t>
      </w:r>
      <w:r w:rsidR="00040EB3">
        <w:rPr>
          <w:rFonts w:ascii="David" w:hAnsi="David"/>
          <w:rtl/>
        </w:rPr>
        <w:t xml:space="preserve"> לא מצאה היא לייחס עובדה מחמירה עם אותו נאשם שהספק הת</w:t>
      </w:r>
      <w:r w:rsidR="00513941">
        <w:rPr>
          <w:rFonts w:ascii="David" w:hAnsi="David"/>
          <w:rtl/>
        </w:rPr>
        <w:t xml:space="preserve">עורר לגביו. </w:t>
      </w:r>
      <w:r w:rsidR="00513941">
        <w:rPr>
          <w:rFonts w:ascii="David" w:hAnsi="David" w:hint="cs"/>
          <w:rtl/>
        </w:rPr>
        <w:t>התנהלות זו</w:t>
      </w:r>
      <w:r w:rsidR="00513941">
        <w:rPr>
          <w:rFonts w:ascii="David" w:hAnsi="David"/>
          <w:rtl/>
        </w:rPr>
        <w:t xml:space="preserve"> לא מתיישב</w:t>
      </w:r>
      <w:r w:rsidR="00513941">
        <w:rPr>
          <w:rFonts w:ascii="David" w:hAnsi="David" w:hint="cs"/>
          <w:rtl/>
        </w:rPr>
        <w:t>ת</w:t>
      </w:r>
      <w:r w:rsidR="00040EB3">
        <w:rPr>
          <w:rFonts w:ascii="David" w:hAnsi="David"/>
          <w:rtl/>
        </w:rPr>
        <w:t xml:space="preserve"> עם הטענה שהמאשימה בכוונת מכוון ובאופן מגמתי ביקשה להכביד את היד עם מי מהנאשמים סתם כך. לעניין זה ראו למשל סעיף 44 לכתב האישום בו המאשימה מצאה לאמץ את טענת יובל לפיה הנחה שלא להיכנס לנחל אם יורד גשם באגן הניקוז שלו חרף כך שבמהלך החקירה הוצגו ראיות שסתרו גרסה זו של יובל. דוגמה נוספת לכך ניתן למצוא בסעיף 68 לכתב האישום בו המאשימה ציינה שהיא לא יודעת את תוכנה המדויק של </w:t>
      </w:r>
      <w:r w:rsidR="00513941">
        <w:rPr>
          <w:rFonts w:ascii="David" w:hAnsi="David" w:hint="cs"/>
          <w:rtl/>
        </w:rPr>
        <w:t>השיחה בין אביב ליובל</w:t>
      </w:r>
      <w:r w:rsidR="00040EB3">
        <w:rPr>
          <w:rFonts w:ascii="David" w:hAnsi="David"/>
          <w:rtl/>
        </w:rPr>
        <w:t xml:space="preserve">, דהיינו היא לא יודעת האם במהלך שיחה זו אביב עדכן את יובל בדבר התכנון לקיים את הטיול בנחל תמר וצפית. עמדה זו של המאשימה מותירה ספק אשר יש בו כדי להיטיב עם כל אחד מהנאשמים.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לו ביקשה המאשימה להפליל מי מהנאשמים באופן מגמתי או להתעלם מראיות כנטען, יכולה הייתה לציין בסעיף זה שאביב עדכן את יובל בדבר התכנון לקיים את הטיול בנחל תמר וצפית או להפך, וכך לא בחרה לעשות. </w:t>
      </w:r>
    </w:p>
    <w:p w:rsidR="00040EB3" w:rsidRPr="00513941" w:rsidRDefault="00F31644" w:rsidP="00F31644">
      <w:pPr>
        <w:spacing w:line="360" w:lineRule="auto"/>
        <w:ind w:left="-426" w:hanging="567"/>
        <w:jc w:val="both"/>
        <w:rPr>
          <w:rFonts w:ascii="David" w:hAnsi="David"/>
          <w:b/>
          <w:bCs/>
          <w:rtl/>
        </w:rPr>
      </w:pPr>
      <w:r>
        <w:rPr>
          <w:rFonts w:ascii="David" w:hAnsi="David"/>
          <w:b/>
          <w:bCs/>
          <w:rtl/>
        </w:rPr>
        <w:tab/>
      </w:r>
      <w:r w:rsidR="00040EB3" w:rsidRPr="00513941">
        <w:rPr>
          <w:rFonts w:ascii="David" w:hAnsi="David"/>
          <w:b/>
          <w:bCs/>
          <w:rtl/>
        </w:rPr>
        <w:t>באופן כללי התרשמתי שבאי-כוח המאשימה התנהלו באופן ענייני בשלבי המשפט השונים.</w:t>
      </w:r>
    </w:p>
    <w:p w:rsidR="00040EB3" w:rsidRDefault="00040EB3" w:rsidP="00F31644">
      <w:pPr>
        <w:spacing w:line="360" w:lineRule="auto"/>
        <w:ind w:left="-426" w:hanging="567"/>
        <w:jc w:val="both"/>
        <w:rPr>
          <w:rFonts w:ascii="David" w:hAnsi="David"/>
          <w:rtl/>
        </w:rPr>
      </w:pPr>
    </w:p>
    <w:p w:rsidR="00A51482" w:rsidRDefault="0024209B" w:rsidP="00F31644">
      <w:pPr>
        <w:spacing w:line="360" w:lineRule="auto"/>
        <w:ind w:left="-426" w:hanging="567"/>
        <w:jc w:val="both"/>
        <w:rPr>
          <w:rFonts w:ascii="David" w:hAnsi="David"/>
          <w:rtl/>
        </w:rPr>
      </w:pPr>
      <w:r>
        <w:rPr>
          <w:rFonts w:ascii="David" w:hAnsi="David" w:hint="cs"/>
          <w:rtl/>
        </w:rPr>
        <w:t>320</w:t>
      </w:r>
      <w:r w:rsidR="00040EB3">
        <w:rPr>
          <w:rFonts w:ascii="David" w:hAnsi="David"/>
          <w:rtl/>
        </w:rPr>
        <w:t xml:space="preserve">. </w:t>
      </w:r>
      <w:r w:rsidR="00040EB3">
        <w:rPr>
          <w:rFonts w:ascii="David" w:hAnsi="David"/>
          <w:rtl/>
        </w:rPr>
        <w:tab/>
      </w:r>
      <w:r w:rsidR="00040EB3" w:rsidRPr="00A51482">
        <w:rPr>
          <w:rFonts w:ascii="David" w:hAnsi="David"/>
          <w:b/>
          <w:bCs/>
          <w:u w:val="single"/>
          <w:rtl/>
        </w:rPr>
        <w:t>סבורני כי אין ב"מחדלים" שהוצגו על-ידי הנאשמים כדי להשפיע על ההכרעה בענייננו, וזאת משום שאין בהם פוטנציאל אשר בכוחו להשפיע על ת</w:t>
      </w:r>
      <w:r w:rsidR="00513941" w:rsidRPr="00A51482">
        <w:rPr>
          <w:rFonts w:ascii="David" w:hAnsi="David"/>
          <w:b/>
          <w:bCs/>
          <w:u w:val="single"/>
          <w:rtl/>
        </w:rPr>
        <w:t xml:space="preserve">מונת מארג הראיות, </w:t>
      </w:r>
      <w:r w:rsidR="00A51482" w:rsidRPr="00A51482">
        <w:rPr>
          <w:rFonts w:ascii="David" w:hAnsi="David" w:hint="cs"/>
          <w:b/>
          <w:bCs/>
          <w:u w:val="single"/>
          <w:rtl/>
        </w:rPr>
        <w:t>בהינתן ה</w:t>
      </w:r>
      <w:r w:rsidR="00A51482" w:rsidRPr="00A51482">
        <w:rPr>
          <w:rFonts w:ascii="David" w:hAnsi="David"/>
          <w:b/>
          <w:bCs/>
          <w:u w:val="single"/>
          <w:rtl/>
        </w:rPr>
        <w:t>ראיות שהוצגו ו</w:t>
      </w:r>
      <w:r w:rsidR="00040EB3" w:rsidRPr="00A51482">
        <w:rPr>
          <w:rFonts w:ascii="David" w:hAnsi="David"/>
          <w:b/>
          <w:bCs/>
          <w:u w:val="single"/>
          <w:rtl/>
        </w:rPr>
        <w:t>נסיבות האירוע</w:t>
      </w:r>
      <w:r w:rsidR="00040EB3">
        <w:rPr>
          <w:rFonts w:ascii="David" w:hAnsi="David"/>
          <w:rtl/>
        </w:rPr>
        <w:t xml:space="preserve">. </w:t>
      </w:r>
    </w:p>
    <w:p w:rsidR="00F31644" w:rsidRDefault="00F31644"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בעניין זה ראו רע"פ 1899/22 </w:t>
      </w:r>
      <w:r w:rsidR="00040EB3">
        <w:rPr>
          <w:rFonts w:ascii="David" w:hAnsi="David"/>
          <w:b/>
          <w:bCs/>
          <w:rtl/>
        </w:rPr>
        <w:t>אלקרעאן נ' מדינת ישראל</w:t>
      </w:r>
      <w:r w:rsidR="00040EB3">
        <w:rPr>
          <w:rFonts w:ascii="David" w:hAnsi="David"/>
          <w:rtl/>
        </w:rPr>
        <w:t xml:space="preserve"> (פורסם בנבו, 28.3.2022), פסקה 9:</w:t>
      </w:r>
    </w:p>
    <w:p w:rsidR="00040EB3" w:rsidRDefault="00F31644" w:rsidP="00F31644">
      <w:pPr>
        <w:spacing w:line="360" w:lineRule="auto"/>
        <w:ind w:right="1134" w:hanging="567"/>
        <w:jc w:val="both"/>
        <w:rPr>
          <w:rFonts w:ascii="David" w:hAnsi="David"/>
          <w:noProof/>
          <w:rtl/>
        </w:rPr>
      </w:pPr>
      <w:r>
        <w:rPr>
          <w:rFonts w:ascii="David" w:hAnsi="David"/>
          <w:b/>
          <w:bCs/>
          <w:rtl/>
        </w:rPr>
        <w:tab/>
      </w:r>
      <w:r w:rsidR="00040EB3">
        <w:rPr>
          <w:rFonts w:ascii="David" w:hAnsi="David"/>
          <w:b/>
          <w:bCs/>
          <w:rtl/>
        </w:rPr>
        <w:t>"...כידוע, רק במקרים בהם מחדלי החקירה יורדים לשורשו של עניין והשפעתם חמורה, ייתכן כי בית המשפט ייראה לנכון להורות על זיכויו של נאשם, תוך התחשבות במכלול הראיות שהוצגו לפניו..."</w:t>
      </w:r>
      <w:r w:rsidR="00040EB3">
        <w:rPr>
          <w:rFonts w:ascii="David" w:hAnsi="David"/>
          <w:rtl/>
        </w:rPr>
        <w:t xml:space="preserve">; </w:t>
      </w:r>
    </w:p>
    <w:p w:rsidR="00A51482" w:rsidRDefault="00A51482" w:rsidP="00F31644">
      <w:pPr>
        <w:spacing w:line="360" w:lineRule="auto"/>
        <w:ind w:left="-426" w:right="709" w:hanging="567"/>
        <w:jc w:val="both"/>
        <w:rPr>
          <w:rFonts w:ascii="David" w:hAnsi="David"/>
          <w:noProof/>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וכן ע"פ 5956/08  </w:t>
      </w:r>
      <w:r w:rsidR="00040EB3">
        <w:rPr>
          <w:rFonts w:ascii="David" w:hAnsi="David"/>
          <w:b/>
          <w:bCs/>
          <w:rtl/>
        </w:rPr>
        <w:t xml:space="preserve">אל עוקה נ' מדינת ישראל </w:t>
      </w:r>
      <w:r w:rsidR="00040EB3">
        <w:rPr>
          <w:rFonts w:ascii="David" w:hAnsi="David"/>
          <w:rtl/>
        </w:rPr>
        <w:t>(פורסם בנבו, 23.11.2011)</w:t>
      </w:r>
      <w:r w:rsidR="00040EB3">
        <w:rPr>
          <w:rFonts w:ascii="David" w:hAnsi="David"/>
          <w:b/>
          <w:bCs/>
          <w:rtl/>
        </w:rPr>
        <w:t xml:space="preserve">, </w:t>
      </w:r>
      <w:r w:rsidR="00040EB3">
        <w:rPr>
          <w:rFonts w:ascii="David" w:hAnsi="David"/>
          <w:rtl/>
        </w:rPr>
        <w:t>פסקה 17</w:t>
      </w:r>
      <w:r w:rsidR="00040EB3">
        <w:rPr>
          <w:rFonts w:ascii="David" w:hAnsi="David"/>
          <w:b/>
          <w:bCs/>
          <w:rtl/>
        </w:rPr>
        <w:t>:</w:t>
      </w:r>
    </w:p>
    <w:p w:rsidR="00040EB3" w:rsidRDefault="00F31644" w:rsidP="00F31644">
      <w:pPr>
        <w:spacing w:line="360" w:lineRule="auto"/>
        <w:ind w:right="1134"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 xml:space="preserve">...ויודגש, על אף האמור לעיל, התביעה אינה מחוייבת בהצגת התמונה הראייתית האולטימטיבית, או אפילו את מלוא הראיות הפוטנציאליות. תוצאות החקירה אינן מבוטלות רק מפני שלא מוצו כל הכיוונים האפשריים. כפי שנקבע בעניין אלחורטי </w:t>
      </w:r>
      <w:r w:rsidR="00A51482">
        <w:rPr>
          <w:rFonts w:ascii="David" w:hAnsi="David" w:hint="cs"/>
          <w:b/>
          <w:bCs/>
          <w:rtl/>
        </w:rPr>
        <w:t>'</w:t>
      </w:r>
      <w:r w:rsidR="00040EB3">
        <w:rPr>
          <w:rFonts w:ascii="David" w:hAnsi="David"/>
          <w:b/>
          <w:bCs/>
          <w:rtl/>
        </w:rPr>
        <w:t>גם אם יכלה התביעה להשיג ראיות טובות יותר, אין הדבר מוביל לזיכוי הנאשם, אם בראיות שהוצגו יש די להרשעה מעבר לספק סביר</w:t>
      </w:r>
      <w:r w:rsidR="00A51482">
        <w:rPr>
          <w:rFonts w:ascii="David" w:hAnsi="David" w:hint="cs"/>
          <w:b/>
          <w:bCs/>
          <w:rtl/>
        </w:rPr>
        <w:t>'</w:t>
      </w:r>
      <w:r w:rsidR="00040EB3">
        <w:rPr>
          <w:rFonts w:ascii="David" w:hAnsi="David"/>
          <w:b/>
          <w:bCs/>
          <w:rtl/>
        </w:rPr>
        <w:t>"</w:t>
      </w:r>
      <w:r w:rsidR="00040EB3">
        <w:rPr>
          <w:rFonts w:ascii="David" w:hAnsi="David"/>
          <w:rtl/>
        </w:rPr>
        <w:t>.</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321</w:t>
      </w:r>
      <w:r w:rsidR="00040EB3">
        <w:rPr>
          <w:rFonts w:ascii="David" w:hAnsi="David"/>
          <w:rtl/>
        </w:rPr>
        <w:t xml:space="preserve">. </w:t>
      </w:r>
      <w:r w:rsidR="00040EB3">
        <w:rPr>
          <w:rFonts w:ascii="David" w:hAnsi="David"/>
          <w:rtl/>
        </w:rPr>
        <w:tab/>
      </w:r>
      <w:r w:rsidR="00040EB3" w:rsidRPr="00A51482">
        <w:rPr>
          <w:rFonts w:ascii="David" w:hAnsi="David"/>
          <w:b/>
          <w:bCs/>
          <w:rtl/>
        </w:rPr>
        <w:t>חרף כל האמור, סבורני כי במהלך החקירה היחידה חוקרת התנהלה מספר פעמים באופן לא מקובל ובמקרים מסוימים אכן נפלו מחדלי חקירה שנכון להתייחס אליהם</w:t>
      </w:r>
      <w:r w:rsidR="00040EB3">
        <w:rPr>
          <w:rFonts w:ascii="David" w:hAnsi="David"/>
          <w:rtl/>
        </w:rPr>
        <w:t xml:space="preserve">.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כך למשל מחדל חקירה קיים </w:t>
      </w:r>
      <w:r w:rsidR="00040EB3" w:rsidRPr="00A51482">
        <w:rPr>
          <w:rFonts w:ascii="David" w:hAnsi="David"/>
          <w:b/>
          <w:bCs/>
          <w:rtl/>
        </w:rPr>
        <w:t>בכל הקשור לאיסוף שיחות הטלפון של בן הזוג של נועם</w:t>
      </w:r>
      <w:r w:rsidR="00040EB3">
        <w:rPr>
          <w:rFonts w:ascii="David" w:hAnsi="David"/>
          <w:rtl/>
        </w:rPr>
        <w:t xml:space="preserve">. כפי שעלה מהעדויות, נועם ובן זוגה שוחחו בימים שקדמו לאסון ובין היתר על חששות נועם לצאת לטיול. מהראיות עולה כי גם ביום </w:t>
      </w:r>
      <w:r w:rsidR="003A5E63">
        <w:rPr>
          <w:rFonts w:ascii="David" w:hAnsi="David"/>
          <w:rtl/>
        </w:rPr>
        <w:t>האסון נועם שוחחה עם בן זוגה. על</w:t>
      </w:r>
      <w:r w:rsidR="003A5E63">
        <w:rPr>
          <w:rFonts w:ascii="David" w:hAnsi="David" w:hint="cs"/>
          <w:rtl/>
        </w:rPr>
        <w:t>-</w:t>
      </w:r>
      <w:r w:rsidR="00040EB3">
        <w:rPr>
          <w:rFonts w:ascii="David" w:hAnsi="David"/>
          <w:rtl/>
        </w:rPr>
        <w:t xml:space="preserve">אף האמור, אין תיעוד מלא של התכתובות והשיחות בין השניים, וזאת למרות שהשיחות הוקלטו בטלפון הנייד של בן הזוג. התברר כי רק הקלטה אחת של בן הזוג הועברה למשטרה וזאת לאחר שנעשתה פעולת איתור של שיחות על-ידי בן הזוג ומשפחתה של נועם. מצופה היה מהמשטרה לתפוס את הטלפון, וודאי לאחר שהבינה שהשיחות הוקלטו ושהשניים שוחחו והתכתבו. לו המשטרה הייתה פועלת כך ולא הייתה מסתפקת בקבלת הקלטה של גורם </w:t>
      </w:r>
      <w:r w:rsidR="00A51482">
        <w:rPr>
          <w:rFonts w:ascii="David" w:hAnsi="David" w:hint="cs"/>
          <w:rtl/>
        </w:rPr>
        <w:t>מעורב</w:t>
      </w:r>
      <w:r w:rsidR="00040EB3">
        <w:rPr>
          <w:rFonts w:ascii="David" w:hAnsi="David"/>
          <w:rtl/>
        </w:rPr>
        <w:t>, ניתן היה להסיר את החשש, שמא נועה ובן זוגה ביקשו להסתיר דבר מה</w:t>
      </w:r>
      <w:r w:rsidR="00A51482">
        <w:rPr>
          <w:rFonts w:ascii="David" w:hAnsi="David" w:hint="cs"/>
          <w:rtl/>
        </w:rPr>
        <w:t>,</w:t>
      </w:r>
      <w:r w:rsidR="00040EB3">
        <w:rPr>
          <w:rFonts w:ascii="David" w:hAnsi="David"/>
          <w:rtl/>
        </w:rPr>
        <w:t xml:space="preserve"> וניתן היה לגרום לוודאות עובדתית טובה יותר בשאלות רלוונטיות למשפט דוגמת התייחסותה של נועם אל היציאה לטיול, היינו האם השתכנעה, אם לאו, ואף ביחס לאירועים שאירעו ביום האסון עצמו;</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 xml:space="preserve">כך למשל, </w:t>
      </w:r>
      <w:r w:rsidRPr="00325F43">
        <w:rPr>
          <w:rFonts w:ascii="David" w:hAnsi="David"/>
          <w:b/>
          <w:bCs/>
          <w:rtl/>
        </w:rPr>
        <w:t>היחידה החוקרת ביקשה להסתייע בד"ר גבעתי כעד מומחה</w:t>
      </w:r>
      <w:r>
        <w:rPr>
          <w:rFonts w:ascii="David" w:hAnsi="David"/>
          <w:rtl/>
        </w:rPr>
        <w:t>, שעה שהייתה לו נגיעה ראייתית לתיק. כזכור, ד"ר גבעתי סיפק תחזיות של השירות ההידרולוגי במהלך השבוע וגורמי המכינה השתמשו בהן, ובפרט בתחזית מיום האסון בה צוין כי צפויה הקלה בתחזית לשיטפונות בשעות הטיול. תחזית זו שהיא קריטית בענייננו לא נבחנה על-ידי היחידה החוקרת. תחזית זו אמנם לא דווחה על-ידי ד"ר גבעתי בחקירתו, תקלה כשלעצמה, אך ניתן היה ללמוד עליה מתוך ההודעות שהועברו בקבוצה (</w:t>
      </w:r>
      <w:r>
        <w:rPr>
          <w:rFonts w:ascii="David" w:hAnsi="David"/>
          <w:b/>
          <w:bCs/>
          <w:rtl/>
        </w:rPr>
        <w:t>ת/2</w:t>
      </w:r>
      <w:r>
        <w:rPr>
          <w:rFonts w:ascii="David" w:hAnsi="David"/>
          <w:rtl/>
        </w:rPr>
        <w:t xml:space="preserve">) שנחשפו בפני צוות החקירה, וחרף האמור לא ביקשו לברר על אודותיה ועל השלכותיה עם מי מהעדים או החשודים.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לא זו אף זו, ב"כ המאשימה שאישר שד"ר גבעתי לא דיווח בחקירה על התחזית שסיפק ביום האסון</w:t>
      </w:r>
      <w:r w:rsidR="00A51482">
        <w:rPr>
          <w:rFonts w:ascii="David" w:hAnsi="David" w:hint="cs"/>
          <w:rtl/>
        </w:rPr>
        <w:t>,</w:t>
      </w:r>
      <w:r w:rsidR="00040EB3">
        <w:rPr>
          <w:rFonts w:ascii="David" w:hAnsi="David"/>
          <w:rtl/>
        </w:rPr>
        <w:t xml:space="preserve"> טען ש</w:t>
      </w:r>
      <w:r w:rsidR="00A51482">
        <w:rPr>
          <w:rFonts w:ascii="David" w:hAnsi="David" w:hint="cs"/>
          <w:rtl/>
        </w:rPr>
        <w:t xml:space="preserve">גם </w:t>
      </w:r>
      <w:r w:rsidR="00040EB3">
        <w:rPr>
          <w:rFonts w:ascii="David" w:hAnsi="David"/>
          <w:rtl/>
        </w:rPr>
        <w:t>המאשימה עצמה לא הכירה תחזית זו לפני העדות של ד"ר גבעתי בבית המשפט (פרוט' מיום 15.02.2024, עמ' 744-745), וזאת חרף כך שתוכנה של תחזית זו מוזכר בסעיף 77 לכתב האישום. העדר התייחסות של היחידה החוקרת או של המאשימה בזמן אמת לראייה מרכזית שקיימת בתיק, ראייה שיכולה להיטיב דווקא עם החשודים והנאשמים, יוצרת</w:t>
      </w:r>
      <w:r w:rsidR="00A51482">
        <w:rPr>
          <w:rFonts w:ascii="David" w:hAnsi="David" w:hint="cs"/>
          <w:rtl/>
        </w:rPr>
        <w:t>,</w:t>
      </w:r>
      <w:r w:rsidR="00040EB3">
        <w:rPr>
          <w:rFonts w:ascii="David" w:hAnsi="David"/>
          <w:rtl/>
        </w:rPr>
        <w:t xml:space="preserve"> למצער</w:t>
      </w:r>
      <w:r w:rsidR="00A51482">
        <w:rPr>
          <w:rFonts w:ascii="David" w:hAnsi="David" w:hint="cs"/>
          <w:rtl/>
        </w:rPr>
        <w:t>,</w:t>
      </w:r>
      <w:r w:rsidR="00040EB3">
        <w:rPr>
          <w:rFonts w:ascii="David" w:hAnsi="David"/>
          <w:rtl/>
        </w:rPr>
        <w:t xml:space="preserve"> תחושה לא נוחה;</w:t>
      </w:r>
    </w:p>
    <w:p w:rsidR="00040EB3" w:rsidRDefault="00040EB3" w:rsidP="00F31644">
      <w:pPr>
        <w:spacing w:line="360" w:lineRule="auto"/>
        <w:ind w:left="-426" w:hanging="567"/>
        <w:jc w:val="both"/>
        <w:rPr>
          <w:rFonts w:ascii="David" w:hAnsi="David"/>
          <w:rtl/>
        </w:rPr>
      </w:pPr>
    </w:p>
    <w:p w:rsidR="00040EB3" w:rsidRDefault="00F31644" w:rsidP="00F31644">
      <w:pPr>
        <w:spacing w:line="360" w:lineRule="auto"/>
        <w:ind w:left="-426" w:hanging="567"/>
        <w:jc w:val="both"/>
        <w:rPr>
          <w:rFonts w:ascii="David" w:hAnsi="David"/>
          <w:sz w:val="30"/>
          <w:szCs w:val="30"/>
          <w:rtl/>
        </w:rPr>
      </w:pPr>
      <w:r>
        <w:rPr>
          <w:rFonts w:ascii="David" w:hAnsi="David"/>
          <w:rtl/>
        </w:rPr>
        <w:tab/>
      </w:r>
      <w:r w:rsidR="00040EB3">
        <w:rPr>
          <w:rFonts w:ascii="David" w:hAnsi="David"/>
          <w:rtl/>
        </w:rPr>
        <w:t xml:space="preserve">כך למשל </w:t>
      </w:r>
      <w:r w:rsidR="00040EB3" w:rsidRPr="00325F43">
        <w:rPr>
          <w:rFonts w:ascii="David" w:hAnsi="David"/>
          <w:b/>
          <w:bCs/>
          <w:rtl/>
        </w:rPr>
        <w:t>החלטת היחידה החוקרת להותיר את נועם ב"מעצר בית" בבית הוריה</w:t>
      </w:r>
      <w:r w:rsidR="00040EB3">
        <w:rPr>
          <w:rFonts w:ascii="David" w:hAnsi="David"/>
          <w:rtl/>
        </w:rPr>
        <w:t xml:space="preserve">, שם מתגורר </w:t>
      </w:r>
      <w:r w:rsidR="00A51482">
        <w:rPr>
          <w:rFonts w:ascii="David" w:hAnsi="David" w:hint="cs"/>
          <w:rtl/>
        </w:rPr>
        <w:t xml:space="preserve">אביה, </w:t>
      </w:r>
      <w:r w:rsidR="00040EB3">
        <w:rPr>
          <w:rFonts w:ascii="David" w:hAnsi="David"/>
          <w:rtl/>
        </w:rPr>
        <w:t xml:space="preserve">צביקה, שהוא עד מרכזי, או ההחלטה </w:t>
      </w:r>
      <w:r w:rsidR="00040EB3" w:rsidRPr="00325F43">
        <w:rPr>
          <w:rFonts w:ascii="David" w:hAnsi="David"/>
          <w:b/>
          <w:bCs/>
          <w:rtl/>
        </w:rPr>
        <w:t>להסתייע דווקא בצביקה שהוא כאמור עד בתיק לצורך ליווי צוות החקירה בשחזור</w:t>
      </w:r>
      <w:r w:rsidR="00325F43" w:rsidRPr="00325F43">
        <w:rPr>
          <w:rFonts w:ascii="David" w:hAnsi="David" w:hint="cs"/>
          <w:b/>
          <w:bCs/>
          <w:rtl/>
        </w:rPr>
        <w:t>, הובלה</w:t>
      </w:r>
      <w:r w:rsidR="00325F43">
        <w:rPr>
          <w:rFonts w:ascii="David" w:hAnsi="David" w:hint="cs"/>
          <w:rtl/>
        </w:rPr>
        <w:t>,</w:t>
      </w:r>
      <w:r w:rsidR="00040EB3">
        <w:rPr>
          <w:rFonts w:ascii="David" w:hAnsi="David"/>
          <w:rtl/>
        </w:rPr>
        <w:t xml:space="preserve"> שערכה עם העד יהב כהן או </w:t>
      </w:r>
      <w:r w:rsidR="00040EB3" w:rsidRPr="00325F43">
        <w:rPr>
          <w:rFonts w:ascii="David" w:hAnsi="David"/>
          <w:b/>
          <w:bCs/>
          <w:rtl/>
        </w:rPr>
        <w:t>ההחלטה להאריך את מעצרם של יובל ו</w:t>
      </w:r>
      <w:r w:rsidR="00A51482" w:rsidRPr="00325F43">
        <w:rPr>
          <w:rFonts w:ascii="David" w:hAnsi="David" w:hint="cs"/>
          <w:b/>
          <w:bCs/>
          <w:rtl/>
        </w:rPr>
        <w:t xml:space="preserve">של </w:t>
      </w:r>
      <w:r w:rsidR="00040EB3" w:rsidRPr="00325F43">
        <w:rPr>
          <w:rFonts w:ascii="David" w:hAnsi="David"/>
          <w:b/>
          <w:bCs/>
          <w:rtl/>
        </w:rPr>
        <w:t>אביב בשלב מעצר הימים בעילה של חשש לשיבוש הליכי החקירה ובד בבד, להותירם במעצר באותו תא</w:t>
      </w:r>
      <w:r w:rsidR="00040EB3">
        <w:rPr>
          <w:rFonts w:ascii="David" w:hAnsi="David"/>
          <w:rtl/>
        </w:rPr>
        <w:t xml:space="preserve">, מעלות, למצער, תהיות.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ב"כ יובל עתר להניח הנחות עובדתיות לטובת הנאשם בשל מחדל זה ובשל מחדלים אחרים. כך למשל בהקשר של אי קבלת מלוא השיחות מהטלפון של בן הזוג, טען שצריך להניח שהיו שיחות שלימדו על כך שנועם אכן השתכנעה ורצתה לצאת לטיול. סבורני כי לאור מצבור הראיות הקיימות ביחס לחוסר רצונה החופשי והאמיתי של נועם לצאת לטיול, אין למחדל זה השלכה של ממש בהקשר זה, אף שבמישור העקרוני מקובל עלי כי מחדל חקירה יכול להסב נזק ראייתי אשר בתורו יכול להצדיק הנחת הנחה עובדתית לטובת הנאשם.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בעניין זה ראו למשל ע"פ 2869/09 </w:t>
      </w:r>
      <w:r w:rsidR="00040EB3">
        <w:rPr>
          <w:rFonts w:ascii="David" w:hAnsi="David"/>
          <w:b/>
          <w:bCs/>
          <w:rtl/>
        </w:rPr>
        <w:t xml:space="preserve">זינאתי נ' ואח' מדינת ישראל </w:t>
      </w:r>
      <w:r w:rsidR="00040EB3">
        <w:rPr>
          <w:rFonts w:ascii="David" w:hAnsi="David"/>
          <w:rtl/>
        </w:rPr>
        <w:t xml:space="preserve">(פורסם בנבו, 09.11.2011) וספרי </w:t>
      </w: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נזק ראייתי במשפט הפלילי</w:t>
      </w:r>
      <w:r w:rsidR="00040EB3">
        <w:rPr>
          <w:rFonts w:ascii="David" w:hAnsi="David"/>
          <w:rtl/>
        </w:rPr>
        <w:t>"</w:t>
      </w:r>
      <w:r w:rsidR="00040EB3">
        <w:rPr>
          <w:rFonts w:ascii="David" w:hAnsi="David"/>
          <w:b/>
          <w:bCs/>
          <w:rtl/>
        </w:rPr>
        <w:t xml:space="preserve">, </w:t>
      </w:r>
      <w:r w:rsidR="00040EB3">
        <w:rPr>
          <w:rFonts w:ascii="David" w:hAnsi="David"/>
          <w:rtl/>
        </w:rPr>
        <w:t xml:space="preserve">2011, עמ' 357, 528. </w:t>
      </w:r>
    </w:p>
    <w:p w:rsidR="00040EB3" w:rsidRDefault="00040EB3" w:rsidP="00415DAB">
      <w:pPr>
        <w:spacing w:line="360" w:lineRule="auto"/>
        <w:jc w:val="both"/>
        <w:rPr>
          <w:rFonts w:ascii="David" w:hAnsi="David"/>
          <w:rtl/>
        </w:rPr>
      </w:pPr>
    </w:p>
    <w:p w:rsidR="00040EB3" w:rsidRDefault="00F3164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בסופו של דבר, וכפי שכבר ציינתי, </w:t>
      </w:r>
      <w:r w:rsidR="00040EB3" w:rsidRPr="00325F43">
        <w:rPr>
          <w:rFonts w:ascii="David" w:hAnsi="David"/>
          <w:b/>
          <w:bCs/>
          <w:u w:val="single"/>
          <w:rtl/>
        </w:rPr>
        <w:t>לא התרשמתי כי התקיימו בתיק זה מחדלים חמורים או כאלה שירדו לשורש העניין ואשר פגעו בהגנת הנאשמים באופן המצדיק מתן סעד משפטי</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101319" w:rsidRDefault="00101319" w:rsidP="00F31644">
      <w:pPr>
        <w:spacing w:line="360" w:lineRule="auto"/>
        <w:ind w:left="-426" w:hanging="567"/>
        <w:jc w:val="both"/>
        <w:rPr>
          <w:rFonts w:ascii="David" w:hAnsi="David"/>
          <w:rtl/>
        </w:rPr>
      </w:pPr>
    </w:p>
    <w:p w:rsidR="00101319" w:rsidRDefault="00101319" w:rsidP="00F31644">
      <w:pPr>
        <w:spacing w:line="360" w:lineRule="auto"/>
        <w:ind w:left="-426" w:hanging="567"/>
        <w:jc w:val="both"/>
        <w:rPr>
          <w:rFonts w:ascii="David" w:hAnsi="David"/>
          <w:rtl/>
        </w:rPr>
      </w:pPr>
    </w:p>
    <w:p w:rsidR="00040EB3" w:rsidRPr="00F858F3" w:rsidRDefault="00F31644" w:rsidP="00CE3301">
      <w:pPr>
        <w:pStyle w:val="2"/>
        <w:ind w:left="-426" w:hanging="567"/>
        <w:rPr>
          <w:rtl/>
          <w:lang w:eastAsia="he-IL"/>
        </w:rPr>
      </w:pPr>
      <w:r w:rsidRPr="00CE3301">
        <w:rPr>
          <w:b/>
          <w:bCs w:val="0"/>
          <w:szCs w:val="28"/>
          <w:u w:val="none"/>
          <w:rtl/>
          <w:lang w:eastAsia="he-IL"/>
        </w:rPr>
        <w:tab/>
      </w:r>
      <w:bookmarkStart w:id="395" w:name="_Toc182729044"/>
      <w:r w:rsidR="00040EB3" w:rsidRPr="00F858F3">
        <w:rPr>
          <w:rtl/>
          <w:lang w:eastAsia="he-IL"/>
        </w:rPr>
        <w:t>סיכום הממצאים העובדתיים</w:t>
      </w:r>
      <w:bookmarkEnd w:id="395"/>
    </w:p>
    <w:p w:rsidR="00040EB3" w:rsidRDefault="0024209B" w:rsidP="00F31644">
      <w:pPr>
        <w:spacing w:line="360" w:lineRule="auto"/>
        <w:ind w:left="-426" w:hanging="567"/>
        <w:jc w:val="both"/>
        <w:rPr>
          <w:rFonts w:ascii="David" w:hAnsi="David"/>
          <w:rtl/>
          <w:lang w:eastAsia="he-IL"/>
        </w:rPr>
      </w:pPr>
      <w:r>
        <w:rPr>
          <w:rFonts w:ascii="David" w:hAnsi="David" w:hint="cs"/>
          <w:rtl/>
          <w:lang w:eastAsia="he-IL"/>
        </w:rPr>
        <w:t>322</w:t>
      </w:r>
      <w:r w:rsidR="00040EB3">
        <w:rPr>
          <w:rFonts w:ascii="David" w:hAnsi="David"/>
          <w:rtl/>
          <w:lang w:eastAsia="he-IL"/>
        </w:rPr>
        <w:t>.</w:t>
      </w:r>
      <w:r w:rsidR="00040EB3">
        <w:rPr>
          <w:rFonts w:ascii="David" w:hAnsi="David"/>
          <w:sz w:val="22"/>
          <w:szCs w:val="22"/>
          <w:rtl/>
          <w:lang w:eastAsia="he-IL"/>
        </w:rPr>
        <w:tab/>
      </w:r>
      <w:r w:rsidR="00040EB3">
        <w:rPr>
          <w:rFonts w:ascii="David" w:hAnsi="David"/>
          <w:rtl/>
          <w:lang w:eastAsia="he-IL"/>
        </w:rPr>
        <w:t xml:space="preserve">את פרק סיכום הממצאים העובדתיים שיפורט להלן יש לקרוא יחד עם פרק הסקירה הטלגרפית </w:t>
      </w:r>
      <w:r w:rsidR="00325F43">
        <w:rPr>
          <w:rFonts w:ascii="David" w:hAnsi="David" w:hint="cs"/>
          <w:rtl/>
          <w:lang w:eastAsia="he-IL"/>
        </w:rPr>
        <w:t>ו</w:t>
      </w:r>
      <w:r w:rsidR="00040EB3">
        <w:rPr>
          <w:rFonts w:ascii="David" w:hAnsi="David"/>
          <w:rtl/>
          <w:lang w:eastAsia="he-IL"/>
        </w:rPr>
        <w:t xml:space="preserve">יחד עם ההסכמות העובדתיות של הצדדים כפי שאלו פורטו בפרק בקעת המחלוקת ובמקומות נוספים בהכרעת הדין. ככל שאין חפיפה מלאה, אזי שפרק הממצאים העובדתיים שיפורט להלן הוא המחייב. </w:t>
      </w:r>
    </w:p>
    <w:p w:rsidR="00040EB3" w:rsidRDefault="00040EB3" w:rsidP="00F31644">
      <w:pPr>
        <w:spacing w:line="360" w:lineRule="auto"/>
        <w:ind w:left="-426" w:hanging="567"/>
        <w:jc w:val="both"/>
        <w:rPr>
          <w:rFonts w:ascii="David" w:hAnsi="David"/>
          <w:rtl/>
          <w:lang w:eastAsia="he-IL"/>
        </w:rPr>
      </w:pPr>
    </w:p>
    <w:p w:rsidR="00040EB3" w:rsidRDefault="0024209B" w:rsidP="00F302AE">
      <w:pPr>
        <w:spacing w:line="360" w:lineRule="auto"/>
        <w:ind w:left="-426" w:hanging="567"/>
        <w:jc w:val="both"/>
        <w:rPr>
          <w:rFonts w:ascii="David" w:hAnsi="David"/>
          <w:sz w:val="26"/>
          <w:szCs w:val="26"/>
          <w:rtl/>
          <w:lang w:eastAsia="he-IL"/>
        </w:rPr>
      </w:pPr>
      <w:r>
        <w:rPr>
          <w:rFonts w:ascii="David" w:hAnsi="David" w:hint="cs"/>
          <w:rtl/>
          <w:lang w:eastAsia="he-IL"/>
        </w:rPr>
        <w:t>323</w:t>
      </w:r>
      <w:r w:rsidR="00040EB3">
        <w:rPr>
          <w:rFonts w:ascii="David" w:hAnsi="David"/>
          <w:rtl/>
          <w:lang w:eastAsia="he-IL"/>
        </w:rPr>
        <w:t>.</w:t>
      </w:r>
      <w:r w:rsidR="00040EB3">
        <w:rPr>
          <w:rFonts w:ascii="David" w:hAnsi="David"/>
          <w:rtl/>
          <w:lang w:eastAsia="he-IL"/>
        </w:rPr>
        <w:tab/>
        <w:t xml:space="preserve">מניתוח הראיות והעדויות כפי שזה נעשה לעיל, הריני קובע ששלל גורמים מתוך המכינה ומחוצה לה הביעו חשש לצאת לטיול לנוכח התרעות השיטפונות הצפויים בימי הטיול, באזור הטיול שתוכנן מלכתחילה בנחל צאלים; נועם הייתה הגורם המרכזי שהביע את החששות לצאת לטיול בנחל צאלים וזאת עשתה </w:t>
      </w:r>
      <w:r w:rsidR="00F302AE">
        <w:rPr>
          <w:rFonts w:ascii="David" w:hAnsi="David" w:hint="cs"/>
          <w:rtl/>
          <w:lang w:eastAsia="he-IL"/>
        </w:rPr>
        <w:t>לאורך זמן</w:t>
      </w:r>
      <w:r w:rsidR="00040EB3">
        <w:rPr>
          <w:rFonts w:ascii="David" w:hAnsi="David"/>
          <w:rtl/>
          <w:lang w:eastAsia="he-IL"/>
        </w:rPr>
        <w:t xml:space="preserve">, כשבשלב מסוים אף הודיעה על ביטול הטיול, הודעה ממנה חזרה לנוכח תגובת יובל;  </w:t>
      </w:r>
      <w:r w:rsidR="00040EB3">
        <w:rPr>
          <w:rFonts w:ascii="David" w:hAnsi="David"/>
          <w:rtl/>
        </w:rPr>
        <w:t>נועם פנתה לשלל גורמים, בתוך המכינה ומחוצה לה, והביעה את חששותיה; אין לומר שנועם יצאה לטיול בנפש חפצה. יותר מדויק לומר כי היציאה לטיול במועדו נכפתה על נועם במובן מסוים;</w:t>
      </w:r>
      <w:r w:rsidR="00040EB3">
        <w:rPr>
          <w:rFonts w:ascii="David" w:hAnsi="David"/>
          <w:sz w:val="26"/>
          <w:szCs w:val="26"/>
          <w:rtl/>
          <w:lang w:eastAsia="he-IL"/>
        </w:rPr>
        <w:t xml:space="preserve"> </w:t>
      </w:r>
      <w:r w:rsidR="00040EB3">
        <w:rPr>
          <w:rFonts w:ascii="David" w:hAnsi="David"/>
          <w:rtl/>
          <w:lang w:eastAsia="he-IL"/>
        </w:rPr>
        <w:t>הגם ש</w:t>
      </w:r>
      <w:r w:rsidR="00040EB3">
        <w:rPr>
          <w:rFonts w:ascii="David" w:hAnsi="David"/>
          <w:rtl/>
        </w:rPr>
        <w:t>נועם בסופו של יום יצאה לט</w:t>
      </w:r>
      <w:r w:rsidR="00D52D8A">
        <w:rPr>
          <w:rFonts w:ascii="David" w:hAnsi="David"/>
          <w:rtl/>
        </w:rPr>
        <w:t xml:space="preserve">יול ולא קמה והתנגדה נחרצות לו, </w:t>
      </w:r>
      <w:r w:rsidR="00040EB3">
        <w:rPr>
          <w:rFonts w:ascii="David" w:hAnsi="David"/>
          <w:rtl/>
        </w:rPr>
        <w:t>נועם הייתה "קרועה" בין הבנתה שיש צורך לבטל את הטיול כפי שהדבר השתקף משיחותיה עם אנשי צוות הגיוס ועם אביה, צביקה, לבין תחושת המחויבות והלויאליות שחשה כלפי מנהליה יובל ואביב; תחום הטיולים היה התחום ה"חלש" של נועם, וגם מסיבה זו היא עצמה לא הובילה את הטיול וירדה אל השטח אלא רק הייתה בחפ"ק. זאת, לעומת יובל, המבוגר ממנה, המנהל של המכינה, הכריזמטי, המנוסה, הידען אשר דחף ללא לאות לקיים</w:t>
      </w:r>
      <w:r w:rsidR="00040EB3">
        <w:rPr>
          <w:b/>
          <w:bCs/>
          <w:sz w:val="28"/>
          <w:szCs w:val="28"/>
          <w:rtl/>
        </w:rPr>
        <w:t xml:space="preserve"> </w:t>
      </w:r>
      <w:r w:rsidR="00040EB3">
        <w:rPr>
          <w:rFonts w:ascii="David" w:hAnsi="David"/>
          <w:rtl/>
        </w:rPr>
        <w:t>את הטיול, ואשר דחה את כל הפניות שנעשו אליו לדחות את הטיול; החששות לקיום הטיול לא היו מנת חלקה של נועם בלבד, כי אם של גורמים נוספים בתוך המכינה ומחוצה לה ויובל, שהיה מודע לחששות, הדף אותם הן באמצעות אמירות עוקצניות ואגרסיביות, בעיקר בקבוצה, כלפי מי שהעלה רצון או תהייה בדבר דחיית הטיול, אמירות שהרתיעו אחרים מלהביע את עמדתם בצורה חופשית ומלאה בעניין זה, והן באמצעות הסברים "מלומדים" על אודות שיטת הטיול, ההנחיות וההבהרות שמדובר בטיול בטיחותי, והכל תוך ניצול מעמדו כמנהל המכינה, כדמות הסמכותית, המבוגרת, המנוסה, האחראית והאסרטיבית; יובל הפריח לאוויר אמירות שניתן לחשוב על מסלול אחר (ולא עשה שום דבר בעניין זה כפי שדאג לעשות לעניין קיום הטיול במועדו, באזור אליו תוכנן), קיים דיונים ואף היה מוכן לשמוע הערות ובנקודות מסוימות אף שינה את תכניתו (למשל בעניין המסלול במעלה ענבה בהתאם להערות שמשי), ואולם בפועל לא היה מוכן לסטות מהחלטתו העקרונית בדבר קיום הטיול במועדו, ואף באזור אליו תוכנן מלכתחילה, חרף כלל החששות וההתרעות;</w:t>
      </w:r>
    </w:p>
    <w:p w:rsidR="00040EB3" w:rsidRDefault="00F858F3" w:rsidP="00F31644">
      <w:pPr>
        <w:spacing w:line="360" w:lineRule="auto"/>
        <w:ind w:left="-426" w:hanging="567"/>
        <w:jc w:val="both"/>
        <w:rPr>
          <w:rFonts w:ascii="David" w:hAnsi="David"/>
          <w:b/>
          <w:bCs/>
          <w:sz w:val="28"/>
          <w:szCs w:val="28"/>
          <w:rtl/>
          <w:lang w:eastAsia="he-IL"/>
        </w:rPr>
      </w:pPr>
      <w:r>
        <w:rPr>
          <w:rFonts w:ascii="David" w:hAnsi="David"/>
          <w:rtl/>
        </w:rPr>
        <w:tab/>
      </w:r>
      <w:r w:rsidR="00040EB3">
        <w:rPr>
          <w:rFonts w:ascii="David" w:hAnsi="David"/>
          <w:rtl/>
        </w:rPr>
        <w:t xml:space="preserve">יובל הטיל את מלוא כובד משקלו, בהתכתבויות, ישיבות ושיעור ובהתייעצויות כדי שהחלטתו על אודות כך שהטיול יצא כמתוכנן, במועדו, ואל האזור שתוכנן לאורך כל השבוע תוך שהוא נכנס לפרטי הפרטים של הטיול, המסלולים, ההנחיות וכיוצ"ב; תגובות יובל הפעילו במידת מה לחץ על נועם ועל אביב כן לטייל, זאת במנותק מהבנתם, השגויה, שלא קמה סכנה בקיום טיול באותו היום באזור. </w:t>
      </w:r>
    </w:p>
    <w:p w:rsidR="00040EB3" w:rsidRDefault="00040EB3" w:rsidP="00F31644">
      <w:pPr>
        <w:spacing w:line="360" w:lineRule="auto"/>
        <w:ind w:left="-426" w:hanging="567"/>
        <w:jc w:val="both"/>
        <w:rPr>
          <w:rFonts w:ascii="David" w:hAnsi="David"/>
          <w:b/>
          <w:bCs/>
          <w:rt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יובל עדכן את אביב בבוקר יום רביעי על שהתרחש בשיעור ובישיבה הלילית</w:t>
      </w:r>
      <w:r w:rsidR="00F70B80">
        <w:rPr>
          <w:rFonts w:ascii="David" w:hAnsi="David" w:hint="cs"/>
          <w:rtl/>
        </w:rPr>
        <w:t xml:space="preserve"> של יום שלישי</w:t>
      </w:r>
      <w:r w:rsidR="00040EB3">
        <w:rPr>
          <w:rFonts w:ascii="David" w:hAnsi="David"/>
          <w:rtl/>
        </w:rPr>
        <w:t xml:space="preserve">. זאת עשה בעיקר בשיחת טלפון אך גם בפגישה שנערכה לאחר מכן במכינה, ובמסגרת העדכון עדכן </w:t>
      </w:r>
      <w:r w:rsidR="00F70B80">
        <w:rPr>
          <w:rFonts w:ascii="David" w:hAnsi="David" w:hint="cs"/>
          <w:rtl/>
        </w:rPr>
        <w:t xml:space="preserve">אותו </w:t>
      </w:r>
      <w:r w:rsidR="00040EB3">
        <w:rPr>
          <w:rFonts w:ascii="David" w:hAnsi="David"/>
          <w:rtl/>
        </w:rPr>
        <w:t>על אודות השינויים בתכנית הטיול בנחל צאלים, לנוכח הערות שמשי ולוטם בעקבות טיול ההכנה הנוסף שעשו במסלול; ההנחיות האחרונות שנתן יובל לפני היציאה לטיול ניתנו לאביב בבוקר יום רביעי, וההנחיות הבאות שנתן יובל ניתנו רק במהלך הטיול, לאחר שאביב שלח התמונות מתוך המסלול</w:t>
      </w:r>
      <w:r w:rsidR="00F70B80">
        <w:rPr>
          <w:rFonts w:ascii="David" w:hAnsi="David" w:hint="cs"/>
          <w:rtl/>
        </w:rPr>
        <w:t>, ואשר התייחסו בעיקרן לנחל צין</w:t>
      </w:r>
      <w:r w:rsidR="00040EB3">
        <w:rPr>
          <w:rFonts w:ascii="David" w:hAnsi="David"/>
          <w:rtl/>
        </w:rPr>
        <w:t>.</w:t>
      </w:r>
    </w:p>
    <w:p w:rsidR="00040EB3" w:rsidRDefault="00040EB3" w:rsidP="00F31644">
      <w:pPr>
        <w:spacing w:line="360" w:lineRule="auto"/>
        <w:ind w:left="-426" w:hanging="567"/>
        <w:jc w:val="both"/>
        <w:rPr>
          <w:rFonts w:ascii="David" w:hAnsi="David"/>
          <w:rt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לצד קובץ ההנחיות של מועצת המכינות (</w:t>
      </w:r>
      <w:r w:rsidR="00040EB3">
        <w:rPr>
          <w:rFonts w:ascii="David" w:hAnsi="David"/>
          <w:b/>
          <w:bCs/>
          <w:rtl/>
        </w:rPr>
        <w:t>נ/22</w:t>
      </w:r>
      <w:r w:rsidR="00040EB3">
        <w:rPr>
          <w:rFonts w:ascii="David" w:hAnsi="David"/>
          <w:rtl/>
        </w:rPr>
        <w:t>), היה קיים קובץ הנחיות קבוע של המכינה (</w:t>
      </w:r>
      <w:r w:rsidR="00040EB3">
        <w:rPr>
          <w:rFonts w:ascii="David" w:hAnsi="David"/>
          <w:b/>
          <w:bCs/>
          <w:rtl/>
        </w:rPr>
        <w:t>נ/44</w:t>
      </w:r>
      <w:r w:rsidR="00040EB3">
        <w:rPr>
          <w:rFonts w:ascii="David" w:hAnsi="David"/>
          <w:rtl/>
        </w:rPr>
        <w:t>), ולקובץ זה יובל שלח עדכון שכותרתו "נהלי בטיחות בטיולים" ביום 08.01.2018, היינו חודשים ספורים לפני האסון (</w:t>
      </w:r>
      <w:r w:rsidR="00040EB3">
        <w:rPr>
          <w:rFonts w:ascii="David" w:hAnsi="David"/>
          <w:b/>
          <w:bCs/>
          <w:rtl/>
        </w:rPr>
        <w:t>נ/47</w:t>
      </w:r>
      <w:r w:rsidR="00040EB3">
        <w:rPr>
          <w:rFonts w:ascii="David" w:hAnsi="David"/>
          <w:rtl/>
        </w:rPr>
        <w:t>); נהלי הבטיחות הקבועים של המכינה, וקובץ העדכון של נהלי הבטיחות בטיולים, לא בוטלו בשום שלב ועמדו בתוקף גם בעת האסון, ומטבע הדברים נהלים אלה לא יוחדו לטיול בנחל צאלים כי אם לכל טיול שהמכינה מוציאה.</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מכאן, שעל-פניו, גם ההנחיות שבנוהל העדכון היו רלוונטיות לטיול הגיבוש של המועמדים למכינה, ובכללן, הצורך "לבדוק אזהרת שטפונות באתר השירות המטאורולוגי" (או בירור באמצעות טלפון); </w:t>
      </w:r>
    </w:p>
    <w:p w:rsidR="00F70B80"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"במקרה של חשש לשטפונות יש לנתח מתוך הבנה שמהירות שטפון 5 קמ"ש אחרי שעתיים גשם באגן הניקוז הרלוונטי"</w:t>
      </w:r>
      <w:r w:rsidR="00F70B80">
        <w:rPr>
          <w:rFonts w:ascii="David" w:hAnsi="David" w:hint="cs"/>
          <w:rtl/>
        </w:rPr>
        <w:t xml:space="preserve"> (לעיתים התייחס ל</w:t>
      </w:r>
      <w:r w:rsidR="009D07A8">
        <w:rPr>
          <w:rFonts w:ascii="David" w:hAnsi="David" w:hint="cs"/>
          <w:rtl/>
        </w:rPr>
        <w:t>-3</w:t>
      </w:r>
      <w:r w:rsidR="00F70B80">
        <w:rPr>
          <w:rFonts w:ascii="David" w:hAnsi="David" w:hint="cs"/>
          <w:rtl/>
        </w:rPr>
        <w:t xml:space="preserve"> שעות זמן הגעת שיטפו</w:t>
      </w:r>
      <w:r w:rsidR="009D07A8">
        <w:rPr>
          <w:rFonts w:ascii="David" w:hAnsi="David" w:hint="cs"/>
          <w:rtl/>
        </w:rPr>
        <w:t>ן)</w:t>
      </w:r>
      <w:r w:rsidR="00040EB3">
        <w:rPr>
          <w:rFonts w:ascii="David" w:hAnsi="David"/>
          <w:rtl/>
        </w:rPr>
        <w:t xml:space="preserve">; "להכין דרכי מילוט מהנחל ולתדרך את המטיילים"; "להימנע ממעוקים שאין להם דרכים עוקפות"; "אפשרות להשתמש בתחזית ספציפית של חברת מטאוטק (מדויקת עם שעות) בתשלום בטלפון"; "על החפ"ק להיעזר במפת המשקעים של </w:t>
      </w:r>
      <w:r w:rsidR="00F70B80">
        <w:rPr>
          <w:rFonts w:ascii="David" w:hAnsi="David"/>
        </w:rPr>
        <w:t>gov.map</w:t>
      </w:r>
      <w:r w:rsidR="00040EB3">
        <w:rPr>
          <w:rFonts w:ascii="David" w:hAnsi="David"/>
          <w:rtl/>
        </w:rPr>
        <w:t xml:space="preserve">"; </w:t>
      </w:r>
    </w:p>
    <w:p w:rsidR="00F70B80"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על ההנחיות הללו יובל הוסיף הנחיות על-פה, במהלך ישיבת יום שני ובהמשך השבוע, לקראת הטיול שתוכנן לנחל צאלים, ואשר זכרן לא בא בהנחיות הכתובות הנ"ל;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בדיון הסיכומים על-פה כל הצדדים הסכימו כי ההנחיות שיובל נתן לא התייחסו אך לנחל צאלים כי אם לכלל הנחלים.</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בעת ההכנות לטיול בנחל צאלים, יובל הנחה כי אם החל לרדת גשם באגן הניקוז של נחל צאלים אזי שאין להיכנס אליו, וכן שאם החל לרדת גשם כשהקבוצה כבר נמצאת בתוך הנחל עליה לצאת מהנחל במקטע הקרוב למקום שבו היא נמצאת; </w:t>
      </w:r>
      <w:r w:rsidR="009D07A8">
        <w:rPr>
          <w:rFonts w:ascii="David" w:hAnsi="David" w:hint="cs"/>
          <w:rtl/>
        </w:rPr>
        <w:t xml:space="preserve">הנחיה זו </w:t>
      </w:r>
      <w:r w:rsidR="009D07A8">
        <w:rPr>
          <w:rFonts w:ascii="David" w:hAnsi="David"/>
          <w:rtl/>
        </w:rPr>
        <w:t>נעדרת מההנחיות הכלליות של המכינה (</w:t>
      </w:r>
      <w:r w:rsidR="009D07A8">
        <w:rPr>
          <w:rFonts w:ascii="David" w:hAnsi="David"/>
          <w:b/>
          <w:bCs/>
          <w:rtl/>
        </w:rPr>
        <w:t>ת/44</w:t>
      </w:r>
      <w:r w:rsidR="009D07A8">
        <w:rPr>
          <w:rFonts w:ascii="David" w:hAnsi="David"/>
          <w:rtl/>
        </w:rPr>
        <w:t>) ואף מהעדכון האחרון הקשור לטיולים בעת חשש משטפונות (</w:t>
      </w:r>
      <w:r w:rsidR="009D07A8">
        <w:rPr>
          <w:rFonts w:ascii="David" w:hAnsi="David"/>
          <w:b/>
          <w:bCs/>
          <w:rtl/>
        </w:rPr>
        <w:t>ת/47</w:t>
      </w:r>
      <w:r w:rsidR="009D07A8">
        <w:rPr>
          <w:rFonts w:ascii="David" w:hAnsi="David"/>
          <w:rtl/>
        </w:rPr>
        <w:t>), עדכון שהועבר אך חודשים ספורים קודם לאסון</w:t>
      </w:r>
      <w:r w:rsidR="009D07A8">
        <w:rPr>
          <w:rFonts w:ascii="David" w:hAnsi="David" w:hint="cs"/>
          <w:rtl/>
        </w:rPr>
        <w:t>;</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אצל חלק מהגורמים השונים במכינה נותר בלבול ביחס להנחיה זו. ראשית, ביחס לשאלה האם ההנחיה הזו הייתה הנחייה כללית שנכונה לכל נחל או שמא הייתה היא ייחודית לנחל צאלים על שיטת הקיטועים שנבנתה לגביו. שנית, ביחס לשאלה האם להנחת העבודה של 3 שעות זמן הגעת שיטפון זיקה להנחיה דנן, היינו האם יש זמן היערכות ותגובה של 3 שעות מעת שהחל לרדת גשם באגן הניקוז או שמא אין להיכנס לנחל או שיש לצאת ממנו אם הקבוצה כבר נכנסה, באופן מיידי מרגע ירידת הגשם באגן; </w:t>
      </w:r>
    </w:p>
    <w:p w:rsidR="00040EB3" w:rsidRDefault="00F858F3" w:rsidP="00F31644">
      <w:pPr>
        <w:spacing w:line="360" w:lineRule="auto"/>
        <w:ind w:left="-426" w:hanging="567"/>
        <w:jc w:val="both"/>
        <w:rPr>
          <w:rFonts w:ascii="David" w:hAnsi="David"/>
          <w:rtl/>
        </w:rPr>
      </w:pPr>
      <w:r>
        <w:rPr>
          <w:rFonts w:ascii="David" w:hAnsi="David"/>
          <w:rtl/>
        </w:rPr>
        <w:tab/>
      </w:r>
      <w:r w:rsidR="009D07A8">
        <w:rPr>
          <w:rFonts w:ascii="David" w:hAnsi="David" w:hint="cs"/>
          <w:rtl/>
        </w:rPr>
        <w:t>נותר</w:t>
      </w:r>
      <w:r w:rsidR="00040EB3">
        <w:rPr>
          <w:rFonts w:ascii="David" w:hAnsi="David"/>
          <w:rtl/>
        </w:rPr>
        <w:t xml:space="preserve"> ספק סביר ביחס לשאלה האם יובל הוציא הנחיה מפורשת שאסרה על המטיילים להיכנס לנחל או להמשיך למקטע הבא בנחל אם הם כבר נמצאים בתוך נחל במידה והחל לרדת עליהם גשם; מהעדויות ומהראיות עלה שיובל דאג להסביר שטיול בגשם הוא דבר מקובל, ומסיבה זו גם הנחה להצטייד בכיסויי גשם לתיקים ובבגדים להחלפה.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גם ההנחיה שאוסרת כניסה לנחל או להמשיך הטיול בנחל אם יורד על הקבוצה גשם, לא מוזכרת בהנחיות הכתובות של המכינה, אף לא באלו שגובשו חודשים ספורים לפני האסון, ואשר התייחסו לטיול בעת חשש לשיטפונות; לא היה גורם אחד במכינה, מבין אלו שנמנו על קבוצת המטיילים ומבין אלו שלא, אשר בזמן אמת, עת הקבוצה החלה להיכנס לנחל כשמטפטף עליה גשם, הפנה את תשומת לבו של אביב לכך שיש הנחיה שאוסרת זאת.</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הנחיות המכינה בכתובים</w:t>
      </w:r>
      <w:r w:rsidR="009D07A8">
        <w:rPr>
          <w:rFonts w:ascii="David" w:hAnsi="David"/>
          <w:rtl/>
        </w:rPr>
        <w:t>, ועל-פה במהלך השבוע שקדם לטיול</w:t>
      </w:r>
      <w:r w:rsidR="00040EB3">
        <w:rPr>
          <w:rFonts w:ascii="David" w:hAnsi="David"/>
          <w:rtl/>
        </w:rPr>
        <w:t xml:space="preserve">, התבססו בין היתר על הנחות שגויות ומטעות. כך למשל, הנחת עבודה כללית של קיומו של פרק זמן של 3 שעות בין ירידת גשם באגן הניקוז לבין הגעתו של שיטפון לערוץ הנחל של אותו אגן ניקוז היא הנחת עבודה לא מבוססת ושגויה (כך למשל הגשם באגן נחל צפית החל לרדת ביום האסון בין 11:45 ל-11:50, כשהשיטפון עצמו פגע בקבוצה בשעה 13:13, היינו בטרם חלפו 3 שעות ואף בטרם חלפו שעתיים מרגע שהחל לרדת גשם באגן הניקוז);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הנחות עבודה כללית בדבר קצב התקדמות שיטפון בנחל של 5 קמ"ש בממוצע </w:t>
      </w:r>
      <w:r w:rsidR="009D07A8">
        <w:rPr>
          <w:rFonts w:ascii="David" w:hAnsi="David" w:hint="cs"/>
          <w:rtl/>
        </w:rPr>
        <w:t>אף היא שגויה ומטעה</w:t>
      </w:r>
      <w:r w:rsidR="00040EB3">
        <w:rPr>
          <w:rFonts w:ascii="David" w:hAnsi="David"/>
          <w:rtl/>
        </w:rPr>
        <w:t xml:space="preserve">; הכלי של מכ"ם גשם ככלי לדעת בזמן אמת </w:t>
      </w:r>
      <w:r w:rsidR="009D07A8">
        <w:rPr>
          <w:rFonts w:ascii="David" w:hAnsi="David" w:hint="cs"/>
          <w:rtl/>
        </w:rPr>
        <w:t>את</w:t>
      </w:r>
      <w:r w:rsidR="00040EB3">
        <w:rPr>
          <w:rFonts w:ascii="David" w:hAnsi="David"/>
          <w:rtl/>
        </w:rPr>
        <w:t xml:space="preserve"> מצב הגשם באגן הניקוז הוא כלי מוגבל ביכולתו ואשר השימוש בו, על-ידי הציבור הרחב, ואף על-ידי מטאוטק, לא מלמד על מצב הגשם בזמן אמת ממש אלא בשיהוי של עד 20 דקות.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במסגרת הנחיות המכינה לא הייתה הנחיה כתובה לקיים טיול הכנה לפני יציאה לטיולים; טיולי ההכנה במכינה לא נתפסו כהנחיית בטיחות שחובה לעשותה ושאם זו לא מולאה, אזי שלא ניתן לצאת לטיול, ולמוביל טיול נותר שיקול דעת מסוים אם לקיים טיול הכנה. הגם שכך, טיול הכנה היה בגדר פרקטיקה מקובלת לפני יציאה לטיולים במכינה, וככלל לפני טיולים היה נהוג במכינה לצאת לטיולי הכנה, וזאת למעט סוגים מסוימים של פעילויות חוץ או טיולים שבהם לא נעשו טיולי הכנה;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לפני היציאה לטיול בנחל תמר ובנחל צפית, לא נעשה טיול הכנה בעיקר בשל קוצר הזמן בין ההחלטה לצאת לטיול </w:t>
      </w:r>
      <w:r w:rsidR="009D07A8">
        <w:rPr>
          <w:rFonts w:ascii="David" w:hAnsi="David" w:hint="cs"/>
          <w:rtl/>
        </w:rPr>
        <w:t>בנחלים אלה</w:t>
      </w:r>
      <w:r w:rsidR="00040EB3">
        <w:rPr>
          <w:rFonts w:ascii="David" w:hAnsi="David"/>
          <w:rtl/>
        </w:rPr>
        <w:t xml:space="preserve"> לבין מועד היציאה לטיול זה, אך גם בשל סברת אביב לפיה נעשתה הכנה ראויה לטיול זה בשים לב לאופי המסלול, ובשל סברת נועם שאין צורך לעשות למסלול זה טיול הכנה בהיותו מסלול מסומן;</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ניתן למצוא תימוכין לטענה שפרקטיקה שנשענה על יסודות מסוימים של ה"שיטה", קרי של בירור עם חדר המצב של משרד החינוך שבעצמו מברר עם מטאוטק שעושה שימוש במכ"ם גשם לפני כניסה לנחל, הייתה מוכרת ואף נעשה בה שימוש בצורה כזו או אחרת; השיטה היא לא שיטה מוסדרת של תכנון וביצוע טיולים בנחלים תחת התר</w:t>
      </w:r>
      <w:r w:rsidR="00F35CB8">
        <w:rPr>
          <w:rFonts w:ascii="David" w:hAnsi="David" w:hint="cs"/>
          <w:rtl/>
        </w:rPr>
        <w:t>ע</w:t>
      </w:r>
      <w:r w:rsidR="00040EB3">
        <w:rPr>
          <w:rFonts w:ascii="David" w:hAnsi="David"/>
          <w:rtl/>
        </w:rPr>
        <w:t xml:space="preserve">ת שיטפונות, להבדיל מאלתור בשטח; לא כל הגורמים הסכימו כי מדובר בשיטה מקובלת וסבירה, וודאי כשהחשש לשיטפונות הוא לא בגדר חשש קל בלבד. </w:t>
      </w:r>
    </w:p>
    <w:p w:rsidR="00040EB3" w:rsidRDefault="00F858F3" w:rsidP="00F31644">
      <w:pPr>
        <w:spacing w:line="360" w:lineRule="auto"/>
        <w:ind w:left="-426" w:hanging="567"/>
        <w:jc w:val="both"/>
        <w:rPr>
          <w:rFonts w:ascii="David" w:hAnsi="David"/>
          <w:b/>
          <w:bCs/>
          <w:u w:val="single"/>
          <w:rtl/>
        </w:rPr>
      </w:pPr>
      <w:r>
        <w:rPr>
          <w:rFonts w:ascii="David" w:hAnsi="David"/>
          <w:rtl/>
        </w:rPr>
        <w:tab/>
      </w:r>
      <w:r w:rsidR="00040EB3">
        <w:rPr>
          <w:rFonts w:ascii="David" w:hAnsi="David"/>
          <w:rtl/>
        </w:rPr>
        <w:t xml:space="preserve">למרות שנעשתה פנייה מטעם גורמים שונים במכינות הקדם צבאיות אל משרד החינוך, זה (או כל גורם רשמי אחר של המדינה) לא הוציא </w:t>
      </w:r>
      <w:r w:rsidR="00F35CB8">
        <w:rPr>
          <w:rFonts w:ascii="David" w:hAnsi="David" w:hint="cs"/>
          <w:rtl/>
        </w:rPr>
        <w:t xml:space="preserve">ולמצער לא תיקף </w:t>
      </w:r>
      <w:r w:rsidR="00040EB3">
        <w:rPr>
          <w:rFonts w:ascii="David" w:hAnsi="David"/>
          <w:rtl/>
        </w:rPr>
        <w:t xml:space="preserve">הנחיות בטיחות, ובכללן הנחיות הקשורות לבטיחות בטיולים, עבור המכינות הקדם צבאיות; בשל עמדה זו של משרד החינוך מצאו גורמים שונים במכינות הקדם צבאיות להוציא הנחיות מטעם עצמם שהתייחסו בין היתר לבטיחות </w:t>
      </w:r>
      <w:r w:rsidR="00F35CB8">
        <w:rPr>
          <w:rFonts w:ascii="David" w:hAnsi="David" w:hint="cs"/>
          <w:rtl/>
        </w:rPr>
        <w:t>בטיולים</w:t>
      </w:r>
      <w:r w:rsidR="00040EB3">
        <w:rPr>
          <w:rFonts w:ascii="David" w:hAnsi="David"/>
          <w:rtl/>
        </w:rPr>
        <w:t xml:space="preserve">; עובר לאסון המכינות הקדם צבאיות ובכללן המכינה, לא יכלו בפועל להסתייע בלשכה לתיאום טיולים או בחדר המצב שהופעל על-ידי משרד החינוך, לא לצורך תכנון טיול, אף אם זה עתיד להתקיים ביום המחרת, ולא לצורך קבלת מידע תוך כדי הטיול; המכינות </w:t>
      </w:r>
      <w:r w:rsidR="00F35CB8">
        <w:rPr>
          <w:rFonts w:ascii="David" w:hAnsi="David" w:hint="cs"/>
          <w:rtl/>
        </w:rPr>
        <w:t xml:space="preserve">הקדם צבאיות </w:t>
      </w:r>
      <w:r w:rsidR="00040EB3">
        <w:rPr>
          <w:rFonts w:ascii="David" w:hAnsi="David"/>
          <w:rtl/>
        </w:rPr>
        <w:t>נהגו להסתייע באנשי מקצוע לצורך תכנון טיולים ובמסגרת זו אף להתייעץ עם</w:t>
      </w:r>
      <w:r w:rsidR="00F35CB8">
        <w:rPr>
          <w:rFonts w:ascii="David" w:hAnsi="David"/>
          <w:rtl/>
        </w:rPr>
        <w:t xml:space="preserve"> גורמים שונים ביחידות החילוץ שה</w:t>
      </w:r>
      <w:r w:rsidR="00F35CB8">
        <w:rPr>
          <w:rFonts w:ascii="David" w:hAnsi="David" w:hint="cs"/>
          <w:rtl/>
        </w:rPr>
        <w:t>ן</w:t>
      </w:r>
      <w:r w:rsidR="00040EB3">
        <w:rPr>
          <w:rFonts w:ascii="David" w:hAnsi="David"/>
          <w:rtl/>
        </w:rPr>
        <w:t xml:space="preserve"> למעשה מתנדבי משטרה; לאחר האסון כבר הותר למכינות להשתמש בשירותי חדר המצב של משרד החינוך וכפועל יוצא להפסיק לבקש "טובות" מגורמי ייעוץ כאלה ואחרים.</w:t>
      </w:r>
    </w:p>
    <w:p w:rsidR="00040EB3" w:rsidRDefault="00040EB3" w:rsidP="00F31644">
      <w:pPr>
        <w:spacing w:line="360" w:lineRule="auto"/>
        <w:ind w:left="-426" w:hanging="567"/>
        <w:jc w:val="both"/>
        <w:rPr>
          <w:rFonts w:ascii="David" w:hAnsi="David"/>
          <w:rt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נותר ספק סביר האם אכן הראל אמר לנועם בשיחה הראשונה עם הראל (ולאביב שהאזין לשיחה) שאם תרד טיפה של גשם עליהם לצאת מהנחל או כי כניסה ל</w:t>
      </w:r>
      <w:r w:rsidR="00F35CB8">
        <w:rPr>
          <w:rFonts w:ascii="David" w:hAnsi="David" w:hint="cs"/>
          <w:rtl/>
        </w:rPr>
        <w:t xml:space="preserve">נחל </w:t>
      </w:r>
      <w:r w:rsidR="00040EB3">
        <w:rPr>
          <w:rFonts w:ascii="David" w:hAnsi="David"/>
          <w:rtl/>
        </w:rPr>
        <w:t>צפית בגשם היא "מלכודת מוות" או כי יש לבחון את שינוי מזג האוויר והגשם במעלה נחל; הראל אכן אמר שישנה סכנה לטייל בנחלי האזו</w:t>
      </w:r>
      <w:r w:rsidR="00F35CB8">
        <w:rPr>
          <w:rFonts w:ascii="David" w:hAnsi="David"/>
          <w:rtl/>
        </w:rPr>
        <w:t>ר, ובכללם בנחל צפית כשגשום</w:t>
      </w:r>
      <w:r w:rsidR="00040EB3">
        <w:rPr>
          <w:rFonts w:ascii="David" w:hAnsi="David"/>
          <w:rtl/>
        </w:rPr>
        <w:t>; יכול והיה "קצר בתקשורת" בין הראל לבין נועם (ובעקיפין עם אביב שהאזין לשיחה); נותר לפחות ספק סביר המלמד על כך שאביב ונועם הבינו מהראל שהסיכון מפני שיטפון בנחל צפית הוא נמוך; אביב הבין שמדובר בנחל שלא אמור לשטוף; נועם הבינה שמדובר בנחל שזורם לעיתים רחוקות (כפי שאכן עלה מהעדויות); שמשי הבין מ</w:t>
      </w:r>
      <w:r w:rsidR="00F35CB8">
        <w:rPr>
          <w:rFonts w:ascii="David" w:hAnsi="David"/>
          <w:rtl/>
        </w:rPr>
        <w:t>נועם שנחל צפית הוא לא נחל שוטף;</w:t>
      </w:r>
      <w:r w:rsidR="00F35CB8">
        <w:rPr>
          <w:rFonts w:ascii="David" w:hAnsi="David" w:hint="cs"/>
          <w:rtl/>
        </w:rPr>
        <w:t xml:space="preserve"> </w:t>
      </w:r>
      <w:r w:rsidR="00040EB3">
        <w:rPr>
          <w:rFonts w:ascii="David" w:hAnsi="David"/>
          <w:rtl/>
        </w:rPr>
        <w:t xml:space="preserve">נועם ואביב יצאו </w:t>
      </w:r>
      <w:r w:rsidR="00F35CB8">
        <w:rPr>
          <w:rFonts w:ascii="David" w:hAnsi="David" w:hint="cs"/>
          <w:rtl/>
        </w:rPr>
        <w:t xml:space="preserve">מהשיחה הראשונה עם הראל </w:t>
      </w:r>
      <w:r w:rsidR="00040EB3">
        <w:rPr>
          <w:rFonts w:ascii="David" w:hAnsi="David"/>
          <w:rtl/>
        </w:rPr>
        <w:t xml:space="preserve">בתחושה שניתן לצאת לטיול בנחל צפית, וודאי אם יהיה יום שמשי, וכי בכל מקרה מדובר בנחל שהסיכון בו מפני שטפון הוא נמוך והוא בטיחותי ואטרקטיבי יותר מכל החלופות שהם בחנו.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נועם ואביב לא החליטו להתעלם באופן מכוון מאזהרת הראל; נועם ואביב ראו בהראל כבר סמכא לטיולים ולבטיחות באותו אזור, וזאת גם על-פי עצת צביקה, אביה של נועם, שהוא עצמו איש מקצוע בתחום; עם תום השיחה הראשונה עם הראל, גם הראל הבין שאין בכוונת נועם ואביב לבטל הטיול ולחזור למרכז הארץ או להישאר במושב, כי אם בכוונתם לטייל למחרת בנחל תמר ובנחל צפית.</w:t>
      </w:r>
    </w:p>
    <w:p w:rsidR="00040EB3" w:rsidRDefault="00040EB3" w:rsidP="00F31644">
      <w:pPr>
        <w:spacing w:line="360" w:lineRule="auto"/>
        <w:ind w:left="-426" w:hanging="567"/>
        <w:jc w:val="both"/>
        <w:rPr>
          <w:rFonts w:ascii="David" w:hAnsi="David"/>
          <w:rt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במהלך השיחה בין אביב ליובל נפלה בין השניים אי הבנה ביחס לשאלה מה מתכננת הקבוצה לעשות למחרת היום; בהחלט ייתכן שבמהלך השיחה השניים שוחחו על כך שהקבוצה תעשה משהו "קצר", "קרוב" ו"בטוח", באזור עין תמר בו לנה הקבוצה, כאשר מבחינת יובל </w:t>
      </w:r>
      <w:r w:rsidR="00F35CB8">
        <w:rPr>
          <w:rFonts w:ascii="David" w:hAnsi="David" w:hint="cs"/>
          <w:rtl/>
        </w:rPr>
        <w:t>ה</w:t>
      </w:r>
      <w:r w:rsidR="00040EB3">
        <w:rPr>
          <w:rFonts w:ascii="David" w:hAnsi="David"/>
          <w:rtl/>
        </w:rPr>
        <w:t xml:space="preserve">ובן שדבר זה לא כולל טיול בנחל באזור כי אם צפייה בשיטפונות באזור, בעוד שמבחינת אביב טיול בנחל תמר ובנחל צפית, שנמצאים באזור עין תמר, הוא טיול "קצר", "קרוב" ו"בטוח" בהתאם לדברי הראל בשיחה הראשונה עם הראל שנערכה זמן קצר לפני השיחה בין אביב ליובל, וודאי ביחס לנחל צאלים שבו מלכתחילה תוכנן לטייל, וזאת מבלי שהדברים נאמרו מפורשות על-ידי אביב ליובל; נותר ספק סביר </w:t>
      </w:r>
      <w:r w:rsidR="00F35CB8">
        <w:rPr>
          <w:rFonts w:ascii="David" w:hAnsi="David" w:hint="cs"/>
          <w:rtl/>
        </w:rPr>
        <w:t xml:space="preserve">ביחס לשאלה </w:t>
      </w:r>
      <w:r w:rsidR="00040EB3">
        <w:rPr>
          <w:rFonts w:ascii="David" w:hAnsi="David"/>
          <w:rtl/>
        </w:rPr>
        <w:t xml:space="preserve">האם כבר במהלך השיחה בין אביב ליובל עדכן אביב את יובל על אודות כך שהקבוצה צפויה לטייל למחרת היום בנחל תמר ובנחל צפית; ספק סביר זה פועל בכיוונים מנוגדים לטובת שני הנאשמים - ההנחה בעניינו של אביב היא שהוא כן עדכן את יובל על אודות כך שהקבוצה צפויה לטייל בנחל תמר ובנחל צפית למחרת היום, וההנחה בעניינו של יובל היא שאביב לא עדכן אותו על אודות כך, ולמעשה יובל כראש המכינה לא ידע לומר במדויק מה הקבוצה הייתה אמורה לעשות למחרת בבוקר. </w:t>
      </w:r>
    </w:p>
    <w:p w:rsidR="00040EB3" w:rsidRDefault="00040EB3" w:rsidP="00F31644">
      <w:pPr>
        <w:spacing w:line="360" w:lineRule="auto"/>
        <w:ind w:left="-426" w:hanging="567"/>
        <w:jc w:val="both"/>
        <w:rPr>
          <w:rFonts w:ascii="David" w:hAnsi="David"/>
          <w:rt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יובל צפה בשעה 07:52</w:t>
      </w:r>
      <w:r w:rsidR="00956FB3">
        <w:rPr>
          <w:rFonts w:ascii="David" w:hAnsi="David" w:hint="cs"/>
          <w:rtl/>
        </w:rPr>
        <w:t xml:space="preserve"> </w:t>
      </w:r>
      <w:r w:rsidR="00040EB3">
        <w:rPr>
          <w:rFonts w:ascii="David" w:hAnsi="David"/>
          <w:rtl/>
        </w:rPr>
        <w:t>-</w:t>
      </w:r>
      <w:r w:rsidR="00956FB3">
        <w:rPr>
          <w:rFonts w:ascii="David" w:hAnsi="David" w:hint="cs"/>
          <w:rtl/>
        </w:rPr>
        <w:t xml:space="preserve"> </w:t>
      </w:r>
      <w:r w:rsidR="00040EB3">
        <w:rPr>
          <w:rFonts w:ascii="David" w:hAnsi="David"/>
          <w:rtl/>
        </w:rPr>
        <w:t xml:space="preserve">07:53 של יום האסון בהודעות ששלח אביב בקבוצה, ובכללן ההודעה שהקבוצה "...מתוכננת לטייל היום את נחל צפית ונחל תמר"; נותר ספק סביר שיובל הפנים את תוכן הודעות אביב כבר בשעה 07:53; אין ראיה על כך שבשיחת הטלפון של שמשי עם יובל בשעה 07:50 של יום האסון, שמשי עדכן את יובל על אודות כך שהקבוצה עתידה לטייל בהמשך היום בנחל תמר ובנחל צפית, אך יובל  הבין כי הקבוצה צפויה לערוך טיול קצר באותו יום; נראה כי יובל היה מודע לכך שהקבוצה צפויה לטייל באותו יום בנחל תמר ובנחל צפית רק בשעה 11:25 של יום האסון עת ראה התמונות שאביב שלח בקבוצה, מה שגרם לו לגלול לאחור את ההודעות בקבוצה עד שראה את הודעות אביב משעה 07:23; באופן מהותי יובל היה מנותק מהקבוצה ומתכניותיה למעשה כ-13 שעות; הפעם הראשונה שיובל שוחח עם אביב שהוביל את הטיול בשטח, לאחר השיחה בין אביב ליובל בלילה שקדם ליום האסון, הייתה רק לאחר האסון; לאורך כל יום האסון, גם לאחר שכבר יובל הבין שהקבוצה מטיילת בנחלים והבין שקיימת סכנה, ולו פוטנציאלית, יובל לא יוצר קשר עם אביב באופן ישיר, לא מברר איתו היכן הוא נמצא, לאן הוא הולך, מה הבירורים שעשה, מהם הסיכונים ומהם הפתרונות. </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b/>
          <w:bCs/>
          <w:sz w:val="28"/>
          <w:szCs w:val="28"/>
          <w:rtl/>
          <w:lang w:eastAsia="he-IL"/>
        </w:rPr>
        <w:tab/>
      </w:r>
      <w:r>
        <w:rPr>
          <w:rFonts w:ascii="David" w:hAnsi="David"/>
          <w:rtl/>
        </w:rPr>
        <w:t xml:space="preserve">העדויות אליהן הפנה ב"כ יובל לא תומכות באופן מלא בטענת יובל לפיה "בנסיבות שבהן לראש המכינה ישנה ידיעה מספקת על מתווה העקרוני שמתוכנן למחרת היום – מתווה שאינו כולל טיול שטח – הדבר מהווה ידיעה מספקת שאינה מצריכה בירור נוסף מול המנהל החינוכי"; מהעדויות אליהן הפנה יובל עלה שאין מדובר ב"שגר ושכח" מבחינת מנהל המכינה בכל מקרה שבו טיול השטח בוטל. מהעדויות עלה שבנסיבות מסוימות למנהל המכינה קיימת חובה להיות בקשר עם הקבוצה המטיילת, לא להיעלם ולא להתנתק, וככל שמנהל שנמצא עם הקבוצה לא יוצר איתו קשר, עליו ליצור איתו קשר באופן יזום, ולעיתים תוך </w:t>
      </w:r>
      <w:r w:rsidR="00956FB3">
        <w:rPr>
          <w:rFonts w:ascii="David" w:hAnsi="David" w:hint="cs"/>
          <w:rtl/>
        </w:rPr>
        <w:t>תיאום מבעוד מועד</w:t>
      </w:r>
      <w:r>
        <w:rPr>
          <w:rFonts w:ascii="David" w:hAnsi="David"/>
          <w:rtl/>
        </w:rPr>
        <w:t xml:space="preserve"> של נקודות וזמני יצירת הקשר; בחינת התנהלות יובל ביום האסון מלמדת על כך שזה נעלם ונאלם, ולא הגיב כפי שמצופה היה ממנהל מכינה להגיב, אף לשיטתו של יובל כאמור בעדותו; יובל לא הצליח להפנים הודעה פשוטה שאביב שלח כבר בשעה 07:23 בבוקר יום האסון על אודות כך שהקבוצה צפויה לטייל בנחל תמר ובנחל צפית; יובל לא ערך כל בירור רלוונטי על אודות תכנית הקבוצה כשנודע לו שהיא מטיילת בנחל משראה בשעה 11:25 את התמונות שאביב שלח (פרט לשליחת הודעה האם הם מאופסים על גשמים ושיטפונות צפויים); יובל כשל מלזהות את הסכנה ביחס להמשך הטיול בנחל תמר ובנחל צפית לאחר שקיבל את ההודעה מנועם בשעה 11:31 על אודות כך שאמור להתחיל טפטוף ב- 12:00 ופעם נוספת ב-15:00 ושהקבוצה אמורה לצאת מהנחל תוך שעתיים שלוש, למרות שהבין שהגשם ייפגש עם הקבוצה בנחל (פרט להתייחסות להתנהלות הקבוצה לאחר היציאה מנחל תמר ונחל צפית) למרות שידע מהי הסכנה הטמונה בכך; יובל לא חדל את הקבוצה ולמצער לא ערך כל בירור היכן היא נמצאת גם בשעה 12:38 כשנועם שלחה בקבוצה הודעה שהתחיל לרדת גשם במכתש הקטן שהוא האגן של צפית, שהם תוך פחות משעה מחוץ לנחל" ושעליהם יורד טפטוף קל, וזאת חרף ההנחיות שהוא עצמו הנחה לאורך כל השבוע, הנחיות אשר ביקשו למנוע בדיוק התנהלות שכזו (פרט להתייחסות להתנהלות הקבוצה לאחר היציאה מנחל תמר ונחל צפית); בכל אותן שעות, חרף האסקלציה במידע שהגיע אליו, יובל לא עזב את הישיבה שבה נכח, לא עקב בקפידה ובדריכות אחר התנהלות הקבוצה, לא הרים טלפון למאן דהוא, לא ערך בעצמו כל בירור עם גורמי חיזוי, לא פתח מפה, ולו בטלפון הנייד ולא ביצע כל פעולה אקטיבית שנדרשה; יובל, בעדותו, להבדיל מחקירותיו, כבר הודה שהתנהלותו הייתה לא תקינה, "כשל" בלשונו, "טעות" וכיוצ"ב מינוחים שמלמדים לשיטתו שהוא שגה בכך שבאותן שעות הוא לא ערך בירור עם הקבוצה ו</w:t>
      </w:r>
      <w:r w:rsidR="00956FB3">
        <w:rPr>
          <w:rFonts w:ascii="David" w:hAnsi="David"/>
          <w:rtl/>
        </w:rPr>
        <w:t xml:space="preserve">הסתמך על הנחות בלתי מבוססות </w:t>
      </w:r>
      <w:r w:rsidR="00956FB3">
        <w:rPr>
          <w:rFonts w:ascii="David" w:hAnsi="David" w:hint="cs"/>
          <w:rtl/>
        </w:rPr>
        <w:t>לפיהן הקבוצה פועלת בהתאם להנחיות</w:t>
      </w:r>
      <w:r>
        <w:rPr>
          <w:rFonts w:ascii="David" w:hAnsi="David"/>
          <w:rtl/>
        </w:rPr>
        <w:t>; לדברי יובל עצמו, לו הוא היה עורך את הבירור הנדרש בזמן הנדרש קרוב לוודאי שהיה חודל את הטיול והאסון היה נמנע; יובל כן מצא להתערב ולתת הנחיות כלשהן ביחס להמשך המסלול, לאחר היציאה מנחל צפית, אל עבר נחל צין.</w:t>
      </w:r>
    </w:p>
    <w:p w:rsidR="00040EB3" w:rsidRDefault="00040EB3" w:rsidP="00F31644">
      <w:pPr>
        <w:spacing w:line="360" w:lineRule="auto"/>
        <w:ind w:left="-426" w:hanging="567"/>
        <w:jc w:val="both"/>
        <w:rPr>
          <w:rFonts w:ascii="David" w:hAnsi="David"/>
          <w:rtl/>
        </w:rPr>
      </w:pPr>
      <w:r>
        <w:rPr>
          <w:rFonts w:ascii="David" w:hAnsi="David"/>
          <w:rtl/>
        </w:rPr>
        <w:tab/>
      </w:r>
    </w:p>
    <w:p w:rsidR="00040EB3" w:rsidRDefault="00040EB3" w:rsidP="00F31644">
      <w:pPr>
        <w:spacing w:line="360" w:lineRule="auto"/>
        <w:ind w:left="-426" w:hanging="567"/>
        <w:jc w:val="both"/>
        <w:rPr>
          <w:rFonts w:ascii="David" w:hAnsi="David"/>
          <w:rtl/>
        </w:rPr>
      </w:pPr>
      <w:r>
        <w:rPr>
          <w:rFonts w:ascii="David" w:hAnsi="David"/>
          <w:rtl/>
        </w:rPr>
        <w:tab/>
        <w:t>התנהלות זו של יובל, הידוע, וודאי לאביב ולנועם, בקפדנותו בענייני בטיחות, ואשר אף התעמק וירד איתם לפרטי הפרטים של תכנית הטיול שתוכנן לנחל צאלים באותו שבוע, יצרה מצג אצל אביב ונועם, לפיו הטיול בנחל תמר ובנחל צפית מתקיים על דעתו של יובל, מה שחיזק אותם בדעתם כי אין בטיול בנחלים אלה משום סכנה.</w:t>
      </w:r>
    </w:p>
    <w:p w:rsidR="00040EB3" w:rsidRDefault="00040EB3" w:rsidP="00F31644">
      <w:pPr>
        <w:spacing w:line="360" w:lineRule="auto"/>
        <w:ind w:left="-426" w:hanging="567"/>
        <w:jc w:val="both"/>
        <w:rPr>
          <w:rFonts w:ascii="David" w:hAnsi="David"/>
          <w:rtl/>
        </w:rPr>
      </w:pPr>
    </w:p>
    <w:p w:rsidR="00040EB3" w:rsidRDefault="00F858F3" w:rsidP="00F31644">
      <w:pPr>
        <w:spacing w:line="360" w:lineRule="auto"/>
        <w:ind w:left="-426" w:hanging="567"/>
        <w:jc w:val="both"/>
        <w:rPr>
          <w:rFonts w:ascii="David" w:hAnsi="David"/>
          <w:rtl/>
          <w:lang w:eastAsia="he-IL"/>
        </w:rPr>
      </w:pPr>
      <w:r>
        <w:rPr>
          <w:rFonts w:ascii="David" w:hAnsi="David"/>
          <w:rtl/>
          <w:lang w:eastAsia="he-IL"/>
        </w:rPr>
        <w:tab/>
      </w:r>
      <w:r w:rsidR="00040EB3">
        <w:rPr>
          <w:rFonts w:ascii="David" w:hAnsi="David"/>
          <w:rtl/>
          <w:lang w:eastAsia="he-IL"/>
        </w:rPr>
        <w:t xml:space="preserve">קודם שנכנסה הקבוצה אל נחל צפית בשביל ההולך על ציר ההר מכיוון נחל תמר </w:t>
      </w:r>
      <w:r w:rsidR="00956FB3">
        <w:rPr>
          <w:rFonts w:ascii="David" w:hAnsi="David"/>
          <w:rtl/>
          <w:lang w:eastAsia="he-IL"/>
        </w:rPr>
        <w:t>אל כיוון הירידה אל נחל צפית החל בשעה 12:00 לערך</w:t>
      </w:r>
      <w:r w:rsidR="00040EB3">
        <w:rPr>
          <w:rFonts w:ascii="David" w:hAnsi="David"/>
          <w:rtl/>
          <w:lang w:eastAsia="he-IL"/>
        </w:rPr>
        <w:t xml:space="preserve"> טפטוף של גשם לרדת על הקבוצה. בסמוך לפני או לאחר שהחל לרדת הטפטוף, כיסו חברי הקבוצה את התיקים שאותם סחבו; לחברי הקבוצה נמסר, בשלב מסוים, כי בשעה 12:00 לערך יתחיל טפטוף וגשם חזק יותר יתחיל בשעה 15:00. במקביל לטפטוף, השמיים הפכו מעוננים וטפטוף זה ירד על הקבוצה לסירוגין גם כאשר הקבוצה החלה לרדת אל ערוץ נחל צפית; תוך כדי הליכה בנחל צפית הטפטוף התחזק עד שהגיע שיטפון והטפטוף הפך לגשם חזק;</w:t>
      </w:r>
    </w:p>
    <w:p w:rsidR="00040EB3" w:rsidRDefault="00040EB3" w:rsidP="00F31644">
      <w:pPr>
        <w:spacing w:line="360" w:lineRule="auto"/>
        <w:ind w:left="-426" w:hanging="567"/>
        <w:jc w:val="both"/>
        <w:rPr>
          <w:rFonts w:ascii="David" w:hAnsi="David"/>
          <w:rtl/>
          <w:lang w:eastAsia="he-IL"/>
        </w:rPr>
      </w:pPr>
    </w:p>
    <w:p w:rsidR="00040EB3" w:rsidRDefault="00040EB3" w:rsidP="00F31644">
      <w:pPr>
        <w:spacing w:line="360" w:lineRule="auto"/>
        <w:ind w:left="-426" w:hanging="567"/>
        <w:jc w:val="both"/>
        <w:rPr>
          <w:rFonts w:ascii="David" w:hAnsi="David"/>
          <w:rtl/>
          <w:lang w:eastAsia="he-IL"/>
        </w:rPr>
      </w:pPr>
      <w:r>
        <w:rPr>
          <w:rFonts w:ascii="David" w:hAnsi="David"/>
          <w:rtl/>
          <w:lang w:eastAsia="he-IL"/>
        </w:rPr>
        <w:tab/>
        <w:t xml:space="preserve">אביב היה מודע לכך שיש דרך עוקפת מסלול ערוץ נחל צפית, מהשביל שנע מנחל תמר אל נחל צפית אל עבר נקודת הסיום של הטיול שתוכנן ואולם זה החליט להמשיך ללכת על השביל עד לירידה לנחל צפית ולחזור מזרחה, אל כיוון סיום המסלול דרך ערוץ נחל צפית; נותר ספק סביר אם הטפטוף של הגשם החל עוד לפני שהקבוצה הגיעה אל פיצול השבילים, היינו אל הנקודה שבה יוצאת הדרך העוקפת מהשביל שעליו נעה הקבוצה; קודם ההגעה אל הכניסה לנחל צפית, בעוד הקבוצה הולכת על השביל מנחל תמר אל כיוון הירידה אל נחל צפית, לכיוון מערב, אביב ראה את ערוץ נחל צפית לאורכו שנמצא באותו שלב מתחת לשביל. </w:t>
      </w:r>
    </w:p>
    <w:p w:rsidR="00040EB3" w:rsidRDefault="00040EB3" w:rsidP="00F31644">
      <w:pPr>
        <w:spacing w:line="360" w:lineRule="auto"/>
        <w:ind w:left="-426" w:hanging="567"/>
        <w:jc w:val="both"/>
        <w:rPr>
          <w:rFonts w:ascii="David" w:hAnsi="David"/>
          <w:rtl/>
          <w:lang w:eastAsia="he-IL"/>
        </w:rPr>
      </w:pPr>
    </w:p>
    <w:p w:rsidR="00040EB3" w:rsidRDefault="00040EB3" w:rsidP="00F31644">
      <w:pPr>
        <w:spacing w:line="360" w:lineRule="auto"/>
        <w:ind w:left="-426" w:hanging="567"/>
        <w:jc w:val="both"/>
        <w:rPr>
          <w:rFonts w:ascii="David" w:hAnsi="David"/>
          <w:rtl/>
        </w:rPr>
      </w:pPr>
      <w:r>
        <w:rPr>
          <w:rFonts w:ascii="David" w:hAnsi="David"/>
          <w:rtl/>
          <w:lang w:eastAsia="he-IL"/>
        </w:rPr>
        <w:tab/>
        <w:t xml:space="preserve">לאחר השיחה בין נועם לאביב, ועוד לפני הכניסה אל ערוץ נחל צפית, אביב עדכן בנפרד את שמשי ואמר לו שיש צורך להזדרז ולצאת מהנחל ולכן השניים תיאמו שההפסקה לצורך ארוחת הצוהריים לא תיעשה בתוך הנחל כפי שתוכנן אלא רק לאחר היציאה מהנחל. בשלב זה אביב, בשיתוף כזה או אחר עם שמשי, עושה מעין תדרוך קצר לקבוצה; קודם לתדרוך מספר חניכים ירדו קצת אל עבר תחתית הערוץ ואולם במהלך התדרוך הם חזרו מעלה והיו ליד אביב; עוד קודם עודכנה הקבוצה, אביב מוסר לשמשי שייתכן ותהיה זרימה קלה אך הכניסה לנחל היא בטוחה; חרף כך שאביב ושמשי החליטו להזדרז, התדרוך נאמר בצורה רגועה ואף לא אחד מחברי הקבוצה חשש להיכנס לנחל; לחברי הקבוצה נמסר שנערך בירור וכי ניתן להיכנס לנחל בצורה בטוחה, וכן שעד השעה 15:00, שהיא השעה שבה אמור להיות גשם חזק, הקבוצה כבר ממילא תסיים את ההליכה בנחל. </w:t>
      </w:r>
      <w:r w:rsidRPr="004163A2">
        <w:rPr>
          <w:rFonts w:ascii="David" w:hAnsi="David"/>
          <w:rtl/>
          <w:lang w:eastAsia="he-IL"/>
        </w:rPr>
        <w:t xml:space="preserve">נותר ספק סביר האם במסגרת תדרוך זה נאמר על-ידי אביב שיכול ויגיע שיטפון, זאת להבדיל מזרימה קלה, </w:t>
      </w:r>
      <w:r w:rsidR="004163A2" w:rsidRPr="004163A2">
        <w:rPr>
          <w:rFonts w:ascii="David" w:hAnsi="David" w:hint="cs"/>
          <w:rtl/>
          <w:lang w:eastAsia="he-IL"/>
        </w:rPr>
        <w:t>שאביב</w:t>
      </w:r>
      <w:r w:rsidR="004163A2">
        <w:rPr>
          <w:rFonts w:ascii="David" w:hAnsi="David" w:hint="cs"/>
          <w:rtl/>
          <w:lang w:eastAsia="he-IL"/>
        </w:rPr>
        <w:t xml:space="preserve"> ציין שיכול ותהיה, בשל הגשם שירד עליהם.</w:t>
      </w:r>
    </w:p>
    <w:p w:rsidR="00040EB3" w:rsidRDefault="00040EB3" w:rsidP="00F31644">
      <w:pPr>
        <w:spacing w:line="360" w:lineRule="auto"/>
        <w:ind w:left="-426" w:hanging="567"/>
        <w:jc w:val="both"/>
        <w:rPr>
          <w:rFonts w:ascii="David" w:hAnsi="David"/>
          <w:rtl/>
          <w:lang w:eastAsia="he-IL"/>
        </w:rPr>
      </w:pPr>
    </w:p>
    <w:p w:rsidR="00040EB3" w:rsidRDefault="00040EB3" w:rsidP="00CA2567">
      <w:pPr>
        <w:spacing w:line="360" w:lineRule="auto"/>
        <w:ind w:left="-426" w:hanging="567"/>
        <w:jc w:val="both"/>
        <w:rPr>
          <w:rFonts w:ascii="David" w:hAnsi="David"/>
          <w:rtl/>
          <w:lang w:eastAsia="he-IL"/>
        </w:rPr>
      </w:pPr>
      <w:r>
        <w:rPr>
          <w:rFonts w:ascii="David" w:hAnsi="David"/>
          <w:rtl/>
          <w:lang w:eastAsia="he-IL"/>
        </w:rPr>
        <w:t xml:space="preserve"> </w:t>
      </w:r>
      <w:r>
        <w:rPr>
          <w:rFonts w:ascii="David" w:hAnsi="David"/>
          <w:rtl/>
          <w:lang w:eastAsia="he-IL"/>
        </w:rPr>
        <w:tab/>
        <w:t xml:space="preserve">אורך מקטע ההליכה בתוך ערוץ נחל צפית, מנקודת הכניסה של הקבוצה ועד לנקודת היציאה המיועדת, עמד על </w:t>
      </w:r>
      <w:r>
        <w:rPr>
          <w:rFonts w:ascii="David" w:hAnsi="David"/>
          <w:u w:val="single"/>
          <w:rtl/>
          <w:lang w:eastAsia="he-IL"/>
        </w:rPr>
        <w:t>כ</w:t>
      </w:r>
      <w:r>
        <w:rPr>
          <w:rFonts w:ascii="David" w:hAnsi="David"/>
          <w:rtl/>
          <w:lang w:eastAsia="he-IL"/>
        </w:rPr>
        <w:t xml:space="preserve">שני קילומטר; מנקודת הכניסה לערוץ נחל צפית ועד לנקודה שבה פגע השיטפון בקבוצה חלפה </w:t>
      </w:r>
      <w:r>
        <w:rPr>
          <w:rFonts w:ascii="David" w:hAnsi="David"/>
          <w:u w:val="single"/>
          <w:rtl/>
          <w:lang w:eastAsia="he-IL"/>
        </w:rPr>
        <w:t>כ</w:t>
      </w:r>
      <w:r>
        <w:rPr>
          <w:rFonts w:ascii="David" w:hAnsi="David"/>
          <w:rtl/>
          <w:lang w:eastAsia="he-IL"/>
        </w:rPr>
        <w:t>מחצית השעה; השיטפון פגע בקבוצה בערך במחצית הדרך שבין נקודת הכניסה לנקודת היציאה מערוץ נחל צפית; לא ניתן לומר כי תכנון של שעת ה</w:t>
      </w:r>
      <w:r w:rsidR="004163A2">
        <w:rPr>
          <w:rFonts w:ascii="David" w:hAnsi="David"/>
          <w:rtl/>
          <w:lang w:eastAsia="he-IL"/>
        </w:rPr>
        <w:t xml:space="preserve">ליכה למקטע ההליכה בערוץ נחל </w:t>
      </w:r>
      <w:r>
        <w:rPr>
          <w:rFonts w:ascii="David" w:hAnsi="David"/>
          <w:rtl/>
          <w:lang w:eastAsia="he-IL"/>
        </w:rPr>
        <w:t>צפית, כפי שנעשה כמפורט בלו"ז כא</w:t>
      </w:r>
      <w:r w:rsidR="00C6214C">
        <w:rPr>
          <w:rFonts w:ascii="David" w:hAnsi="David"/>
          <w:rtl/>
          <w:lang w:eastAsia="he-IL"/>
        </w:rPr>
        <w:t>מור בת/9, הוא בגדר הבלתי סביר</w:t>
      </w:r>
      <w:r w:rsidR="00C6214C">
        <w:rPr>
          <w:rFonts w:ascii="David" w:hAnsi="David" w:hint="cs"/>
          <w:rtl/>
          <w:lang w:eastAsia="he-IL"/>
        </w:rPr>
        <w:t xml:space="preserve">. </w:t>
      </w:r>
      <w:r>
        <w:rPr>
          <w:rFonts w:ascii="David" w:hAnsi="David"/>
          <w:rtl/>
          <w:lang w:eastAsia="he-IL"/>
        </w:rPr>
        <w:t>זאת</w:t>
      </w:r>
      <w:r w:rsidR="00C6214C">
        <w:rPr>
          <w:rFonts w:ascii="David" w:hAnsi="David" w:hint="cs"/>
          <w:rtl/>
          <w:lang w:eastAsia="he-IL"/>
        </w:rPr>
        <w:t>,</w:t>
      </w:r>
      <w:r>
        <w:rPr>
          <w:rFonts w:ascii="David" w:hAnsi="David"/>
          <w:rtl/>
          <w:lang w:eastAsia="he-IL"/>
        </w:rPr>
        <w:t xml:space="preserve"> אף בהינתן מאפייניו הייחודיים של המקטע (מעוק, יתדות) ואף בהינתן כך שבסופו של דבר על הקבוצה ירד גשם במהלך ההליכה במקטע</w:t>
      </w:r>
      <w:r w:rsidR="00C6214C">
        <w:rPr>
          <w:rFonts w:ascii="David" w:hAnsi="David" w:hint="cs"/>
          <w:rtl/>
          <w:lang w:eastAsia="he-IL"/>
        </w:rPr>
        <w:t xml:space="preserve">, ואין בכך שאביב שגה לחשוב שיספיק לסיים המקטע בתוך </w:t>
      </w:r>
      <w:r w:rsidR="00C6214C" w:rsidRPr="00C6214C">
        <w:rPr>
          <w:rFonts w:ascii="David" w:hAnsi="David" w:hint="cs"/>
          <w:u w:val="single"/>
          <w:rtl/>
          <w:lang w:eastAsia="he-IL"/>
        </w:rPr>
        <w:t>כחצי</w:t>
      </w:r>
      <w:r w:rsidR="00C6214C">
        <w:rPr>
          <w:rFonts w:ascii="David" w:hAnsi="David" w:hint="cs"/>
          <w:rtl/>
          <w:lang w:eastAsia="he-IL"/>
        </w:rPr>
        <w:t xml:space="preserve"> שעה כדי להשליך על כך</w:t>
      </w:r>
      <w:r>
        <w:rPr>
          <w:rFonts w:ascii="David" w:hAnsi="David"/>
          <w:rtl/>
          <w:lang w:eastAsia="he-IL"/>
        </w:rPr>
        <w:t>.</w:t>
      </w:r>
    </w:p>
    <w:p w:rsidR="00040EB3" w:rsidRDefault="00040EB3" w:rsidP="00F31644">
      <w:pPr>
        <w:spacing w:line="360" w:lineRule="auto"/>
        <w:ind w:left="-426" w:hanging="567"/>
        <w:jc w:val="both"/>
        <w:rPr>
          <w:rFonts w:ascii="David" w:hAnsi="David"/>
          <w:rtl/>
          <w:lang w:eastAsia="he-I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בפני אביב, בסביבות השעה 08:00 בבוקר, עמדו שתי תחזיות שונות מהן עלה שאין חשש לגשמים ולשיטפונות, למצער עד שעות אחר הצוהריים, וכי למעשה ישנה הטבה בתחזית; אביב התעורר ליום שמשי ובהתאם לכך החלטת אביב לעזוב את עין תמר ולצאת אל הטיול בנחל תמר ובנחל צפית התיישבה עם הנחיית הראל כאמור בשיחה הראשונה עם הראל; </w:t>
      </w:r>
    </w:p>
    <w:p w:rsidR="00A07C39" w:rsidRDefault="00A07C39" w:rsidP="00F31644">
      <w:pPr>
        <w:spacing w:line="360" w:lineRule="auto"/>
        <w:ind w:left="-426" w:hanging="567"/>
        <w:jc w:val="both"/>
        <w:rPr>
          <w:rFonts w:ascii="David" w:hAnsi="David"/>
          <w:rt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אביב הסתמך על התחזית הראשונה ששלח לאופר ביום האסון, בשעה 07:18 בה ציין לאופר שאין חשש לגשמים באזור; תחזית זו, לצד התחזית שיובל שלח בשעה 07:53 על החלשה בצפי השיטפונות וההפוגה שתימשך עד שעות אחר הצוהריים בגשמים, יחד עם מזג האוויר בפועל של שמיים כחולים ושמש בשמיים, הם אלו שהובילו את אביב לצאת אל הטיול; לאחר שאביב קיבל את עדכון התחזית מלאופר בשעה 09:37 ושוחח עמו בשעה 10:03 על אודות כך, אביב הבין כי בשעה 12:00 לערך צפוי טפטוף והתחזקות של הגשמים החל משעה 15:00 לערך; בשלב זה אביב לא נראה מוטרד מחשש לשיטפון בהמשך המסלול; השיחה השנייה שנערכה בין אביב ללאופר בשעה 12:03, שיחה אותה יזם אביב כשחייג ללאופר בשעה 11:30 ולא נענה, כבר עסקה יותר במזג האוויר, ונראה כי אביב היה מוטרד יותר ממזג האוויר; שיחה זו ללאופר נעשית בצמוד לשיחה שיזם אביב עם מטאוטק; יכול ואביב ולאופר שוחחו בשיחה השנייה גם על אגן נחל צין; זאת מעבר לבירור שערך אביב בשיחה זו על צפי לברד; השיחה השנייה עם לאופר הסתיימה בדברי אביב לפיהם "אם אין חשש מברד הכי הרבה נירטב"; עת החליט להיכנס לערוץ נחל צפית, אביב התחשב גם מידע שקיבל מלאופר, ובפרט שהגשמים אמורים להתחזק החל מהשעה 15:00, וזאת לצד יתר הנתונים שהוא קיבל ממקורות נוספים; הדיוק של התחזיות הקודמות של לאופר (התחזית מהערב שקדם לאסון על כך שלא ירד גשם במקום הלינה והתחזית על כך שטפטוף יחל בשעה 12:00) נסכו באביב ביטחון גם ביחס לתחזית לאופר על כך שהגשמים יתחזקו רק בשעה 15:00; נותר ספק </w:t>
      </w:r>
      <w:r w:rsidR="00A07C39">
        <w:rPr>
          <w:rFonts w:ascii="David" w:hAnsi="David" w:hint="cs"/>
          <w:rtl/>
        </w:rPr>
        <w:t xml:space="preserve">סביר </w:t>
      </w:r>
      <w:r w:rsidR="00040EB3">
        <w:rPr>
          <w:rFonts w:ascii="David" w:hAnsi="David"/>
          <w:rtl/>
        </w:rPr>
        <w:t xml:space="preserve">האם אביב חשש משיטפון בנחל צפית בזמן השיחה השנייה עם לאופר. </w:t>
      </w:r>
    </w:p>
    <w:p w:rsidR="00F858F3" w:rsidRDefault="00F858F3" w:rsidP="00F31644">
      <w:pPr>
        <w:spacing w:line="360" w:lineRule="auto"/>
        <w:ind w:left="-426" w:hanging="567"/>
        <w:jc w:val="both"/>
        <w:rPr>
          <w:rFonts w:ascii="David" w:hAnsi="David"/>
          <w:b/>
          <w:bCs/>
          <w:sz w:val="36"/>
          <w:szCs w:val="36"/>
          <w:rtl/>
        </w:rPr>
      </w:pPr>
    </w:p>
    <w:p w:rsidR="00040EB3" w:rsidRDefault="00F858F3" w:rsidP="00F31644">
      <w:pPr>
        <w:spacing w:line="360" w:lineRule="auto"/>
        <w:ind w:left="-426" w:hanging="567"/>
        <w:jc w:val="both"/>
        <w:rPr>
          <w:rFonts w:ascii="David" w:hAnsi="David"/>
          <w:rtl/>
        </w:rPr>
      </w:pPr>
      <w:r>
        <w:rPr>
          <w:rFonts w:ascii="David" w:hAnsi="David"/>
          <w:b/>
          <w:bCs/>
          <w:sz w:val="36"/>
          <w:szCs w:val="36"/>
          <w:rtl/>
        </w:rPr>
        <w:tab/>
      </w:r>
      <w:r w:rsidR="00040EB3">
        <w:rPr>
          <w:rFonts w:ascii="David" w:hAnsi="David"/>
          <w:rtl/>
        </w:rPr>
        <w:t>אביב הסתמך גם על המידע שקיבל ממטאוטק במסגרת קבלת ההחלטות שלו במהלך יום האסון; יום קודם לאסון אביב פנה למטאוטק וביקש לקבל תחזית לנחל צאלים, תוך שפירט מהם אגני הניקוז של נחל צאלים (</w:t>
      </w:r>
      <w:r w:rsidR="00040EB3">
        <w:rPr>
          <w:rFonts w:ascii="David" w:hAnsi="David"/>
          <w:b/>
          <w:bCs/>
          <w:rtl/>
        </w:rPr>
        <w:t>ת/152</w:t>
      </w:r>
      <w:r w:rsidR="00040EB3">
        <w:rPr>
          <w:rFonts w:ascii="David" w:hAnsi="David"/>
          <w:rtl/>
        </w:rPr>
        <w:t>) ובהתאם לכך נשלחה אליו תחזית ביחס לנחל צאלים ביום רביעי בשעה 12:10 (</w:t>
      </w:r>
      <w:r w:rsidR="00040EB3">
        <w:rPr>
          <w:rFonts w:ascii="David" w:hAnsi="David"/>
          <w:b/>
          <w:bCs/>
          <w:rtl/>
        </w:rPr>
        <w:t>ת/153</w:t>
      </w:r>
      <w:r w:rsidR="00040EB3">
        <w:rPr>
          <w:rFonts w:ascii="David" w:hAnsi="David"/>
          <w:rtl/>
        </w:rPr>
        <w:t>); בבוקר יום האסון, בשעה 08:10, אביב התקשר אל מטאוטק, שוחח עם זאדה ועדכן אותו כי הקבוצה לא צפויה עוד לטייל בנחל צאלים כי אם בנחל תמר, וייתכן כי עדכן את זאדה שהקבוצה עתידה לטיי</w:t>
      </w:r>
      <w:r w:rsidR="00A07C39">
        <w:rPr>
          <w:rFonts w:ascii="David" w:hAnsi="David"/>
          <w:rtl/>
        </w:rPr>
        <w:t>ל גם בנחל צפית; במהלך שיחה הזו</w:t>
      </w:r>
      <w:r w:rsidR="00A07C39">
        <w:rPr>
          <w:rFonts w:ascii="David" w:hAnsi="David" w:hint="cs"/>
          <w:rtl/>
        </w:rPr>
        <w:t xml:space="preserve"> </w:t>
      </w:r>
      <w:r w:rsidR="00040EB3">
        <w:rPr>
          <w:rFonts w:ascii="David" w:hAnsi="David"/>
          <w:rtl/>
        </w:rPr>
        <w:t xml:space="preserve">זאדה אמר לאביב שזה לא יום לטיולים בחוץ ואף שוחח איתו על גשמים ושיטפונות אך לא באופן ממוקד; נותר ספק סביר ביחס לשאלה מה אביב הבין מחזאי מטאוטק ביחס לאזור נחל תמר ונחל צפית ובפרט ביחס לשאלת הגשמים באזור זה; לא ניתן לשלול כי מהשיחה עם זאדה בשעה 08:10, בשילוב עם יתר התחזיות שקיבל בבוקר האסון, אביב הבין שגשמים רלוונטיים יתחילו רק בשעות הצוהריים, ואולי אף בשעות הצוהריים המאוחרים; מידע זה התיישב עם התחזיות שקיבל אביב מלאופר ומיובל בבוקר וגם מידע זה חיזק לו הביטחון לצאת אל המסלול בנחל תמר ובנחל צפית.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אף שזאדה אמר שהתחזית לנחל צאלים ולנחל תמר (או צפית) היא "אותו דבר", השוואה בין  התחזית שנשלחה על-ידי זאדה ביחס לאזור תמר (</w:t>
      </w:r>
      <w:r w:rsidR="00040EB3">
        <w:rPr>
          <w:rFonts w:ascii="David" w:hAnsi="David"/>
          <w:b/>
          <w:bCs/>
          <w:rtl/>
        </w:rPr>
        <w:t>ת/149</w:t>
      </w:r>
      <w:r w:rsidR="00040EB3">
        <w:rPr>
          <w:rFonts w:ascii="David" w:hAnsi="David"/>
          <w:rtl/>
        </w:rPr>
        <w:t>) לבין התחזית שנשלחה בשעה 09:55 על-ידי וקסמן ביחס לנחל צאלים (</w:t>
      </w:r>
      <w:r w:rsidR="00040EB3">
        <w:rPr>
          <w:rFonts w:ascii="David" w:hAnsi="David"/>
          <w:b/>
          <w:bCs/>
          <w:rtl/>
        </w:rPr>
        <w:t>נ/55</w:t>
      </w:r>
      <w:r w:rsidR="00040EB3">
        <w:rPr>
          <w:rFonts w:ascii="David" w:hAnsi="David"/>
          <w:rtl/>
        </w:rPr>
        <w:t xml:space="preserve">) מלמדת כי שתי התחזיות אינן זהות אף שבשתיהן יש שינוי בין הבוקר לצוהריים של יום האסון מבחינת תחזית הגשמים; האפשרות שזאדה אמר בשיחת הטלפון לאביב שהגשמים יתחזקו לקראת הצוהריים, כפי שכתב בתחזית שכתב לאזור תמר היא אפשרות סבירה שמעוגנת בראיות; בעת קבלת התחזית מזאדה בשעה 10:00 לערך השמיים עדיין היו יפים והשמש עדיין הייתה בשמיים;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בשעה 09:55 נשלחה אל אביב תחזית נוספת (</w:t>
      </w:r>
      <w:r w:rsidR="00040EB3">
        <w:rPr>
          <w:rFonts w:ascii="David" w:hAnsi="David"/>
          <w:b/>
          <w:bCs/>
          <w:rtl/>
        </w:rPr>
        <w:t>נ/55</w:t>
      </w:r>
      <w:r w:rsidR="00040EB3">
        <w:rPr>
          <w:rFonts w:ascii="David" w:hAnsi="David"/>
          <w:rtl/>
        </w:rPr>
        <w:t>), הפעם על-ידי וקסמן, ואף תחזית זו התייחסה לנחל צאלים. זאת, חרף כך שאביב הודיע לזאדה שהקבוצה כבר לא צפויה לטייל בנחל צאלים, כי ב</w:t>
      </w:r>
      <w:r w:rsidR="00A07C39">
        <w:rPr>
          <w:rFonts w:ascii="David" w:hAnsi="David"/>
          <w:rtl/>
        </w:rPr>
        <w:t xml:space="preserve">כוונתה לטייל בנחל תמר (ואולי </w:t>
      </w:r>
      <w:r w:rsidR="00040EB3">
        <w:rPr>
          <w:rFonts w:ascii="David" w:hAnsi="David"/>
          <w:rtl/>
        </w:rPr>
        <w:t xml:space="preserve">אמר לו שגם בנחל צפית).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לטענת אביב לפיה הוא ס</w:t>
      </w:r>
      <w:r w:rsidR="00C95398">
        <w:rPr>
          <w:rFonts w:ascii="David" w:hAnsi="David"/>
          <w:rtl/>
        </w:rPr>
        <w:t>בר שמדובר בתחזית</w:t>
      </w:r>
      <w:r w:rsidR="00C95398">
        <w:rPr>
          <w:rFonts w:ascii="David" w:hAnsi="David" w:hint="cs"/>
          <w:rtl/>
        </w:rPr>
        <w:t xml:space="preserve"> </w:t>
      </w:r>
      <w:r w:rsidR="00D461CA">
        <w:rPr>
          <w:rFonts w:ascii="David" w:hAnsi="David"/>
          <w:rtl/>
        </w:rPr>
        <w:t>שנשלחה אליו באופן אוטומטי על-פי</w:t>
      </w:r>
      <w:r w:rsidR="00D461CA">
        <w:rPr>
          <w:rFonts w:ascii="David" w:hAnsi="David" w:hint="cs"/>
          <w:rtl/>
        </w:rPr>
        <w:t xml:space="preserve"> </w:t>
      </w:r>
      <w:r w:rsidR="00040EB3">
        <w:rPr>
          <w:rFonts w:ascii="David" w:hAnsi="David"/>
          <w:rtl/>
        </w:rPr>
        <w:t>ת</w:t>
      </w:r>
      <w:r w:rsidR="00D461CA">
        <w:rPr>
          <w:rFonts w:ascii="David" w:hAnsi="David" w:hint="cs"/>
          <w:rtl/>
        </w:rPr>
        <w:t>י</w:t>
      </w:r>
      <w:r w:rsidR="00040EB3">
        <w:rPr>
          <w:rFonts w:ascii="David" w:hAnsi="David"/>
          <w:rtl/>
        </w:rPr>
        <w:t>אום מראש עם מטאוטק, ואשר לא התייחסה לעדכון שלו מהבוקר על מקום הטיול (שלא נמצא באו</w:t>
      </w:r>
      <w:r w:rsidR="00A07C39">
        <w:rPr>
          <w:rFonts w:ascii="David" w:hAnsi="David"/>
          <w:rtl/>
        </w:rPr>
        <w:t xml:space="preserve">תו אזור שאליו התייחסה התחזית), </w:t>
      </w:r>
      <w:r w:rsidR="00040EB3">
        <w:rPr>
          <w:rFonts w:ascii="David" w:hAnsi="David"/>
          <w:rtl/>
        </w:rPr>
        <w:t xml:space="preserve">ולכן לא מצא לתת לה משקל, יש אחיזה במציאות ועיגון בראיות;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נחל תמר ונחל צפית, על האגנים שלהם, לא נמצאים באותו "ריגיון", אותו אזור, של נחל צאלים והאגן שלו; יתכן שיהיו הבדלים בתחזית לגשמים ולשיטפונות בין נחל תמר ונחל צפית לבין נחל צאלים נוכח הריחוק בין הנחלים והאגנים שעומד על עשרות קילומטרים (40 ק"מ על-פי עובדה 61 לכתב האישום); בשים לב לחריגות מזג האוויר ביום האסון, בפועל, לא היה הבדל ביחס לצפי השיטפונות בין נחל תמר ונחל צפית לבין נחל צאלים, צפי שהיה זהה לכל האזורים במדבר יהודה, צפון ים המלח וכו';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טענת אביב כי ביקש לקבל את התחזית ממטאוטק אך מטעמי נוחות, היא טענה מוקשית; אביב שוחח פעם נוספת עם מטאוטק בשעה 11:41, שיחה שנמשכה נמשכה 57 שניות; שיחת אביב בשעה זו עם מטאוטק התקיימה זמן קצר ביותר לאחר ההודעה שיובל שלח בקבוצה בשעה 11:25 בה שאל אם הם </w:t>
      </w:r>
      <w:r w:rsidR="004671F1">
        <w:rPr>
          <w:rFonts w:ascii="David" w:hAnsi="David" w:hint="cs"/>
          <w:rtl/>
        </w:rPr>
        <w:t>מאופסים</w:t>
      </w:r>
      <w:r w:rsidR="00040EB3">
        <w:rPr>
          <w:rFonts w:ascii="David" w:hAnsi="David"/>
          <w:rtl/>
        </w:rPr>
        <w:t xml:space="preserve"> על גשמים ושיטפונות צפויים; לא ניתן לקבוע מעבר לספק סביר כי בשלב זה, סביב השעה 11:30-11:45, אביב נמצא בתודעה שנחל צפית צפוי לשטוף;</w:t>
      </w:r>
    </w:p>
    <w:p w:rsidR="00040EB3" w:rsidRDefault="00040EB3" w:rsidP="00F31644">
      <w:pPr>
        <w:spacing w:line="360" w:lineRule="auto"/>
        <w:ind w:left="-426" w:hanging="567"/>
        <w:jc w:val="both"/>
        <w:rPr>
          <w:rFonts w:ascii="David" w:hAnsi="David"/>
          <w:rtl/>
        </w:rPr>
      </w:pPr>
    </w:p>
    <w:p w:rsidR="00040EB3" w:rsidRDefault="00040EB3" w:rsidP="00F31644">
      <w:pPr>
        <w:spacing w:after="120" w:line="360" w:lineRule="auto"/>
        <w:ind w:left="-426" w:hanging="567"/>
        <w:jc w:val="both"/>
        <w:rPr>
          <w:rFonts w:eastAsiaTheme="minorEastAsia"/>
        </w:rPr>
      </w:pPr>
      <w:r>
        <w:rPr>
          <w:rFonts w:eastAsiaTheme="minorEastAsia"/>
          <w:rtl/>
        </w:rPr>
        <w:tab/>
        <w:t xml:space="preserve">בשעה 12:25, לאחר שקיבל עדכון שיורד גשם באזור שחשב שהוא רלוונטי לקבוצה, הראל התקשר לנועם ושאל היכן נמצאת הקבוצה. נועם השיבה שהם באזור הכניסה לנחל צפית או בתחילתו; הראל אמר לנועם שהקבוצה צריכה לצאת מהנחל מבלי להתעכב ובזריזות או אמירה בנוסח דומה, אך הוא לא אמר שעל הקבוצה לצאת מהנחל באופן מיידי; </w:t>
      </w:r>
      <w:r>
        <w:rPr>
          <w:rFonts w:asciiTheme="minorBidi" w:hAnsiTheme="minorBidi"/>
          <w:rtl/>
        </w:rPr>
        <w:t>נועם שאלה את הראל על אודות האפשרות שהקבוצה תמשיך במסלול בערוץ נחל צפית ותצא ממנו בתוך שעה, ומתשובת הראל נועם הבינה שזה בסדר; נועם הבינה מדברי הראל כי החל לרדת גשם באגן הניקוז של נחל צפית, שהוא על-פי הבנתה דאז היה המכתש הקטן</w:t>
      </w:r>
      <w:r>
        <w:rPr>
          <w:rFonts w:eastAsiaTheme="minorEastAsia"/>
          <w:rtl/>
        </w:rPr>
        <w:t>.</w:t>
      </w:r>
    </w:p>
    <w:p w:rsidR="00040EB3" w:rsidRDefault="00040EB3" w:rsidP="00F31644">
      <w:pPr>
        <w:spacing w:line="360" w:lineRule="auto"/>
        <w:ind w:left="-426" w:hanging="567"/>
        <w:jc w:val="both"/>
        <w:rPr>
          <w:rFonts w:ascii="David" w:hAnsi="David"/>
          <w:rt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השיחה בין נועם לאביב מהווה שיחת המשך של השיחה השנייה עם הראל; השיחה בין נועם לאביב מתקיימת בשעה 12:34, היינו בטווח של דקות ספורות לאחר סיום השיחה השנייה עם הראל (שיחה שהתחילה בשעה 12:25). השיחה בין נועם לאביב נמשכה דקה ו-36 שניות מהטלפון של לוטם לטלפון של נועם; בשיחה נועם אומרת לאביב שהראל התקשר אליה ועדכן אותה שהחל לרדת גשם במכתש הקטן; נועם, שעובר לשיחה העריכה שהקבוצה צריכה להתחיל את המסלול בערוץ נחל צפית, כבר ידעה נתון זה לאשורו במהלך השיחה עם אביב; נועם לא אומרת לאביב שלא להיכנס לנחל צפית אלא מסבירה לו שלדברי הראל עליהם לעבור את המסלול בנחל צפית בזריזות ומבלי להתעכב; נועם אמרה לאביב שאם הם יצאו מהנחל בתוך שעה זה בסדר.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כפי שהבינה נועם מדברי הראל (שכאמור לאו דווקא אמר זאת), גם אביב הבין מדברי נועם כי קיימת אפשרות, אותה העריך כקלושה, שנחל צפית ישטוף בשלב מאוחר ליציאת הקבוצה מהנחל; אביב העריך, כפי שנועם העריכה, וכפי שהראל העריך, שיציאת הקבוצה מתוך נחל צפית בתוך שעה לא תסכן הקבוצה.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אביב אמר לנועם שגם עליהם מטפטף גשם, ושגם הוא מעודכן ממקורותיו כי ההחמרה במזג האוויר צפויה רק בשלב מאוחר יותר; לא ניתן לקבוע שדבריו אלו של אביב לנועם נאמרו בטרם נועם העבירה את המסר שביקשה להעביר בעקבות השיחה השנייה עם הראל.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על רקע העדכון של נועם, אביב מנחה את שמשי ובהמשך את שאר הקבוצה שעליהם לסיים את הנחל בזריזות ומבלי להתעכב, ומסיבה זו אביב גם החליט שלא לעשות הפסקה לצורך ארוחת צוהריים בתוך הנחל עצמו כפי שתכננו מלכתחילה.</w:t>
      </w:r>
    </w:p>
    <w:p w:rsidR="00040EB3" w:rsidRDefault="00F858F3" w:rsidP="00F31644">
      <w:pPr>
        <w:spacing w:line="360" w:lineRule="auto"/>
        <w:ind w:left="-426" w:hanging="567"/>
        <w:jc w:val="both"/>
        <w:rPr>
          <w:rFonts w:ascii="David" w:hAnsi="David"/>
          <w:rtl/>
        </w:rPr>
      </w:pPr>
      <w:r>
        <w:rPr>
          <w:rFonts w:ascii="David" w:hAnsi="David"/>
          <w:rtl/>
        </w:rPr>
        <w:tab/>
      </w:r>
      <w:r w:rsidR="00D461CA">
        <w:rPr>
          <w:rFonts w:ascii="David" w:hAnsi="David"/>
          <w:rtl/>
        </w:rPr>
        <w:t xml:space="preserve">אביב כשל </w:t>
      </w:r>
      <w:r w:rsidR="00D461CA">
        <w:rPr>
          <w:rFonts w:ascii="David" w:hAnsi="David" w:hint="cs"/>
          <w:rtl/>
        </w:rPr>
        <w:t xml:space="preserve">בסברתו </w:t>
      </w:r>
      <w:r w:rsidR="00D461CA">
        <w:rPr>
          <w:rFonts w:ascii="David" w:hAnsi="David"/>
          <w:rtl/>
        </w:rPr>
        <w:t>שהקבוצה ת</w:t>
      </w:r>
      <w:r w:rsidR="00040EB3">
        <w:rPr>
          <w:rFonts w:ascii="David" w:hAnsi="David"/>
          <w:rtl/>
        </w:rPr>
        <w:t>סיים ההליכה בערוץ נחל צפית בתוך חצי שעה, באשר הקבוצה נכנסה לערוץ נחל צפית סביב השעה 12:45, והשיטפון פגע בקבוצה בשעה 13:13, היינו בחלוף קרוב לחצי שעה כשהקבוצה לא הייתה לקראת סופו של הערוץ; אביב לא "תזמן" שעה, היינו לא ידע לומר ממתי יש לו שעה לצאת מהנחל, לא הכיר את אגן נחל צפית, מיקומו והמרחק שלו מהערוץ אליו נכנסו, ואף לא ערך בירור עם גורם כלשהו (מטאוטק, לאופר, יובל, הראל עצמו) לאחר שקיבל העדכון מנועם.</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בפועל אביב קיבל מידע שגוי הן לגבי כך שיש לו שעה לצאת מהנחל ללא פגע והן לגבי הזמן שבו החל לרדת גשם במכתש הקטן (פער של קרוב ל-50 דקות);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אביב הבין, על בסיס דברי נועם, שנשענו על דברי הראל, שאם יסיים את מסלול נחל צפית בתוך שעה אז זה "בסדר".</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על אף שאביב לא ערך טיול מקדים בנחל צפית ולא טייל בו בעבר, לא ניתן לומר שהוא לא הכיר המסלול של נחל צפית ולא יכול היה להעריך בצורה סבירה את משך ההליכה בו; הערכת אביב שיוכל לסיים הנחל בתוך שעה נשענה גם על הלו"ז שתוכנן בלילה הקודם; הנוהל וההנחיה במכינה היו לתכנן טיול לפי קצב הליכה של 2 קמ"ש, וכפי שצוין מסלול נחל צפית מנקודת הכניסה לנקודת היציאה המתוכננות היה קצר משני קילומטר; אביב הגיע לנחל צפית לאחר שכבר טייל עם הקבוצה מספר שעות, לרבות במעלה נחל תמר, שאף הוא הצריך שימוש בסולמות (עליה ולא ירידה), כך שכבר הייתה לו תמונה ותפיסה של קצב ההתקדמות של הקבוצה; בנחל</w:t>
      </w:r>
      <w:r w:rsidR="004671F1">
        <w:rPr>
          <w:rFonts w:ascii="David" w:hAnsi="David" w:hint="cs"/>
          <w:rtl/>
        </w:rPr>
        <w:t xml:space="preserve"> צפית</w:t>
      </w:r>
      <w:r w:rsidR="00040EB3">
        <w:rPr>
          <w:rFonts w:ascii="David" w:hAnsi="David"/>
          <w:rtl/>
        </w:rPr>
        <w:t xml:space="preserve"> הייתה ירידה בסולמות שהאטה את קצב ההתקדמות, לא כל שכן כאשר היה טפטוף והערוץ כבר היה מחליק, למצער בחלקו, ואולם קשה לשים האצבע ולומר כי הנחיית תכנון של קצב התקדמות של 2 קמ"ש, ש</w:t>
      </w:r>
      <w:r w:rsidR="004671F1">
        <w:rPr>
          <w:rFonts w:ascii="David" w:hAnsi="David"/>
          <w:rtl/>
        </w:rPr>
        <w:t>זהו קצב התקדמות איטי למדי, לא ל</w:t>
      </w:r>
      <w:r w:rsidR="00040EB3">
        <w:rPr>
          <w:rFonts w:ascii="David" w:hAnsi="David"/>
          <w:rtl/>
        </w:rPr>
        <w:t xml:space="preserve">קח בחשבון נתונים מאטי קצב דוגמת שניים אלה שהוזכרו, הגם שכך נראה כי אביב לא השאיר שולי בטחון סבירים נדרשים להליכה בנחל צפית לאחר קבלת העדכון של נועם; </w:t>
      </w:r>
      <w:r w:rsidR="00AA1304">
        <w:rPr>
          <w:rFonts w:ascii="David" w:hAnsi="David" w:hint="cs"/>
          <w:rtl/>
        </w:rPr>
        <w:t xml:space="preserve">קיום </w:t>
      </w:r>
      <w:r w:rsidR="00040EB3">
        <w:rPr>
          <w:rFonts w:ascii="David" w:hAnsi="David"/>
          <w:rtl/>
        </w:rPr>
        <w:t>טיול כש</w:t>
      </w:r>
      <w:r w:rsidR="00AA1304">
        <w:rPr>
          <w:rFonts w:ascii="David" w:hAnsi="David" w:hint="cs"/>
          <w:rtl/>
        </w:rPr>
        <w:t xml:space="preserve">יורד גשם </w:t>
      </w:r>
      <w:r w:rsidR="00040EB3">
        <w:rPr>
          <w:rFonts w:ascii="David" w:hAnsi="David"/>
          <w:rtl/>
        </w:rPr>
        <w:t xml:space="preserve">על הקבוצה </w:t>
      </w:r>
      <w:r w:rsidR="00AA1304">
        <w:rPr>
          <w:rFonts w:ascii="David" w:hAnsi="David"/>
          <w:rtl/>
        </w:rPr>
        <w:t>ה</w:t>
      </w:r>
      <w:r w:rsidR="00AA1304">
        <w:rPr>
          <w:rFonts w:ascii="David" w:hAnsi="David" w:hint="cs"/>
          <w:rtl/>
        </w:rPr>
        <w:t>ו</w:t>
      </w:r>
      <w:r w:rsidR="00040EB3">
        <w:rPr>
          <w:rFonts w:ascii="David" w:hAnsi="David"/>
          <w:rtl/>
        </w:rPr>
        <w:t>א לא בג</w:t>
      </w:r>
      <w:r w:rsidR="00AA1304">
        <w:rPr>
          <w:rFonts w:ascii="David" w:hAnsi="David"/>
          <w:rtl/>
        </w:rPr>
        <w:t>דר אירוע יוצא דופן במכינה, ולא ניתן לומר שהוא עומדת</w:t>
      </w:r>
      <w:r w:rsidR="00040EB3">
        <w:rPr>
          <w:rFonts w:ascii="David" w:hAnsi="David"/>
          <w:rtl/>
        </w:rPr>
        <w:t xml:space="preserve"> בניגוד להנחיות המכינה; הקבוצה נערכה מבעוד מועד לטייל בגשם; לא היה מי מהקבוצה או מגורמים אחרים במכינה (ואף הראל) שהורה או ביקש מאביב שלא להיכנס לנחל</w:t>
      </w:r>
      <w:r w:rsidR="00AA1304">
        <w:rPr>
          <w:rFonts w:ascii="David" w:hAnsi="David" w:hint="cs"/>
          <w:rtl/>
        </w:rPr>
        <w:t xml:space="preserve"> צפית</w:t>
      </w:r>
      <w:r w:rsidR="00040EB3">
        <w:rPr>
          <w:rFonts w:ascii="David" w:hAnsi="David"/>
          <w:rtl/>
        </w:rPr>
        <w:t>;</w:t>
      </w:r>
      <w:r w:rsidR="00AA1304">
        <w:rPr>
          <w:rFonts w:ascii="David" w:hAnsi="David"/>
          <w:rtl/>
        </w:rPr>
        <w:t xml:space="preserve"> אביב נמצא בתודעה שיובל מעודכן</w:t>
      </w:r>
      <w:r w:rsidR="00AA1304">
        <w:rPr>
          <w:rFonts w:ascii="David" w:hAnsi="David" w:hint="cs"/>
          <w:rtl/>
        </w:rPr>
        <w:t xml:space="preserve">, </w:t>
      </w:r>
      <w:r w:rsidR="00040EB3">
        <w:rPr>
          <w:rFonts w:ascii="David" w:hAnsi="David"/>
          <w:rtl/>
        </w:rPr>
        <w:t>הוא לא מקבל ממנו כל הנחיה לעצור</w:t>
      </w:r>
      <w:r w:rsidR="00AA1304">
        <w:rPr>
          <w:rFonts w:ascii="David" w:hAnsi="David" w:hint="cs"/>
          <w:rtl/>
        </w:rPr>
        <w:t xml:space="preserve"> ומבין משתיקת יובל שהטיול בנחל תמר ובנחל צפית הוא על דעתו ובהסכמתו</w:t>
      </w:r>
      <w:r w:rsidR="00040EB3">
        <w:rPr>
          <w:rFonts w:ascii="David" w:hAnsi="David"/>
          <w:rtl/>
        </w:rPr>
        <w:t>; המסר שהעבירה נועם מהראל, שעליהם רק להזדרז וכי אין מניעה להשלים מסלול נחל צפית בתוך שעה, מתכתב עם המסר שאביב קיבל מלאופר והבין ממטאוטק שההחמרה צפויה בשלב מאוחר יותר, אף שבשלב זה לראשונה עלתה האפשרות אצל אביב שנחל צפית ישטוף (אפשרות אותה ראה כקלושה וכמתייחסת לשעות אחרות); גם השיחה בין נועם לאביב, כמו השיחה השנייה עם הראל, לא הייתה שיחה היסטרית או מלחיצה או חריגה; לטיול במצב של חשש לשיטפון, תוך קבלת עדכון לפני כניסה לנחל מהחפ"ק, עם אפשרות יציאה מהנחל במקטע הקרוב שנמצא במרחק הליכה של כשעה</w:t>
      </w:r>
      <w:r w:rsidR="00AA1304">
        <w:rPr>
          <w:rFonts w:ascii="David" w:hAnsi="David" w:hint="cs"/>
          <w:rtl/>
        </w:rPr>
        <w:t>,</w:t>
      </w:r>
      <w:r w:rsidR="00040EB3">
        <w:rPr>
          <w:rFonts w:ascii="David" w:hAnsi="David"/>
          <w:rtl/>
        </w:rPr>
        <w:t xml:space="preserve"> יש קווי דמיון מסוימים לשיטת הטיול עליה דובר במהלך כל השבוע ביחס לנחל צאלים; הנחת העבודה ששיטפון יכול להגיע בחלוף 3 שעות מעת ירידת גשם משמעותי היתה ב-</w:t>
      </w:r>
      <w:r w:rsidR="00040EB3">
        <w:rPr>
          <w:rFonts w:ascii="David" w:hAnsi="David"/>
        </w:rPr>
        <w:t>"back of mind"</w:t>
      </w:r>
      <w:r w:rsidR="00040EB3">
        <w:rPr>
          <w:rFonts w:ascii="David" w:hAnsi="David"/>
          <w:rtl/>
        </w:rPr>
        <w:t xml:space="preserve"> של נועם ואביב לפני כניסת הקבוצה לערוץ נחל צפית.</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לא ניתן לקבוע שהערכת אביב, על בסיס המידע שעמד בפניו, לפיה הקבוצה תוכל ל</w:t>
      </w:r>
      <w:r w:rsidR="00AA1304">
        <w:rPr>
          <w:rFonts w:ascii="David" w:hAnsi="David" w:hint="cs"/>
          <w:rtl/>
        </w:rPr>
        <w:t>היכנס ול</w:t>
      </w:r>
      <w:r w:rsidR="00040EB3">
        <w:rPr>
          <w:rFonts w:ascii="David" w:hAnsi="David"/>
          <w:rtl/>
        </w:rPr>
        <w:t xml:space="preserve">צאת מהנחל בתוך שעה מבלי </w:t>
      </w:r>
      <w:r w:rsidR="00AA1304">
        <w:rPr>
          <w:rFonts w:ascii="David" w:hAnsi="David" w:hint="cs"/>
          <w:rtl/>
        </w:rPr>
        <w:t>שיהיה בכך כדי לסכן הקבוצה</w:t>
      </w:r>
      <w:r w:rsidR="00040EB3">
        <w:rPr>
          <w:rFonts w:ascii="David" w:hAnsi="David"/>
          <w:rtl/>
        </w:rPr>
        <w:t>, הייתה מבחינה סובייקטיבית של אביב, הערכה מופרכת או הערכה שלא הייתה לה אחיזה במציאות; אביב נכנס לערוץ נחל צפית בביטחון שהוא ישלים את המסלול בו ללא חשש מ</w:t>
      </w:r>
      <w:r w:rsidR="002B03CC">
        <w:rPr>
          <w:rFonts w:ascii="David" w:hAnsi="David" w:hint="cs"/>
          <w:rtl/>
        </w:rPr>
        <w:t xml:space="preserve">פני אפשרות </w:t>
      </w:r>
      <w:r w:rsidR="00040EB3">
        <w:rPr>
          <w:rFonts w:ascii="David" w:hAnsi="David"/>
          <w:rtl/>
        </w:rPr>
        <w:t>פגיעת שיטפון בקבוצה אף שהעלה האפשרות שיכול ותהיה זרימה קלה בנחל</w:t>
      </w:r>
      <w:r w:rsidR="002B03CC">
        <w:rPr>
          <w:rFonts w:ascii="David" w:hAnsi="David" w:hint="cs"/>
          <w:rtl/>
        </w:rPr>
        <w:t xml:space="preserve"> כתוצאה מהגשם שירד עליהם</w:t>
      </w:r>
      <w:r w:rsidR="00040EB3">
        <w:rPr>
          <w:rFonts w:ascii="David" w:hAnsi="David"/>
          <w:rtl/>
        </w:rPr>
        <w:t>, להבדיל משיטפון.</w:t>
      </w:r>
    </w:p>
    <w:p w:rsidR="00040EB3" w:rsidRDefault="00040EB3" w:rsidP="00F31644">
      <w:pPr>
        <w:spacing w:line="360" w:lineRule="auto"/>
        <w:ind w:left="-426" w:hanging="567"/>
        <w:jc w:val="both"/>
        <w:rPr>
          <w:rFonts w:ascii="David" w:hAnsi="David"/>
          <w:b/>
          <w:bCs/>
          <w:u w:val="single"/>
          <w:rtl/>
        </w:rPr>
      </w:pPr>
    </w:p>
    <w:p w:rsidR="00101319" w:rsidRDefault="00101319" w:rsidP="00F31644">
      <w:pPr>
        <w:spacing w:line="360" w:lineRule="auto"/>
        <w:ind w:left="-426" w:hanging="567"/>
        <w:jc w:val="both"/>
        <w:rPr>
          <w:rFonts w:ascii="David" w:hAnsi="David"/>
          <w:b/>
          <w:bCs/>
          <w:u w:val="single"/>
          <w:rtl/>
        </w:rPr>
      </w:pPr>
    </w:p>
    <w:p w:rsidR="00101319" w:rsidRDefault="00101319" w:rsidP="00F31644">
      <w:pPr>
        <w:spacing w:line="360" w:lineRule="auto"/>
        <w:ind w:left="-426" w:hanging="567"/>
        <w:jc w:val="both"/>
        <w:rPr>
          <w:rFonts w:ascii="David" w:hAnsi="David"/>
          <w:b/>
          <w:bCs/>
          <w:u w:val="single"/>
          <w:rtl/>
        </w:rPr>
      </w:pPr>
    </w:p>
    <w:p w:rsidR="00101319" w:rsidRDefault="00101319" w:rsidP="00F31644">
      <w:pPr>
        <w:spacing w:line="360" w:lineRule="auto"/>
        <w:ind w:left="-426" w:hanging="567"/>
        <w:jc w:val="both"/>
        <w:rPr>
          <w:rFonts w:ascii="David" w:hAnsi="David"/>
          <w:b/>
          <w:bCs/>
          <w:u w:val="single"/>
          <w:rtl/>
        </w:rPr>
      </w:pPr>
    </w:p>
    <w:p w:rsidR="00101319" w:rsidRDefault="00101319" w:rsidP="00F31644">
      <w:pPr>
        <w:spacing w:line="360" w:lineRule="auto"/>
        <w:ind w:left="-426" w:hanging="567"/>
        <w:jc w:val="both"/>
        <w:rPr>
          <w:rFonts w:ascii="David" w:hAnsi="David"/>
          <w:b/>
          <w:bCs/>
          <w:u w:val="single"/>
          <w:rtl/>
        </w:rPr>
      </w:pPr>
    </w:p>
    <w:p w:rsidR="00101319" w:rsidRDefault="00101319" w:rsidP="00F31644">
      <w:pPr>
        <w:spacing w:line="360" w:lineRule="auto"/>
        <w:ind w:left="-426" w:hanging="567"/>
        <w:jc w:val="both"/>
        <w:rPr>
          <w:rFonts w:ascii="David" w:hAnsi="David"/>
          <w:b/>
          <w:bCs/>
          <w:u w:val="single"/>
          <w:rtl/>
        </w:rPr>
      </w:pPr>
    </w:p>
    <w:p w:rsidR="00101319" w:rsidRDefault="00101319" w:rsidP="00F31644">
      <w:pPr>
        <w:spacing w:line="360" w:lineRule="auto"/>
        <w:ind w:left="-426" w:hanging="567"/>
        <w:jc w:val="both"/>
        <w:rPr>
          <w:rFonts w:ascii="David" w:hAnsi="David"/>
          <w:b/>
          <w:bCs/>
          <w:u w:val="single"/>
          <w:rtl/>
        </w:rPr>
      </w:pPr>
    </w:p>
    <w:p w:rsidR="00101319" w:rsidRDefault="00101319" w:rsidP="00F31644">
      <w:pPr>
        <w:spacing w:line="360" w:lineRule="auto"/>
        <w:ind w:left="-426" w:hanging="567"/>
        <w:jc w:val="both"/>
        <w:rPr>
          <w:rFonts w:ascii="David" w:hAnsi="David"/>
          <w:b/>
          <w:bCs/>
          <w:u w:val="single"/>
          <w:rtl/>
        </w:rPr>
      </w:pPr>
    </w:p>
    <w:p w:rsidR="00101319" w:rsidRDefault="00101319" w:rsidP="00F31644">
      <w:pPr>
        <w:spacing w:line="360" w:lineRule="auto"/>
        <w:ind w:left="-426" w:hanging="567"/>
        <w:jc w:val="both"/>
        <w:rPr>
          <w:rFonts w:ascii="David" w:hAnsi="David"/>
          <w:b/>
          <w:bCs/>
          <w:u w:val="single"/>
          <w:rtl/>
        </w:rPr>
      </w:pPr>
    </w:p>
    <w:p w:rsidR="00040EB3" w:rsidRDefault="00F858F3" w:rsidP="00CE3301">
      <w:pPr>
        <w:pStyle w:val="2"/>
        <w:ind w:left="-426" w:hanging="567"/>
        <w:rPr>
          <w:rFonts w:ascii="Arial TUR" w:hAnsi="Arial TUR"/>
          <w:noProof/>
          <w:color w:val="000000"/>
          <w:spacing w:val="10"/>
          <w:sz w:val="22"/>
          <w:szCs w:val="22"/>
          <w:rtl/>
        </w:rPr>
      </w:pPr>
      <w:r w:rsidRPr="00CE3301">
        <w:rPr>
          <w:b/>
          <w:bCs w:val="0"/>
          <w:u w:val="none"/>
          <w:rtl/>
        </w:rPr>
        <w:tab/>
      </w:r>
      <w:bookmarkStart w:id="396" w:name="_Toc182729045"/>
      <w:r w:rsidR="00040EB3">
        <w:rPr>
          <w:rtl/>
        </w:rPr>
        <w:t>המישור המשפטי</w:t>
      </w:r>
      <w:bookmarkEnd w:id="396"/>
    </w:p>
    <w:p w:rsidR="00040EB3" w:rsidRPr="00F858F3" w:rsidRDefault="00F858F3" w:rsidP="00CE3301">
      <w:pPr>
        <w:pStyle w:val="3"/>
        <w:ind w:left="-426" w:hanging="567"/>
        <w:rPr>
          <w:rtl/>
        </w:rPr>
      </w:pPr>
      <w:r w:rsidRPr="00CE3301">
        <w:rPr>
          <w:b/>
          <w:bCs w:val="0"/>
          <w:u w:val="none"/>
          <w:rtl/>
        </w:rPr>
        <w:tab/>
      </w:r>
      <w:bookmarkStart w:id="397" w:name="_Toc182729046"/>
      <w:r w:rsidR="00040EB3" w:rsidRPr="00F858F3">
        <w:rPr>
          <w:rtl/>
        </w:rPr>
        <w:t xml:space="preserve">הגנה מן הצדק- </w:t>
      </w:r>
      <w:r w:rsidR="004611BA" w:rsidRPr="00F858F3">
        <w:rPr>
          <w:rFonts w:hint="cs"/>
          <w:rtl/>
        </w:rPr>
        <w:t>אכיפה בררנית</w:t>
      </w:r>
      <w:bookmarkEnd w:id="397"/>
    </w:p>
    <w:p w:rsidR="00040EB3" w:rsidRDefault="0024209B" w:rsidP="00F31644">
      <w:pPr>
        <w:spacing w:line="360" w:lineRule="auto"/>
        <w:ind w:left="-426" w:hanging="567"/>
        <w:jc w:val="both"/>
        <w:rPr>
          <w:rFonts w:ascii="David" w:hAnsi="David"/>
          <w:b/>
          <w:bCs/>
          <w:u w:val="single"/>
          <w:rtl/>
        </w:rPr>
      </w:pPr>
      <w:r>
        <w:rPr>
          <w:rFonts w:ascii="David" w:hAnsi="David" w:hint="cs"/>
          <w:rtl/>
        </w:rPr>
        <w:t>324</w:t>
      </w:r>
      <w:r w:rsidR="00040EB3">
        <w:rPr>
          <w:rFonts w:ascii="David" w:hAnsi="David"/>
          <w:rtl/>
        </w:rPr>
        <w:t xml:space="preserve">. </w:t>
      </w:r>
      <w:r w:rsidR="00040EB3">
        <w:rPr>
          <w:rFonts w:ascii="David" w:hAnsi="David"/>
          <w:rtl/>
        </w:rPr>
        <w:tab/>
        <w:t>שני הנאשמים טענו בפתח המשפט שקמה להם הגנה מן הצדק על בסיס טענת הפלייה וחזרו על טענתם זו בסיכומיהם.</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לטענת ההפלייה שנטענה שני היבטים. ההיבט הראשון התייחס לאכיפה בררנית בה נקטה המאשימה בהחלטתה להעמיד הנאשמים לדין בגין עבירה של המתה בקלות דעת ולא בעבירה של גרימת מוות ברשלנות כפי שנהגה לעשות במקרים דומים.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ב"כ יובל הפנה בטיעוניו בכתב (בתחילת המשפט) למספר מקר</w:t>
      </w:r>
      <w:r w:rsidR="00BA6F2D">
        <w:rPr>
          <w:rFonts w:ascii="David" w:hAnsi="David"/>
          <w:rtl/>
        </w:rPr>
        <w:t xml:space="preserve">ים בהם הואשמו </w:t>
      </w:r>
      <w:r w:rsidR="00040EB3">
        <w:rPr>
          <w:rFonts w:ascii="David" w:hAnsi="David"/>
          <w:rtl/>
        </w:rPr>
        <w:t xml:space="preserve">נאשמים בעבירת גרימת מוות ברשלנות ולא בעבירת הריגה לביסוס טענתו זו, ואף להנחית פרקליט המדינה מס' 2.73 "מדיניות התביעה בהחלטה על העמדה לדין בגין עבירות של גרימת מוות וגרימת חבלה ברשלנות". בטיעוניו בכתב טען ב"כ יובל "...כי עמדת המאשימה בעניינו, בהאשמתו בעבירת הריגה, היא עמדה חריגה ויוצאת דופן במכלול נסיבות העניין, ובשים לב לפסיקה מאז קום המדינה ועד היום, ולפיכך מקימה הפלייה ברורה. בחירת סעיף אישום באופן שאינו עולה בקנה אחד עם מדיניות התביעה מעמידה את כתב האישום כסותר ונוגד עקרונות של שיווין וסבירות".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עוד נטען, כי נוצר פגם מהותי בהתנהלות המאשימה משקיים פער משמעותי בין עובדות כתב האישום, אף בניסוחו המגמתי, לסעיף האישום שנבחר. נטען כי כתב האישום כמות שהוא יכול לבסס לכל היותר את עבירת גרימת מוות ברשלנות.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ב"כ אביב טען בהקשר זה כי הרפורמה בעבירות ההמתה (תיקון 137 לחוק העונשין), שלכאורה הקלה בענישה בעבירה של המתה בקלות דעת היא זו שהחמירה את מצבם של הנאשמים, שכן בשל הקלה זו החליטה המאשימה לייחס להם את העבירה החמורה של המתה בקלות דעת תחת העבירה של גרימת מוות ברשלנות. </w:t>
      </w:r>
    </w:p>
    <w:p w:rsidR="00040EB3" w:rsidRDefault="00040EB3" w:rsidP="00F31644">
      <w:pPr>
        <w:spacing w:line="360" w:lineRule="auto"/>
        <w:ind w:left="-426" w:hanging="567"/>
        <w:jc w:val="both"/>
        <w:rPr>
          <w:rFonts w:ascii="David" w:hAnsi="David"/>
          <w:rtl/>
        </w:rPr>
      </w:pP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ההיבט השני התייחס לאכיפה הבררנית בה נקטה המאשימה עת העמידה הנאשמים לדין אך לא עשתה כן בעניינם של נועם, הראל, צביקה, לאופר וזאדה. </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יצוין, כי בדיון הסיכומים על-פה חזר ב"כ אביב מטענת ההפלי</w:t>
      </w:r>
      <w:r w:rsidR="00BA6F2D">
        <w:rPr>
          <w:rFonts w:ascii="David" w:hAnsi="David" w:hint="cs"/>
          <w:rtl/>
        </w:rPr>
        <w:t>י</w:t>
      </w:r>
      <w:r w:rsidR="00040EB3">
        <w:rPr>
          <w:rFonts w:ascii="David" w:hAnsi="David"/>
          <w:rtl/>
        </w:rPr>
        <w:t>ה אל מול גורמי החוץ של המכינה (הראל, צביקה, אלמוג וזאדה) ומיקד טענתו ביחס לנועם (פרוט' מיום 15.02.2024, עמ' 717, ש' 2).</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325</w:t>
      </w:r>
      <w:r w:rsidR="00040EB3">
        <w:rPr>
          <w:rFonts w:ascii="David" w:hAnsi="David"/>
          <w:rtl/>
        </w:rPr>
        <w:t xml:space="preserve">. </w:t>
      </w:r>
      <w:r w:rsidR="00040EB3">
        <w:rPr>
          <w:rFonts w:ascii="David" w:hAnsi="David"/>
          <w:rtl/>
        </w:rPr>
        <w:tab/>
        <w:t>בעמ' 1682-1699 לסיכומיה המאשימה עתרה לדחות את טענת ההגנה מן הצדק בכל הקשור להפליית הנאשמים אל מול אחרים בהקשרים שונים. המאשימה טענה כי הרשות המנהלית נהנית מחזקת תקינות המנהל; כי ההחלטה להעמיד את הנאשמים לדין בעבירה של המתה בקלות דעת לא נגזרה מעוצמת האסון או ממספר הקורבנות כי אם אך על הראיות שהיו בידיה וכי אין מדובר בהחלטה חריגה או יוצאת דופן; כי בהחלטה שבה הורה כב' השופט א' ביתן על תיקון כתב האישום נקבע גם כי לא נפל פעם באופן ניסוח כתב האישום; כי קיימת הבחנה ברורה בין הנאשמים לבין נועם, צביקה והראל אשר חלקם כלל לא היה בעל מעמד רשמי במכינה ואך ייעצו לגורמי המכ</w:t>
      </w:r>
      <w:r w:rsidR="00BA6F2D">
        <w:rPr>
          <w:rFonts w:ascii="David" w:hAnsi="David"/>
          <w:rtl/>
        </w:rPr>
        <w:t>ינה ומכאן שאין כל שוויון ב</w:t>
      </w:r>
      <w:r w:rsidR="00BA6F2D">
        <w:rPr>
          <w:rFonts w:ascii="David" w:hAnsi="David" w:hint="cs"/>
          <w:rtl/>
        </w:rPr>
        <w:t>ינם ל</w:t>
      </w:r>
      <w:r w:rsidR="00040EB3">
        <w:rPr>
          <w:rFonts w:ascii="David" w:hAnsi="David"/>
          <w:rtl/>
        </w:rPr>
        <w:t>בין הנאשמים</w:t>
      </w:r>
      <w:r w:rsidR="00BA6F2D">
        <w:rPr>
          <w:rFonts w:ascii="David" w:hAnsi="David" w:hint="cs"/>
          <w:rtl/>
        </w:rPr>
        <w:t>,</w:t>
      </w:r>
      <w:r w:rsidR="00BA6F2D">
        <w:rPr>
          <w:rFonts w:ascii="David" w:hAnsi="David"/>
          <w:rtl/>
        </w:rPr>
        <w:t xml:space="preserve"> </w:t>
      </w:r>
      <w:r w:rsidR="00040EB3">
        <w:rPr>
          <w:rFonts w:ascii="David" w:hAnsi="David"/>
          <w:rtl/>
        </w:rPr>
        <w:t xml:space="preserve">מה שמצדיק </w:t>
      </w:r>
      <w:r w:rsidR="00BA6F2D">
        <w:rPr>
          <w:rFonts w:ascii="David" w:hAnsi="David"/>
          <w:rtl/>
        </w:rPr>
        <w:t xml:space="preserve">את </w:t>
      </w:r>
      <w:r w:rsidR="00BA6F2D">
        <w:rPr>
          <w:rFonts w:ascii="David" w:hAnsi="David" w:hint="cs"/>
          <w:rtl/>
        </w:rPr>
        <w:t>ד</w:t>
      </w:r>
      <w:r w:rsidR="00BA6F2D">
        <w:rPr>
          <w:rFonts w:ascii="David" w:hAnsi="David"/>
          <w:rtl/>
        </w:rPr>
        <w:t>חי</w:t>
      </w:r>
      <w:r w:rsidR="00BA6F2D">
        <w:rPr>
          <w:rFonts w:ascii="David" w:hAnsi="David" w:hint="cs"/>
          <w:rtl/>
        </w:rPr>
        <w:t>י</w:t>
      </w:r>
      <w:r w:rsidR="00040EB3">
        <w:rPr>
          <w:rFonts w:ascii="David" w:hAnsi="David"/>
          <w:rtl/>
        </w:rPr>
        <w:t xml:space="preserve">ת </w:t>
      </w:r>
      <w:r w:rsidR="00BA6F2D">
        <w:rPr>
          <w:rFonts w:ascii="David" w:hAnsi="David" w:hint="cs"/>
          <w:rtl/>
        </w:rPr>
        <w:t xml:space="preserve">טענת </w:t>
      </w:r>
      <w:r w:rsidR="00040EB3">
        <w:rPr>
          <w:rFonts w:ascii="David" w:hAnsi="David"/>
          <w:rtl/>
        </w:rPr>
        <w:t>ההפל</w:t>
      </w:r>
      <w:r w:rsidR="00BA6F2D">
        <w:rPr>
          <w:rFonts w:ascii="David" w:hAnsi="David" w:hint="cs"/>
          <w:rtl/>
        </w:rPr>
        <w:t>י</w:t>
      </w:r>
      <w:r w:rsidR="00040EB3">
        <w:rPr>
          <w:rFonts w:ascii="David" w:hAnsi="David"/>
          <w:rtl/>
        </w:rPr>
        <w:t>יה.</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בשים לב לכלל האמור, טענה המאשימה כי יש לדחות את הטענה של הגנה מן הצדק.</w:t>
      </w:r>
    </w:p>
    <w:p w:rsidR="00040EB3" w:rsidRDefault="00F858F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המאשימה התייחסה אל הפסיקה אליה הפנה ב"כ נאשם 1 בטיעוניו וערכה הבחנה בין אותם מקרים </w:t>
      </w:r>
      <w:r w:rsidR="00BA6F2D">
        <w:rPr>
          <w:rFonts w:ascii="David" w:hAnsi="David" w:hint="cs"/>
          <w:rtl/>
        </w:rPr>
        <w:t xml:space="preserve">שהוזכרו בפסיקה </w:t>
      </w:r>
      <w:r w:rsidR="00040EB3">
        <w:rPr>
          <w:rFonts w:ascii="David" w:hAnsi="David"/>
          <w:rtl/>
        </w:rPr>
        <w:t>למקרה דנן.</w:t>
      </w:r>
    </w:p>
    <w:p w:rsidR="00040EB3" w:rsidRDefault="00040EB3" w:rsidP="00F31644">
      <w:pPr>
        <w:spacing w:line="360" w:lineRule="auto"/>
        <w:ind w:left="-426" w:hanging="567"/>
        <w:jc w:val="both"/>
        <w:rPr>
          <w:rFonts w:ascii="Arial" w:hAnsi="Arial"/>
          <w:rtl/>
        </w:rPr>
      </w:pPr>
    </w:p>
    <w:p w:rsidR="00040EB3" w:rsidRDefault="0024209B" w:rsidP="00F31644">
      <w:pPr>
        <w:spacing w:line="360" w:lineRule="auto"/>
        <w:ind w:left="-426" w:hanging="567"/>
        <w:jc w:val="both"/>
        <w:rPr>
          <w:rFonts w:ascii="Arial" w:hAnsi="Arial"/>
          <w:rtl/>
        </w:rPr>
      </w:pPr>
      <w:r>
        <w:rPr>
          <w:rFonts w:ascii="Arial" w:hAnsi="Arial" w:hint="cs"/>
          <w:rtl/>
        </w:rPr>
        <w:t>326</w:t>
      </w:r>
      <w:r w:rsidR="00040EB3">
        <w:rPr>
          <w:rFonts w:ascii="Arial" w:hAnsi="Arial"/>
          <w:rtl/>
        </w:rPr>
        <w:t>.</w:t>
      </w:r>
      <w:r w:rsidR="00040EB3">
        <w:rPr>
          <w:rFonts w:ascii="Arial" w:hAnsi="Arial"/>
          <w:rtl/>
        </w:rPr>
        <w:tab/>
      </w:r>
      <w:r w:rsidR="00040EB3" w:rsidRPr="00BA6F2D">
        <w:rPr>
          <w:rFonts w:ascii="Arial" w:hAnsi="Arial"/>
          <w:b/>
          <w:bCs/>
          <w:u w:val="single"/>
          <w:rtl/>
        </w:rPr>
        <w:t>אקדים מסקנה לדיון ואומר כי לא מצאתי לקבל את טענת הנאשמים להפלייה ולאכיפה בררנית, על שני היבטיה, ומכאן שמצאתי לדחות את הבקשה להגנה מן הצדק</w:t>
      </w:r>
      <w:r w:rsidR="00040EB3">
        <w:rPr>
          <w:rFonts w:ascii="Arial" w:hAnsi="Arial"/>
          <w:rtl/>
        </w:rPr>
        <w:t xml:space="preserve">. </w:t>
      </w:r>
    </w:p>
    <w:p w:rsidR="00040EB3" w:rsidRDefault="00F858F3" w:rsidP="00F31644">
      <w:pPr>
        <w:spacing w:line="360" w:lineRule="auto"/>
        <w:ind w:left="-426" w:hanging="567"/>
        <w:jc w:val="both"/>
        <w:rPr>
          <w:rFonts w:ascii="Arial" w:hAnsi="Arial"/>
          <w:rtl/>
        </w:rPr>
      </w:pPr>
      <w:r>
        <w:rPr>
          <w:rFonts w:ascii="Arial" w:hAnsi="Arial"/>
          <w:rtl/>
        </w:rPr>
        <w:tab/>
      </w:r>
      <w:r w:rsidR="00040EB3">
        <w:rPr>
          <w:rFonts w:ascii="Arial" w:hAnsi="Arial"/>
          <w:rtl/>
        </w:rPr>
        <w:t xml:space="preserve">הפלייה משמעותה הבחנה פסולה בין שווים הנעדרים שונות רלבנטית. </w:t>
      </w:r>
    </w:p>
    <w:p w:rsidR="00040EB3" w:rsidRDefault="00F858F3" w:rsidP="00F31644">
      <w:pPr>
        <w:spacing w:line="360" w:lineRule="auto"/>
        <w:ind w:left="-426" w:hanging="567"/>
        <w:jc w:val="both"/>
        <w:rPr>
          <w:rFonts w:ascii="Arial" w:hAnsi="Arial"/>
        </w:rPr>
      </w:pPr>
      <w:r>
        <w:rPr>
          <w:rFonts w:ascii="Arial" w:hAnsi="Arial"/>
          <w:rtl/>
        </w:rPr>
        <w:tab/>
      </w:r>
      <w:r w:rsidR="00040EB3">
        <w:rPr>
          <w:rFonts w:ascii="Arial" w:hAnsi="Arial"/>
          <w:rtl/>
        </w:rPr>
        <w:t xml:space="preserve">בבג"ץ 6396/96 </w:t>
      </w:r>
      <w:r w:rsidR="00040EB3">
        <w:rPr>
          <w:rFonts w:ascii="Arial" w:hAnsi="Arial"/>
          <w:b/>
          <w:bCs/>
          <w:rtl/>
        </w:rPr>
        <w:t xml:space="preserve">זקין נ' ראש עיריית באר שבע </w:t>
      </w:r>
      <w:r w:rsidR="00040EB3">
        <w:rPr>
          <w:rFonts w:ascii="Arial" w:hAnsi="Arial"/>
          <w:rtl/>
        </w:rPr>
        <w:t>(פורסם בנבו, 08.06.1999), פסקה 16 (להלן: "עניין זקין") עמד בית המשפט העליון על הגדרת אכיפה בררנית:</w:t>
      </w:r>
    </w:p>
    <w:p w:rsidR="00040EB3" w:rsidRDefault="00F858F3" w:rsidP="00F858F3">
      <w:pPr>
        <w:spacing w:line="360" w:lineRule="auto"/>
        <w:ind w:right="1134" w:hanging="567"/>
        <w:jc w:val="both"/>
        <w:rPr>
          <w:rFonts w:ascii="Arial" w:hAnsi="Arial"/>
          <w:b/>
          <w:bCs/>
          <w:rtl/>
        </w:rPr>
      </w:pPr>
      <w:r>
        <w:rPr>
          <w:rFonts w:ascii="Arial" w:hAnsi="Arial"/>
          <w:rtl/>
        </w:rPr>
        <w:tab/>
      </w:r>
      <w:r w:rsidR="00040EB3">
        <w:rPr>
          <w:rFonts w:ascii="Arial" w:hAnsi="Arial"/>
          <w:rtl/>
        </w:rPr>
        <w:t>"</w:t>
      </w:r>
      <w:r w:rsidR="00040EB3">
        <w:rPr>
          <w:rFonts w:ascii="Arial" w:hAnsi="Arial"/>
          <w:b/>
          <w:bCs/>
          <w:rtl/>
        </w:rPr>
        <w:t>ללא יומרה להציע הגדרה ממצה, אפשר לומר, לצורך עתירה זאת, כי אכיפה בררנית היא אכיפה הפוגעת בשוויון במובן זה שהיא מבדילה לצורך אכיפה בין בני-אדם דומים או בין מצבים דומים לשם השגת מטרה פסולה, או על יסוד שיקול זר או מתוך שרירות גרידא</w:t>
      </w:r>
      <w:r w:rsidR="00040EB3">
        <w:rPr>
          <w:rFonts w:ascii="Arial" w:hAnsi="Arial"/>
          <w:rtl/>
        </w:rPr>
        <w:t>".</w:t>
      </w:r>
    </w:p>
    <w:p w:rsidR="00040EB3" w:rsidRDefault="00040EB3" w:rsidP="00F31644">
      <w:pPr>
        <w:spacing w:line="360" w:lineRule="auto"/>
        <w:ind w:left="-426" w:hanging="567"/>
        <w:jc w:val="both"/>
        <w:rPr>
          <w:rFonts w:ascii="Arial" w:hAnsi="Arial"/>
          <w:b/>
          <w:bCs/>
          <w:rtl/>
        </w:rPr>
      </w:pPr>
    </w:p>
    <w:p w:rsidR="00040EB3" w:rsidRDefault="00040EB3" w:rsidP="00F31644">
      <w:pPr>
        <w:spacing w:line="360" w:lineRule="auto"/>
        <w:ind w:left="-426" w:hanging="567"/>
        <w:jc w:val="both"/>
        <w:rPr>
          <w:rFonts w:ascii="Arial" w:hAnsi="Arial"/>
          <w:b/>
          <w:bCs/>
        </w:rPr>
      </w:pPr>
      <w:r>
        <w:rPr>
          <w:rFonts w:ascii="Arial" w:hAnsi="Arial"/>
          <w:rtl/>
        </w:rPr>
        <w:tab/>
        <w:t xml:space="preserve">אכן לבית המשפט הסמכות לבחון את ההתנהלות של המאשימה, לרבות בהקשר של החלטה על העמדה לדין. לצד זאת, על בית המשפט להפעיל סמכות זו בזהירות הנדרשת. כידוע, המאשימה כגוף מנהלי נהנית משיקול דעת עצמאי (המבוסס גם על מקצועיותה, ניסיונה וחובת ההגינות בה היא חבה) ועל-פי ההלכה הפסוקה בנדון רק במקרים חריגים יתערב בית המשפט בעבודתה, לרבות בשאלת עצם העמדה לדין. בע"פ 3507/19 </w:t>
      </w:r>
      <w:r>
        <w:rPr>
          <w:rFonts w:ascii="Arial" w:hAnsi="Arial"/>
          <w:b/>
          <w:bCs/>
          <w:rtl/>
        </w:rPr>
        <w:t>בורקאן נ' מדינת ישראל</w:t>
      </w:r>
      <w:r>
        <w:rPr>
          <w:rFonts w:ascii="Arial" w:hAnsi="Arial"/>
          <w:rtl/>
        </w:rPr>
        <w:t xml:space="preserve"> (פורסם בנבו, 3.12.2020), פסקה 12 נקבע כי: </w:t>
      </w:r>
    </w:p>
    <w:p w:rsidR="00040EB3" w:rsidRDefault="00F858F3" w:rsidP="00F858F3">
      <w:pPr>
        <w:spacing w:line="360" w:lineRule="auto"/>
        <w:ind w:right="1134" w:hanging="567"/>
        <w:jc w:val="both"/>
        <w:rPr>
          <w:rFonts w:ascii="Arial" w:hAnsi="Arial"/>
          <w:b/>
          <w:bCs/>
          <w:rtl/>
        </w:rPr>
      </w:pPr>
      <w:r>
        <w:rPr>
          <w:rFonts w:ascii="Arial" w:hAnsi="Arial"/>
          <w:b/>
          <w:bCs/>
        </w:rPr>
        <w:tab/>
        <w:t>"</w:t>
      </w:r>
      <w:r w:rsidR="00040EB3">
        <w:rPr>
          <w:rFonts w:ascii="Arial" w:hAnsi="Arial"/>
          <w:b/>
          <w:bCs/>
          <w:rtl/>
        </w:rPr>
        <w:t>הגנה מן הצדק בשל אכיפה בררנית שמורה למקרים חריגים</w:t>
      </w:r>
      <w:r w:rsidR="00040EB3">
        <w:rPr>
          <w:rFonts w:ascii="Arial" w:hAnsi="Arial"/>
          <w:b/>
          <w:bCs/>
        </w:rPr>
        <w:t xml:space="preserve"> </w:t>
      </w:r>
      <w:r w:rsidR="00040EB3">
        <w:rPr>
          <w:rFonts w:ascii="Arial" w:hAnsi="Arial"/>
          <w:b/>
          <w:bCs/>
          <w:rtl/>
        </w:rPr>
        <w:t>[...] והנטל המוטל על כתפי נאשם הטוען לקיומה הוא כבד, שכן לרשות עומדת חזקת התקינות המנהלית ביחס לפעולותיה</w:t>
      </w:r>
      <w:r w:rsidR="00040EB3">
        <w:rPr>
          <w:rFonts w:ascii="Arial" w:hAnsi="Arial"/>
          <w:b/>
          <w:bCs/>
        </w:rPr>
        <w:t xml:space="preserve"> </w:t>
      </w:r>
      <w:r w:rsidR="00040EB3">
        <w:rPr>
          <w:rFonts w:ascii="Arial" w:hAnsi="Arial"/>
          <w:b/>
          <w:bCs/>
          <w:rtl/>
        </w:rPr>
        <w:t>[...]</w:t>
      </w:r>
      <w:r w:rsidR="00040EB3">
        <w:rPr>
          <w:rFonts w:ascii="Arial" w:hAnsi="Arial"/>
          <w:b/>
          <w:bCs/>
        </w:rPr>
        <w:t xml:space="preserve"> </w:t>
      </w:r>
      <w:r w:rsidR="00040EB3">
        <w:rPr>
          <w:rFonts w:ascii="Arial" w:hAnsi="Arial"/>
          <w:b/>
          <w:bCs/>
          <w:rtl/>
        </w:rPr>
        <w:t>לכן, אין די בהעלאת הטענה בעלמא ויש להניח תשתית ראייתית מספקת</w:t>
      </w:r>
      <w:r w:rsidR="00040EB3">
        <w:rPr>
          <w:rFonts w:ascii="Arial" w:hAnsi="Arial"/>
          <w:rtl/>
        </w:rPr>
        <w:t xml:space="preserve">". </w:t>
      </w:r>
    </w:p>
    <w:p w:rsidR="00040EB3" w:rsidRDefault="00040EB3" w:rsidP="00F31644">
      <w:pPr>
        <w:spacing w:line="360" w:lineRule="auto"/>
        <w:ind w:left="-426" w:hanging="567"/>
        <w:jc w:val="both"/>
        <w:rPr>
          <w:rFonts w:ascii="Arial" w:hAnsi="Arial"/>
          <w:rtl/>
        </w:rPr>
      </w:pPr>
    </w:p>
    <w:p w:rsidR="00040EB3" w:rsidRDefault="0024209B" w:rsidP="00F31644">
      <w:pPr>
        <w:spacing w:line="360" w:lineRule="auto"/>
        <w:ind w:left="-426" w:hanging="567"/>
        <w:jc w:val="both"/>
        <w:rPr>
          <w:rFonts w:ascii="Arial" w:hAnsi="Arial"/>
          <w:rtl/>
        </w:rPr>
      </w:pPr>
      <w:r>
        <w:rPr>
          <w:rFonts w:ascii="Arial" w:hAnsi="Arial" w:hint="cs"/>
          <w:rtl/>
        </w:rPr>
        <w:t>327</w:t>
      </w:r>
      <w:r w:rsidR="00040EB3">
        <w:rPr>
          <w:rFonts w:ascii="Arial" w:hAnsi="Arial"/>
          <w:rtl/>
        </w:rPr>
        <w:t>.</w:t>
      </w:r>
      <w:r w:rsidR="00040EB3">
        <w:rPr>
          <w:rFonts w:ascii="Arial" w:hAnsi="Arial"/>
          <w:rtl/>
        </w:rPr>
        <w:tab/>
        <w:t xml:space="preserve">הנטל, ולו הראשוני, להוכחת טענה לאכיפה בררנית מוטל כאמור על כתפי נאשם. זאת, משעומדת למאשימה חזקת תקינות המנהל. ראו בעניין ע"פ 8551/11 </w:t>
      </w:r>
      <w:r w:rsidR="00040EB3">
        <w:rPr>
          <w:rFonts w:ascii="Arial" w:hAnsi="Arial"/>
          <w:b/>
          <w:bCs/>
          <w:rtl/>
        </w:rPr>
        <w:t xml:space="preserve">סלכגי נ' מדינת ישראל </w:t>
      </w:r>
      <w:r w:rsidR="00040EB3">
        <w:rPr>
          <w:rFonts w:ascii="Arial" w:hAnsi="Arial"/>
          <w:rtl/>
        </w:rPr>
        <w:t>(פורסם בנבו, 12.8.2012)</w:t>
      </w:r>
      <w:r w:rsidR="007A3E3F">
        <w:rPr>
          <w:rFonts w:ascii="Arial" w:hAnsi="Arial"/>
          <w:rtl/>
        </w:rPr>
        <w:t>, פסקה 20 (להלן: "עניין סלכגי")</w:t>
      </w:r>
      <w:r w:rsidR="00040EB3">
        <w:rPr>
          <w:rFonts w:ascii="Arial" w:hAnsi="Arial"/>
          <w:rtl/>
        </w:rPr>
        <w:t xml:space="preserve"> וכן מאמרה של השופטת פרופ' ד' ברק-ארז: "</w:t>
      </w:r>
      <w:r w:rsidR="00040EB3">
        <w:rPr>
          <w:rFonts w:ascii="Arial" w:hAnsi="Arial"/>
          <w:b/>
          <w:bCs/>
          <w:rtl/>
        </w:rPr>
        <w:t>אכיפה בררנית: מן הזכות לסעד"</w:t>
      </w:r>
      <w:r w:rsidR="00040EB3">
        <w:rPr>
          <w:rFonts w:ascii="Arial" w:hAnsi="Arial"/>
          <w:rtl/>
        </w:rPr>
        <w:t>, הסניגור 200, 14.</w:t>
      </w:r>
    </w:p>
    <w:p w:rsidR="00040EB3" w:rsidRDefault="00040EB3" w:rsidP="00F31644">
      <w:pPr>
        <w:spacing w:line="360" w:lineRule="auto"/>
        <w:ind w:left="-426" w:hanging="567"/>
        <w:jc w:val="both"/>
        <w:rPr>
          <w:rFonts w:ascii="Arial" w:hAnsi="Arial"/>
        </w:rPr>
      </w:pPr>
    </w:p>
    <w:p w:rsidR="00040EB3" w:rsidRDefault="0024209B" w:rsidP="00F31644">
      <w:pPr>
        <w:spacing w:line="360" w:lineRule="auto"/>
        <w:ind w:left="-426" w:hanging="567"/>
        <w:jc w:val="both"/>
        <w:rPr>
          <w:rFonts w:ascii="Arial" w:hAnsi="Arial"/>
          <w:rtl/>
        </w:rPr>
      </w:pPr>
      <w:r>
        <w:rPr>
          <w:rFonts w:ascii="Arial" w:hAnsi="Arial" w:hint="cs"/>
          <w:rtl/>
        </w:rPr>
        <w:t>328</w:t>
      </w:r>
      <w:r w:rsidR="00040EB3">
        <w:rPr>
          <w:rFonts w:ascii="Arial" w:hAnsi="Arial"/>
          <w:rtl/>
        </w:rPr>
        <w:t>.</w:t>
      </w:r>
      <w:r w:rsidR="00040EB3">
        <w:rPr>
          <w:rFonts w:ascii="Arial" w:hAnsi="Arial"/>
          <w:rtl/>
        </w:rPr>
        <w:tab/>
        <w:t xml:space="preserve">כאמור, ב"כ יובל הפנה למקרים רבים שבהם הוגש כתב אישום בגין עבירה של גרימת מוות ברשלנות ולא בגין עבירת הריגה אף שהנסיבות, לטענתו, היו דומות ואף כאלו שלימדו על מחשבה פלילית מוצקה יותר של הנאשמים שם מזו של הנאשמים בענייננו. </w:t>
      </w:r>
    </w:p>
    <w:p w:rsidR="00040EB3" w:rsidRDefault="00F858F3" w:rsidP="00F31644">
      <w:pPr>
        <w:spacing w:line="360" w:lineRule="auto"/>
        <w:ind w:left="-426" w:hanging="567"/>
        <w:jc w:val="both"/>
        <w:rPr>
          <w:rFonts w:ascii="Arial" w:hAnsi="Arial"/>
          <w:rtl/>
        </w:rPr>
      </w:pPr>
      <w:r>
        <w:rPr>
          <w:rFonts w:ascii="Arial" w:hAnsi="Arial"/>
          <w:rtl/>
        </w:rPr>
        <w:tab/>
      </w:r>
      <w:r w:rsidR="00040EB3">
        <w:rPr>
          <w:rFonts w:ascii="Arial" w:hAnsi="Arial"/>
          <w:rtl/>
        </w:rPr>
        <w:t xml:space="preserve">ההחלטה של תובע באיזו עבירה להעמיד לדין נשענת על מספר שיקולים אך בראש ובראשונה על שיקולים ראייתיים. הווה אומר, לא די בדמיון של האירוע הנבחן לאירועים אחרים. יש לבחון את עניינו של כל נאשם על פי הראיות שנאספו בעניינו. בעניין זה ראו למשל עע"מ 7485/19 </w:t>
      </w:r>
      <w:r w:rsidR="00040EB3">
        <w:rPr>
          <w:rFonts w:ascii="Arial" w:hAnsi="Arial"/>
          <w:b/>
          <w:bCs/>
          <w:rtl/>
        </w:rPr>
        <w:t>קשקוש נ' מדינת ישראל</w:t>
      </w:r>
      <w:r w:rsidR="00040EB3">
        <w:rPr>
          <w:rFonts w:ascii="Arial" w:hAnsi="Arial"/>
          <w:rtl/>
        </w:rPr>
        <w:t xml:space="preserve"> (להלן: "עניין קשקוש") (פורסם בנבו, 06.07.2020), פסקה 27 בו הדגיש בית המשפט העליון כי:</w:t>
      </w:r>
    </w:p>
    <w:p w:rsidR="00040EB3" w:rsidRDefault="00F858F3" w:rsidP="00F858F3">
      <w:pPr>
        <w:spacing w:line="360" w:lineRule="auto"/>
        <w:ind w:right="1134" w:hanging="567"/>
        <w:jc w:val="both"/>
        <w:rPr>
          <w:rFonts w:ascii="Arial" w:hAnsi="Arial"/>
          <w:b/>
          <w:bCs/>
          <w:rtl/>
        </w:rPr>
      </w:pPr>
      <w:r>
        <w:rPr>
          <w:rFonts w:ascii="Arial" w:hAnsi="Arial"/>
          <w:rtl/>
        </w:rPr>
        <w:tab/>
      </w:r>
      <w:r w:rsidR="00040EB3">
        <w:rPr>
          <w:rFonts w:ascii="Arial" w:hAnsi="Arial"/>
          <w:rtl/>
        </w:rPr>
        <w:t>"</w:t>
      </w:r>
      <w:r w:rsidR="00040EB3">
        <w:rPr>
          <w:rFonts w:ascii="Arial" w:hAnsi="Arial"/>
          <w:b/>
          <w:bCs/>
          <w:rtl/>
        </w:rPr>
        <w:t>זאת ועוד. אפילו היה המערער מוכיח כי לצד עשרות התיקים בהם הוגש כתב אישום בגין מעשה מגונה בפומבי, קיימים עוד עשרות תיקים בהם לא הוגש כתב אישום, או שהתיק הסתיים בהסדר מותנה, לא היה בכך כדי לקדם את טענתו לאכיפה בררנית. אסביר.</w:t>
      </w:r>
    </w:p>
    <w:p w:rsidR="00040EB3" w:rsidRDefault="00F858F3" w:rsidP="00F858F3">
      <w:pPr>
        <w:spacing w:line="360" w:lineRule="auto"/>
        <w:ind w:right="1134" w:hanging="567"/>
        <w:jc w:val="both"/>
        <w:rPr>
          <w:rFonts w:ascii="Arial" w:hAnsi="Arial"/>
          <w:b/>
          <w:bCs/>
          <w:rtl/>
        </w:rPr>
      </w:pPr>
      <w:r>
        <w:rPr>
          <w:rFonts w:ascii="Arial" w:hAnsi="Arial"/>
          <w:b/>
          <w:bCs/>
          <w:rtl/>
        </w:rPr>
        <w:tab/>
      </w:r>
      <w:r w:rsidR="00040EB3">
        <w:rPr>
          <w:rFonts w:ascii="Arial" w:hAnsi="Arial"/>
          <w:b/>
          <w:bCs/>
          <w:u w:val="single"/>
          <w:rtl/>
        </w:rPr>
        <w:t>כל תיק פלילי הוא בגדר "תפירה ידנית</w:t>
      </w:r>
      <w:r w:rsidR="00040EB3">
        <w:rPr>
          <w:rFonts w:ascii="Arial" w:hAnsi="Arial"/>
          <w:b/>
          <w:bCs/>
          <w:rtl/>
        </w:rPr>
        <w:t>" שלוקחת בחשבון את השילוש הבא: העבירה ונסיבותיה – העושה – ונפגע העבירה. </w:t>
      </w:r>
      <w:r w:rsidR="00040EB3">
        <w:rPr>
          <w:rFonts w:ascii="Arial" w:hAnsi="Arial"/>
          <w:b/>
          <w:bCs/>
          <w:u w:val="single"/>
          <w:rtl/>
        </w:rPr>
        <w:t>שקלול הנתונים בכל תיק ותיק מחייב בחינה פרטנית</w:t>
      </w:r>
      <w:r w:rsidR="00040EB3">
        <w:rPr>
          <w:rFonts w:ascii="Arial" w:hAnsi="Arial"/>
          <w:b/>
          <w:bCs/>
          <w:rtl/>
        </w:rPr>
        <w:t xml:space="preserve"> תוך התחשבות במגוון של שיקולים – </w:t>
      </w:r>
      <w:r w:rsidR="00040EB3">
        <w:rPr>
          <w:rFonts w:ascii="Arial" w:hAnsi="Arial"/>
          <w:b/>
          <w:bCs/>
          <w:u w:val="single"/>
          <w:rtl/>
        </w:rPr>
        <w:t>במישור הראייתי</w:t>
      </w:r>
      <w:r w:rsidR="00040EB3">
        <w:rPr>
          <w:rFonts w:ascii="Arial" w:hAnsi="Arial"/>
          <w:b/>
          <w:bCs/>
          <w:rtl/>
        </w:rPr>
        <w:t>, במישור של האינטרס הציבורי ובמישור של נפגעי העבירה.</w:t>
      </w:r>
    </w:p>
    <w:p w:rsidR="00040EB3" w:rsidRDefault="00F858F3" w:rsidP="00F858F3">
      <w:pPr>
        <w:spacing w:line="360" w:lineRule="auto"/>
        <w:ind w:right="1134" w:hanging="567"/>
        <w:jc w:val="both"/>
        <w:rPr>
          <w:rFonts w:ascii="Arial TUR" w:hAnsi="Arial TUR"/>
          <w:noProof/>
          <w:color w:val="000000"/>
          <w:spacing w:val="10"/>
          <w:sz w:val="22"/>
          <w:szCs w:val="22"/>
          <w:rtl/>
        </w:rPr>
      </w:pPr>
      <w:r>
        <w:rPr>
          <w:rFonts w:ascii="Arial" w:hAnsi="Arial"/>
          <w:b/>
          <w:bCs/>
          <w:rtl/>
        </w:rPr>
        <w:tab/>
      </w:r>
      <w:r w:rsidR="00040EB3">
        <w:rPr>
          <w:rFonts w:ascii="Arial" w:hAnsi="Arial"/>
          <w:b/>
          <w:bCs/>
          <w:rtl/>
        </w:rPr>
        <w:t>לכן, כל ניסיון להכניס לתבנית אחת את כל המקרים של מעשה מגונה בפומבי לא יצלח</w:t>
      </w:r>
      <w:r w:rsidR="00040EB3">
        <w:rPr>
          <w:rFonts w:ascii="David" w:hAnsi="David"/>
          <w:b/>
          <w:bCs/>
          <w:color w:val="000000"/>
          <w:spacing w:val="10"/>
          <w:rtl/>
        </w:rPr>
        <w:t xml:space="preserve">" </w:t>
      </w:r>
      <w:r w:rsidR="00040EB3">
        <w:rPr>
          <w:rFonts w:ascii="David" w:hAnsi="David"/>
          <w:color w:val="000000"/>
          <w:spacing w:val="10"/>
          <w:rtl/>
        </w:rPr>
        <w:t>(דגש לא במקור, י' ל').</w:t>
      </w:r>
      <w:r w:rsidR="00040EB3">
        <w:rPr>
          <w:rFonts w:ascii="FrankRuehl" w:hAnsi="FrankRuehl" w:cs="FrankRuehl"/>
          <w:color w:val="000000"/>
          <w:spacing w:val="10"/>
          <w:sz w:val="28"/>
          <w:szCs w:val="28"/>
          <w:rtl/>
        </w:rPr>
        <w:t> </w:t>
      </w:r>
    </w:p>
    <w:p w:rsidR="00040EB3" w:rsidRDefault="00040EB3" w:rsidP="00F31644">
      <w:pPr>
        <w:spacing w:line="360" w:lineRule="auto"/>
        <w:ind w:left="-426" w:right="1134" w:hanging="567"/>
        <w:jc w:val="both"/>
        <w:rPr>
          <w:rFonts w:ascii="Arial" w:hAnsi="Arial"/>
          <w:b/>
          <w:bCs/>
        </w:rPr>
      </w:pPr>
    </w:p>
    <w:p w:rsidR="00040EB3" w:rsidRDefault="00F858F3" w:rsidP="00F31644">
      <w:pPr>
        <w:spacing w:line="360" w:lineRule="auto"/>
        <w:ind w:left="-426" w:hanging="567"/>
        <w:jc w:val="both"/>
        <w:rPr>
          <w:rFonts w:ascii="Arial" w:hAnsi="Arial"/>
          <w:rtl/>
        </w:rPr>
      </w:pPr>
      <w:r>
        <w:rPr>
          <w:rFonts w:ascii="Arial" w:hAnsi="Arial"/>
          <w:rtl/>
        </w:rPr>
        <w:tab/>
      </w:r>
      <w:r w:rsidR="00040EB3">
        <w:rPr>
          <w:rFonts w:ascii="Arial" w:hAnsi="Arial"/>
          <w:rtl/>
        </w:rPr>
        <w:t>בכדי לבסס את טענת האכיפה הבררנית של הנאשמים כאן, אל מול נאשמים בתיקים אחרים שהועמדו לדין בגין עבירה של גרימת מוות ברשלנות ולא בעבירת הריגה או בעבירה של המתה בקלות דעת, יש להראות כי התשתית הראייתית שהייתה מונחת לפני המאשימה בטרם זו הגישה את כתב האישום הייתה דומה לתשתית הראייתית שהייתה מונחת לפני המאשימה בטרם זו הגישה את כתבי האישום במקרים האחרים. זאת לא הוכיחו ב"כ הנאשמים. התשתית הראייתית במקרים הא</w:t>
      </w:r>
      <w:r w:rsidR="007A3E3F">
        <w:rPr>
          <w:rFonts w:ascii="Arial" w:hAnsi="Arial"/>
          <w:rtl/>
        </w:rPr>
        <w:t>חרים לא הוצגה בפני בית משפט זה,</w:t>
      </w:r>
      <w:r w:rsidR="00040EB3">
        <w:rPr>
          <w:rFonts w:ascii="Arial" w:hAnsi="Arial"/>
          <w:rtl/>
        </w:rPr>
        <w:t xml:space="preserve"> ומכאן שלא ניתן היה לבחון את הטענה וזו נשארה בגדר טענה לא מבוססת. בעניין זה ראו למשל בש"פ 7148/12 </w:t>
      </w:r>
      <w:r w:rsidR="00040EB3">
        <w:rPr>
          <w:rFonts w:ascii="Arial" w:hAnsi="Arial"/>
          <w:b/>
          <w:bCs/>
          <w:rtl/>
        </w:rPr>
        <w:t xml:space="preserve">כנאנה נ' מדינת ישראל </w:t>
      </w:r>
      <w:r w:rsidR="00040EB3">
        <w:rPr>
          <w:rFonts w:ascii="Arial" w:hAnsi="Arial"/>
          <w:rtl/>
        </w:rPr>
        <w:t xml:space="preserve">(פורסם בנבו, 14.10.2012), פסקאות 14-22. </w:t>
      </w:r>
    </w:p>
    <w:p w:rsidR="00040EB3" w:rsidRDefault="00040EB3" w:rsidP="00F31644">
      <w:pPr>
        <w:spacing w:line="360" w:lineRule="auto"/>
        <w:ind w:left="-426" w:hanging="567"/>
        <w:jc w:val="both"/>
        <w:rPr>
          <w:rFonts w:ascii="Arial" w:hAnsi="Arial"/>
          <w:rtl/>
        </w:rPr>
      </w:pPr>
    </w:p>
    <w:p w:rsidR="00040EB3" w:rsidRDefault="00F858F3" w:rsidP="00F31644">
      <w:pPr>
        <w:spacing w:line="360" w:lineRule="auto"/>
        <w:ind w:left="-426" w:hanging="567"/>
        <w:jc w:val="both"/>
        <w:rPr>
          <w:rFonts w:ascii="Arial" w:hAnsi="Arial"/>
          <w:rtl/>
        </w:rPr>
      </w:pPr>
      <w:r>
        <w:rPr>
          <w:rFonts w:ascii="Arial" w:hAnsi="Arial"/>
          <w:rtl/>
        </w:rPr>
        <w:tab/>
      </w:r>
      <w:r w:rsidR="00040EB3">
        <w:rPr>
          <w:rFonts w:ascii="Arial" w:hAnsi="Arial"/>
          <w:rtl/>
        </w:rPr>
        <w:t>עוד אוסיף, כי לא קיבלתי טענת ב"כ יובל על אודות קיומו של פער מובנה בין עובדות כתב האישום להוראת החיקוק שיוחסה לנאשמים בכתב האישום, וודאי לא פער כזה שמצדיק מתן סעד מטעמי צדק.</w:t>
      </w:r>
    </w:p>
    <w:p w:rsidR="00040EB3" w:rsidRDefault="00040EB3" w:rsidP="00F31644">
      <w:pPr>
        <w:spacing w:line="360" w:lineRule="auto"/>
        <w:ind w:left="-426" w:hanging="567"/>
        <w:jc w:val="both"/>
        <w:rPr>
          <w:rFonts w:ascii="Arial" w:hAnsi="Arial"/>
          <w:rtl/>
        </w:rPr>
      </w:pPr>
    </w:p>
    <w:p w:rsidR="00040EB3" w:rsidRDefault="00F858F3" w:rsidP="00F31644">
      <w:pPr>
        <w:spacing w:line="360" w:lineRule="auto"/>
        <w:ind w:left="-426" w:hanging="567"/>
        <w:jc w:val="both"/>
        <w:rPr>
          <w:rFonts w:ascii="Arial" w:hAnsi="Arial"/>
          <w:rtl/>
        </w:rPr>
      </w:pPr>
      <w:r>
        <w:rPr>
          <w:rFonts w:ascii="Arial" w:hAnsi="Arial"/>
          <w:rtl/>
        </w:rPr>
        <w:tab/>
      </w:r>
      <w:r w:rsidR="00040EB3">
        <w:rPr>
          <w:rFonts w:ascii="Arial" w:hAnsi="Arial"/>
          <w:rtl/>
        </w:rPr>
        <w:t xml:space="preserve">זאת, במנותק מבחינה של המשמעות המשפטית של הממצאים העובדתיים שנקבעו בהכרעה זו, שנעשית מטבע הדברים לאחר ניהול המשפט, ואשר יכול ותוביל למסקנה אחרת מאשר זו אליה הגיעה המאשימה בעת הגשת כתב האישום. </w:t>
      </w:r>
    </w:p>
    <w:p w:rsidR="00040EB3" w:rsidRDefault="00F858F3" w:rsidP="00F31644">
      <w:pPr>
        <w:spacing w:line="360" w:lineRule="auto"/>
        <w:ind w:left="-426" w:hanging="567"/>
        <w:jc w:val="both"/>
        <w:rPr>
          <w:rFonts w:ascii="Arial" w:hAnsi="Arial"/>
          <w:rtl/>
        </w:rPr>
      </w:pPr>
      <w:r>
        <w:rPr>
          <w:rFonts w:ascii="Arial" w:hAnsi="Arial"/>
          <w:rtl/>
        </w:rPr>
        <w:tab/>
      </w:r>
      <w:r w:rsidR="00040EB3">
        <w:rPr>
          <w:rFonts w:ascii="Arial" w:hAnsi="Arial"/>
          <w:rtl/>
        </w:rPr>
        <w:t>הווה אומר, יכול ובסופו של הליך המסקנה מ</w:t>
      </w:r>
      <w:r w:rsidR="007A3E3F">
        <w:rPr>
          <w:rFonts w:ascii="Arial" w:hAnsi="Arial" w:hint="cs"/>
          <w:rtl/>
        </w:rPr>
        <w:t>בחינה ו</w:t>
      </w:r>
      <w:r w:rsidR="00040EB3">
        <w:rPr>
          <w:rFonts w:ascii="Arial" w:hAnsi="Arial"/>
          <w:rtl/>
        </w:rPr>
        <w:t xml:space="preserve">ליבון הראיות תהיה שיש להרשיע הנאשמים בעבירה של גרימת מוות ברשלנות, איך אין במסקנה זו כדי ללמד שכבר בעת הגשת כתב האישום לא ניתן היה או לא נכון היה להאשים הנאשמים בעבירה של המתה בקלות דעת. </w:t>
      </w:r>
    </w:p>
    <w:p w:rsidR="00040EB3" w:rsidRDefault="00F858F3" w:rsidP="00F31644">
      <w:pPr>
        <w:spacing w:line="360" w:lineRule="auto"/>
        <w:ind w:left="-426" w:hanging="567"/>
        <w:jc w:val="both"/>
        <w:rPr>
          <w:rFonts w:ascii="Arial" w:hAnsi="Arial"/>
          <w:rtl/>
        </w:rPr>
      </w:pPr>
      <w:r>
        <w:rPr>
          <w:rFonts w:ascii="Arial" w:hAnsi="Arial"/>
          <w:rtl/>
        </w:rPr>
        <w:tab/>
      </w:r>
      <w:r w:rsidR="00040EB3">
        <w:rPr>
          <w:rFonts w:ascii="Arial" w:hAnsi="Arial"/>
          <w:rtl/>
        </w:rPr>
        <w:t>המבחן להגשת כתב אישום על-ידי המאשימה ("סיכוי סביר להרשעה") והמבחן להרשעה על-ידי בית המשפט ("מעבר לכל ספק סביר") הוא לא אותו מבחן</w:t>
      </w:r>
      <w:r w:rsidR="007A3E3F">
        <w:rPr>
          <w:rFonts w:ascii="Arial" w:hAnsi="Arial" w:hint="cs"/>
          <w:rtl/>
        </w:rPr>
        <w:t xml:space="preserve"> על אף הדמיון בשם המסמך</w:t>
      </w:r>
      <w:r w:rsidR="00040EB3">
        <w:rPr>
          <w:rFonts w:ascii="Arial" w:hAnsi="Arial"/>
          <w:rtl/>
        </w:rPr>
        <w:t>, והתשתית הראייתית בתחילתו של הליך היא לא תמיד אותה תשתית בסיומו של ההליך, כך שבהחלט ניתן להגיע למסקנה שניתן להרשיע בעבירה קלה מהעבירה שבה בחרה המאשימה להעמיד הנאשם לדין מלכתחילה מבלי שהדבר יגבש מסקנה כי המאשימה שגתה או פעלה באופן מפלה או לא ראוי.</w:t>
      </w:r>
    </w:p>
    <w:p w:rsidR="007A3E3F" w:rsidRDefault="007A3E3F" w:rsidP="00F31644">
      <w:pPr>
        <w:spacing w:line="360" w:lineRule="auto"/>
        <w:ind w:left="-426" w:hanging="567"/>
        <w:jc w:val="both"/>
        <w:rPr>
          <w:rFonts w:ascii="Arial" w:hAnsi="Arial"/>
          <w:rtl/>
        </w:rPr>
      </w:pPr>
    </w:p>
    <w:p w:rsidR="007A3E3F" w:rsidRDefault="00F858F3" w:rsidP="00F31644">
      <w:pPr>
        <w:spacing w:line="360" w:lineRule="auto"/>
        <w:ind w:left="-426" w:hanging="567"/>
        <w:jc w:val="both"/>
        <w:rPr>
          <w:rFonts w:ascii="Arial" w:hAnsi="Arial"/>
          <w:rtl/>
        </w:rPr>
      </w:pPr>
      <w:r>
        <w:rPr>
          <w:rFonts w:ascii="Arial" w:hAnsi="Arial"/>
          <w:rtl/>
        </w:rPr>
        <w:tab/>
      </w:r>
      <w:r w:rsidR="007A3E3F">
        <w:rPr>
          <w:rFonts w:ascii="Arial" w:hAnsi="Arial" w:hint="cs"/>
          <w:rtl/>
        </w:rPr>
        <w:t>עוד אציין, כי לא מצאתי ממש בטענה כי תיקון 137 לחוק העונשין גרם להפליית הנאשמים. כא</w:t>
      </w:r>
      <w:r w:rsidR="001205AA">
        <w:rPr>
          <w:rFonts w:ascii="Arial" w:hAnsi="Arial" w:hint="cs"/>
          <w:rtl/>
        </w:rPr>
        <w:t>מור הבחינה שבוחן תובע בראש ובראשונה היא ראייתית, ולא השתכנעתי שבענייננו הבחינה הייתה שונה לאור הרפורמה בעבירות ההמתה.</w:t>
      </w:r>
    </w:p>
    <w:p w:rsidR="00040EB3" w:rsidRDefault="00040EB3" w:rsidP="00F31644">
      <w:pPr>
        <w:spacing w:line="360" w:lineRule="auto"/>
        <w:ind w:left="-426" w:right="1134" w:hanging="567"/>
        <w:jc w:val="both"/>
        <w:rPr>
          <w:rFonts w:ascii="Arial" w:hAnsi="Arial"/>
          <w:rtl/>
        </w:rPr>
      </w:pPr>
    </w:p>
    <w:p w:rsidR="00040EB3" w:rsidRDefault="0024209B" w:rsidP="00F31644">
      <w:pPr>
        <w:spacing w:line="360" w:lineRule="auto"/>
        <w:ind w:left="-426" w:hanging="567"/>
        <w:jc w:val="both"/>
        <w:rPr>
          <w:rFonts w:ascii="Arial" w:hAnsi="Arial"/>
          <w:rtl/>
        </w:rPr>
      </w:pPr>
      <w:r>
        <w:rPr>
          <w:rFonts w:ascii="Arial" w:hAnsi="Arial" w:hint="cs"/>
          <w:rtl/>
        </w:rPr>
        <w:t>329</w:t>
      </w:r>
      <w:r w:rsidR="00040EB3">
        <w:rPr>
          <w:rFonts w:ascii="Arial" w:hAnsi="Arial"/>
          <w:rtl/>
        </w:rPr>
        <w:t xml:space="preserve">.     </w:t>
      </w:r>
      <w:r w:rsidR="007A3E3F">
        <w:rPr>
          <w:rFonts w:ascii="Arial" w:hAnsi="Arial"/>
          <w:rtl/>
        </w:rPr>
        <w:t>למסקנה דומה הגעתי גם ביחס לטענ</w:t>
      </w:r>
      <w:r w:rsidR="007A3E3F">
        <w:rPr>
          <w:rFonts w:ascii="Arial" w:hAnsi="Arial" w:hint="cs"/>
          <w:rtl/>
        </w:rPr>
        <w:t xml:space="preserve">ת האכיפה הבררנית </w:t>
      </w:r>
      <w:r w:rsidR="00040EB3">
        <w:rPr>
          <w:rFonts w:ascii="Arial" w:hAnsi="Arial"/>
          <w:rtl/>
        </w:rPr>
        <w:t xml:space="preserve">אל מול מעורבים אחרים באירוע מושא תיק זה. </w:t>
      </w:r>
    </w:p>
    <w:p w:rsidR="00040EB3" w:rsidRDefault="00F858F3" w:rsidP="00F31644">
      <w:pPr>
        <w:spacing w:line="360" w:lineRule="auto"/>
        <w:ind w:left="-426" w:hanging="567"/>
        <w:jc w:val="both"/>
        <w:rPr>
          <w:rFonts w:ascii="Arial TUR" w:hAnsi="Arial TUR"/>
          <w:noProof/>
          <w:color w:val="000000"/>
          <w:spacing w:val="10"/>
          <w:rtl/>
        </w:rPr>
      </w:pPr>
      <w:r>
        <w:rPr>
          <w:rFonts w:ascii="Arial" w:hAnsi="Arial"/>
          <w:rtl/>
        </w:rPr>
        <w:tab/>
      </w:r>
      <w:r w:rsidR="00040EB3">
        <w:rPr>
          <w:rFonts w:ascii="Arial" w:hAnsi="Arial"/>
          <w:rtl/>
        </w:rPr>
        <w:t xml:space="preserve">כאמור הנטל להוכיח את האכיפה הבררנית מוטל על הנאשמים ולצורך כך יש לבסס הטענה במישור העובדתי. בעניין זה ראו למשל </w:t>
      </w:r>
      <w:r w:rsidR="00040EB3">
        <w:rPr>
          <w:rFonts w:ascii="Arial TUR" w:hAnsi="Arial TUR"/>
          <w:noProof/>
          <w:color w:val="000000"/>
          <w:spacing w:val="10"/>
          <w:rtl/>
        </w:rPr>
        <w:t xml:space="preserve">ע"פ 8204/14 </w:t>
      </w:r>
      <w:r w:rsidR="00040EB3">
        <w:rPr>
          <w:rFonts w:ascii="Arial TUR" w:hAnsi="Arial TUR"/>
          <w:b/>
          <w:bCs/>
          <w:noProof/>
          <w:color w:val="000000"/>
          <w:spacing w:val="10"/>
          <w:rtl/>
        </w:rPr>
        <w:t xml:space="preserve">זלום נ' מדינת ישראל </w:t>
      </w:r>
      <w:r w:rsidR="00040EB3">
        <w:rPr>
          <w:rFonts w:ascii="Arial TUR" w:hAnsi="Arial TUR"/>
          <w:noProof/>
          <w:color w:val="000000"/>
          <w:spacing w:val="10"/>
          <w:rtl/>
        </w:rPr>
        <w:t>(פורסם בנבו, 15.04.2015), פסקה 23:</w:t>
      </w:r>
    </w:p>
    <w:p w:rsidR="00040EB3" w:rsidRDefault="00F858F3" w:rsidP="00F858F3">
      <w:pPr>
        <w:spacing w:line="360" w:lineRule="auto"/>
        <w:ind w:right="1134" w:hanging="567"/>
        <w:jc w:val="both"/>
        <w:rPr>
          <w:rFonts w:ascii="Arial" w:hAnsi="Arial"/>
          <w:rtl/>
        </w:rPr>
      </w:pPr>
      <w:r>
        <w:rPr>
          <w:rFonts w:ascii="Arial" w:hAnsi="Arial"/>
          <w:rtl/>
        </w:rPr>
        <w:tab/>
      </w:r>
      <w:r w:rsidR="00040EB3">
        <w:rPr>
          <w:rFonts w:ascii="Arial" w:hAnsi="Arial"/>
          <w:rtl/>
        </w:rPr>
        <w:t>"</w:t>
      </w:r>
      <w:r w:rsidR="00040EB3">
        <w:rPr>
          <w:rFonts w:ascii="Arial" w:hAnsi="Arial"/>
          <w:b/>
          <w:bCs/>
          <w:rtl/>
        </w:rPr>
        <w:t>העובדה כי פלוני הועמד לדין ואלמוני, שאפשר כי היה מעורב באותו אירוע פלילי, לא הועמד לדין, אינה מוכיחה, מניה וביה, כי מדובר באכיפה בררנית. על המבקש לחסות בצלה של הגנה מן הצדק בטענה של אכיפה בררנית, להוכיח כי ההבחנה בין המעורבים השונים מבוססת על שיקולים בלתי ענייניים של המאשימה [...] ויודגש, כי לצורך הוכחת טענה לאכיפה בררנית, מן ההכרח להציג תשתית עובדתית מבוססת</w:t>
      </w:r>
      <w:r w:rsidR="00040EB3">
        <w:rPr>
          <w:rFonts w:ascii="Arial" w:hAnsi="Arial"/>
          <w:rtl/>
        </w:rPr>
        <w:t>".</w:t>
      </w:r>
    </w:p>
    <w:p w:rsidR="00040EB3" w:rsidRDefault="00040EB3" w:rsidP="00F31644">
      <w:pPr>
        <w:spacing w:line="360" w:lineRule="auto"/>
        <w:ind w:left="-426" w:hanging="567"/>
        <w:jc w:val="both"/>
        <w:rPr>
          <w:rFonts w:ascii="Arial" w:hAnsi="Arial"/>
          <w:rtl/>
        </w:rPr>
      </w:pPr>
      <w:r>
        <w:rPr>
          <w:rFonts w:ascii="Arial" w:hAnsi="Arial"/>
          <w:rtl/>
        </w:rPr>
        <w:tab/>
        <w:t>לאחר שבחנתי את התשתית הראייתית שהוצגה במהלך המשפט לא השתכנעתי שהחלטת המאשימה להעמיד לדין אך את הנאשמים היא החלטה מפלה, ומעבר לכך, שההחלטה התקבלה על בסיס שיקולים זרים או פסולים.</w:t>
      </w:r>
    </w:p>
    <w:p w:rsidR="00040EB3" w:rsidRDefault="00040EB3" w:rsidP="00F31644">
      <w:pPr>
        <w:spacing w:line="360" w:lineRule="auto"/>
        <w:ind w:left="-426" w:hanging="567"/>
        <w:jc w:val="both"/>
        <w:rPr>
          <w:rFonts w:ascii="Arial" w:hAnsi="Arial"/>
          <w:rtl/>
        </w:rPr>
      </w:pP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באשר לנועם, אין מחלוקת כי לזו היה תפקיד משמעותי בכל הקשור לטיול שבו אירע האסון הן מכוח תפקידה כראש צוות גיוס, הן מכוח היותה חלק מהגורמים שתכננו את הט</w:t>
      </w:r>
      <w:r w:rsidR="001205AA">
        <w:rPr>
          <w:rFonts w:ascii="Arial" w:hAnsi="Arial"/>
          <w:rtl/>
        </w:rPr>
        <w:t xml:space="preserve">יול מלכתחילה, הן מכוח </w:t>
      </w:r>
      <w:r w:rsidR="001205AA">
        <w:rPr>
          <w:rFonts w:ascii="Arial" w:hAnsi="Arial" w:hint="cs"/>
          <w:rtl/>
        </w:rPr>
        <w:t xml:space="preserve">כך שהיא נמנתה על </w:t>
      </w:r>
      <w:r w:rsidR="00040EB3">
        <w:rPr>
          <w:rFonts w:ascii="Arial" w:hAnsi="Arial"/>
          <w:rtl/>
        </w:rPr>
        <w:t xml:space="preserve">הגורמים שהחליטו על שינוי מקום הטיול מנחל צאלים לנחל תמר ונחל צפית והן מכוח התנהלותה במהלך הטיול, לרבות במהלך השיחה שבין נועם לאביב. </w:t>
      </w: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 xml:space="preserve">הגם שכך, אין לשכוח כי מהראיות שהוצגו ומהעדויות שנשמעו כמפורט בהרחבה לעיל, עולה שנועם עשתה מאמצים כבירים וממושכים לבטל את הטיול בשל ההתרעות שהגיעו ולמעשה זו נאלצה לקבל את החלטת הממונים עליה, ובעיקר את החלטת יובל להוציא את הטיול במועדו.  </w:t>
      </w: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עוד יש לזכור, כי נועם בסופו של יום הייתה אך מדריכה במכינה והיא לא הייתה מנהלת המכינה בכללותה כמו יובל או מנהלת</w:t>
      </w:r>
      <w:r w:rsidR="001205AA">
        <w:rPr>
          <w:rFonts w:ascii="Arial" w:hAnsi="Arial" w:hint="cs"/>
          <w:rtl/>
        </w:rPr>
        <w:t xml:space="preserve"> התכנית החינוכית בשלוחת תל אביב </w:t>
      </w:r>
      <w:r w:rsidR="00040EB3">
        <w:rPr>
          <w:rFonts w:ascii="Arial" w:hAnsi="Arial"/>
          <w:rtl/>
        </w:rPr>
        <w:t xml:space="preserve">כמו אביב. </w:t>
      </w: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 xml:space="preserve">באשר להחלטה לשנות את מיקום הטיול מנחל צאלים לנחל תמר ולנחל צפית, הרי שאף שלנועם כאמור היה חלק בקבלת החלטה זו, </w:t>
      </w:r>
      <w:r w:rsidR="001205AA">
        <w:rPr>
          <w:rFonts w:ascii="Arial" w:hAnsi="Arial" w:hint="cs"/>
          <w:rtl/>
        </w:rPr>
        <w:t xml:space="preserve">וחלק לא קטן, </w:t>
      </w:r>
      <w:r w:rsidR="00040EB3">
        <w:rPr>
          <w:rFonts w:ascii="Arial" w:hAnsi="Arial"/>
          <w:rtl/>
        </w:rPr>
        <w:t xml:space="preserve">בסופו של יום מי שקיבל את ההחלטה על שינוי מקום הטיול הוא מי שהיה האחראי והממונה בשטח, קרי אביב. </w:t>
      </w: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 xml:space="preserve">באופן דומה, ההחלטות שהתקבלו במהלך הטיול בשטח התקבלו על-ידי אביב. זה קיבל לאורך כל היום את המידע מגורמי החיזוי השונים ושיתף את נועם אך בחלקו. בנוסף, אף אם נועם העבירה לאביב מידע מהראל בסמוך לכניסה לנחל צפית ואף ייעצה לו לנהוג כך או אחרת, את ההחלטה להיכנס אל ערוץ נחל צפית קיבל אביב לאחר שבחן את מכלול השיקולים, שחלקם כאמור לא היו ידועים לנועם באותה עת. </w:t>
      </w:r>
    </w:p>
    <w:p w:rsidR="00040EB3" w:rsidRDefault="00040EB3" w:rsidP="00F31644">
      <w:pPr>
        <w:spacing w:line="360" w:lineRule="auto"/>
        <w:ind w:left="-426" w:hanging="567"/>
        <w:jc w:val="both"/>
        <w:rPr>
          <w:rFonts w:ascii="Arial" w:hAnsi="Arial"/>
          <w:rtl/>
        </w:rPr>
      </w:pPr>
      <w:r>
        <w:rPr>
          <w:rFonts w:ascii="Arial" w:hAnsi="Arial"/>
          <w:rtl/>
        </w:rPr>
        <w:tab/>
      </w:r>
    </w:p>
    <w:p w:rsidR="00040EB3" w:rsidRDefault="00760F64" w:rsidP="00F31644">
      <w:pPr>
        <w:spacing w:line="360" w:lineRule="auto"/>
        <w:ind w:left="-426" w:hanging="567"/>
        <w:jc w:val="both"/>
        <w:rPr>
          <w:rFonts w:ascii="Arial" w:hAnsi="Arial"/>
          <w:rtl/>
        </w:rPr>
      </w:pPr>
      <w:r>
        <w:rPr>
          <w:rFonts w:ascii="Arial" w:hAnsi="Arial"/>
          <w:b/>
          <w:bCs/>
          <w:rtl/>
        </w:rPr>
        <w:tab/>
      </w:r>
      <w:r w:rsidR="00040EB3" w:rsidRPr="00973E46">
        <w:rPr>
          <w:rFonts w:ascii="Arial" w:hAnsi="Arial"/>
          <w:b/>
          <w:bCs/>
          <w:u w:val="single"/>
          <w:rtl/>
        </w:rPr>
        <w:t xml:space="preserve">סופו של דבר, </w:t>
      </w:r>
      <w:r w:rsidR="00973E46" w:rsidRPr="00973E46">
        <w:rPr>
          <w:rFonts w:ascii="Arial" w:hAnsi="Arial" w:hint="cs"/>
          <w:b/>
          <w:bCs/>
          <w:u w:val="single"/>
          <w:rtl/>
        </w:rPr>
        <w:t>בחינת</w:t>
      </w:r>
      <w:r w:rsidR="00040EB3" w:rsidRPr="00973E46">
        <w:rPr>
          <w:rFonts w:ascii="Arial" w:hAnsi="Arial"/>
          <w:b/>
          <w:bCs/>
          <w:u w:val="single"/>
          <w:rtl/>
        </w:rPr>
        <w:t xml:space="preserve"> תפקידה ומעמדה של נועם, העובדה שנועם היא לא זו שקיבלה את ההחלטות לאורך כל השבוע, לרבות ביום הטיול, והעובדה שנועם עשתה כל שביכולתה כדי לבטל את הטיול מלכתחילה בשל החשש משיטפונות</w:t>
      </w:r>
      <w:r w:rsidR="00973E46" w:rsidRPr="00973E46">
        <w:rPr>
          <w:rFonts w:ascii="Arial" w:hAnsi="Arial" w:hint="cs"/>
          <w:b/>
          <w:bCs/>
          <w:u w:val="single"/>
          <w:rtl/>
        </w:rPr>
        <w:t xml:space="preserve"> מחד</w:t>
      </w:r>
      <w:r w:rsidR="00040EB3" w:rsidRPr="00973E46">
        <w:rPr>
          <w:rFonts w:ascii="Arial" w:hAnsi="Arial"/>
          <w:b/>
          <w:bCs/>
          <w:u w:val="single"/>
          <w:rtl/>
        </w:rPr>
        <w:t>,</w:t>
      </w:r>
      <w:r w:rsidR="00973E46" w:rsidRPr="00973E46">
        <w:rPr>
          <w:rFonts w:ascii="Arial" w:hAnsi="Arial" w:hint="cs"/>
          <w:b/>
          <w:bCs/>
          <w:u w:val="single"/>
          <w:rtl/>
        </w:rPr>
        <w:t xml:space="preserve"> אל מול תפקידם ומעמדם של יובל ואביב, התנהלותם במהלך השבוע וביום הטיול בפרט והתשתית הראייתי שנאספה בעניינם,</w:t>
      </w:r>
      <w:r w:rsidR="00973E46" w:rsidRPr="00973E46">
        <w:rPr>
          <w:rFonts w:ascii="Arial" w:hAnsi="Arial"/>
          <w:b/>
          <w:bCs/>
          <w:u w:val="single"/>
          <w:rtl/>
        </w:rPr>
        <w:t xml:space="preserve"> מולי</w:t>
      </w:r>
      <w:r w:rsidR="00973E46" w:rsidRPr="00973E46">
        <w:rPr>
          <w:rFonts w:ascii="Arial" w:hAnsi="Arial" w:hint="cs"/>
          <w:b/>
          <w:bCs/>
          <w:u w:val="single"/>
          <w:rtl/>
        </w:rPr>
        <w:t>כה</w:t>
      </w:r>
      <w:r w:rsidR="00040EB3" w:rsidRPr="00973E46">
        <w:rPr>
          <w:rFonts w:ascii="Arial" w:hAnsi="Arial"/>
          <w:b/>
          <w:bCs/>
          <w:u w:val="single"/>
          <w:rtl/>
        </w:rPr>
        <w:t xml:space="preserve"> למסקנה כי החלטת המאשימה </w:t>
      </w:r>
      <w:r w:rsidR="00973E46" w:rsidRPr="00973E46">
        <w:rPr>
          <w:rFonts w:ascii="Arial" w:hAnsi="Arial" w:hint="cs"/>
          <w:b/>
          <w:bCs/>
          <w:u w:val="single"/>
          <w:rtl/>
        </w:rPr>
        <w:t>להעמיד לדין את הנאשמים ולא את נועם,</w:t>
      </w:r>
      <w:r w:rsidR="00040EB3" w:rsidRPr="00973E46">
        <w:rPr>
          <w:rFonts w:ascii="Arial" w:hAnsi="Arial"/>
          <w:b/>
          <w:bCs/>
          <w:u w:val="single"/>
          <w:rtl/>
        </w:rPr>
        <w:t xml:space="preserve"> היא לא החלטה מפלה (מבחינת נאשמים) או פסולה או נגועה בכל שיקול זר אחר</w:t>
      </w:r>
      <w:r w:rsidR="00040EB3">
        <w:rPr>
          <w:rFonts w:ascii="Arial" w:hAnsi="Arial"/>
          <w:rtl/>
        </w:rPr>
        <w:t xml:space="preserve">. </w:t>
      </w: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התשתית הראייתית שקמה בעניינה של נועם היא שונה מזו שקמה בעניינם של הנאשמים, ולא פלא שהמאשימה החליטה להעמיד אך את הנאשמים לדין.</w:t>
      </w: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על בית המשפט לפעול בזהירות מירבית ומתוך ריסון שיפוטי בטרם יחליט להתערב בשיקול הדעת של המאשימה בשאלת העמדה לדין וזאת גם כנגזרת של עקרון הפרדת הרשויות.</w:t>
      </w:r>
    </w:p>
    <w:p w:rsidR="00040EB3" w:rsidRDefault="00040EB3" w:rsidP="00F31644">
      <w:pPr>
        <w:spacing w:line="360" w:lineRule="auto"/>
        <w:ind w:left="-426" w:hanging="567"/>
        <w:jc w:val="both"/>
        <w:rPr>
          <w:rFonts w:ascii="Arial" w:hAnsi="Arial"/>
          <w:rtl/>
        </w:rPr>
      </w:pP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למותר לציין כי למסקנה דומה יש להגיע גם ביחס למעורבים שונים שהוזכרו עת עלתה טענת ההפל</w:t>
      </w:r>
      <w:r w:rsidR="00973E46">
        <w:rPr>
          <w:rFonts w:ascii="Arial" w:hAnsi="Arial" w:hint="cs"/>
          <w:rtl/>
        </w:rPr>
        <w:t>י</w:t>
      </w:r>
      <w:r w:rsidR="00040EB3">
        <w:rPr>
          <w:rFonts w:ascii="Arial" w:hAnsi="Arial"/>
          <w:rtl/>
        </w:rPr>
        <w:t xml:space="preserve">יה מלכתחילה, גורמים אשר אך ייעצו למכינה בשלבים כאלו או אחרים. </w:t>
      </w:r>
    </w:p>
    <w:p w:rsidR="00040EB3" w:rsidRDefault="00760F64" w:rsidP="00F31644">
      <w:pPr>
        <w:spacing w:line="360" w:lineRule="auto"/>
        <w:ind w:left="-426" w:hanging="567"/>
        <w:jc w:val="both"/>
        <w:rPr>
          <w:rFonts w:ascii="Arial" w:hAnsi="Arial"/>
          <w:rtl/>
        </w:rPr>
      </w:pPr>
      <w:r>
        <w:rPr>
          <w:rFonts w:ascii="Arial" w:hAnsi="Arial"/>
          <w:rtl/>
        </w:rPr>
        <w:tab/>
      </w:r>
      <w:r w:rsidR="00040EB3">
        <w:rPr>
          <w:rFonts w:ascii="Arial" w:hAnsi="Arial"/>
          <w:rtl/>
        </w:rPr>
        <w:t xml:space="preserve">התשתית הראייתית בעניינם שונה היא לחלוטין מזו שהוצגה בעניינם של הנאשמים ולא בכדי מצא ב"כ אביב לחזור בו מהטיעון ביחס לאלה במהלך דיון הסיכומים על-פה. </w:t>
      </w:r>
    </w:p>
    <w:p w:rsidR="0024209B" w:rsidRDefault="0024209B" w:rsidP="00F31644">
      <w:pPr>
        <w:spacing w:line="360" w:lineRule="auto"/>
        <w:ind w:left="-426" w:right="1134" w:hanging="567"/>
        <w:jc w:val="both"/>
        <w:rPr>
          <w:rFonts w:ascii="Arial" w:hAnsi="Arial"/>
          <w:b/>
          <w:bCs/>
          <w:rtl/>
        </w:rPr>
      </w:pPr>
    </w:p>
    <w:p w:rsidR="00040EB3" w:rsidRPr="00760F64" w:rsidRDefault="00760F64" w:rsidP="002C145C">
      <w:pPr>
        <w:pStyle w:val="2"/>
        <w:ind w:left="-426" w:hanging="567"/>
        <w:rPr>
          <w:rtl/>
        </w:rPr>
      </w:pPr>
      <w:r w:rsidRPr="00CE3301">
        <w:rPr>
          <w:szCs w:val="28"/>
          <w:u w:val="none"/>
          <w:rtl/>
        </w:rPr>
        <w:tab/>
      </w:r>
      <w:bookmarkStart w:id="398" w:name="_Toc182729047"/>
      <w:r w:rsidR="00040EB3" w:rsidRPr="00760F64">
        <w:rPr>
          <w:rtl/>
        </w:rPr>
        <w:t>המתה בקלות דעת</w:t>
      </w:r>
      <w:bookmarkEnd w:id="398"/>
    </w:p>
    <w:p w:rsidR="00040EB3" w:rsidRDefault="0024209B" w:rsidP="00F31644">
      <w:pPr>
        <w:spacing w:line="360" w:lineRule="auto"/>
        <w:ind w:left="-426" w:hanging="567"/>
        <w:jc w:val="both"/>
        <w:rPr>
          <w:rFonts w:ascii="David" w:hAnsi="David"/>
          <w:color w:val="000000" w:themeColor="text1"/>
          <w:rtl/>
        </w:rPr>
      </w:pPr>
      <w:r>
        <w:rPr>
          <w:rFonts w:ascii="David" w:hAnsi="David" w:hint="cs"/>
          <w:rtl/>
        </w:rPr>
        <w:t>330</w:t>
      </w:r>
      <w:r w:rsidR="00040EB3">
        <w:rPr>
          <w:rFonts w:ascii="David" w:hAnsi="David"/>
          <w:rtl/>
        </w:rPr>
        <w:t>.</w:t>
      </w:r>
      <w:r w:rsidR="00040EB3">
        <w:rPr>
          <w:rFonts w:ascii="David" w:hAnsi="David"/>
          <w:rtl/>
        </w:rPr>
        <w:tab/>
        <w:t xml:space="preserve">עבירת ההמתה בקלות דעת מוגדרת </w:t>
      </w:r>
      <w:hyperlink w:history="1">
        <w:r w:rsidR="00040EB3">
          <w:rPr>
            <w:rtl/>
          </w:rPr>
          <w:t>בסעיף 301ג'</w:t>
        </w:r>
      </w:hyperlink>
      <w:r w:rsidR="00040EB3">
        <w:rPr>
          <w:rFonts w:ascii="David" w:hAnsi="David"/>
          <w:rtl/>
        </w:rPr>
        <w:t xml:space="preserve"> ל</w:t>
      </w:r>
      <w:hyperlink w:history="1">
        <w:r w:rsidR="00040EB3">
          <w:rPr>
            <w:rFonts w:ascii="David" w:hAnsi="David"/>
            <w:rtl/>
          </w:rPr>
          <w:t>חוק העונשין</w:t>
        </w:r>
      </w:hyperlink>
      <w:r w:rsidR="00040EB3">
        <w:rPr>
          <w:rFonts w:ascii="David" w:hAnsi="David"/>
          <w:color w:val="000000" w:themeColor="text1"/>
          <w:rtl/>
        </w:rPr>
        <w:t xml:space="preserve"> בהאי לישנא: "</w:t>
      </w:r>
      <w:r w:rsidR="00040EB3">
        <w:rPr>
          <w:rFonts w:ascii="David" w:hAnsi="David"/>
          <w:b/>
          <w:bCs/>
          <w:color w:val="000000" w:themeColor="text1"/>
          <w:rtl/>
        </w:rPr>
        <w:t>הגורם למותו של אדם בקלות דעת, דינו – מאסר שתים עשרה שנים</w:t>
      </w:r>
      <w:r w:rsidR="00040EB3">
        <w:rPr>
          <w:rFonts w:ascii="David" w:hAnsi="David"/>
          <w:color w:val="000000" w:themeColor="text1"/>
          <w:rtl/>
        </w:rPr>
        <w:t xml:space="preserve">". </w:t>
      </w:r>
    </w:p>
    <w:p w:rsidR="00040EB3" w:rsidRDefault="00760F64" w:rsidP="00F31644">
      <w:pPr>
        <w:spacing w:line="360" w:lineRule="auto"/>
        <w:ind w:left="-426" w:hanging="567"/>
        <w:jc w:val="both"/>
        <w:rPr>
          <w:rFonts w:ascii="David" w:hAnsi="David"/>
        </w:rPr>
      </w:pPr>
      <w:r>
        <w:rPr>
          <w:rFonts w:ascii="David" w:hAnsi="David"/>
          <w:color w:val="000000" w:themeColor="text1"/>
          <w:rtl/>
        </w:rPr>
        <w:tab/>
      </w:r>
      <w:r w:rsidR="00040EB3">
        <w:rPr>
          <w:rFonts w:ascii="David" w:hAnsi="David"/>
          <w:color w:val="000000" w:themeColor="text1"/>
          <w:rtl/>
        </w:rPr>
        <w:t xml:space="preserve">היסוד העובדתי של עבירה זו זהה ליסוד עובדתי של עבירת ההריגה שהכרנו לפי </w:t>
      </w:r>
      <w:hyperlink w:history="1">
        <w:r w:rsidR="00040EB3">
          <w:rPr>
            <w:rtl/>
          </w:rPr>
          <w:t>סעיף 298</w:t>
        </w:r>
      </w:hyperlink>
      <w:r w:rsidR="00040EB3">
        <w:rPr>
          <w:rFonts w:ascii="David" w:hAnsi="David"/>
          <w:color w:val="000000" w:themeColor="text1"/>
          <w:rtl/>
        </w:rPr>
        <w:t xml:space="preserve"> ל</w:t>
      </w:r>
      <w:hyperlink w:history="1">
        <w:r w:rsidR="00040EB3">
          <w:rPr>
            <w:rFonts w:ascii="David" w:hAnsi="David"/>
            <w:color w:val="000000" w:themeColor="text1"/>
            <w:rtl/>
          </w:rPr>
          <w:t>חוק העונשין</w:t>
        </w:r>
      </w:hyperlink>
      <w:r w:rsidR="00040EB3">
        <w:rPr>
          <w:rFonts w:ascii="David" w:hAnsi="David"/>
          <w:color w:val="000000" w:themeColor="text1"/>
          <w:rtl/>
        </w:rPr>
        <w:t xml:space="preserve"> - </w:t>
      </w:r>
      <w:r w:rsidR="00040EB3">
        <w:rPr>
          <w:rFonts w:ascii="David" w:hAnsi="David"/>
          <w:rtl/>
        </w:rPr>
        <w:t>(התנהגות [במעשה או במחדל]; נסיבה ותוצאה [מותו של אדם]; קשר סיבתי בין ההתנהגות לבין התוצאה).</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השוני בין</w:t>
      </w:r>
      <w:r w:rsidR="00F83C0C">
        <w:rPr>
          <w:rFonts w:ascii="David" w:hAnsi="David"/>
          <w:rtl/>
        </w:rPr>
        <w:t xml:space="preserve"> העבירות הוא בהגדרת היסוד הנפשי</w:t>
      </w:r>
      <w:r w:rsidR="00F83C0C">
        <w:rPr>
          <w:rFonts w:ascii="David" w:hAnsi="David" w:hint="cs"/>
          <w:rtl/>
        </w:rPr>
        <w:t xml:space="preserve"> במישור ה</w:t>
      </w:r>
      <w:r w:rsidR="00040EB3">
        <w:rPr>
          <w:rFonts w:ascii="David" w:hAnsi="David"/>
          <w:rtl/>
        </w:rPr>
        <w:t xml:space="preserve">חפצי. עבירת ההריגה לפי </w:t>
      </w:r>
      <w:hyperlink w:history="1">
        <w:r w:rsidR="00040EB3">
          <w:rPr>
            <w:rtl/>
          </w:rPr>
          <w:t>סעיף 298</w:t>
        </w:r>
      </w:hyperlink>
      <w:r w:rsidR="00040EB3">
        <w:rPr>
          <w:rFonts w:ascii="David" w:hAnsi="David"/>
          <w:color w:val="000000" w:themeColor="text1"/>
          <w:rtl/>
        </w:rPr>
        <w:t xml:space="preserve"> ה</w:t>
      </w:r>
      <w:r w:rsidR="00040EB3">
        <w:rPr>
          <w:rFonts w:ascii="David" w:hAnsi="David"/>
          <w:rtl/>
        </w:rPr>
        <w:t xml:space="preserve">ייתה עבירה "שותקת", היינו, כזו אשר לא הגדירה את היסוד הנפשי הנדרש לשם התגבשותה, ולפיכך היא סווגה כעבירת "מחשבה פלילית" מסוג "פזיזות" על שתי חלופותיה (אדישות וקלות דעת). לעומת זאת, עבירת ההמתה בקלות דעת היא עבירה "מדברת", וקובעת כי תנאי להרשעה בעבירה זו היא קיומה של מחשבה פלילית של פזיזות מסוג קלות דעת. לא יותר ולא פחות. </w:t>
      </w:r>
    </w:p>
    <w:p w:rsidR="00040EB3" w:rsidRDefault="00040EB3" w:rsidP="00F31644">
      <w:pPr>
        <w:spacing w:line="360" w:lineRule="auto"/>
        <w:ind w:left="-426" w:hanging="567"/>
        <w:jc w:val="both"/>
        <w:rPr>
          <w:rFonts w:ascii="David" w:hAnsi="David"/>
          <w:rtl/>
        </w:rPr>
      </w:pPr>
      <w:r>
        <w:rPr>
          <w:rFonts w:ascii="David" w:hAnsi="David"/>
          <w:rtl/>
        </w:rPr>
        <w:tab/>
        <w:t>לצד זאת, גם בעבירת ההמתה בקלות דעת יש צורך לעמוד על התקיימות היסוד ההכרתי – מודעות לטיב המעשה, לקיום הנסיבות ולאפשרות גרימת התוצאה.</w:t>
      </w:r>
    </w:p>
    <w:p w:rsidR="00040EB3" w:rsidRDefault="00040EB3" w:rsidP="00F31644">
      <w:pPr>
        <w:spacing w:line="360" w:lineRule="auto"/>
        <w:ind w:left="-426" w:hanging="567"/>
        <w:jc w:val="both"/>
        <w:rPr>
          <w:rFonts w:ascii="David" w:hAnsi="David"/>
          <w:rtl/>
        </w:rPr>
      </w:pPr>
    </w:p>
    <w:p w:rsidR="00040EB3" w:rsidRPr="00101319" w:rsidRDefault="00760F64" w:rsidP="00CE3301">
      <w:pPr>
        <w:pStyle w:val="3"/>
        <w:ind w:left="-426" w:hanging="567"/>
        <w:rPr>
          <w:rtl/>
        </w:rPr>
      </w:pPr>
      <w:r w:rsidRPr="00CE3301">
        <w:rPr>
          <w:b/>
          <w:bCs w:val="0"/>
          <w:sz w:val="28"/>
          <w:u w:val="none"/>
          <w:rtl/>
        </w:rPr>
        <w:tab/>
      </w:r>
      <w:bookmarkStart w:id="399" w:name="_Toc182729048"/>
      <w:r w:rsidR="00040EB3" w:rsidRPr="00101319">
        <w:rPr>
          <w:rtl/>
        </w:rPr>
        <w:t>היסוד העובדתי</w:t>
      </w:r>
      <w:bookmarkEnd w:id="399"/>
    </w:p>
    <w:p w:rsidR="00040EB3" w:rsidRDefault="0024209B" w:rsidP="00F31644">
      <w:pPr>
        <w:spacing w:line="360" w:lineRule="auto"/>
        <w:ind w:left="-426" w:hanging="567"/>
        <w:jc w:val="both"/>
        <w:rPr>
          <w:rFonts w:ascii="David" w:hAnsi="David"/>
          <w:rtl/>
        </w:rPr>
      </w:pPr>
      <w:r>
        <w:rPr>
          <w:rFonts w:ascii="David" w:hAnsi="David" w:hint="cs"/>
          <w:rtl/>
        </w:rPr>
        <w:t>331</w:t>
      </w:r>
      <w:r w:rsidR="00040EB3">
        <w:rPr>
          <w:rFonts w:ascii="David" w:hAnsi="David"/>
          <w:rtl/>
        </w:rPr>
        <w:t>.</w:t>
      </w:r>
      <w:r w:rsidR="00040EB3">
        <w:rPr>
          <w:rFonts w:ascii="David" w:hAnsi="David"/>
          <w:rtl/>
        </w:rPr>
        <w:tab/>
        <w:t>בענייננו אין מחלוקת כי הרכיבים של הנסיבה והתוצאה בעבירה התקיימו, היינו מותם של המנוחים.</w:t>
      </w:r>
    </w:p>
    <w:p w:rsidR="00040EB3" w:rsidRDefault="00760F64" w:rsidP="00F31644">
      <w:pPr>
        <w:spacing w:line="360" w:lineRule="auto"/>
        <w:ind w:left="-426" w:hanging="567"/>
        <w:jc w:val="both"/>
        <w:rPr>
          <w:rFonts w:ascii="David" w:hAnsi="David"/>
        </w:rPr>
      </w:pPr>
      <w:r>
        <w:rPr>
          <w:rFonts w:ascii="David" w:hAnsi="David"/>
          <w:rtl/>
        </w:rPr>
        <w:tab/>
      </w:r>
      <w:r w:rsidR="00040EB3">
        <w:rPr>
          <w:rFonts w:ascii="David" w:hAnsi="David"/>
          <w:rtl/>
        </w:rPr>
        <w:t>המחלוקת העיקרית בענייננו קשורה לרכיב הקשר הסיבתי, אף שנראה כי יש צורך לעמוד גם על רכיב ההתנהגות של היסוד העובדתי.</w:t>
      </w:r>
    </w:p>
    <w:p w:rsidR="00040EB3" w:rsidRDefault="00040EB3" w:rsidP="00F31644">
      <w:pPr>
        <w:spacing w:line="360" w:lineRule="auto"/>
        <w:ind w:left="-426" w:hanging="567"/>
        <w:jc w:val="both"/>
        <w:rPr>
          <w:rFonts w:ascii="David" w:hAnsi="David"/>
          <w:rtl/>
        </w:rPr>
      </w:pPr>
    </w:p>
    <w:p w:rsidR="00040EB3" w:rsidRPr="00101319" w:rsidRDefault="00040EB3" w:rsidP="00CE3301">
      <w:pPr>
        <w:pStyle w:val="3"/>
        <w:ind w:left="-426" w:hanging="567"/>
        <w:rPr>
          <w:rtl/>
        </w:rPr>
      </w:pPr>
      <w:r w:rsidRPr="00CE3301">
        <w:rPr>
          <w:b/>
          <w:bCs w:val="0"/>
          <w:u w:val="none"/>
          <w:rtl/>
        </w:rPr>
        <w:tab/>
      </w:r>
      <w:bookmarkStart w:id="400" w:name="_Toc182729049"/>
      <w:r w:rsidRPr="00101319">
        <w:rPr>
          <w:rtl/>
        </w:rPr>
        <w:t>מעשה ומחדל</w:t>
      </w:r>
      <w:bookmarkEnd w:id="400"/>
    </w:p>
    <w:p w:rsidR="00040EB3" w:rsidRDefault="0024209B" w:rsidP="00F31644">
      <w:pPr>
        <w:spacing w:line="360" w:lineRule="auto"/>
        <w:ind w:left="-426" w:hanging="567"/>
        <w:jc w:val="both"/>
        <w:rPr>
          <w:rFonts w:ascii="David" w:hAnsi="David"/>
          <w:rtl/>
        </w:rPr>
      </w:pPr>
      <w:r>
        <w:rPr>
          <w:rFonts w:ascii="David" w:hAnsi="David" w:hint="cs"/>
          <w:rtl/>
        </w:rPr>
        <w:t>332</w:t>
      </w:r>
      <w:r w:rsidR="00040EB3">
        <w:rPr>
          <w:rFonts w:ascii="David" w:hAnsi="David"/>
          <w:rtl/>
        </w:rPr>
        <w:t>.</w:t>
      </w:r>
      <w:r w:rsidR="00040EB3">
        <w:rPr>
          <w:rFonts w:ascii="David" w:hAnsi="David"/>
          <w:rtl/>
        </w:rPr>
        <w:tab/>
        <w:t>תוצאת מותם של המנוחים לא נגרמה כתוצאה מהתנהגות ישירה וברורה של מי מהנאשמים. אין מדובר במקרה שבו הנאשם יורה או מכה אחר וגורם למותו, מקרה שבו רכיב ההתנהגות האסורה הוא ישיר וברור. בענייננו ה"מכה" שפגעה היא של השיטפון, אך בכך אין כדי לשלול התגבשות רכיב ה"התנהגות" הנדרש בעבירות שיוחסו לנאשמים. עניין זה מתקשר גם לשאלת הקשר הסיבתי שתבחן להלן.</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בעניינו של אביב רכיב ההתנהגות הוא מובן וקל יותר. רכיב ההתנהגות בא לידי ביטוי במעשה, היינו בהחלטה להמשיך בטיול לאחר שקיבל עדכונים על השינוי בהתרעות ולאחר שמזג האוויר השתנה בפועל, בשטח, ובפרט בהחלטה להיכנס ולהורות לקבוצה להיכנס אחריו לערוץ נחל צפית. כמובן שאפשר להסתכל על עניין זה גם מכוון הפוך, היינו במחדל של אביב שנמנע מלעצור את הטיול או במחדל בכך שלא נמנע מלהיכנס לערוץ נחל צפית, אך לטעמי</w:t>
      </w:r>
      <w:r w:rsidR="003B46C6">
        <w:rPr>
          <w:rFonts w:ascii="David" w:hAnsi="David" w:hint="cs"/>
          <w:rtl/>
        </w:rPr>
        <w:t xml:space="preserve"> לא ניתן להתעלם ממאפייני ה"מעשה" של אביב בבחינת התנהגותו.</w:t>
      </w:r>
      <w:r w:rsidR="00040EB3">
        <w:rPr>
          <w:rFonts w:ascii="David" w:hAnsi="David"/>
          <w:rtl/>
        </w:rPr>
        <w:t xml:space="preserve"> </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זאת, להבדיל מעניינו של יובל שאצלו רכיב ההתנהגות הוא מחדלי יותר באופיו. היינו במחדלו יובל לא בירר ולא ידע היכן הקבוצה מטיילת, ולא עצר את הטיול גם כשנחשף למקום הטיול ולתחזיות. </w:t>
      </w:r>
    </w:p>
    <w:p w:rsidR="0024209B" w:rsidRDefault="0024209B" w:rsidP="00101319">
      <w:pPr>
        <w:spacing w:line="360" w:lineRule="auto"/>
        <w:jc w:val="both"/>
        <w:rPr>
          <w:rFonts w:ascii="David" w:hAnsi="David"/>
          <w:highlight w:val="yellow"/>
          <w:rtl/>
        </w:rPr>
      </w:pPr>
    </w:p>
    <w:p w:rsidR="00040EB3" w:rsidRPr="00760F64" w:rsidRDefault="00760F64" w:rsidP="00F31644">
      <w:pPr>
        <w:spacing w:line="360" w:lineRule="auto"/>
        <w:ind w:left="-426" w:hanging="567"/>
        <w:jc w:val="both"/>
        <w:rPr>
          <w:rFonts w:ascii="David" w:hAnsi="David"/>
          <w:highlight w:val="yellow"/>
          <w:rtl/>
        </w:rPr>
      </w:pPr>
      <w:r>
        <w:rPr>
          <w:rFonts w:ascii="David" w:hAnsi="David"/>
          <w:b/>
          <w:bCs/>
          <w:rtl/>
        </w:rPr>
        <w:tab/>
      </w:r>
      <w:r w:rsidR="00040EB3" w:rsidRPr="00760F64">
        <w:rPr>
          <w:rFonts w:ascii="David" w:hAnsi="David"/>
          <w:u w:val="single"/>
          <w:rtl/>
        </w:rPr>
        <w:t>מקור החובה לפעול בעבירת מחדל</w:t>
      </w:r>
    </w:p>
    <w:p w:rsidR="00040EB3" w:rsidRDefault="0024209B" w:rsidP="00F31644">
      <w:pPr>
        <w:spacing w:line="360" w:lineRule="auto"/>
        <w:ind w:left="-426" w:hanging="567"/>
        <w:jc w:val="both"/>
        <w:rPr>
          <w:rFonts w:ascii="David" w:hAnsi="David"/>
          <w:rtl/>
        </w:rPr>
      </w:pPr>
      <w:r>
        <w:rPr>
          <w:rFonts w:ascii="David" w:hAnsi="David" w:hint="cs"/>
          <w:color w:val="000000" w:themeColor="text1"/>
          <w:rtl/>
        </w:rPr>
        <w:t>333</w:t>
      </w:r>
      <w:r w:rsidR="00040EB3">
        <w:rPr>
          <w:rFonts w:ascii="David" w:hAnsi="David"/>
          <w:color w:val="000000" w:themeColor="text1"/>
          <w:rtl/>
        </w:rPr>
        <w:t>.</w:t>
      </w:r>
      <w:r w:rsidR="00040EB3">
        <w:rPr>
          <w:rFonts w:ascii="David" w:hAnsi="David"/>
          <w:color w:val="000000" w:themeColor="text1"/>
          <w:rtl/>
        </w:rPr>
        <w:tab/>
        <w:t>א</w:t>
      </w:r>
      <w:r w:rsidR="00040EB3">
        <w:rPr>
          <w:rFonts w:ascii="David" w:hAnsi="David"/>
          <w:rtl/>
        </w:rPr>
        <w:t>ין מחלוקת כי ביסוס אחריות בפלילים על מחדל של נאשם, להבדיל ממעשה אקטיבי שלו, כרוך במספר קשיים. כך למשל, התקבלה הדעה כי ביסוס אחריות פלילית על מחדל עשוי להעצים את הפגיעה בחירות הפרט אשר אין בפניו שרטוט מדויק של גבולות המותר והאסור; כך נטען שהאנטי- חברתיות הכרוכה במחדל היא בדרגה נמוכה יותר מאשר במעשה, וכפועל יוצא דרגת האשם היא פחותה; כך נטען שעלול להתעורר קושי להבחין בין מחדל למחשבה אשר לא יכולה לבסס אחריות בפלילים; כך נטען לקושי בהגדרת היקף חובת העשייה וכפועל יוצא לקיומה של פגיעה ביסוד הבהירות כחלק מעקרון החוקיות וכך נטען לקיומו של קושי באיתור מקור החובה לפעול, קושי שעלול ליצור "חקיקה שיפוטית" מאולצת במקרים "קשים" בהם תחושת הצדק מצדיקה הטלת אחריות אך לא ברור מהו מקור החובה לפעול. בעניין זה ראו בין היתר פסקה 3</w:t>
      </w:r>
      <w:r w:rsidR="00040EB3">
        <w:rPr>
          <w:rFonts w:ascii="David" w:hAnsi="David"/>
          <w:color w:val="000000" w:themeColor="text1"/>
          <w:rtl/>
        </w:rPr>
        <w:t>9 ב</w:t>
      </w:r>
      <w:hyperlink w:history="1">
        <w:r w:rsidR="00040EB3">
          <w:rPr>
            <w:rFonts w:ascii="David" w:hAnsi="David"/>
            <w:color w:val="000000" w:themeColor="text1"/>
            <w:rtl/>
          </w:rPr>
          <w:t>ע"פ 2247/10</w:t>
        </w:r>
      </w:hyperlink>
      <w:r w:rsidR="00040EB3">
        <w:rPr>
          <w:rFonts w:ascii="David" w:hAnsi="David"/>
          <w:color w:val="000000" w:themeColor="text1"/>
          <w:rtl/>
        </w:rPr>
        <w:t xml:space="preserve"> </w:t>
      </w:r>
      <w:r w:rsidR="00040EB3">
        <w:rPr>
          <w:rFonts w:ascii="David" w:hAnsi="David"/>
          <w:b/>
          <w:bCs/>
          <w:rtl/>
        </w:rPr>
        <w:t>ימיני ואח' נ' מדינת ישראל</w:t>
      </w:r>
      <w:r w:rsidR="00040EB3">
        <w:rPr>
          <w:rFonts w:ascii="David" w:hAnsi="David"/>
          <w:rtl/>
        </w:rPr>
        <w:t xml:space="preserve"> (פורסם בנבו 12.01.2011) (להלן: "</w:t>
      </w:r>
      <w:r w:rsidR="00040EB3">
        <w:rPr>
          <w:rFonts w:ascii="David" w:hAnsi="David"/>
          <w:b/>
          <w:bCs/>
          <w:rtl/>
        </w:rPr>
        <w:t>עניין ימיני</w:t>
      </w:r>
      <w:r w:rsidR="00040EB3">
        <w:rPr>
          <w:rFonts w:ascii="David" w:hAnsi="David"/>
          <w:rtl/>
        </w:rPr>
        <w:t>").</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ביקורת נוספת בדבר ביסוס האחריות בפלילים על מחדל ראו בספרו של פרופ' ב' סנג'רו "</w:t>
      </w:r>
      <w:r w:rsidR="00040EB3">
        <w:rPr>
          <w:rFonts w:ascii="David" w:hAnsi="David"/>
          <w:b/>
          <w:bCs/>
          <w:rtl/>
        </w:rPr>
        <w:t>ביקורת דיני העונשין הישראליים</w:t>
      </w:r>
      <w:r w:rsidR="00040EB3">
        <w:rPr>
          <w:rFonts w:ascii="David" w:hAnsi="David"/>
          <w:rtl/>
        </w:rPr>
        <w:t>", התש"פ – 2020, אשר מציג הטענה שעקרונות דיני העונשין בישראל (עקרון השיוריות, עקרון הערך המוגן, עקרון החוקיות, עקרון ההתנהגות, עקרון האשמה ועקרון הפרופורציה) פועלים נגד ריבוי עבירות של מחדל (עמ' 113).</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לאחר שאמרנו כל דברים אלו, ראוי להבהיר כי המחוקק בישראל הכיר במחדל כצורה של התנהגות שניתן לבסס עלי</w:t>
      </w:r>
      <w:r>
        <w:rPr>
          <w:rFonts w:ascii="David" w:hAnsi="David"/>
          <w:color w:val="000000" w:themeColor="text1"/>
          <w:rtl/>
        </w:rPr>
        <w:t>ה</w:t>
      </w:r>
      <w:r>
        <w:rPr>
          <w:rFonts w:ascii="David" w:hAnsi="David"/>
          <w:rtl/>
        </w:rPr>
        <w:t xml:space="preserve"> אחריות בפלילים. </w:t>
      </w:r>
      <w:hyperlink r:id="rId12" w:history="1">
        <w:r w:rsidRPr="003B46C6">
          <w:rPr>
            <w:rtl/>
          </w:rPr>
          <w:t>סעיף 18(ב)</w:t>
        </w:r>
      </w:hyperlink>
      <w:r>
        <w:rPr>
          <w:rFonts w:ascii="David" w:hAnsi="David"/>
          <w:rtl/>
        </w:rPr>
        <w:t xml:space="preserve"> ל</w:t>
      </w:r>
      <w:hyperlink w:history="1">
        <w:r>
          <w:rPr>
            <w:rFonts w:ascii="David" w:hAnsi="David"/>
            <w:rtl/>
          </w:rPr>
          <w:t>חוק העונשין</w:t>
        </w:r>
      </w:hyperlink>
      <w:r>
        <w:rPr>
          <w:rFonts w:ascii="David" w:hAnsi="David"/>
          <w:rtl/>
        </w:rPr>
        <w:t xml:space="preserve"> מגדיר "מעשה" ככזה הכולל מחדל אלא אם לא נאמר אחרת, </w:t>
      </w:r>
      <w:hyperlink r:id="rId13" w:history="1">
        <w:r w:rsidRPr="003B46C6">
          <w:rPr>
            <w:rtl/>
          </w:rPr>
          <w:t>וסעיף 18(ג)</w:t>
        </w:r>
      </w:hyperlink>
      <w:r>
        <w:rPr>
          <w:rFonts w:ascii="David" w:hAnsi="David"/>
          <w:rtl/>
        </w:rPr>
        <w:t xml:space="preserve"> לחוק</w:t>
      </w:r>
      <w:r>
        <w:rPr>
          <w:rFonts w:ascii="David" w:hAnsi="David"/>
          <w:color w:val="000000" w:themeColor="text1"/>
          <w:rtl/>
        </w:rPr>
        <w:t xml:space="preserve"> זה מגדיר מחדל </w:t>
      </w:r>
      <w:r>
        <w:rPr>
          <w:rFonts w:ascii="David" w:hAnsi="David"/>
          <w:rtl/>
        </w:rPr>
        <w:t>כ"</w:t>
      </w:r>
      <w:r>
        <w:rPr>
          <w:rFonts w:ascii="David" w:hAnsi="David"/>
          <w:b/>
          <w:bCs/>
          <w:rtl/>
        </w:rPr>
        <w:t>הימנעות מעשייה שהיא חובה לפי כל דין או חוזה</w:t>
      </w:r>
      <w:r>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 xml:space="preserve">"עבירות המחדל" בישראל נחלקות למעשה לשתי קבוצות. הקבוצה הראשונה היא קבוצת עבירות "המחדל הישיר", דהיינו עבירות שמנוסחות במקור על דרך של מחדל ואשר קובעות חובת עשה שבהפרתן יהיה צפוי העושה לסנקציות, דוגמת </w:t>
      </w:r>
      <w:hyperlink w:history="1">
        <w:r>
          <w:rPr>
            <w:rtl/>
          </w:rPr>
          <w:t>סעיף 262</w:t>
        </w:r>
      </w:hyperlink>
      <w:r>
        <w:rPr>
          <w:rFonts w:ascii="David" w:hAnsi="David"/>
          <w:rtl/>
        </w:rPr>
        <w:t xml:space="preserve"> ל</w:t>
      </w:r>
      <w:hyperlink w:history="1">
        <w:r>
          <w:rPr>
            <w:rFonts w:ascii="David" w:hAnsi="David"/>
            <w:rtl/>
          </w:rPr>
          <w:t>חוק העונשין</w:t>
        </w:r>
      </w:hyperlink>
      <w:r>
        <w:rPr>
          <w:rFonts w:ascii="David" w:hAnsi="David"/>
          <w:rtl/>
        </w:rPr>
        <w:t xml:space="preserve"> שעניינו באי מניעת פשע. הקבוצה השנייה היא קבוצת עבירות "המחדל העקיף", היינו עבירות שמנוסחות על דרך מעשה אקטיבי אך בהתאם </w:t>
      </w:r>
      <w:hyperlink r:id="rId14" w:history="1">
        <w:r w:rsidRPr="003B46C6">
          <w:rPr>
            <w:rtl/>
          </w:rPr>
          <w:t>לסעיף 18(ב)</w:t>
        </w:r>
      </w:hyperlink>
      <w:r>
        <w:rPr>
          <w:rFonts w:ascii="David" w:hAnsi="David"/>
          <w:rtl/>
        </w:rPr>
        <w:t xml:space="preserve"> הנ"ל, ניתן להוכיח את יסוד ההתנהגות גם על דרך של מחדל. </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 xml:space="preserve">בענייננו, הנאשמים מואשמים בעבירה של המתה בקלות דעת לפי </w:t>
      </w:r>
      <w:hyperlink w:history="1">
        <w:r>
          <w:rPr>
            <w:rtl/>
          </w:rPr>
          <w:t>סעיף 301ג</w:t>
        </w:r>
      </w:hyperlink>
      <w:r>
        <w:rPr>
          <w:rFonts w:ascii="David" w:hAnsi="David"/>
          <w:rtl/>
        </w:rPr>
        <w:t xml:space="preserve"> ל</w:t>
      </w:r>
      <w:hyperlink w:history="1">
        <w:r>
          <w:rPr>
            <w:rFonts w:ascii="David" w:hAnsi="David"/>
            <w:rtl/>
          </w:rPr>
          <w:t>חוק העונשין</w:t>
        </w:r>
      </w:hyperlink>
      <w:r>
        <w:rPr>
          <w:rFonts w:ascii="David" w:hAnsi="David"/>
          <w:rtl/>
        </w:rPr>
        <w:t xml:space="preserve"> "הגורם למותו של אדם בקלות דעת...", ומכאן שמדובר בקבוצה השנייה, היינו יש לתור אחר מקור לחובת העשייה מחוץ לגדרו של </w:t>
      </w:r>
      <w:hyperlink w:history="1">
        <w:r>
          <w:rPr>
            <w:rtl/>
          </w:rPr>
          <w:t>סעיף 301ג</w:t>
        </w:r>
      </w:hyperlink>
      <w:r>
        <w:rPr>
          <w:rFonts w:ascii="David" w:hAnsi="David"/>
          <w:rtl/>
        </w:rPr>
        <w:t xml:space="preserve"> ל</w:t>
      </w:r>
      <w:hyperlink w:history="1">
        <w:r>
          <w:rPr>
            <w:rFonts w:ascii="David" w:hAnsi="David"/>
            <w:rtl/>
          </w:rPr>
          <w:t>חוק העונשין</w:t>
        </w:r>
      </w:hyperlink>
      <w:r>
        <w:rPr>
          <w:rFonts w:ascii="David" w:hAnsi="David"/>
          <w:rtl/>
        </w:rPr>
        <w:t xml:space="preserve"> עצמו.</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334</w:t>
      </w:r>
      <w:r w:rsidR="00040EB3">
        <w:rPr>
          <w:rFonts w:ascii="David" w:hAnsi="David"/>
          <w:rtl/>
        </w:rPr>
        <w:t>.</w:t>
      </w:r>
      <w:r w:rsidR="00040EB3">
        <w:rPr>
          <w:rFonts w:ascii="David" w:hAnsi="David"/>
          <w:rtl/>
        </w:rPr>
        <w:tab/>
        <w:t>בענייננו ישנם מספר מקורות שיכולים לבסס את חובת יובל ואביב.</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המקור הראשון הוא </w:t>
      </w:r>
      <w:hyperlink w:history="1">
        <w:r w:rsidR="00040EB3">
          <w:rPr>
            <w:b/>
            <w:bCs/>
            <w:rtl/>
          </w:rPr>
          <w:t>סעיף 325</w:t>
        </w:r>
      </w:hyperlink>
      <w:r w:rsidR="00040EB3">
        <w:rPr>
          <w:rFonts w:ascii="David" w:hAnsi="David"/>
          <w:b/>
          <w:bCs/>
          <w:rtl/>
        </w:rPr>
        <w:t xml:space="preserve"> ל</w:t>
      </w:r>
      <w:hyperlink w:history="1">
        <w:r w:rsidR="00040EB3">
          <w:rPr>
            <w:rFonts w:ascii="David" w:hAnsi="David"/>
            <w:b/>
            <w:bCs/>
            <w:rtl/>
          </w:rPr>
          <w:t>חוק העונשין</w:t>
        </w:r>
      </w:hyperlink>
      <w:r w:rsidR="00040EB3">
        <w:rPr>
          <w:rFonts w:ascii="David" w:hAnsi="David"/>
          <w:rtl/>
        </w:rPr>
        <w:t>, שכותרתו "</w:t>
      </w:r>
      <w:r w:rsidR="00040EB3">
        <w:rPr>
          <w:rFonts w:ascii="David" w:hAnsi="David"/>
          <w:b/>
          <w:bCs/>
          <w:rtl/>
        </w:rPr>
        <w:t>חובת הממונה על מעשה שיש בו סכנה</w:t>
      </w:r>
      <w:r w:rsidR="00040EB3">
        <w:rPr>
          <w:rFonts w:ascii="David" w:hAnsi="David"/>
          <w:rtl/>
        </w:rPr>
        <w:t>" ולפיו: "</w:t>
      </w:r>
      <w:r w:rsidR="00040EB3">
        <w:rPr>
          <w:rFonts w:ascii="David" w:hAnsi="David"/>
          <w:b/>
          <w:bCs/>
          <w:rtl/>
        </w:rPr>
        <w:t xml:space="preserve">הנוטל על עצמו ומבצע, שלא בשעת כורח, טיפול רפואי או כירורגי </w:t>
      </w:r>
      <w:r w:rsidR="00040EB3">
        <w:rPr>
          <w:rFonts w:ascii="David" w:hAnsi="David"/>
          <w:b/>
          <w:bCs/>
          <w:u w:val="single"/>
          <w:rtl/>
        </w:rPr>
        <w:t>או כל מעשה חוקי אחר שיש בו או שעלול להיות בו סכנה לחיי אדם או לבריאותו</w:t>
      </w:r>
      <w:r w:rsidR="00040EB3">
        <w:rPr>
          <w:rFonts w:ascii="David" w:hAnsi="David"/>
          <w:b/>
          <w:bCs/>
          <w:rtl/>
        </w:rPr>
        <w:t xml:space="preserve"> – חובה עליו שתהיה לו לשם כך מיומנות סבירה ושיפעל בזהירות סבירה, ויראוהו כמי שגרם לתוצאות שבאו על חייו או על בריאותו של אדם מחמת שלא קיים את חובתו האמורה</w:t>
      </w:r>
      <w:r w:rsidR="00040EB3">
        <w:rPr>
          <w:rFonts w:ascii="David" w:hAnsi="David"/>
          <w:rtl/>
        </w:rPr>
        <w:t>".</w:t>
      </w:r>
    </w:p>
    <w:p w:rsidR="00040EB3" w:rsidRDefault="00040EB3" w:rsidP="00F31644">
      <w:pPr>
        <w:spacing w:line="360" w:lineRule="auto"/>
        <w:ind w:left="-426" w:hanging="567"/>
        <w:jc w:val="both"/>
        <w:rPr>
          <w:rFonts w:ascii="David" w:hAnsi="David"/>
          <w:rtl/>
        </w:rPr>
      </w:pPr>
      <w:r>
        <w:rPr>
          <w:rFonts w:ascii="David" w:hAnsi="David"/>
          <w:rtl/>
        </w:rPr>
        <w:tab/>
        <w:t xml:space="preserve">י' </w:t>
      </w:r>
      <w:hyperlink w:history="1">
        <w:r>
          <w:rPr>
            <w:rFonts w:ascii="David" w:hAnsi="David"/>
            <w:rtl/>
          </w:rPr>
          <w:t>קדמי בספרו: "</w:t>
        </w:r>
        <w:r>
          <w:rPr>
            <w:rFonts w:ascii="David" w:hAnsi="David"/>
            <w:b/>
            <w:bCs/>
            <w:rtl/>
          </w:rPr>
          <w:t>על הדין בפלילים</w:t>
        </w:r>
        <w:r>
          <w:rPr>
            <w:rFonts w:ascii="David" w:hAnsi="David"/>
            <w:rtl/>
          </w:rPr>
          <w:t>"</w:t>
        </w:r>
      </w:hyperlink>
      <w:r>
        <w:rPr>
          <w:rFonts w:ascii="David" w:hAnsi="David"/>
          <w:rtl/>
        </w:rPr>
        <w:t>, הדין בראי הפסיקה", מהדורת תשס"ו-2006, חלק שלישי, עמ' 1266-1269 מציין ביחס לסעיף זה כי: "</w:t>
      </w:r>
      <w:r>
        <w:rPr>
          <w:rFonts w:ascii="David" w:hAnsi="David"/>
          <w:b/>
          <w:bCs/>
          <w:rtl/>
        </w:rPr>
        <w:t xml:space="preserve">עניינו של סעיף זה בחובה לנקוט זהירות לקידום פני סיכון הכרוך בעשיית </w:t>
      </w:r>
      <w:r>
        <w:rPr>
          <w:rFonts w:ascii="David" w:hAnsi="David"/>
          <w:b/>
          <w:bCs/>
          <w:u w:val="single"/>
          <w:rtl/>
        </w:rPr>
        <w:t>מעשה מסוכן</w:t>
      </w:r>
      <w:r>
        <w:rPr>
          <w:rFonts w:ascii="David" w:hAnsi="David"/>
          <w:b/>
          <w:bCs/>
          <w:rtl/>
        </w:rPr>
        <w:t xml:space="preserve">... </w:t>
      </w:r>
      <w:r>
        <w:rPr>
          <w:rFonts w:ascii="David" w:hAnsi="David"/>
          <w:b/>
          <w:bCs/>
          <w:u w:val="single"/>
          <w:rtl/>
        </w:rPr>
        <w:t>הלכה למעשה</w:t>
      </w:r>
      <w:r>
        <w:rPr>
          <w:rFonts w:ascii="David" w:hAnsi="David"/>
          <w:b/>
          <w:bCs/>
          <w:rtl/>
        </w:rPr>
        <w:t xml:space="preserve"> המדובר כאן בחובה לבצע מעשה הדורש מיומנות מקצועית, באותה רמת מיומנות ואגב נקיטה באותם אמצעי זהירות של "בעל מקצוע סביר"...המשמעות המעשית של הוראה זו היא: הפיכת חובת הזהירות הכללית – המוטלת על-פי </w:t>
      </w:r>
      <w:hyperlink r:id="rId15" w:history="1">
        <w:r w:rsidRPr="003B46C6">
          <w:rPr>
            <w:b/>
            <w:bCs/>
            <w:rtl/>
          </w:rPr>
          <w:t>הסעיפים 35</w:t>
        </w:r>
      </w:hyperlink>
      <w:r w:rsidRPr="003B46C6">
        <w:rPr>
          <w:rFonts w:ascii="David" w:hAnsi="David"/>
          <w:b/>
          <w:bCs/>
          <w:rtl/>
        </w:rPr>
        <w:t xml:space="preserve"> ו-</w:t>
      </w:r>
      <w:hyperlink r:id="rId16" w:history="1">
        <w:r w:rsidRPr="003B46C6">
          <w:rPr>
            <w:b/>
            <w:bCs/>
            <w:rtl/>
          </w:rPr>
          <w:t>36</w:t>
        </w:r>
      </w:hyperlink>
      <w:r>
        <w:rPr>
          <w:rFonts w:ascii="David" w:hAnsi="David"/>
          <w:b/>
          <w:bCs/>
          <w:rtl/>
        </w:rPr>
        <w:t xml:space="preserve"> ל</w:t>
      </w:r>
      <w:hyperlink w:history="1">
        <w:r>
          <w:rPr>
            <w:rFonts w:ascii="David" w:hAnsi="David"/>
            <w:b/>
            <w:bCs/>
            <w:rtl/>
          </w:rPr>
          <w:t>פקודת הנזיקין</w:t>
        </w:r>
      </w:hyperlink>
      <w:r>
        <w:rPr>
          <w:rFonts w:ascii="David" w:hAnsi="David"/>
          <w:b/>
          <w:bCs/>
          <w:rtl/>
        </w:rPr>
        <w:t xml:space="preserve">, על כל מי שמבצע "פעילות מקצועית" – </w:t>
      </w:r>
      <w:r>
        <w:rPr>
          <w:rFonts w:ascii="David" w:hAnsi="David"/>
          <w:b/>
          <w:bCs/>
          <w:u w:val="single"/>
          <w:rtl/>
        </w:rPr>
        <w:t>ל"חובת עשה"</w:t>
      </w:r>
      <w:r>
        <w:rPr>
          <w:rFonts w:ascii="David" w:hAnsi="David"/>
          <w:b/>
          <w:bCs/>
          <w:rtl/>
        </w:rPr>
        <w:t xml:space="preserve"> שהפרתה מבססת קיומו של "מחדל" במישור הפלילי. </w:t>
      </w:r>
      <w:r>
        <w:rPr>
          <w:rFonts w:ascii="David" w:hAnsi="David"/>
          <w:b/>
          <w:bCs/>
          <w:u w:val="single"/>
          <w:rtl/>
        </w:rPr>
        <w:t>ויודגש</w:t>
      </w:r>
      <w:r>
        <w:rPr>
          <w:rFonts w:ascii="David" w:hAnsi="David"/>
          <w:b/>
          <w:bCs/>
          <w:rtl/>
        </w:rPr>
        <w:t>: "חובת עשה" זו מוטלת על כל מי שנוטל על עצמו לבצע –ומבצע בפועל – "פעילות מקצועית", בין שהוא בעל מקצוע ובין שאינו כזה...</w:t>
      </w:r>
      <w:r>
        <w:rPr>
          <w:rFonts w:ascii="David" w:hAnsi="David"/>
          <w:b/>
          <w:bCs/>
          <w:u w:val="single"/>
          <w:rtl/>
        </w:rPr>
        <w:t>להבהיר:</w:t>
      </w:r>
      <w:r>
        <w:rPr>
          <w:rFonts w:ascii="David" w:hAnsi="David"/>
          <w:b/>
          <w:bCs/>
          <w:rtl/>
        </w:rPr>
        <w:t xml:space="preserve"> אף שלכאורה ניתן היה לטעון, שחובת הזהירות הקבועה בסעיף זה מוטלת אך ורק על מי שמבצע פעילות "בעלת אופי רפואי" – הבהירה ההלכה הפסוקה שלא כך הם פני הדברים; וכי החלופה המדבר </w:t>
      </w:r>
      <w:r>
        <w:rPr>
          <w:rFonts w:ascii="David" w:hAnsi="David"/>
          <w:b/>
          <w:bCs/>
          <w:u w:val="single"/>
          <w:rtl/>
        </w:rPr>
        <w:t>ב"כל מעשה חוקי אחר..."</w:t>
      </w:r>
      <w:r>
        <w:rPr>
          <w:rFonts w:ascii="David" w:hAnsi="David"/>
          <w:b/>
          <w:bCs/>
          <w:rtl/>
        </w:rPr>
        <w:t xml:space="preserve"> אינה מוגבלת למעשה הנעשה במסגרת טיפול רפואי דווקא...החובה לפי סעיף זה קמה מכוח </w:t>
      </w:r>
      <w:r>
        <w:rPr>
          <w:rFonts w:ascii="David" w:hAnsi="David"/>
          <w:b/>
          <w:bCs/>
          <w:u w:val="single"/>
          <w:rtl/>
        </w:rPr>
        <w:t>אופייה של הפעילות</w:t>
      </w:r>
      <w:r>
        <w:rPr>
          <w:rFonts w:ascii="David" w:hAnsi="David"/>
          <w:b/>
          <w:bCs/>
          <w:rtl/>
        </w:rPr>
        <w:t xml:space="preserve"> ולא מכוח היות הפועל "בעל מקצוע". נשאה הפעילות אופי" מקצועי" – נושא הפועל בחובה, ואין נפקא מינה מהו מקצועו ומהי הכשרתו המקצועית האישית... "מעשה חוקי אחר שיש בו סכנה" בהקשר זה יהיה אפוא: </w:t>
      </w:r>
      <w:r>
        <w:rPr>
          <w:rFonts w:ascii="David" w:hAnsi="David"/>
          <w:b/>
          <w:bCs/>
          <w:u w:val="single"/>
          <w:rtl/>
        </w:rPr>
        <w:t>כל פעילות המצריכה מיומנות מקצועית</w:t>
      </w:r>
      <w:r>
        <w:rPr>
          <w:rFonts w:ascii="David" w:hAnsi="David"/>
          <w:b/>
          <w:bCs/>
          <w:rtl/>
        </w:rPr>
        <w:t xml:space="preserve"> ואשר יש עמה סיכון לחיי אדם או לבריאותו (אם לא תקוים החובה הקבועה בסעיף זה). לשון החוק מדברת ב"כל מעשה </w:t>
      </w:r>
      <w:r>
        <w:rPr>
          <w:rFonts w:ascii="David" w:hAnsi="David"/>
          <w:b/>
          <w:bCs/>
          <w:u w:val="single"/>
          <w:rtl/>
        </w:rPr>
        <w:t>חוקי</w:t>
      </w:r>
      <w:r>
        <w:rPr>
          <w:rFonts w:ascii="David" w:hAnsi="David"/>
          <w:b/>
          <w:bCs/>
          <w:rtl/>
        </w:rPr>
        <w:t xml:space="preserve"> אחר", ולכאורה מוציאה מכלל תחולת החובה מעשה </w:t>
      </w:r>
      <w:r>
        <w:rPr>
          <w:rFonts w:ascii="David" w:hAnsi="David"/>
          <w:b/>
          <w:bCs/>
          <w:u w:val="single"/>
          <w:rtl/>
        </w:rPr>
        <w:t>"אסור"</w:t>
      </w:r>
      <w:r>
        <w:rPr>
          <w:rFonts w:ascii="David" w:hAnsi="David"/>
          <w:b/>
          <w:bCs/>
          <w:rtl/>
        </w:rPr>
        <w:t xml:space="preserve"> – ולא היא; שכך נקבע בהלכה הפסוקה: "...אם אפילו מעשה חוקי יכול לעלות כדי הפרת חובה – מעשה בלתי חוקי לא כל שכן...</w:t>
      </w:r>
      <w:r>
        <w:rPr>
          <w:rFonts w:ascii="David" w:hAnsi="David"/>
          <w:rtl/>
        </w:rPr>
        <w:t>". (דגש במקור, י' ל').</w:t>
      </w:r>
    </w:p>
    <w:p w:rsidR="00040EB3" w:rsidRDefault="00040EB3" w:rsidP="00F31644">
      <w:pPr>
        <w:spacing w:line="360" w:lineRule="auto"/>
        <w:ind w:left="-426" w:hanging="567"/>
        <w:jc w:val="both"/>
        <w:rPr>
          <w:rFonts w:ascii="David" w:hAnsi="David"/>
          <w:rtl/>
        </w:rPr>
      </w:pPr>
      <w:r>
        <w:rPr>
          <w:rFonts w:ascii="David" w:hAnsi="David"/>
          <w:rtl/>
        </w:rPr>
        <w:tab/>
        <w:t xml:space="preserve">בהמשך מביא השופט קדמי דוגמאות מהפסיקה לשימוש בסעיף זה בין היתר בהקשר של הקמת מבנה חגיגי במקום ציבורי, התקנת שלט ניאון וטיפול בבלוני גז. </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335</w:t>
      </w:r>
      <w:r w:rsidR="00040EB3" w:rsidRPr="0024209B">
        <w:rPr>
          <w:rFonts w:ascii="David" w:hAnsi="David"/>
          <w:rtl/>
        </w:rPr>
        <w:t>.</w:t>
      </w:r>
      <w:r w:rsidR="00040EB3">
        <w:rPr>
          <w:rFonts w:ascii="David" w:hAnsi="David"/>
          <w:rtl/>
        </w:rPr>
        <w:tab/>
        <w:t>בענייננו, הנאשמים ארגנו והובילו טיול גיבוש</w:t>
      </w:r>
      <w:r w:rsidR="003B46C6">
        <w:rPr>
          <w:rFonts w:ascii="David" w:hAnsi="David"/>
          <w:rtl/>
        </w:rPr>
        <w:t xml:space="preserve"> במסגרת המכינה. לשם כך הזמינו ה</w:t>
      </w:r>
      <w:r w:rsidR="003B46C6">
        <w:rPr>
          <w:rFonts w:ascii="David" w:hAnsi="David" w:hint="cs"/>
          <w:rtl/>
        </w:rPr>
        <w:t>מועמדים</w:t>
      </w:r>
      <w:r w:rsidR="00040EB3">
        <w:rPr>
          <w:rFonts w:ascii="David" w:hAnsi="David"/>
          <w:rtl/>
        </w:rPr>
        <w:t>, תאמו הסעה, מקום לינה, נערכו עם ציוד מתאים, מזון, ערכו הכנות מקדימות וכיוצ"ב הכנות לקראת הטיול בנחל צאלים.</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הכנות נוספות נעשו לקראת הטיול לנחל תמר ולנחל צפית. גם כאן נערכו התייעצויות עם אנשי מקצוע, תוכנן לו"ז, נבחר ציר וכיוצ"ב.</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להבדיל מההכנות לטיול בנחל צאלים, לקראת הטיול בנחל תמר ובנחל צפית מעורבות </w:t>
      </w:r>
      <w:r w:rsidR="00040EB3">
        <w:rPr>
          <w:rFonts w:ascii="David" w:hAnsi="David"/>
          <w:b/>
          <w:bCs/>
          <w:rtl/>
        </w:rPr>
        <w:t>יובל</w:t>
      </w:r>
      <w:r w:rsidR="00040EB3">
        <w:rPr>
          <w:rFonts w:ascii="David" w:hAnsi="David"/>
          <w:rtl/>
        </w:rPr>
        <w:t xml:space="preserve"> בהכנות כמעט ולא הייתה קיימת, ואולם אין בכך כדי להסיר מאחריותו. זאת, הן משום שהוא זה שהחליט שהטיול (ולא מסלול הטיול) ייצא במועדו ולאזור שבו תוכנן מלכתחילה חרף ההתרעות הרבות שהתקבלו ביחס אליו וחרף הפניות הרבות שנעשו אליו בעניין, והן מכוח אחריותו כמנהל המכינה לשלומם של כלל הגורמים במכינה, המדריכים, החניכים והמועמדים שהשתתפו בטיול של המכינה. גם העובדה שלא הוכנה מבעוד מועד תכנית חלופית ברורה וידועה במקרה שהגישה לאזור נחל צאלים תחסם בעקבות שיטפונות, מה שיאלץ הקבוצה לאלתר תכנית "מעכשיו לעכשיו", כפי שארע ב</w:t>
      </w:r>
      <w:r w:rsidR="003B46C6">
        <w:rPr>
          <w:rFonts w:ascii="David" w:hAnsi="David"/>
          <w:rtl/>
        </w:rPr>
        <w:t xml:space="preserve">פועל, </w:t>
      </w:r>
      <w:r w:rsidR="00040EB3">
        <w:rPr>
          <w:rFonts w:ascii="David" w:hAnsi="David"/>
          <w:rtl/>
        </w:rPr>
        <w:t xml:space="preserve"> עומדת לו (ואף לאביב) לרועץ. </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לא זו אף זו, הפעילות של אביב, כמוביל טיול ו</w:t>
      </w:r>
      <w:r w:rsidR="00615EF5">
        <w:rPr>
          <w:rFonts w:ascii="David" w:hAnsi="David" w:hint="cs"/>
          <w:rtl/>
        </w:rPr>
        <w:t>כ</w:t>
      </w:r>
      <w:r w:rsidR="00040EB3">
        <w:rPr>
          <w:rFonts w:ascii="David" w:hAnsi="David"/>
          <w:rtl/>
        </w:rPr>
        <w:t xml:space="preserve">מנהל תכנית </w:t>
      </w:r>
      <w:r w:rsidR="00615EF5">
        <w:rPr>
          <w:rFonts w:ascii="David" w:hAnsi="David" w:hint="cs"/>
          <w:rtl/>
        </w:rPr>
        <w:t>(</w:t>
      </w:r>
      <w:r w:rsidR="00040EB3">
        <w:rPr>
          <w:rFonts w:ascii="David" w:hAnsi="David"/>
          <w:rtl/>
        </w:rPr>
        <w:t>שלמעשה ניהל את השלוחה</w:t>
      </w:r>
      <w:r w:rsidR="00615EF5">
        <w:rPr>
          <w:rFonts w:ascii="David" w:hAnsi="David" w:hint="cs"/>
          <w:rtl/>
        </w:rPr>
        <w:t>)</w:t>
      </w:r>
      <w:r w:rsidR="00040EB3">
        <w:rPr>
          <w:rFonts w:ascii="David" w:hAnsi="David"/>
          <w:rtl/>
        </w:rPr>
        <w:t xml:space="preserve"> </w:t>
      </w:r>
      <w:r w:rsidR="00615EF5">
        <w:rPr>
          <w:rFonts w:ascii="David" w:hAnsi="David" w:hint="cs"/>
          <w:rtl/>
        </w:rPr>
        <w:t xml:space="preserve">ושל יובל </w:t>
      </w:r>
      <w:r w:rsidR="00615EF5">
        <w:rPr>
          <w:rFonts w:ascii="David" w:hAnsi="David"/>
          <w:rtl/>
        </w:rPr>
        <w:t>כמנהל מכינה</w:t>
      </w:r>
      <w:r w:rsidR="00040EB3">
        <w:rPr>
          <w:rFonts w:ascii="David" w:hAnsi="David"/>
          <w:rtl/>
        </w:rPr>
        <w:t xml:space="preserve"> לא הסתיימה בהכנה לטיול עובר ליציאה אליו, אלא נמשכה גם תוך כדי הטיול בנחל תמר ובנחל צפית. כזכור תוך כדי הטיול אביב, ובהמשך יובל, קיבלו עדכונים שונים שעל בסיסם קיבלו החלטות כיצד לפעול (או לא לפעול).</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b/>
          <w:bCs/>
          <w:rtl/>
        </w:rPr>
        <w:tab/>
      </w:r>
      <w:r w:rsidR="00040EB3" w:rsidRPr="00615EF5">
        <w:rPr>
          <w:rFonts w:ascii="David" w:hAnsi="David"/>
          <w:b/>
          <w:bCs/>
          <w:u w:val="single"/>
          <w:rtl/>
        </w:rPr>
        <w:t>יובל ואביב לא פעלו במיומנות סבירה ובזהירות סבירה</w:t>
      </w:r>
      <w:r w:rsidR="00040EB3">
        <w:rPr>
          <w:rFonts w:ascii="David" w:hAnsi="David"/>
          <w:rtl/>
        </w:rPr>
        <w:t>. זאת וודאי בשלב שבו כבר ידעו שיש החמרה במזג האוויר, כשידעו שעל הקבוצה יורד גשם וכשידעו שיש סיכוי שנחל צפית ישטוף</w:t>
      </w:r>
      <w:r w:rsidR="00615EF5">
        <w:rPr>
          <w:rFonts w:ascii="David" w:hAnsi="David" w:hint="cs"/>
          <w:rtl/>
        </w:rPr>
        <w:t xml:space="preserve"> (אביב) או שיורד גשם באגן הניקוז שלו (יובל)</w:t>
      </w:r>
      <w:r w:rsidR="00040EB3">
        <w:rPr>
          <w:rFonts w:ascii="David" w:hAnsi="David"/>
          <w:rtl/>
        </w:rPr>
        <w:t xml:space="preserve">. </w:t>
      </w:r>
    </w:p>
    <w:p w:rsidR="00040EB3" w:rsidRDefault="00760F64" w:rsidP="00101319">
      <w:pPr>
        <w:spacing w:line="360" w:lineRule="auto"/>
        <w:ind w:left="-426" w:hanging="567"/>
        <w:jc w:val="both"/>
        <w:rPr>
          <w:rFonts w:ascii="David" w:hAnsi="David"/>
          <w:rtl/>
        </w:rPr>
      </w:pPr>
      <w:r>
        <w:rPr>
          <w:rFonts w:ascii="David" w:hAnsi="David"/>
          <w:rtl/>
        </w:rPr>
        <w:tab/>
      </w:r>
      <w:r w:rsidR="00040EB3">
        <w:rPr>
          <w:rFonts w:ascii="David" w:hAnsi="David"/>
          <w:rtl/>
        </w:rPr>
        <w:t>יובל ואביב לא פעלו כ"בעלי מקצוע סבירים". לא פעלו הם כמדריך וכמנהל חינוכי סביר וכמנהל מכינה סביר. ארגון והובלת טיול של עשרות אנשים, בנחל, באזור שלגביו יש התרעות על שיטפונות, הצריך היערכות בטיחותית מתאימה הכוללת נקיטת זהירות מיוחדת, ליווי ומעקב קפדני, על-ידי גורם בכיר (יובל) שידע לשאול השאלות וידע לעצור הקבוצה מבעוד מועד. הדברים נכונים ביתר שאת לגבי השעה שקדמה לכניסה לערוץ נחל צפית, שעה שבה התקבלה ההתרעה של הראל, התרעה שאביב ויובל נחשפו אליה</w:t>
      </w:r>
      <w:r w:rsidR="00615EF5">
        <w:rPr>
          <w:rFonts w:ascii="David" w:hAnsi="David" w:hint="cs"/>
          <w:rtl/>
        </w:rPr>
        <w:t xml:space="preserve"> דרך נועם</w:t>
      </w:r>
      <w:r w:rsidR="00040EB3">
        <w:rPr>
          <w:rFonts w:ascii="David" w:hAnsi="David"/>
          <w:rtl/>
        </w:rPr>
        <w:t>.</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בעניינו של יובל יש לעמוד על התנתקותו מהקבוצה ומתכניותיה, מהלילה שלפני הטיול ועד אשר נחשף לתמונה של הקבוצה כבר מטיילת בנחל לקראת צוהריי יום המחרת. 13 שעות שבהן לא היה מחובר, ובלשונו יצא מהתמונה. </w:t>
      </w:r>
    </w:p>
    <w:p w:rsidR="00615EF5"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מנהל מכינה סביר לא יכול שלא לדעת היכן קבוצה של מכינה מטיילת ולא יכול שלא לעמוד בקשר ישיר ורציף עם מובילי הקבוצה. זאת, בפרט לאחר שבוע סוער וחריג ביותר, בפרט לאחר שהתחזיות כבר התגשמו ונודע לו שיש נפגעים כתוצאה מהשיטפונות באותם אזורים, בפרט לאחר שהמסלול המתוכנן של הקבוצה בוטל בשל תנאי מזג האוויר, בפרט כשלא תוכנן מבעוד מועד מסלול חלופי שרלוונטי למקום הלינה החדש ובפרט כשהקבוצה נותרה באותו אזור מועד לפורענות בשל תנאי מזג האוויר. </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יש לדחות ההסברים שניתנו להתנהלות כזו לפיהם יובל לא הכיר את האזור וממילא הבין שהם מתייעצים עם מומחים מהאזור או מתכוונים לעשות משהו קצר וקרוב. דווקא אי הכרת האזור חייבה בירור קפדני ותשאול מפורט מה מתכוונים לעשות, איפה להיות, מה הלו"ז וכו'. על כך יש להוסיף כי מתשובתו של יובל לכתב האישום, אשר היוותה חלק מעדותו, עולה כי זה ידע שהקבוצה מתכננת לטייל באותו יום. אך מחדלו קיים גם אם לא ידע בפועל שהקבוצה עתידה לטייל. כפועל יוצא מהתנתקותו, יובל גם לא</w:t>
      </w:r>
      <w:r w:rsidR="00615EF5">
        <w:rPr>
          <w:rFonts w:ascii="David" w:hAnsi="David"/>
          <w:rtl/>
        </w:rPr>
        <w:t xml:space="preserve"> </w:t>
      </w:r>
      <w:r w:rsidR="00040EB3">
        <w:rPr>
          <w:rFonts w:ascii="David" w:hAnsi="David"/>
          <w:rtl/>
        </w:rPr>
        <w:t>ת</w:t>
      </w:r>
      <w:r w:rsidR="00615EF5">
        <w:rPr>
          <w:rFonts w:ascii="David" w:hAnsi="David" w:hint="cs"/>
          <w:rtl/>
        </w:rPr>
        <w:t>י</w:t>
      </w:r>
      <w:r w:rsidR="00615EF5">
        <w:rPr>
          <w:rFonts w:ascii="David" w:hAnsi="David"/>
          <w:rtl/>
        </w:rPr>
        <w:t xml:space="preserve">חקר את אביב או את נועם, </w:t>
      </w:r>
      <w:r w:rsidR="00615EF5">
        <w:rPr>
          <w:rFonts w:ascii="David" w:hAnsi="David" w:hint="cs"/>
          <w:rtl/>
        </w:rPr>
        <w:t>ו</w:t>
      </w:r>
      <w:r w:rsidR="00615EF5">
        <w:rPr>
          <w:rFonts w:ascii="David" w:hAnsi="David"/>
          <w:rtl/>
        </w:rPr>
        <w:t xml:space="preserve">לא </w:t>
      </w:r>
      <w:r w:rsidR="00040EB3">
        <w:rPr>
          <w:rFonts w:ascii="David" w:hAnsi="David"/>
          <w:rtl/>
        </w:rPr>
        <w:t>וודא איתם כמצופה מראש המכינה שהם מקיימים את הנחיות הבטיחות וכיוצ"ב.</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מנהל מכינה לא יכול להסתפק בשמירה על קשר באופן פאסיבי באמצעות קבוצת וואטסאפ במהלך כל יום הטיול במצב שכזה. עליו לשוחח ישירות עם מוביל הטיול, ואם לא ניתן, אז עם החפ"ק, להתעדכן באופן יזום, לשאול, לברר, לייעץ ובמקרה הנדרש להחליט. מנהל מכינה סביר לא יכול להיכשל להבין תוכן של הודעות פשוטת שנשלחות </w:t>
      </w:r>
      <w:r w:rsidR="00615EF5">
        <w:rPr>
          <w:rFonts w:ascii="David" w:hAnsi="David" w:hint="cs"/>
          <w:rtl/>
        </w:rPr>
        <w:t xml:space="preserve">בהודעת וואטס אפ </w:t>
      </w:r>
      <w:r w:rsidR="00040EB3">
        <w:rPr>
          <w:rFonts w:ascii="David" w:hAnsi="David"/>
          <w:rtl/>
        </w:rPr>
        <w:t>בדבר תכנון פעילות של קבוצה במכינה.</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על אביב כמוביל הטיול היה ליזום קשר עם יובל ולהתייעץ איתו לאחר שקיבל ההתרעות (התחזית השנייה של לאופ</w:t>
      </w:r>
      <w:r w:rsidR="0008462F">
        <w:rPr>
          <w:rFonts w:ascii="David" w:hAnsi="David"/>
          <w:rtl/>
        </w:rPr>
        <w:t>ר, אמירת זאדה שזה לא יום לטיול</w:t>
      </w:r>
      <w:r w:rsidR="0008462F">
        <w:rPr>
          <w:rFonts w:ascii="David" w:hAnsi="David" w:hint="cs"/>
          <w:rtl/>
        </w:rPr>
        <w:t xml:space="preserve"> בחוץ</w:t>
      </w:r>
      <w:r w:rsidR="00040EB3">
        <w:rPr>
          <w:rFonts w:ascii="David" w:hAnsi="David"/>
          <w:rtl/>
        </w:rPr>
        <w:t>, התרעת הראל אותה קיבל בשיחה בין נועם לאביב). על אביב היה לערוך בדיקות קפדניות ביותר, וודאי לפני הכניסה לערוץ נחל צפית משקיבל התרעת הראל. זאת לא רק עם יובל אלא גם עם מטאוטק, לאופר והראל במישרין.</w:t>
      </w:r>
      <w:r w:rsidR="0008462F">
        <w:rPr>
          <w:rFonts w:ascii="David" w:hAnsi="David" w:hint="cs"/>
          <w:rtl/>
        </w:rPr>
        <w:t xml:space="preserve"> כך לא מתנהל מוביל טיול שהוא גם מנהל חינוכי במכינה סביר</w:t>
      </w:r>
      <w:r w:rsidR="00040EB3">
        <w:rPr>
          <w:rFonts w:ascii="David" w:hAnsi="David"/>
          <w:rtl/>
        </w:rPr>
        <w:tab/>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לא בכדי הן אביב והן יובל הודו בעדותם שהם שגו כאשר הם לא ערכו בירור מעמיק יותר ולא שאלו שאלות </w:t>
      </w:r>
      <w:r w:rsidR="0008462F">
        <w:rPr>
          <w:rFonts w:ascii="David" w:hAnsi="David" w:hint="cs"/>
          <w:rtl/>
        </w:rPr>
        <w:t xml:space="preserve">נדרשות </w:t>
      </w:r>
      <w:r w:rsidR="00040EB3">
        <w:rPr>
          <w:rFonts w:ascii="David" w:hAnsi="David"/>
          <w:rtl/>
        </w:rPr>
        <w:t>בשעה שקדמה לכניסה לערוץ נחל צפית אלא הניחו הנחות שגויות.</w:t>
      </w:r>
    </w:p>
    <w:p w:rsidR="00040EB3" w:rsidRDefault="00040EB3" w:rsidP="00F31644">
      <w:pPr>
        <w:spacing w:line="360" w:lineRule="auto"/>
        <w:ind w:left="-426" w:hanging="567"/>
        <w:jc w:val="both"/>
        <w:rPr>
          <w:rFonts w:ascii="David" w:hAnsi="David"/>
          <w:rtl/>
        </w:rPr>
      </w:pPr>
      <w:r>
        <w:rPr>
          <w:rFonts w:ascii="David" w:hAnsi="David"/>
          <w:rtl/>
        </w:rPr>
        <w:t xml:space="preserve"> </w:t>
      </w:r>
      <w:r>
        <w:rPr>
          <w:rFonts w:ascii="David" w:hAnsi="David"/>
          <w:rtl/>
        </w:rPr>
        <w:tab/>
      </w:r>
      <w:r w:rsidRPr="0008462F">
        <w:rPr>
          <w:rFonts w:ascii="David" w:hAnsi="David"/>
          <w:b/>
          <w:bCs/>
          <w:u w:val="single"/>
          <w:rtl/>
        </w:rPr>
        <w:t>הוצאת טיול שכזה, וודאי במזג אוויר שכזה, היא פעילות המצריכה מיומנות מקצועית ואשר כרוכה בסיכון החיים או בבריאותו של אדם, ולנוכח העובדה שיובל ואביב לא דאגו לעצור את הכניסה אל נחל צפית חרף ההתרעות שהתקבלו במהלך יום הטיול, יש לראותם כמי שגרמו לתוצאות שבאו על חיי המנוחים והנחבלים מחמת כך שלא קיימו את חובתם</w:t>
      </w:r>
      <w:r>
        <w:rPr>
          <w:rFonts w:ascii="David" w:hAnsi="David"/>
          <w:rtl/>
        </w:rPr>
        <w:t>.</w:t>
      </w:r>
    </w:p>
    <w:p w:rsidR="00040EB3" w:rsidRDefault="00040EB3" w:rsidP="00F31644">
      <w:pPr>
        <w:spacing w:line="360" w:lineRule="auto"/>
        <w:ind w:left="-426" w:hanging="567"/>
        <w:jc w:val="both"/>
        <w:rPr>
          <w:rFonts w:ascii="David" w:hAnsi="David"/>
          <w:rtl/>
        </w:rPr>
      </w:pPr>
      <w:r>
        <w:rPr>
          <w:rFonts w:ascii="David" w:hAnsi="David"/>
          <w:rtl/>
        </w:rPr>
        <w:tab/>
      </w:r>
    </w:p>
    <w:p w:rsidR="00040EB3" w:rsidRDefault="0024209B" w:rsidP="00F31644">
      <w:pPr>
        <w:spacing w:line="360" w:lineRule="auto"/>
        <w:ind w:left="-426" w:hanging="567"/>
        <w:jc w:val="both"/>
        <w:rPr>
          <w:rFonts w:ascii="David" w:hAnsi="David"/>
        </w:rPr>
      </w:pPr>
      <w:r>
        <w:rPr>
          <w:rFonts w:ascii="David" w:hAnsi="David" w:hint="cs"/>
          <w:rtl/>
        </w:rPr>
        <w:t>336</w:t>
      </w:r>
      <w:r w:rsidR="00040EB3">
        <w:rPr>
          <w:rFonts w:ascii="David" w:hAnsi="David"/>
          <w:rtl/>
        </w:rPr>
        <w:t>.</w:t>
      </w:r>
      <w:r w:rsidR="00040EB3">
        <w:rPr>
          <w:rFonts w:ascii="David" w:hAnsi="David"/>
          <w:rtl/>
        </w:rPr>
        <w:tab/>
        <w:t>את המקורות לחובת העשייה ניתן לאתר לא רק ב</w:t>
      </w:r>
      <w:hyperlink w:history="1">
        <w:r w:rsidR="00040EB3">
          <w:rPr>
            <w:rFonts w:ascii="David" w:hAnsi="David"/>
            <w:rtl/>
          </w:rPr>
          <w:t>חוק העונשין</w:t>
        </w:r>
      </w:hyperlink>
      <w:r w:rsidR="00040EB3">
        <w:rPr>
          <w:rFonts w:ascii="David" w:hAnsi="David"/>
          <w:rtl/>
        </w:rPr>
        <w:t xml:space="preserve">, אלא, בהתאם ללשון </w:t>
      </w:r>
      <w:hyperlink r:id="rId17" w:history="1">
        <w:r w:rsidR="00040EB3" w:rsidRPr="0008462F">
          <w:rPr>
            <w:rtl/>
          </w:rPr>
          <w:t>סעיף 18(ג)</w:t>
        </w:r>
      </w:hyperlink>
      <w:r w:rsidR="00040EB3">
        <w:rPr>
          <w:rFonts w:ascii="David" w:hAnsi="David"/>
          <w:rtl/>
        </w:rPr>
        <w:t xml:space="preserve"> לחוק העונשין "</w:t>
      </w:r>
      <w:r w:rsidR="00040EB3">
        <w:rPr>
          <w:rFonts w:ascii="David" w:hAnsi="David"/>
          <w:b/>
          <w:bCs/>
          <w:rtl/>
        </w:rPr>
        <w:t>... לפי כל דין או חוזה</w:t>
      </w:r>
      <w:r w:rsidR="00040EB3">
        <w:rPr>
          <w:rFonts w:ascii="David" w:hAnsi="David"/>
          <w:rtl/>
        </w:rPr>
        <w:t>" ובהתאם לכך, לפסיקת בית המשפט העליון ולכתיבת המלומדים (עוד קודם לתיקון 39 ל</w:t>
      </w:r>
      <w:hyperlink w:history="1">
        <w:r w:rsidR="00040EB3">
          <w:rPr>
            <w:rFonts w:ascii="David" w:hAnsi="David"/>
            <w:rtl/>
          </w:rPr>
          <w:t>חוק העונשין</w:t>
        </w:r>
      </w:hyperlink>
      <w:r w:rsidR="00040EB3">
        <w:rPr>
          <w:rFonts w:ascii="David" w:hAnsi="David"/>
          <w:rtl/>
        </w:rPr>
        <w:t>) הוכרה אפשרות לאתר מקורות חובה לצורך ייחוס אחריות פלילית גם בדיני הנזיקין ובדיני החוזים.</w:t>
      </w:r>
    </w:p>
    <w:p w:rsidR="00040EB3" w:rsidRDefault="00040EB3" w:rsidP="00F31644">
      <w:pPr>
        <w:spacing w:line="360" w:lineRule="auto"/>
        <w:ind w:left="-426" w:hanging="567"/>
        <w:jc w:val="both"/>
        <w:rPr>
          <w:rFonts w:ascii="David" w:hAnsi="David"/>
          <w:rtl/>
        </w:rPr>
      </w:pPr>
      <w:r>
        <w:rPr>
          <w:rFonts w:ascii="David" w:hAnsi="David"/>
          <w:rtl/>
        </w:rPr>
        <w:tab/>
        <w:t>בעניין זה ראו דעתו של פרופ' ש"ז פלר בספרו: "</w:t>
      </w:r>
      <w:hyperlink w:history="1">
        <w:r>
          <w:rPr>
            <w:rFonts w:ascii="David" w:hAnsi="David"/>
            <w:b/>
            <w:bCs/>
            <w:rtl/>
          </w:rPr>
          <w:t>יסודות בדיני עונשין"</w:t>
        </w:r>
      </w:hyperlink>
      <w:r>
        <w:rPr>
          <w:rFonts w:ascii="David" w:hAnsi="David"/>
          <w:rtl/>
        </w:rPr>
        <w:t xml:space="preserve">, כרך א', עמ' 400: </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"יתירה מזו, הלכה פסוקה, שאין עליה עוד עוררין, היא כי לשם הרשעה בגרימת מות בהתרשלות לפי </w:t>
      </w:r>
      <w:hyperlink w:history="1">
        <w:r w:rsidR="00040EB3">
          <w:rPr>
            <w:rtl/>
          </w:rPr>
          <w:t>סעיף 304</w:t>
        </w:r>
      </w:hyperlink>
      <w:r w:rsidR="00040EB3">
        <w:rPr>
          <w:rFonts w:ascii="David" w:hAnsi="David"/>
          <w:rtl/>
        </w:rPr>
        <w:t xml:space="preserve"> ל</w:t>
      </w:r>
      <w:hyperlink w:history="1">
        <w:r w:rsidR="00040EB3">
          <w:rPr>
            <w:rFonts w:ascii="David" w:hAnsi="David"/>
            <w:rtl/>
          </w:rPr>
          <w:t>חוק העונשין</w:t>
        </w:r>
      </w:hyperlink>
      <w:r w:rsidR="00040EB3">
        <w:rPr>
          <w:rFonts w:ascii="David" w:hAnsi="David"/>
          <w:rtl/>
        </w:rPr>
        <w:t>, 'די אם העושה הפר חובת זהירותו כלפי הקרבן במידה שהייתה מחייבת אותו בתשלום דמי נזק אילו הוגשה נגדו בשל אותו מעשה רשלני גופו, תביעת נזיקין אזרחית'. אם זהו קנה-המידה להיווצרות העבירה האמורה, פירוש הדבר הוא שחובת "עשה" שהפרתה עשויה להוות עילה לתביעת נזיקין, כוחה יפה לצורך התהוות העבירה של גרימת מות בהתרשלות אם המחדל הביא לתוצאה קטלנית. אם כך הוא הדבר, אין כל מניעה לייבא מתחומים נורמטיביים אקסטרא-פליליים – שתחום הנזיקין הוא רק אחד מהם – חובות לפעול אשר הפרתן תהא בגדר מחדל שעשוי להיות רכיב התנהגותי של כל עבירה של המתת אדם, ולא רק של העבירה של גרימת מות ברשלנות, ושל כל עבירה של "גרימה", ולאו דווקא של המתת אדם".</w:t>
      </w:r>
    </w:p>
    <w:p w:rsidR="00040EB3" w:rsidRDefault="00040EB3" w:rsidP="00F31644">
      <w:pPr>
        <w:spacing w:line="360" w:lineRule="auto"/>
        <w:ind w:left="-426" w:hanging="567"/>
        <w:jc w:val="both"/>
        <w:rPr>
          <w:rFonts w:ascii="David" w:hAnsi="David"/>
          <w:rtl/>
        </w:rPr>
      </w:pPr>
      <w:r>
        <w:rPr>
          <w:rFonts w:ascii="David" w:hAnsi="David"/>
          <w:rtl/>
        </w:rPr>
        <w:tab/>
        <w:t>בעמדה דומה מחזיק ד"ר י' קוגלר כפי שהדבר משתקף במאמרו: "</w:t>
      </w:r>
      <w:r>
        <w:rPr>
          <w:rFonts w:ascii="David" w:hAnsi="David"/>
          <w:b/>
          <w:bCs/>
          <w:rtl/>
        </w:rPr>
        <w:t>האם כל חיקוק המטיל חובה לפעול משמש מקור חובה לצורך הרשעה בעברות-גרימה בגין התנהגות מחדלית</w:t>
      </w:r>
      <w:r>
        <w:rPr>
          <w:rFonts w:ascii="David" w:hAnsi="David"/>
          <w:rtl/>
        </w:rPr>
        <w:t xml:space="preserve">", מחקרי משפט כ', 379, 418: "אני ממליץ לאמץ בישראל את הגישה שקיומה של חובת פעולה במסגרת חיקוק לבר-פלילי או במסגרת עברת-מחדל פשוטה מהווה תנאי מספיק לצורך מילוי דרישת החובה בעבירות-הגרימה. גישה זו גם תואמת את לשונו של </w:t>
      </w:r>
      <w:hyperlink r:id="rId18" w:history="1">
        <w:r w:rsidRPr="0008462F">
          <w:rPr>
            <w:rtl/>
          </w:rPr>
          <w:t>סעיף 18(ג)</w:t>
        </w:r>
      </w:hyperlink>
      <w:r>
        <w:rPr>
          <w:rFonts w:ascii="David" w:hAnsi="David"/>
          <w:rtl/>
        </w:rPr>
        <w:t xml:space="preserve"> ל</w:t>
      </w:r>
      <w:hyperlink w:history="1">
        <w:r>
          <w:rPr>
            <w:rFonts w:ascii="David" w:hAnsi="David"/>
            <w:rtl/>
          </w:rPr>
          <w:t>חוק העונשין</w:t>
        </w:r>
      </w:hyperlink>
      <w:r>
        <w:rPr>
          <w:rFonts w:ascii="David" w:hAnsi="David"/>
          <w:rtl/>
        </w:rPr>
        <w:t>...</w:t>
      </w:r>
      <w:r w:rsidR="0008462F">
        <w:rPr>
          <w:rFonts w:ascii="David" w:hAnsi="David" w:hint="cs"/>
          <w:rtl/>
        </w:rPr>
        <w:t xml:space="preserve"> </w:t>
      </w:r>
      <w:r>
        <w:rPr>
          <w:rFonts w:ascii="David" w:hAnsi="David"/>
          <w:rtl/>
        </w:rPr>
        <w:t>המילה דין כוללת חיקוק מכל תחום משפטי. יוצא שכל חיקוק, פלילי או לבר פלילי, כלול במילה זו".</w:t>
      </w:r>
    </w:p>
    <w:p w:rsidR="00040EB3" w:rsidRDefault="00040EB3" w:rsidP="00F31644">
      <w:pPr>
        <w:spacing w:line="360" w:lineRule="auto"/>
        <w:ind w:left="-426" w:hanging="567"/>
        <w:jc w:val="both"/>
        <w:rPr>
          <w:rFonts w:ascii="David" w:hAnsi="David"/>
          <w:rtl/>
        </w:rPr>
      </w:pPr>
      <w:r>
        <w:rPr>
          <w:rFonts w:ascii="David" w:hAnsi="David"/>
          <w:rtl/>
        </w:rPr>
        <w:tab/>
        <w:t xml:space="preserve">לגישה מרחיבה זו ביחס למקורות החובה ניתן למצוא ביטוי גם בפסק הדין ברע"פ 7519/97 </w:t>
      </w:r>
      <w:r>
        <w:rPr>
          <w:rFonts w:ascii="David" w:hAnsi="David"/>
          <w:b/>
          <w:bCs/>
          <w:rtl/>
        </w:rPr>
        <w:t xml:space="preserve">שכטר נ' מדינת ישראל </w:t>
      </w:r>
      <w:r>
        <w:rPr>
          <w:rFonts w:ascii="David" w:hAnsi="David"/>
          <w:rtl/>
        </w:rPr>
        <w:t xml:space="preserve">(פורסם בנבו, 22.06.1998), הגם שבית המשפט העליון העיר כי באותו מקרה אין צורך להידרש לחקיקה לבר פלילית נוכח היכולת לבסס המקור הנורמטיבי על </w:t>
      </w:r>
      <w:hyperlink w:history="1">
        <w:r>
          <w:rPr>
            <w:rtl/>
          </w:rPr>
          <w:t>סעיף 326</w:t>
        </w:r>
      </w:hyperlink>
      <w:r>
        <w:rPr>
          <w:rFonts w:ascii="David" w:hAnsi="David"/>
          <w:rtl/>
        </w:rPr>
        <w:t xml:space="preserve"> ל</w:t>
      </w:r>
      <w:hyperlink w:history="1">
        <w:r>
          <w:rPr>
            <w:rFonts w:ascii="David" w:hAnsi="David"/>
            <w:rtl/>
          </w:rPr>
          <w:t>חוק העונשין</w:t>
        </w:r>
      </w:hyperlink>
      <w:r>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 xml:space="preserve">לצד גישה זו קיימת גישה מצמצמת יותר ולפיה לא כל הוראות החיקוק, אף בתוך הקודקס הפלילי, ראויות לשמש מקור נורמטיבי לביסוס חובה לפעול בעבירות מחדל. על כך ציינו פרופ' מ' קרמניצר וד"ר ל' </w:t>
      </w:r>
      <w:hyperlink w:history="1">
        <w:r>
          <w:rPr>
            <w:rFonts w:ascii="David" w:hAnsi="David"/>
            <w:rtl/>
          </w:rPr>
          <w:t>לבנון במאמרם: "</w:t>
        </w:r>
        <w:r>
          <w:rPr>
            <w:rFonts w:ascii="David" w:hAnsi="David"/>
            <w:b/>
            <w:bCs/>
            <w:rtl/>
          </w:rPr>
          <w:t xml:space="preserve">בית המשפט כמסייע לדבר </w:t>
        </w:r>
      </w:hyperlink>
      <w:r>
        <w:rPr>
          <w:rFonts w:ascii="David" w:hAnsi="David"/>
          <w:b/>
          <w:bCs/>
          <w:rtl/>
        </w:rPr>
        <w:t>חקיקה, על הסיוע לדבר עבירה ועל פרשנות בפלילים</w:t>
      </w:r>
      <w:r>
        <w:rPr>
          <w:rFonts w:ascii="David" w:hAnsi="David"/>
          <w:rtl/>
        </w:rPr>
        <w:t>", מחקרי משפט יז, 403, 406: "לאור ההבדלים הללו (ההבדלים בין המעשה למחדל, י' ל') ענישת כל מחדל הנראה בלתי ראוי, ללא תחימת המחדלים הענישים באמצעות הגדרת מקורות חובה חוקיים אשר בסיסם חזק דיו, מהווה קביעת שקילות מבחינת האחריות הפלילית בין התנהגויות שאינן שקולות. בתחימת המחדלים הענישים, מתבקש שהוראת דין כללית הקובעת חובת עשה מכח היקלעות מקרית לסיטואציה או קליטת אירוע באמצעות החושים דוגמת החובה למנוע פשע, לא תוכל לשמש מקור להטלת חובת עשייה במסגרת עברה אחרת, חמורה יותר".</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עמדה דומה הביע השופט מ' חשין</w:t>
      </w:r>
      <w:r w:rsidR="0008462F">
        <w:rPr>
          <w:rFonts w:ascii="David" w:hAnsi="David" w:hint="cs"/>
          <w:rtl/>
        </w:rPr>
        <w:t xml:space="preserve"> (כתוארו אז)</w:t>
      </w:r>
      <w:r>
        <w:rPr>
          <w:rFonts w:ascii="David" w:hAnsi="David"/>
          <w:rtl/>
        </w:rPr>
        <w:t xml:space="preserve"> ב</w:t>
      </w:r>
      <w:hyperlink w:history="1">
        <w:r>
          <w:rPr>
            <w:rFonts w:ascii="David" w:hAnsi="David"/>
            <w:rtl/>
          </w:rPr>
          <w:t>רע"פ 3626/01</w:t>
        </w:r>
      </w:hyperlink>
      <w:r>
        <w:rPr>
          <w:rFonts w:ascii="David" w:hAnsi="David"/>
          <w:rtl/>
        </w:rPr>
        <w:t xml:space="preserve"> </w:t>
      </w:r>
      <w:r>
        <w:rPr>
          <w:rFonts w:ascii="David" w:hAnsi="David" w:hint="cs"/>
          <w:b/>
          <w:bCs/>
          <w:rtl/>
        </w:rPr>
        <w:t>ויצמן נ' מדינת ישראל</w:t>
      </w:r>
      <w:r>
        <w:rPr>
          <w:rFonts w:ascii="David" w:hAnsi="David" w:hint="cs"/>
          <w:rtl/>
        </w:rPr>
        <w:t xml:space="preserve"> (פורסם בנבו, 5.3.2002), פסקה 40 כשקבע כי: </w:t>
      </w:r>
    </w:p>
    <w:p w:rsidR="00040EB3" w:rsidRDefault="00760F64" w:rsidP="00760F64">
      <w:pPr>
        <w:spacing w:line="360" w:lineRule="auto"/>
        <w:ind w:right="709"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לדעתי, לא כל חובה הקבועה בכל דין שהוא עשויה לשמש מקור חובה כשר לעניינו של סעיף 18(ג) ל</w:t>
      </w:r>
      <w:hyperlink w:history="1">
        <w:r w:rsidR="00040EB3">
          <w:rPr>
            <w:rFonts w:ascii="David" w:hAnsi="David"/>
            <w:b/>
            <w:bCs/>
            <w:rtl/>
          </w:rPr>
          <w:t>חוק העונשין</w:t>
        </w:r>
      </w:hyperlink>
      <w:r w:rsidR="00040EB3">
        <w:rPr>
          <w:rFonts w:ascii="David" w:hAnsi="David"/>
          <w:b/>
          <w:bCs/>
          <w:rtl/>
        </w:rPr>
        <w:t>. לו אחרת אמרנו, דומני שהיינו מרחיקים לכת במאוד, וללא כל הצדק ראוי</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r>
        <w:rPr>
          <w:rFonts w:ascii="David" w:hAnsi="David"/>
          <w:rtl/>
        </w:rPr>
        <w:tab/>
        <w:t xml:space="preserve">באותו עניין מצא השופט חשין לשלול האפשרות לבסס מקור חובה על חוק "לא תעמוד על דם רעך" בהקשר של עבירת סיוע להפקרה. </w:t>
      </w:r>
    </w:p>
    <w:p w:rsidR="00040EB3" w:rsidRDefault="00040EB3" w:rsidP="00F31644">
      <w:pPr>
        <w:spacing w:line="360" w:lineRule="auto"/>
        <w:ind w:left="-426" w:hanging="567"/>
        <w:jc w:val="both"/>
        <w:rPr>
          <w:rFonts w:ascii="David" w:hAnsi="David"/>
          <w:rtl/>
        </w:rPr>
      </w:pPr>
      <w:r>
        <w:rPr>
          <w:rFonts w:ascii="David" w:hAnsi="David"/>
          <w:rtl/>
        </w:rPr>
        <w:tab/>
        <w:t xml:space="preserve">יצוין, כי השופט י' עמית (כתוארו אז) השאיר שאלה זו של היכולת לבסס החובה לפעול על </w:t>
      </w:r>
      <w:hyperlink w:history="1">
        <w:r>
          <w:rPr>
            <w:rFonts w:ascii="David" w:hAnsi="David"/>
            <w:rtl/>
          </w:rPr>
          <w:t>חוק לא תעמוד על דם רעך</w:t>
        </w:r>
      </w:hyperlink>
      <w:r>
        <w:rPr>
          <w:rFonts w:ascii="David" w:hAnsi="David"/>
          <w:rtl/>
        </w:rPr>
        <w:t xml:space="preserve"> בצריך עיון (פסקה 54). לסקירה מפורטת בנדון, לרבות במשפט הזר, ראו בספרו של ד"ר ר' </w:t>
      </w:r>
      <w:hyperlink w:history="1">
        <w:r>
          <w:rPr>
            <w:rFonts w:ascii="David" w:hAnsi="David"/>
            <w:rtl/>
          </w:rPr>
          <w:t>רוזנברג: "</w:t>
        </w:r>
        <w:r>
          <w:rPr>
            <w:rFonts w:ascii="David" w:hAnsi="David"/>
            <w:b/>
            <w:bCs/>
            <w:rtl/>
          </w:rPr>
          <w:t>בין מעשה למחדל במשפט</w:t>
        </w:r>
      </w:hyperlink>
      <w:r>
        <w:rPr>
          <w:rFonts w:ascii="David" w:hAnsi="David"/>
          <w:b/>
          <w:bCs/>
          <w:rtl/>
        </w:rPr>
        <w:t xml:space="preserve"> הפלילי</w:t>
      </w:r>
      <w:r>
        <w:rPr>
          <w:rFonts w:ascii="David" w:hAnsi="David"/>
          <w:rtl/>
        </w:rPr>
        <w:t>", תשע"ד-2014, 239.</w:t>
      </w:r>
    </w:p>
    <w:p w:rsidR="00040EB3" w:rsidRDefault="00040EB3" w:rsidP="00F31644">
      <w:pPr>
        <w:spacing w:line="360" w:lineRule="auto"/>
        <w:ind w:left="-426" w:hanging="567"/>
        <w:jc w:val="both"/>
        <w:rPr>
          <w:rFonts w:ascii="David" w:hAnsi="David"/>
          <w:rtl/>
        </w:rPr>
      </w:pPr>
    </w:p>
    <w:p w:rsidR="00040EB3" w:rsidRDefault="0024209B" w:rsidP="0024209B">
      <w:pPr>
        <w:spacing w:line="360" w:lineRule="auto"/>
        <w:ind w:left="-426" w:hanging="567"/>
        <w:jc w:val="both"/>
        <w:rPr>
          <w:rFonts w:ascii="David" w:hAnsi="David"/>
          <w:rtl/>
        </w:rPr>
      </w:pPr>
      <w:r>
        <w:rPr>
          <w:rFonts w:ascii="David" w:hAnsi="David" w:hint="cs"/>
          <w:rtl/>
        </w:rPr>
        <w:t>337</w:t>
      </w:r>
      <w:r w:rsidR="00040EB3">
        <w:rPr>
          <w:rFonts w:ascii="David" w:hAnsi="David"/>
          <w:rtl/>
        </w:rPr>
        <w:t>.</w:t>
      </w:r>
      <w:r w:rsidR="00040EB3">
        <w:rPr>
          <w:rFonts w:ascii="David" w:hAnsi="David"/>
          <w:rtl/>
        </w:rPr>
        <w:tab/>
        <w:t xml:space="preserve">בהתאם לגישה המרחיבה המאפשרת להידרש לכל דין, ניתן בענייננו להידרש למשל לעוולת הרשלנות </w:t>
      </w:r>
      <w:hyperlink r:id="rId19" w:history="1">
        <w:r w:rsidR="00040EB3" w:rsidRPr="000B0457">
          <w:rPr>
            <w:rtl/>
          </w:rPr>
          <w:t>שבסעיף 35</w:t>
        </w:r>
      </w:hyperlink>
      <w:r w:rsidR="00040EB3">
        <w:rPr>
          <w:rFonts w:ascii="David" w:hAnsi="David"/>
          <w:rtl/>
        </w:rPr>
        <w:t xml:space="preserve"> ל</w:t>
      </w:r>
      <w:hyperlink w:history="1">
        <w:r w:rsidR="00040EB3">
          <w:rPr>
            <w:rFonts w:ascii="David" w:hAnsi="David"/>
            <w:rtl/>
          </w:rPr>
          <w:t>פקודת הנזיקין</w:t>
        </w:r>
      </w:hyperlink>
      <w:r w:rsidR="00040EB3">
        <w:rPr>
          <w:rFonts w:ascii="David" w:hAnsi="David"/>
          <w:rtl/>
        </w:rPr>
        <w:t xml:space="preserve">. </w:t>
      </w:r>
    </w:p>
    <w:p w:rsidR="00040EB3" w:rsidRDefault="00760F64" w:rsidP="00F31644">
      <w:pPr>
        <w:spacing w:line="360" w:lineRule="auto"/>
        <w:ind w:left="-426" w:hanging="567"/>
        <w:jc w:val="both"/>
        <w:rPr>
          <w:rFonts w:ascii="David" w:hAnsi="David"/>
          <w:rtl/>
        </w:rPr>
      </w:pPr>
      <w:r>
        <w:rPr>
          <w:rFonts w:ascii="David" w:hAnsi="David"/>
          <w:b/>
          <w:bCs/>
          <w:rtl/>
        </w:rPr>
        <w:tab/>
      </w:r>
      <w:r w:rsidR="00040EB3" w:rsidRPr="000B0457">
        <w:rPr>
          <w:rFonts w:ascii="David" w:hAnsi="David"/>
          <w:b/>
          <w:bCs/>
          <w:u w:val="single"/>
          <w:rtl/>
        </w:rPr>
        <w:t xml:space="preserve">מנהל מכינה ומנהל </w:t>
      </w:r>
      <w:r w:rsidR="000B0457" w:rsidRPr="000B0457">
        <w:rPr>
          <w:rFonts w:ascii="David" w:hAnsi="David" w:hint="cs"/>
          <w:b/>
          <w:bCs/>
          <w:u w:val="single"/>
          <w:rtl/>
        </w:rPr>
        <w:t>חינוכי</w:t>
      </w:r>
      <w:r w:rsidR="00040EB3" w:rsidRPr="000B0457">
        <w:rPr>
          <w:rFonts w:ascii="David" w:hAnsi="David"/>
          <w:b/>
          <w:bCs/>
          <w:u w:val="single"/>
          <w:rtl/>
        </w:rPr>
        <w:t xml:space="preserve"> </w:t>
      </w:r>
      <w:r w:rsidR="000B0457" w:rsidRPr="000B0457">
        <w:rPr>
          <w:rFonts w:ascii="David" w:hAnsi="David" w:hint="cs"/>
          <w:b/>
          <w:bCs/>
          <w:u w:val="single"/>
          <w:rtl/>
        </w:rPr>
        <w:t>ב</w:t>
      </w:r>
      <w:r w:rsidR="00040EB3" w:rsidRPr="000B0457">
        <w:rPr>
          <w:rFonts w:ascii="David" w:hAnsi="David"/>
          <w:b/>
          <w:bCs/>
          <w:u w:val="single"/>
          <w:rtl/>
        </w:rPr>
        <w:t>מכינה חבים בחובת זהירות מושגית כלפי גורמים שונים במכינה – מדריכים, חניכים ומועמדים למכינה</w:t>
      </w:r>
      <w:r w:rsidR="00040EB3">
        <w:rPr>
          <w:rFonts w:ascii="David" w:hAnsi="David"/>
          <w:rtl/>
        </w:rPr>
        <w:t>. זאת בין אם בפעילות בתוך מסגרת המכינה ובין אם בפעילות מחוץ למסגרת המכינה, לרבות בטיולים. חובה זו בעניינו של אביב מתקיימת גם מכח היותו מוביל הטיול בפועל. חובת זהירות זו של מנהל ומ</w:t>
      </w:r>
      <w:r w:rsidR="0038339E">
        <w:rPr>
          <w:rFonts w:ascii="David" w:hAnsi="David" w:hint="cs"/>
          <w:rtl/>
        </w:rPr>
        <w:t>נהל חינוכי</w:t>
      </w:r>
      <w:r w:rsidR="00040EB3">
        <w:rPr>
          <w:rFonts w:ascii="David" w:hAnsi="David"/>
          <w:rtl/>
        </w:rPr>
        <w:t xml:space="preserve"> במכינה כלפי חניך במכינה, או מועמד למכינה,  דומה היא לחובת זהירות של מורה כלפי תלמידיו. על חובה זו נאמר בע"א 10083/04 </w:t>
      </w:r>
      <w:r w:rsidR="00040EB3">
        <w:rPr>
          <w:rFonts w:ascii="David" w:hAnsi="David"/>
          <w:b/>
          <w:bCs/>
          <w:rtl/>
        </w:rPr>
        <w:t xml:space="preserve">גודר נ' המועצה האזורית מודיעים </w:t>
      </w:r>
      <w:r w:rsidR="00040EB3">
        <w:rPr>
          <w:rFonts w:ascii="David" w:hAnsi="David"/>
          <w:rtl/>
        </w:rPr>
        <w:t>(פורסם בנבו, 15.09.2005) (להלן: "עניין גודר"), פסקה 7:</w:t>
      </w:r>
    </w:p>
    <w:p w:rsidR="00040EB3" w:rsidRDefault="00760F64" w:rsidP="00760F64">
      <w:pPr>
        <w:spacing w:line="360" w:lineRule="auto"/>
        <w:ind w:right="709" w:hanging="567"/>
        <w:jc w:val="both"/>
        <w:rPr>
          <w:rFonts w:ascii="David" w:hAnsi="David"/>
          <w:b/>
          <w:bCs/>
          <w:rtl/>
        </w:rPr>
      </w:pPr>
      <w:r>
        <w:rPr>
          <w:rFonts w:ascii="David" w:hAnsi="David"/>
          <w:rtl/>
        </w:rPr>
        <w:tab/>
      </w:r>
      <w:r w:rsidR="00040EB3">
        <w:rPr>
          <w:rFonts w:ascii="David" w:hAnsi="David"/>
          <w:rtl/>
        </w:rPr>
        <w:t>"</w:t>
      </w:r>
      <w:r w:rsidR="00040EB3">
        <w:rPr>
          <w:rFonts w:ascii="David" w:hAnsi="David"/>
          <w:b/>
          <w:bCs/>
          <w:rtl/>
        </w:rPr>
        <w:t>בין מורה לתלמיד שוררים יחסים מיוחדים, המקימים חובות וזכויות הדדיות. כך בין כותלי בית הספר, וכך, לעיתים ביתר שאת, גם מחוצה לו – במיוחד לעת יציאה לטיול. מבחינת חובתו של המורה – זה אינו נדרש אך לחנך את תלמידיו, להקנות להם ידע ולהטביע בהם ערכים; יש והוא נדרש גם לשמור על בריאותם של התלמידים ולהגן עליהם מפני סכנות האורבות להם, לא אחת, הן בד' אמותיו של בית הספר הן מעבר לשעריו. בית משפט זה הכיר אפוא לאורך השנים בחובת הזהירות הקיימת בין מורה לתלמידו, והיה מי שאמר, כי חובה זו כמוה כמו חובתו של הורה כלפי ילדו</w:t>
      </w:r>
      <w:r w:rsidR="00040EB3">
        <w:rPr>
          <w:rFonts w:ascii="David" w:hAnsi="David"/>
          <w:rtl/>
        </w:rPr>
        <w:t xml:space="preserve"> </w:t>
      </w:r>
      <w:r w:rsidR="00040EB3">
        <w:rPr>
          <w:rFonts w:ascii="David" w:hAnsi="David"/>
          <w:b/>
          <w:bCs/>
          <w:rtl/>
        </w:rPr>
        <w:t>[...]</w:t>
      </w:r>
      <w:r w:rsidR="00040EB3">
        <w:rPr>
          <w:rFonts w:ascii="David" w:hAnsi="David"/>
          <w:rtl/>
        </w:rPr>
        <w:t xml:space="preserve"> </w:t>
      </w:r>
      <w:r w:rsidR="00040EB3">
        <w:rPr>
          <w:rFonts w:ascii="David" w:hAnsi="David"/>
          <w:b/>
          <w:bCs/>
          <w:rtl/>
        </w:rPr>
        <w:t>כאשר יוצאים מורים ותלמידים [...] לטיול במסגרת בית-ספרית, ניתן וצריך לצפות כי עלול להיגרם נזק כזה או אחר</w:t>
      </w:r>
      <w:r w:rsidR="00040EB3">
        <w:rPr>
          <w:rFonts w:ascii="David" w:hAnsi="David"/>
          <w:rtl/>
        </w:rPr>
        <w:t>".</w:t>
      </w:r>
      <w:r w:rsidR="00040EB3">
        <w:rPr>
          <w:rFonts w:ascii="David" w:hAnsi="David"/>
          <w:b/>
          <w:bCs/>
          <w:rtl/>
        </w:rPr>
        <w:t xml:space="preserve">  </w:t>
      </w:r>
    </w:p>
    <w:p w:rsidR="00040EB3" w:rsidRDefault="00040EB3" w:rsidP="00F31644">
      <w:pPr>
        <w:spacing w:line="360" w:lineRule="auto"/>
        <w:ind w:left="-426" w:hanging="567"/>
        <w:jc w:val="both"/>
        <w:rPr>
          <w:rFonts w:ascii="David" w:hAnsi="David"/>
          <w:rtl/>
        </w:rPr>
      </w:pPr>
    </w:p>
    <w:p w:rsidR="00040EB3" w:rsidRPr="0038339E" w:rsidRDefault="00760F64" w:rsidP="00F31644">
      <w:pPr>
        <w:spacing w:line="360" w:lineRule="auto"/>
        <w:ind w:left="-426" w:hanging="567"/>
        <w:jc w:val="both"/>
        <w:rPr>
          <w:rFonts w:ascii="David" w:hAnsi="David"/>
          <w:b/>
          <w:bCs/>
          <w:rtl/>
        </w:rPr>
      </w:pPr>
      <w:r>
        <w:rPr>
          <w:rFonts w:ascii="David" w:hAnsi="David"/>
          <w:b/>
          <w:bCs/>
          <w:rtl/>
        </w:rPr>
        <w:tab/>
      </w:r>
      <w:r w:rsidR="00040EB3" w:rsidRPr="0038339E">
        <w:rPr>
          <w:rFonts w:ascii="David" w:hAnsi="David"/>
          <w:b/>
          <w:bCs/>
          <w:rtl/>
        </w:rPr>
        <w:t>עוד יש לזכור כי מרבית הנפגעים בקבוצה היו מועמדים למכינה, היינו כאלה אשר רק התקבלו אל המכינה לקראת השנה הבאה ואשר נדרשו להתייצב לטיול הגיבוש. הווה אומר, למועמדים אלה היה שיקול דעת מוגבל ביותר, וודאי בהקשר של מיקום הטיול, תזמון הטיול, בחירת המסלולים בטיול ובכלל ביחס לשאלה האם לצאת לטיול. על זאת יש להוסיף כי לנאשמים לא היה מידע מוקדם ביחס ליכולות הטיול של המועמדים, ולמועמדים עצמם לא היה את המידע שיאחזו בו הנאשמים ביחס לסיכונים במהלך ימי הטיול. נוכח כל האמור, נראה שחובת הזהירות של מנהלי המכינה כלפיהם הייתה מוגברת עוד יותר</w:t>
      </w:r>
      <w:r w:rsidR="00040EB3" w:rsidRPr="0038339E">
        <w:rPr>
          <w:rFonts w:ascii="David" w:hAnsi="David"/>
          <w:rtl/>
        </w:rPr>
        <w:t xml:space="preserve">.  </w:t>
      </w:r>
    </w:p>
    <w:p w:rsidR="00040EB3" w:rsidRDefault="00040EB3" w:rsidP="00F31644">
      <w:pPr>
        <w:spacing w:line="360" w:lineRule="auto"/>
        <w:ind w:left="-426" w:right="709" w:hanging="567"/>
        <w:jc w:val="both"/>
        <w:rPr>
          <w:rFonts w:ascii="David" w:hAnsi="David"/>
          <w:b/>
          <w:bCs/>
          <w:rtl/>
        </w:rPr>
      </w:pPr>
    </w:p>
    <w:p w:rsidR="00040EB3" w:rsidRPr="0038339E" w:rsidRDefault="00040EB3" w:rsidP="00F31644">
      <w:pPr>
        <w:spacing w:line="360" w:lineRule="auto"/>
        <w:ind w:left="-426" w:hanging="567"/>
        <w:jc w:val="both"/>
        <w:rPr>
          <w:rFonts w:ascii="David" w:hAnsi="David"/>
          <w:b/>
          <w:bCs/>
          <w:u w:val="single"/>
          <w:rtl/>
        </w:rPr>
      </w:pPr>
      <w:r>
        <w:rPr>
          <w:rFonts w:ascii="David" w:hAnsi="David"/>
          <w:rtl/>
        </w:rPr>
        <w:tab/>
      </w:r>
      <w:r w:rsidRPr="0038339E">
        <w:rPr>
          <w:rFonts w:ascii="David" w:hAnsi="David"/>
          <w:b/>
          <w:bCs/>
          <w:u w:val="single"/>
          <w:rtl/>
        </w:rPr>
        <w:t>משהופרה חובה זו [אי נקיטת הזהירות הנדרשת, אי עריכת בירורים מתאימים תוך כדי הטיול בנחל תמר ובנחל צפית ובפרט עובר לכניסה לערוץ נחל צפית ואי עצירת הטיול] ונגרם נזק עם קשר סיבתי [מותם של המנוחים], מקום שהנאשמים [שחבו גם בחובת זהירות קונקרטית כלפי כלל המשתתפים בטיול ובכללם המנוחים] יכלו לצפות וראוי היה שיצפו הנזק, ניתן לומר כי גם התגבש מחדל "פלילי".</w:t>
      </w:r>
    </w:p>
    <w:p w:rsidR="00040EB3" w:rsidRDefault="00760F64" w:rsidP="00F31644">
      <w:pPr>
        <w:spacing w:line="360" w:lineRule="auto"/>
        <w:ind w:left="-426" w:hanging="567"/>
        <w:jc w:val="both"/>
        <w:rPr>
          <w:rFonts w:ascii="David" w:hAnsi="David"/>
          <w:rtl/>
        </w:rPr>
      </w:pPr>
      <w:r>
        <w:rPr>
          <w:rFonts w:ascii="David" w:hAnsi="David"/>
          <w:b/>
          <w:bCs/>
          <w:rtl/>
        </w:rPr>
        <w:tab/>
      </w:r>
      <w:r w:rsidR="00040EB3">
        <w:rPr>
          <w:rFonts w:ascii="David" w:hAnsi="David"/>
          <w:rtl/>
        </w:rPr>
        <w:t xml:space="preserve">אך כאמור, גם אם נאמץ הגישה המצמצמת (תוך התבססות על הוראות חוק היוצרות זיקה מוגברת [חובת ממונה על מעשה שיש בו סכנה לפי </w:t>
      </w:r>
      <w:hyperlink w:history="1">
        <w:r w:rsidR="00040EB3">
          <w:rPr>
            <w:rtl/>
          </w:rPr>
          <w:t>סעיף 325</w:t>
        </w:r>
      </w:hyperlink>
      <w:r w:rsidR="00040EB3">
        <w:rPr>
          <w:rFonts w:ascii="David" w:hAnsi="David"/>
          <w:rtl/>
        </w:rPr>
        <w:t xml:space="preserve"> ל</w:t>
      </w:r>
      <w:hyperlink w:history="1">
        <w:r w:rsidR="00040EB3">
          <w:rPr>
            <w:rFonts w:ascii="David" w:hAnsi="David"/>
            <w:rtl/>
          </w:rPr>
          <w:t>חוק העונשין</w:t>
        </w:r>
      </w:hyperlink>
      <w:r w:rsidR="00040EB3">
        <w:rPr>
          <w:rFonts w:ascii="David" w:hAnsi="David"/>
          <w:rtl/>
        </w:rPr>
        <w:t>]), נמצא את אותו מקור נורמטיבי שחייב הנאשמים לפעול.</w:t>
      </w:r>
    </w:p>
    <w:p w:rsidR="00040EB3" w:rsidRDefault="00040EB3" w:rsidP="00F31644">
      <w:pPr>
        <w:spacing w:line="360" w:lineRule="auto"/>
        <w:ind w:left="-426" w:hanging="567"/>
        <w:jc w:val="both"/>
        <w:rPr>
          <w:rFonts w:ascii="David" w:hAnsi="David"/>
          <w:rtl/>
        </w:rPr>
      </w:pPr>
    </w:p>
    <w:p w:rsidR="00040EB3" w:rsidRDefault="00040EB3" w:rsidP="00CE3301">
      <w:pPr>
        <w:pStyle w:val="3"/>
        <w:ind w:left="-426" w:hanging="567"/>
        <w:rPr>
          <w:rtl/>
        </w:rPr>
      </w:pPr>
      <w:r w:rsidRPr="00CE3301">
        <w:rPr>
          <w:b/>
          <w:bCs w:val="0"/>
          <w:u w:val="none"/>
          <w:rtl/>
        </w:rPr>
        <w:tab/>
      </w:r>
      <w:bookmarkStart w:id="401" w:name="_Toc182729050"/>
      <w:r w:rsidR="000E6B8E">
        <w:rPr>
          <w:rtl/>
        </w:rPr>
        <w:t>הקשר הסיבתי</w:t>
      </w:r>
      <w:bookmarkEnd w:id="401"/>
      <w:r w:rsidR="000E6B8E">
        <w:rPr>
          <w:rtl/>
        </w:rPr>
        <w:t xml:space="preserve"> </w:t>
      </w:r>
    </w:p>
    <w:p w:rsidR="00040EB3" w:rsidRDefault="0024209B" w:rsidP="00F31644">
      <w:pPr>
        <w:spacing w:line="360" w:lineRule="auto"/>
        <w:ind w:left="-426" w:hanging="567"/>
        <w:jc w:val="both"/>
        <w:rPr>
          <w:rFonts w:ascii="David" w:hAnsi="David"/>
          <w:rtl/>
        </w:rPr>
      </w:pPr>
      <w:r>
        <w:rPr>
          <w:rFonts w:ascii="David" w:hAnsi="David" w:hint="cs"/>
          <w:rtl/>
        </w:rPr>
        <w:t>338</w:t>
      </w:r>
      <w:r w:rsidR="00040EB3">
        <w:rPr>
          <w:rFonts w:ascii="David" w:hAnsi="David"/>
          <w:rtl/>
        </w:rPr>
        <w:t>.</w:t>
      </w:r>
      <w:r w:rsidR="00040EB3">
        <w:rPr>
          <w:rFonts w:ascii="David" w:hAnsi="David"/>
          <w:rtl/>
        </w:rPr>
        <w:tab/>
        <w:t xml:space="preserve">כידוע, הקשר הסיבתי הנדרש בין רכיב ההתנהגות לבין רכיב התוצאה נחלק לקשר סיבתי עובדתי ולקשר סיבתי משפטי. </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339</w:t>
      </w:r>
      <w:r w:rsidR="00040EB3">
        <w:rPr>
          <w:rFonts w:ascii="David" w:hAnsi="David"/>
          <w:rtl/>
        </w:rPr>
        <w:t xml:space="preserve">. </w:t>
      </w:r>
      <w:r w:rsidR="00040EB3">
        <w:rPr>
          <w:rFonts w:ascii="David" w:hAnsi="David"/>
          <w:rtl/>
        </w:rPr>
        <w:tab/>
        <w:t xml:space="preserve">כדי לבחון את </w:t>
      </w:r>
      <w:r w:rsidR="00040EB3">
        <w:rPr>
          <w:rFonts w:ascii="David" w:hAnsi="David"/>
          <w:b/>
          <w:bCs/>
          <w:rtl/>
        </w:rPr>
        <w:t>הקשר הסיבתי העובדתי</w:t>
      </w:r>
      <w:r w:rsidR="00040EB3">
        <w:rPr>
          <w:rFonts w:ascii="David" w:hAnsi="David"/>
          <w:rtl/>
        </w:rPr>
        <w:t>, נהוג להשתמש במבחן "הסיבה בלעדיה אין" או במבחן ה</w:t>
      </w:r>
      <w:r w:rsidR="0038339E">
        <w:rPr>
          <w:rFonts w:ascii="David" w:hAnsi="David" w:hint="cs"/>
          <w:rtl/>
        </w:rPr>
        <w:t>"</w:t>
      </w:r>
      <w:r w:rsidR="00040EB3">
        <w:rPr>
          <w:rFonts w:ascii="David" w:hAnsi="David"/>
          <w:rtl/>
        </w:rPr>
        <w:t>אלמלא</w:t>
      </w:r>
      <w:r w:rsidR="0038339E">
        <w:rPr>
          <w:rFonts w:ascii="David" w:hAnsi="David" w:hint="cs"/>
          <w:rtl/>
        </w:rPr>
        <w:t>"</w:t>
      </w:r>
      <w:r w:rsidR="00040EB3">
        <w:rPr>
          <w:rFonts w:ascii="David" w:hAnsi="David"/>
          <w:rtl/>
        </w:rPr>
        <w:t>.</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נדמה כי בענייננו אין מחלוקת כי הקשר הסיבתי העובדתי מתקיים בעניינם של שני הנאשמים. ברי, כי אלמלא יובל היה מתעקש לקיים את הטיול במועדו ובאזור אליו יצא, היה נמנע האסון. בנוסף, ברי כי לו יובל היה מברר הפרטים בצורה ראויה בלילה שלפני האסון, ואף במהלך יום האסון יכול הוא היה לעצור את הטיול ובכך למנוע את האסון, זאת אף לדבריו כמפורט מעלה.</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בעניינו של אביב ברי כי לו זה היה נמנע מלהוציא את הטיול אל נחל תמר ואל נחל צפית </w:t>
      </w:r>
      <w:r w:rsidR="0038339E">
        <w:rPr>
          <w:rFonts w:ascii="David" w:hAnsi="David"/>
          <w:rtl/>
        </w:rPr>
        <w:t xml:space="preserve">או נמנע מלהמשיך אותו, וודאי אם </w:t>
      </w:r>
      <w:r w:rsidR="00040EB3">
        <w:rPr>
          <w:rFonts w:ascii="David" w:hAnsi="David"/>
          <w:rtl/>
        </w:rPr>
        <w:t xml:space="preserve">היה </w:t>
      </w:r>
      <w:r w:rsidR="0038339E">
        <w:rPr>
          <w:rFonts w:ascii="David" w:hAnsi="David" w:hint="cs"/>
          <w:rtl/>
        </w:rPr>
        <w:t>נמנע מלהי</w:t>
      </w:r>
      <w:r w:rsidR="00040EB3">
        <w:rPr>
          <w:rFonts w:ascii="David" w:hAnsi="David"/>
          <w:rtl/>
        </w:rPr>
        <w:t xml:space="preserve">כנס עם הקבוצה אל ערוץ נחל צפית היה נמנע האסון. התנהגות זו, במחדל ובמעשה, של יובל ואביב, כל אחת בגזרתה, מהווה למעשה סיבה בלעדיה אין. לא בכדי אפוא ציין ב"כ יובל בסיכומיו בכתב (עמ' 461) שהוא לא ביקש "לאתגר" את שאלת הקשר הסיבתי העובדתי, ואף ב"כ אביב ציין בסיכומיו בכתב (עמ' 211) שהוא לא חולק על קיומו של קשר סיבתי עובדתי. </w:t>
      </w:r>
      <w:r w:rsidR="00664C85">
        <w:rPr>
          <w:rFonts w:ascii="David" w:hAnsi="David" w:hint="cs"/>
          <w:rtl/>
        </w:rPr>
        <w:t>מכאן, שברי כי מובן ומוסכם גם על ב"כ הנאשמים (ובצדק) שגם הכח העליון, השיטפון, לא ניתק הקשר הסיבתי של הנאשמים לתוצאה.</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340</w:t>
      </w:r>
      <w:r w:rsidR="00040EB3">
        <w:rPr>
          <w:rFonts w:ascii="David" w:hAnsi="David"/>
          <w:rtl/>
        </w:rPr>
        <w:t>.</w:t>
      </w:r>
      <w:r w:rsidR="00040EB3">
        <w:rPr>
          <w:rFonts w:ascii="David" w:hAnsi="David"/>
          <w:rtl/>
        </w:rPr>
        <w:tab/>
        <w:t xml:space="preserve">באשר </w:t>
      </w:r>
      <w:r w:rsidR="00040EB3">
        <w:rPr>
          <w:rFonts w:ascii="David" w:hAnsi="David"/>
          <w:b/>
          <w:bCs/>
          <w:rtl/>
        </w:rPr>
        <w:t>לקשר הסיבתי המשפטי</w:t>
      </w:r>
      <w:r w:rsidR="00040EB3">
        <w:rPr>
          <w:rFonts w:ascii="David" w:hAnsi="David"/>
          <w:rtl/>
        </w:rPr>
        <w:t xml:space="preserve">, אזי שהמאשימה טענה ששני הנאשמים צפו בפועל את אפשרות גרימת התוצאה הקטלנית. </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ב"כ יובל טען שלא קיים קשר סיבתי משפטי בין מעשיו של יובל לבין התוצאה הקשה. בעניין זה טען כי יובל לא היה צריך ולא היה חייב לצפות את האסון חרף מעמדו כמנהל המכינה וזאת בשל הפרת ההנחיות על-ידי אביב שהוא כשלעצמו בעל ניסיון ואחראי למעשיו. לחלופין טען כי בשל </w:t>
      </w:r>
      <w:r w:rsidR="0038339E">
        <w:rPr>
          <w:rFonts w:ascii="David" w:hAnsi="David" w:hint="cs"/>
          <w:rtl/>
        </w:rPr>
        <w:t>"</w:t>
      </w:r>
      <w:r w:rsidR="00040EB3">
        <w:rPr>
          <w:rFonts w:ascii="David" w:hAnsi="David"/>
          <w:rtl/>
        </w:rPr>
        <w:t>גורם זר מתערב</w:t>
      </w:r>
      <w:r w:rsidR="0038339E">
        <w:rPr>
          <w:rFonts w:ascii="David" w:hAnsi="David" w:hint="cs"/>
          <w:rtl/>
        </w:rPr>
        <w:t>"</w:t>
      </w:r>
      <w:r w:rsidR="00040EB3">
        <w:rPr>
          <w:rFonts w:ascii="David" w:hAnsi="David"/>
          <w:rtl/>
        </w:rPr>
        <w:t>, אביב, ומעשיו האוטונומיים, שהם בדרגת התרשלות גבוהה ומאוחרים למעשיו ו</w:t>
      </w:r>
      <w:r w:rsidR="0038339E">
        <w:rPr>
          <w:rFonts w:ascii="David" w:hAnsi="David" w:hint="cs"/>
          <w:rtl/>
        </w:rPr>
        <w:t>ל</w:t>
      </w:r>
      <w:r w:rsidR="00040EB3">
        <w:rPr>
          <w:rFonts w:ascii="David" w:hAnsi="David"/>
          <w:rtl/>
        </w:rPr>
        <w:t>מחדליו הנטענים של יובל, ניתק הקשר הסיבתי של יובל</w:t>
      </w:r>
      <w:r w:rsidR="005E58A0">
        <w:rPr>
          <w:rFonts w:ascii="David" w:hAnsi="David" w:hint="cs"/>
          <w:rtl/>
        </w:rPr>
        <w:t>,</w:t>
      </w:r>
      <w:r w:rsidR="00040EB3">
        <w:rPr>
          <w:rFonts w:ascii="David" w:hAnsi="David"/>
          <w:rtl/>
        </w:rPr>
        <w:t xml:space="preserve"> אשר התנהלותו בפני עצמה לא הייתה יכולה להביא לתוצאה האסורה.</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ב"כ אביב טען כי אביב לא יכול היה לצפות באורך סביר את תוצאת השיטפון, שכן מדובר באירוע חריג בתדירותו ובהיקפו, כאשר גם מומחים ובני המקום לא ידעו לצפותו. באשר לטענת ב"כ יובל על אודות ניתוק הקשר הסיבתי של יובל לנוכח מעשיו של אביב, טען כי מדובר בטענה משוללת יסוד והוסיף כי אביב לא פעל על דעת עצמו.</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b/>
          <w:rtl/>
        </w:rPr>
      </w:pPr>
      <w:r>
        <w:rPr>
          <w:rFonts w:ascii="David" w:hAnsi="David" w:hint="cs"/>
          <w:b/>
          <w:rtl/>
        </w:rPr>
        <w:t>341</w:t>
      </w:r>
      <w:r w:rsidR="00040EB3">
        <w:rPr>
          <w:rFonts w:ascii="David" w:hAnsi="David"/>
          <w:b/>
          <w:rtl/>
        </w:rPr>
        <w:t>.</w:t>
      </w:r>
      <w:r w:rsidR="00040EB3">
        <w:rPr>
          <w:rFonts w:ascii="David" w:hAnsi="David"/>
          <w:b/>
          <w:rtl/>
        </w:rPr>
        <w:tab/>
        <w:t>לצורך ייחוס התוצאה למעשה או למחדל של הנאשם לא ניתן להסתפק בבחינת הקשר הסיבתי העובדתי, שהרי מבחן ה"אלמלא" היה מוביל לייחוס אחריות כמעט ללא גבול ולכך אין מקום. לצורך סינון המקרים בהם נכון לראות את המעשה או המחדל ככאלו שהובילו לתוצאה יש להשתמש גם במבחן הקשר הסיבתי המשפטי, ובעיקר במבחני הצפיות והסיכון.</w:t>
      </w:r>
    </w:p>
    <w:p w:rsidR="00040EB3" w:rsidRDefault="00040EB3" w:rsidP="00F31644">
      <w:pPr>
        <w:spacing w:line="360" w:lineRule="auto"/>
        <w:ind w:left="-426" w:hanging="567"/>
        <w:jc w:val="both"/>
        <w:rPr>
          <w:rFonts w:ascii="David" w:hAnsi="David"/>
          <w:rtl/>
        </w:rPr>
      </w:pPr>
      <w:r>
        <w:rPr>
          <w:rFonts w:ascii="David" w:hAnsi="David"/>
          <w:b/>
          <w:rtl/>
        </w:rPr>
        <w:tab/>
        <w:t>באשר ל</w:t>
      </w:r>
      <w:r>
        <w:rPr>
          <w:rFonts w:ascii="David" w:hAnsi="David"/>
          <w:rtl/>
        </w:rPr>
        <w:t xml:space="preserve">מבחן הקשר הסיבתי המשפטי, הרי שככלל בעבירות תוצאה של מחשבה פלילית מבחן זה נבלע בבחינת קיומה של מודעות סובייקטיבית של הנאשם לאפשרות גרימת התוצאה כחלק מבחינת התגבשות היסוד הנפשי אצל הנאשם (ראו </w:t>
      </w:r>
      <w:hyperlink w:history="1">
        <w:r>
          <w:rPr>
            <w:rFonts w:ascii="David" w:hAnsi="David"/>
            <w:rtl/>
          </w:rPr>
          <w:t>ע"פ 4230/99</w:t>
        </w:r>
      </w:hyperlink>
      <w:r>
        <w:rPr>
          <w:rFonts w:ascii="David" w:hAnsi="David"/>
          <w:rtl/>
        </w:rPr>
        <w:t xml:space="preserve"> </w:t>
      </w:r>
      <w:r>
        <w:rPr>
          <w:rFonts w:ascii="David" w:hAnsi="David" w:hint="cs"/>
          <w:b/>
          <w:bCs/>
          <w:rtl/>
        </w:rPr>
        <w:t xml:space="preserve">אבו ג'נאם נ' מדינת ישראל </w:t>
      </w:r>
      <w:r>
        <w:rPr>
          <w:rFonts w:ascii="David" w:hAnsi="David" w:hint="cs"/>
          <w:rtl/>
        </w:rPr>
        <w:t>[פורסם בנבו, 05.09.2001), ובחינה זו תיעשה להלן. יחד עם זאת, ב</w:t>
      </w:r>
      <w:hyperlink w:history="1">
        <w:r>
          <w:rPr>
            <w:rFonts w:ascii="David" w:hAnsi="David"/>
            <w:rtl/>
          </w:rPr>
          <w:t>דנ"פ 404/13</w:t>
        </w:r>
      </w:hyperlink>
      <w:r>
        <w:rPr>
          <w:rFonts w:ascii="David" w:hAnsi="David"/>
          <w:rtl/>
        </w:rPr>
        <w:t xml:space="preserve"> </w:t>
      </w:r>
      <w:r>
        <w:rPr>
          <w:rFonts w:ascii="David" w:hAnsi="David" w:hint="cs"/>
          <w:b/>
          <w:bCs/>
          <w:rtl/>
        </w:rPr>
        <w:t xml:space="preserve">פלוני נ' מדינת ישראל </w:t>
      </w:r>
      <w:r>
        <w:rPr>
          <w:rFonts w:ascii="David" w:hAnsi="David" w:hint="cs"/>
          <w:rtl/>
        </w:rPr>
        <w:t>(פורסם בנבו, 15.4.2015</w:t>
      </w:r>
      <w:r>
        <w:rPr>
          <w:rFonts w:ascii="David" w:hAnsi="David" w:hint="cs"/>
          <w:b/>
          <w:bCs/>
          <w:rtl/>
        </w:rPr>
        <w:t xml:space="preserve">) </w:t>
      </w:r>
      <w:r>
        <w:rPr>
          <w:rFonts w:ascii="David" w:hAnsi="David" w:hint="cs"/>
          <w:rtl/>
        </w:rPr>
        <w:t xml:space="preserve">נקבע גם כי מקום בו מוכרעת שאלת המודעות בפועל של הנאשם לאפשרות גרימת התוצאה לא תמיד מתייתר הצורך לדון בשאלת הקשר הסיבתי המשפטי, היינו בשאלת הצפיות של הנאשם, שכן ייתכנו מקרים בהם משיקולי מדיניות כבדי משקל, יהיה מקום לדון גם בשאלת הצפיות, בעיקר הצפיות הנורמטיבית, דהיינו האם ראוי היה שהנאשם יצפה את התוצאה. </w:t>
      </w:r>
    </w:p>
    <w:p w:rsidR="00040EB3" w:rsidRDefault="00040EB3" w:rsidP="00F31644">
      <w:pPr>
        <w:spacing w:line="360" w:lineRule="auto"/>
        <w:ind w:left="-426" w:hanging="567"/>
        <w:jc w:val="both"/>
        <w:rPr>
          <w:rFonts w:ascii="David" w:hAnsi="David"/>
          <w:rtl/>
        </w:rPr>
      </w:pPr>
    </w:p>
    <w:p w:rsidR="00040EB3" w:rsidRDefault="0024209B" w:rsidP="00F31644">
      <w:pPr>
        <w:spacing w:line="360" w:lineRule="auto"/>
        <w:ind w:left="-426" w:hanging="567"/>
        <w:jc w:val="both"/>
        <w:rPr>
          <w:rFonts w:ascii="David" w:hAnsi="David"/>
          <w:rtl/>
        </w:rPr>
      </w:pPr>
      <w:r>
        <w:rPr>
          <w:rFonts w:ascii="David" w:hAnsi="David" w:hint="cs"/>
          <w:rtl/>
        </w:rPr>
        <w:t>342</w:t>
      </w:r>
      <w:r w:rsidR="00040EB3">
        <w:rPr>
          <w:rFonts w:ascii="David" w:hAnsi="David"/>
          <w:rtl/>
        </w:rPr>
        <w:t>.</w:t>
      </w:r>
      <w:r w:rsidR="00040EB3">
        <w:rPr>
          <w:rFonts w:ascii="David" w:hAnsi="David"/>
          <w:rtl/>
        </w:rPr>
        <w:tab/>
        <w:t xml:space="preserve">בענייננו, </w:t>
      </w:r>
      <w:r w:rsidR="00B24B1B">
        <w:rPr>
          <w:rFonts w:ascii="David" w:hAnsi="David" w:hint="cs"/>
          <w:b/>
          <w:bCs/>
          <w:u w:val="single"/>
          <w:rtl/>
        </w:rPr>
        <w:t xml:space="preserve">באופן כללי, </w:t>
      </w:r>
      <w:r w:rsidR="00040EB3" w:rsidRPr="005E58A0">
        <w:rPr>
          <w:rFonts w:ascii="David" w:hAnsi="David"/>
          <w:b/>
          <w:bCs/>
          <w:u w:val="single"/>
          <w:rtl/>
        </w:rPr>
        <w:t>סבורני כי ניתן היה לצפות את תוצאת המוות</w:t>
      </w:r>
      <w:r w:rsidR="00040EB3" w:rsidRPr="005E58A0">
        <w:rPr>
          <w:rFonts w:ascii="David" w:hAnsi="David"/>
          <w:u w:val="single"/>
          <w:rtl/>
        </w:rPr>
        <w:t xml:space="preserve">. </w:t>
      </w:r>
      <w:r w:rsidR="00B24B1B">
        <w:rPr>
          <w:rFonts w:ascii="David" w:hAnsi="David" w:hint="cs"/>
          <w:u w:val="single"/>
          <w:rtl/>
        </w:rPr>
        <w:t xml:space="preserve">בנוסף, </w:t>
      </w:r>
      <w:r w:rsidR="00040EB3" w:rsidRPr="005E58A0">
        <w:rPr>
          <w:rFonts w:ascii="David" w:hAnsi="David"/>
          <w:u w:val="single"/>
          <w:rtl/>
        </w:rPr>
        <w:t xml:space="preserve">סבורני כי </w:t>
      </w:r>
      <w:r w:rsidR="00040EB3" w:rsidRPr="005E58A0">
        <w:rPr>
          <w:rFonts w:ascii="David" w:hAnsi="David"/>
          <w:b/>
          <w:bCs/>
          <w:u w:val="single"/>
          <w:rtl/>
        </w:rPr>
        <w:t>בשים לב לנסיבות האירוע אף היה ראוי לצפות תוצאה שכזו</w:t>
      </w:r>
      <w:r w:rsidR="00040EB3">
        <w:rPr>
          <w:rFonts w:ascii="David" w:hAnsi="David"/>
          <w:rtl/>
        </w:rPr>
        <w:t>. קביעה זו נכונה לשני הנאשמים. מי שמארגן טיול רב משתתפים באזור ים המלח ומדבר יהודה בשבוע שלגביו יש התרעות לשיטפון באותו אזור יכול וראוי שיצפה שהמטיילים עלולים להיפגע משיטפון. בהקשר זה ניתן להוסיף ולומר כי הסיכון לפגיעה על-ידי שיטפון המתואר לעיל נכלל במסגרת הסיכונים שנוטל על עצמו מי שמארגן טיול שכזה באזור ים המלח ומדבר יהודה בשבוע של התרעות לשיטפונות.</w:t>
      </w:r>
    </w:p>
    <w:p w:rsidR="00040EB3" w:rsidRDefault="00040EB3" w:rsidP="00F31644">
      <w:pPr>
        <w:spacing w:line="360" w:lineRule="auto"/>
        <w:ind w:left="-426" w:hanging="567"/>
        <w:jc w:val="both"/>
        <w:rPr>
          <w:rFonts w:ascii="David" w:hAnsi="David"/>
          <w:rtl/>
        </w:rPr>
      </w:pPr>
      <w:r>
        <w:rPr>
          <w:rFonts w:ascii="David" w:hAnsi="David"/>
          <w:rtl/>
        </w:rPr>
        <w:tab/>
        <w:t xml:space="preserve">מעבר לאמור, שאלת בחינת הצפייה של הנאשמים תעשה כאמור במסגרת בחינת היסוד הנפשי -  היסוד ההכרתי - המודעות לאפשרות גרימת התוצאה - להלן. </w:t>
      </w:r>
    </w:p>
    <w:p w:rsidR="00040EB3" w:rsidRDefault="00040EB3" w:rsidP="00F31644">
      <w:pPr>
        <w:spacing w:line="360" w:lineRule="auto"/>
        <w:ind w:left="-426" w:hanging="567"/>
        <w:jc w:val="both"/>
        <w:rPr>
          <w:rFonts w:ascii="David" w:hAnsi="David"/>
          <w:rtl/>
        </w:rPr>
      </w:pPr>
    </w:p>
    <w:p w:rsidR="00040EB3" w:rsidRPr="00760F64" w:rsidRDefault="0024209B" w:rsidP="00760F64">
      <w:pPr>
        <w:spacing w:line="360" w:lineRule="auto"/>
        <w:ind w:left="-426" w:hanging="567"/>
        <w:jc w:val="both"/>
        <w:rPr>
          <w:rFonts w:ascii="David" w:hAnsi="David"/>
          <w:rtl/>
        </w:rPr>
      </w:pPr>
      <w:r>
        <w:rPr>
          <w:rFonts w:ascii="David" w:hAnsi="David" w:hint="cs"/>
          <w:rtl/>
        </w:rPr>
        <w:t>343</w:t>
      </w:r>
      <w:r w:rsidR="00040EB3">
        <w:rPr>
          <w:rFonts w:ascii="David" w:hAnsi="David"/>
          <w:rtl/>
        </w:rPr>
        <w:t xml:space="preserve">. </w:t>
      </w:r>
      <w:r w:rsidR="00040EB3">
        <w:rPr>
          <w:rFonts w:ascii="David" w:hAnsi="David"/>
          <w:rtl/>
        </w:rPr>
        <w:tab/>
        <w:t xml:space="preserve">ב"כ יובל טען כאמור שמעשיו האוטונומיים המאוחרים של אביב </w:t>
      </w:r>
      <w:r w:rsidR="00040EB3">
        <w:rPr>
          <w:rFonts w:ascii="David" w:hAnsi="David"/>
          <w:b/>
          <w:bCs/>
          <w:rtl/>
        </w:rPr>
        <w:t>ניתקו את הקשר הסיבתי</w:t>
      </w:r>
      <w:r w:rsidR="00040EB3">
        <w:rPr>
          <w:rFonts w:ascii="David" w:hAnsi="David"/>
          <w:rtl/>
        </w:rPr>
        <w:t xml:space="preserve"> של מעשיו ומחדליו, ככל שייקבע כי אלו יכולים לבסס אחריות לתוצאה. </w:t>
      </w:r>
      <w:r w:rsidR="00B24B1B" w:rsidRPr="00ED6819">
        <w:rPr>
          <w:rFonts w:ascii="David" w:hAnsi="David" w:hint="cs"/>
          <w:b/>
          <w:bCs/>
          <w:u w:val="single"/>
          <w:rtl/>
        </w:rPr>
        <w:t>לא מצאתי</w:t>
      </w:r>
      <w:r w:rsidR="00ED6819" w:rsidRPr="00ED6819">
        <w:rPr>
          <w:rFonts w:ascii="David" w:hAnsi="David" w:hint="cs"/>
          <w:b/>
          <w:bCs/>
          <w:u w:val="single"/>
          <w:rtl/>
        </w:rPr>
        <w:t xml:space="preserve"> לקבל</w:t>
      </w:r>
      <w:r w:rsidR="00040EB3" w:rsidRPr="00ED6819">
        <w:rPr>
          <w:rFonts w:ascii="David" w:hAnsi="David"/>
          <w:b/>
          <w:bCs/>
          <w:u w:val="single"/>
          <w:rtl/>
        </w:rPr>
        <w:t xml:space="preserve"> טענה זו של ב"כ יובל.  </w:t>
      </w:r>
    </w:p>
    <w:p w:rsidR="00040EB3" w:rsidRPr="00ED6819" w:rsidRDefault="00760F64" w:rsidP="00F31644">
      <w:pPr>
        <w:spacing w:line="360" w:lineRule="auto"/>
        <w:ind w:left="-426" w:hanging="567"/>
        <w:jc w:val="both"/>
        <w:rPr>
          <w:rFonts w:ascii="David" w:hAnsi="David"/>
          <w:b/>
          <w:bCs/>
          <w:u w:val="single"/>
          <w:rtl/>
        </w:rPr>
      </w:pPr>
      <w:r>
        <w:rPr>
          <w:rFonts w:ascii="David" w:hAnsi="David"/>
          <w:rtl/>
        </w:rPr>
        <w:tab/>
      </w:r>
      <w:r w:rsidR="00040EB3">
        <w:rPr>
          <w:rFonts w:ascii="David" w:hAnsi="David"/>
          <w:rtl/>
        </w:rPr>
        <w:t xml:space="preserve">כפי שצוין, רכיב ההתנהגות בעבירה אצל יובל בא לידי ביטוי במחדל. המחדל שיובל לא היה מחדל נקודתי כי אם מתמשך. כזכור, </w:t>
      </w:r>
      <w:r w:rsidR="00040EB3" w:rsidRPr="00ED6819">
        <w:rPr>
          <w:rFonts w:ascii="David" w:hAnsi="David"/>
          <w:b/>
          <w:bCs/>
          <w:u w:val="single"/>
          <w:rtl/>
        </w:rPr>
        <w:t xml:space="preserve">יובל חדל מלברר כנדרש לאן הקבוצה מתכוונת לטייל בשיחה בין אביב ליובל, בלילה שקדם ליום האסון. יובל חדל מלברר זאת גם בבוקר האסון. יובל חדל מלהפנים את ההודעות שאביב שלח בבוקר יום האסון בהן ציין כי הקבוצה צפויה לטייל בנחל תמר ובנחל צפית. יובל חדל מלברר בשיחה שקיים עם שמשי היכן הקבוצה צפויה לטייל אך בעיקר יובל חדל מלערוך בירור קפדני ויסודי, מלשאול שאלות, מלבדוק בעצמו את מאפייני המסלול, את ההתרעות העדכניות וכו', או לפנות ישירות לאביב או אף לגורמי מקצוע משנודע לו שהקבוצה מטיילת בנחל ובהמשך משנודע לו כי בשלב מסוים ירד גשם על הקבוצה ואף שבשלב מסוים </w:t>
      </w:r>
      <w:r w:rsidR="00ED6819" w:rsidRPr="00ED6819">
        <w:rPr>
          <w:rFonts w:ascii="David" w:hAnsi="David" w:hint="cs"/>
          <w:b/>
          <w:bCs/>
          <w:u w:val="single"/>
          <w:rtl/>
        </w:rPr>
        <w:t>ש</w:t>
      </w:r>
      <w:r w:rsidR="00040EB3" w:rsidRPr="00ED6819">
        <w:rPr>
          <w:rFonts w:ascii="David" w:hAnsi="David"/>
          <w:b/>
          <w:bCs/>
          <w:u w:val="single"/>
          <w:rtl/>
        </w:rPr>
        <w:t>החל לר</w:t>
      </w:r>
      <w:r w:rsidR="00ED6819" w:rsidRPr="00ED6819">
        <w:rPr>
          <w:rFonts w:ascii="David" w:hAnsi="David"/>
          <w:b/>
          <w:bCs/>
          <w:u w:val="single"/>
          <w:rtl/>
        </w:rPr>
        <w:t>דת גשם באגן הניקוז של נחל צפית</w:t>
      </w:r>
      <w:r w:rsidR="00ED6819" w:rsidRPr="00ED6819">
        <w:rPr>
          <w:rFonts w:ascii="David" w:hAnsi="David" w:hint="cs"/>
          <w:b/>
          <w:bCs/>
          <w:u w:val="single"/>
          <w:rtl/>
        </w:rPr>
        <w:t>.</w:t>
      </w:r>
    </w:p>
    <w:p w:rsidR="00040EB3" w:rsidRDefault="00760F64" w:rsidP="00F31644">
      <w:pPr>
        <w:spacing w:line="360" w:lineRule="auto"/>
        <w:ind w:left="-426" w:hanging="567"/>
        <w:jc w:val="both"/>
        <w:rPr>
          <w:rFonts w:ascii="David" w:hAnsi="David"/>
          <w:rtl/>
        </w:rPr>
      </w:pPr>
      <w:r>
        <w:rPr>
          <w:rFonts w:ascii="David" w:hAnsi="David"/>
          <w:b/>
          <w:bCs/>
          <w:rtl/>
        </w:rPr>
        <w:tab/>
      </w:r>
      <w:r w:rsidR="00ED6819" w:rsidRPr="00ED6819">
        <w:rPr>
          <w:rFonts w:ascii="David" w:hAnsi="David" w:hint="cs"/>
          <w:b/>
          <w:bCs/>
          <w:u w:val="single"/>
          <w:rtl/>
        </w:rPr>
        <w:t>מחדלו</w:t>
      </w:r>
      <w:r w:rsidR="00040EB3" w:rsidRPr="00ED6819">
        <w:rPr>
          <w:rFonts w:ascii="David" w:hAnsi="David"/>
          <w:b/>
          <w:bCs/>
          <w:u w:val="single"/>
          <w:rtl/>
        </w:rPr>
        <w:t xml:space="preserve"> של יובל הוא כאמור ממושך וכל המחדלים שצוינו עד עתה מצטרפים יחד לכדי מחדל אחד גדול שהוא לעצור את הטיול ולמנוע מהקבוצה להיכנס אל ערוץ נחל צפית</w:t>
      </w:r>
      <w:r w:rsidR="00040EB3">
        <w:rPr>
          <w:rFonts w:ascii="David" w:hAnsi="David"/>
          <w:rtl/>
        </w:rPr>
        <w:t xml:space="preserve">. לטעמי אין ספק כי לו יובל היה עורך בירור שראוי היה לערוך, ולו היה מודע לכל הנתונים שראוי היה שיהיה מודע אליהם, הוא היה עוצר את הקבוצה מלהיכנס אל תוך ערוץ נחל צפית ואולי אף מסיגה לאחור אם כבר נכנסה אל תוך הערוץ בטרם זו תיכנס אל המעוק. </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הווה אומר, כלל לא בטוח שרכיב ההתנהגות של יובל הוא מוקדם לרכיב ההתנהגות של אביב. מחדלו של יובל לברר ולמנוע נמשך גם לאחר שאביב קיבל את ההחלטה להיכנס אל הערוץ. מחדל זה של יובל לא נעצר קודם לכן, ולכן הטענה כי מעשיו של אביב הם מאוחרים למחדליו של יובל, ספק אם היא נכונה.</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מכל מקום, אף אם יסבור הסובר כי מעשיו של אביב הם אלו שהיו התכופים לתוצאת האסון, אין בכך כדי לנתק את הקשר הסיבתי של יובל. זאת, גם אם מחדליו של יובל כשלעצמם, לולא הצטרפו מעשיו ומחדליו של אביב, לא היו גורמים למות המנוחים. </w:t>
      </w:r>
    </w:p>
    <w:p w:rsidR="00040EB3" w:rsidRDefault="00760F64" w:rsidP="00F31644">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המחוקק הישראלי התייחס לסוגיה של הגורם הזר המתערב, וזאת </w:t>
      </w:r>
      <w:hyperlink w:history="1">
        <w:r w:rsidR="00040EB3">
          <w:rPr>
            <w:rtl/>
          </w:rPr>
          <w:t>בסעיף 309</w:t>
        </w:r>
      </w:hyperlink>
      <w:r w:rsidR="00040EB3">
        <w:rPr>
          <w:rFonts w:ascii="David" w:hAnsi="David"/>
          <w:rtl/>
        </w:rPr>
        <w:t xml:space="preserve"> ל</w:t>
      </w:r>
      <w:hyperlink w:history="1">
        <w:r w:rsidR="00040EB3">
          <w:rPr>
            <w:rFonts w:ascii="David" w:hAnsi="David"/>
            <w:rtl/>
          </w:rPr>
          <w:t>חוק העונשין</w:t>
        </w:r>
      </w:hyperlink>
      <w:r w:rsidR="00040EB3">
        <w:rPr>
          <w:rFonts w:ascii="David" w:hAnsi="David"/>
          <w:rtl/>
        </w:rPr>
        <w:t xml:space="preserve"> אשר קובע כי: </w:t>
      </w:r>
      <w:r w:rsidR="00040EB3">
        <w:rPr>
          <w:rFonts w:ascii="David" w:hAnsi="David"/>
          <w:b/>
          <w:bCs/>
          <w:rtl/>
        </w:rPr>
        <w:t>"בכל אחד מן המקרים המנויים להלן יראו אדם כאילו גרם למותו של אדם אחר, אף אם מעשהו או מחדלו לא היו הגורם התכוף ולא היו הגורם היחיד למותו של האחר:</w:t>
      </w:r>
    </w:p>
    <w:p w:rsidR="00040EB3" w:rsidRDefault="00760F64" w:rsidP="00F31644">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(1)... (2)...(3) (4) </w:t>
      </w:r>
    </w:p>
    <w:p w:rsidR="00040EB3" w:rsidRDefault="00040EB3" w:rsidP="00F31644">
      <w:pPr>
        <w:spacing w:line="360" w:lineRule="auto"/>
        <w:ind w:left="-426" w:hanging="567"/>
        <w:jc w:val="both"/>
        <w:rPr>
          <w:rFonts w:ascii="David" w:hAnsi="David"/>
          <w:b/>
          <w:bCs/>
          <w:rtl/>
        </w:rPr>
      </w:pPr>
      <w:r>
        <w:rPr>
          <w:rFonts w:ascii="David" w:hAnsi="David"/>
          <w:b/>
          <w:bCs/>
          <w:rtl/>
        </w:rPr>
        <w:tab/>
        <w:t>(5) מעשהו או מחדלו לא היה גורם מוות, אילולא נצטרף עמו מעשה או מחדל של האדם שנהרג או של אדם אחר"</w:t>
      </w:r>
      <w:r>
        <w:rPr>
          <w:rFonts w:ascii="David" w:hAnsi="David"/>
          <w:rtl/>
        </w:rPr>
        <w:t>.</w:t>
      </w:r>
    </w:p>
    <w:p w:rsidR="00040EB3" w:rsidRDefault="00040EB3" w:rsidP="00F31644">
      <w:pPr>
        <w:spacing w:line="360" w:lineRule="auto"/>
        <w:ind w:left="-426" w:hanging="567"/>
        <w:jc w:val="both"/>
        <w:rPr>
          <w:rFonts w:ascii="David" w:hAnsi="David"/>
          <w:rtl/>
        </w:rPr>
      </w:pPr>
      <w:r>
        <w:rPr>
          <w:rFonts w:ascii="David" w:hAnsi="David"/>
          <w:rtl/>
        </w:rPr>
        <w:tab/>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אף אם אביב הוא מנהל </w:t>
      </w:r>
      <w:r w:rsidR="00ED6819">
        <w:rPr>
          <w:rFonts w:ascii="David" w:hAnsi="David" w:hint="cs"/>
          <w:rtl/>
        </w:rPr>
        <w:t>חינוכי</w:t>
      </w:r>
      <w:r w:rsidR="00040EB3">
        <w:rPr>
          <w:rFonts w:ascii="David" w:hAnsi="David"/>
          <w:rtl/>
        </w:rPr>
        <w:t xml:space="preserve"> במכינה, </w:t>
      </w:r>
      <w:r w:rsidR="00ED6819">
        <w:rPr>
          <w:rFonts w:ascii="David" w:hAnsi="David" w:hint="cs"/>
          <w:rtl/>
        </w:rPr>
        <w:t xml:space="preserve">ואף אם היה מוגדר כמנהל שלוחה של המכינה, </w:t>
      </w:r>
      <w:r w:rsidR="00040EB3">
        <w:rPr>
          <w:rFonts w:ascii="David" w:hAnsi="David"/>
          <w:rtl/>
        </w:rPr>
        <w:t xml:space="preserve">ולו ניסיון רב, והוא לכאורה היה אוטונומי להחליט כל החלטה, מהעדויות עלה כי אביב החליט להמשיך בטיול ואף להיכנס אל ערוץ נחל צפית בין היתר מתוך הבנתו שהדבר נעשה על דעת ובאישורו של יובל, המנהל הקפדן והבטיחותי שלו. הבנה זו של אביב התבססה על שתיקתו של יובל מלהעיר הערות, מלשאול שאלות, ומלעצור את הטיול, לאורך כל יום האסון, עד הכניסה ממש אל ערוץ נחל צפית. </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על הבנתו של יובל כי חדל ולא עשה את מה שהיה צריך לעשות העיד יובל עצמו:</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זאת אומרת אם הייתי, אם אני הייתי עושה את מה שצריך היה כנראה לעשות, ובזמן אמת לא עלה בדעתי, כי את כל מה שעלה בדעתי אני כן עשיתי, ככל הנראה שהייתי מונע את האסון כי אני הייתי עוצר אותם, מלהיכנס לנחל תחת גשם</w:t>
      </w:r>
      <w:r w:rsidR="00040EB3">
        <w:rPr>
          <w:rFonts w:ascii="David" w:hAnsi="David"/>
          <w:rtl/>
        </w:rPr>
        <w:t>" (פרוט' מיום 29.11.2022, עמ' 682, ש' 31 – עמ' 683, ש' 6).</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יובל גם אישר בעדותו שלמעשה אביב נמצא, במהלך יום האסון, בתודעה שהוא מתנהל על-פי הסכמה של יובל עצמו, מה שמרגיע את אביב "</w:t>
      </w:r>
      <w:r w:rsidR="00040EB3">
        <w:rPr>
          <w:rFonts w:ascii="David" w:hAnsi="David"/>
          <w:b/>
          <w:bCs/>
          <w:rtl/>
        </w:rPr>
        <w:t>ושהוא מתנהל מבחינתו כאילו שהוא חושב שאני יודע על זה גם, אז הוא רגוע</w:t>
      </w:r>
      <w:r w:rsidR="00040EB3">
        <w:rPr>
          <w:rFonts w:ascii="David" w:hAnsi="David"/>
          <w:rtl/>
        </w:rPr>
        <w:t>" (פרוט' מיום 28.11.2022, עמ' 782, ש' 10-16).</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ולבסוף אביב עצמו העיד כי </w:t>
      </w:r>
      <w:r w:rsidR="00040EB3">
        <w:rPr>
          <w:rFonts w:ascii="David" w:hAnsi="David"/>
          <w:rtl/>
          <w:lang w:eastAsia="he-IL"/>
        </w:rPr>
        <w:t>הוא הבין שיובל מודע לכל מה שהם עושים "</w:t>
      </w:r>
      <w:r w:rsidR="00040EB3">
        <w:rPr>
          <w:rFonts w:ascii="David" w:hAnsi="David"/>
          <w:b/>
          <w:bCs/>
          <w:rtl/>
          <w:lang w:eastAsia="he-IL"/>
        </w:rPr>
        <w:t>ש: ... האם קיבלת איזו הודעה, בדרך ישירה או עקיפה, בקבוצות או מחוץ לקבוצות, של יובל, שתצאו משם, תעצרו את הטיול, תחזרו ואל תמשיכו? ת: לא. ש: שום דבר? ת: לא. ש: מה זה העבודה שזה לא קרה, נתנה לך איזו אינדיקציה? ת: כן. שהדברים, שוב, שיובל מודע לכל מה שאנחנו עושים באותו היום, ושההנחיות היחידות שהוא נותן פה, זה לגבי נחל צין אחר כך, ולא בדברים שקשורים בתמר או צפית</w:t>
      </w:r>
      <w:r w:rsidR="00040EB3">
        <w:rPr>
          <w:rFonts w:ascii="David" w:hAnsi="David"/>
          <w:rtl/>
          <w:lang w:eastAsia="he-IL"/>
        </w:rPr>
        <w:t xml:space="preserve">" (עמ' 742, ש' 4-15). </w:t>
      </w:r>
    </w:p>
    <w:p w:rsidR="00040EB3" w:rsidRDefault="00760F64" w:rsidP="00F31644">
      <w:pPr>
        <w:spacing w:line="360" w:lineRule="auto"/>
        <w:ind w:left="-426" w:hanging="567"/>
        <w:jc w:val="both"/>
        <w:rPr>
          <w:rFonts w:ascii="David" w:hAnsi="David"/>
          <w:b/>
          <w:bCs/>
          <w:lang w:eastAsia="he-IL"/>
        </w:rPr>
      </w:pPr>
      <w:r>
        <w:rPr>
          <w:rFonts w:ascii="David" w:hAnsi="David"/>
          <w:rtl/>
          <w:lang w:eastAsia="he-IL"/>
        </w:rPr>
        <w:tab/>
      </w:r>
      <w:r w:rsidR="00040EB3">
        <w:rPr>
          <w:rFonts w:ascii="David" w:hAnsi="David"/>
          <w:rtl/>
          <w:lang w:eastAsia="he-IL"/>
        </w:rPr>
        <w:t>ובהמשך "</w:t>
      </w:r>
      <w:r w:rsidR="00040EB3">
        <w:rPr>
          <w:rFonts w:ascii="David" w:hAnsi="David"/>
          <w:b/>
          <w:bCs/>
          <w:rtl/>
          <w:lang w:eastAsia="he-IL"/>
        </w:rPr>
        <w:t>ש: אז בכל הזמן הזה, אתה בעצם אומר שיובל לא אמר לכם לעצור, הוא לא אמר לכם לצאת ולא שום דבר? ת: לא היה בינינו קשר טלפוני. כלומר הוא לא התקשר אלי, הוא כן כתב פה כמה הודעות בקבוצה, אבל לא הודעות כמו שאתה אומר, של לעצור. ש: הוא לא חדל אתכם, הוא לא אמר לכם לעצור? ת: לא. ממש לא. ש: הוא לא אמר לכם לא להיכנס לנחל והוא לא אמר לכם לצאת מהנחל? ת: ממש לא. ש: מה אתה הבנת, מבחינתך מה אתה הבנת, שיש לך אוקי, מה? ת: כן, שהוא מודע לתכנית קודם כל... ש: אז אני שואל מבחינתך, מה זה אומר שיובל ככה, למה הוא כן מגיב ולמה הוא לא מגיב, מה זה אומר מבחינתך? ת: שוב, שמבחינתו הוא מעורב... כאילו זה שהוא כותב הודעות כאלה יחסית רגועות, זה כאילו מסתדר לי בסה"כ... שהוא יודע מה אנחנו עושים, ושהוא בעצמו רגוע מהאפשרות, כלומר הוא בעניינו, הוא רגוע והוא מכוון אותנו רק לבדוק את נחל צין בהמשך. ש: ומה זה עושה לך? ההתנהלות הזו שלו. ת: ... אז זו עוד איזושהי נקודת ביטחון, כאילו שאני לא פועל בעולם ריק, שיובל יודע מה קורה ושנועם יודעת מה קורה</w:t>
      </w:r>
      <w:r w:rsidR="00040EB3">
        <w:rPr>
          <w:rFonts w:ascii="David" w:hAnsi="David"/>
          <w:rtl/>
          <w:lang w:eastAsia="he-IL"/>
        </w:rPr>
        <w:t xml:space="preserve">" (עמ' 743, ש' 6-33). </w:t>
      </w:r>
    </w:p>
    <w:p w:rsidR="00040EB3" w:rsidRDefault="00760F64" w:rsidP="00F31644">
      <w:pPr>
        <w:spacing w:line="360" w:lineRule="auto"/>
        <w:ind w:left="-426" w:hanging="567"/>
        <w:jc w:val="both"/>
        <w:rPr>
          <w:rFonts w:ascii="David" w:hAnsi="David"/>
          <w:lang w:eastAsia="he-IL"/>
        </w:rPr>
      </w:pPr>
      <w:r>
        <w:rPr>
          <w:rFonts w:ascii="David" w:hAnsi="David"/>
          <w:rtl/>
          <w:lang w:eastAsia="he-IL"/>
        </w:rPr>
        <w:tab/>
      </w:r>
      <w:r w:rsidR="00040EB3">
        <w:rPr>
          <w:rFonts w:ascii="David" w:hAnsi="David"/>
          <w:rtl/>
          <w:lang w:eastAsia="he-IL"/>
        </w:rPr>
        <w:t>ובשלב אחר של עדותו העיד "</w:t>
      </w:r>
      <w:r w:rsidR="00040EB3">
        <w:rPr>
          <w:rFonts w:ascii="David" w:hAnsi="David"/>
          <w:b/>
          <w:bCs/>
          <w:rtl/>
          <w:lang w:eastAsia="he-IL"/>
        </w:rPr>
        <w:t>אז אני ונועם, ובתחושתי גם יובל, שותפים מלאים כל הזמן במארג הזה של ההתייעצויות, וההחלטות בנוגע לכל מהלך הטיול</w:t>
      </w:r>
      <w:r w:rsidR="00040EB3">
        <w:rPr>
          <w:rFonts w:ascii="David" w:hAnsi="David"/>
          <w:rtl/>
          <w:lang w:eastAsia="he-IL"/>
        </w:rPr>
        <w:t>" (פרוט' מיום 20.12.2022, עמ' 774, ש' 10-11).</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b/>
          <w:bCs/>
          <w:rtl/>
        </w:rPr>
        <w:tab/>
      </w:r>
      <w:r w:rsidR="00040EB3" w:rsidRPr="00ED6819">
        <w:rPr>
          <w:rFonts w:ascii="David" w:hAnsi="David"/>
          <w:b/>
          <w:bCs/>
          <w:u w:val="single"/>
          <w:rtl/>
        </w:rPr>
        <w:t>הווה אומר, אל מחדלו של יובל, שלא היה גורם למוות מלכתחילה, הצטרפו מעשיו של אביב שהמשיך בטיול, ומעשיו אלו לא מסירים את האחריות מיובל</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דבריו אלו של יובל, לפיהם "</w:t>
      </w:r>
      <w:r w:rsidR="00040EB3">
        <w:rPr>
          <w:rFonts w:ascii="David" w:hAnsi="David"/>
          <w:b/>
          <w:bCs/>
          <w:rtl/>
        </w:rPr>
        <w:t xml:space="preserve">ושהוא </w:t>
      </w:r>
      <w:r w:rsidR="00040EB3">
        <w:rPr>
          <w:rFonts w:ascii="David" w:hAnsi="David"/>
          <w:rtl/>
        </w:rPr>
        <w:t xml:space="preserve">(אביב, י' ל') </w:t>
      </w:r>
      <w:r w:rsidR="00040EB3">
        <w:rPr>
          <w:rFonts w:ascii="David" w:hAnsi="David"/>
          <w:b/>
          <w:bCs/>
          <w:rtl/>
        </w:rPr>
        <w:t>מתנהל מבחינתו כאילו שהוא חושב שאני יודע על זה גם, אז הוא רגוע</w:t>
      </w:r>
      <w:r w:rsidR="00040EB3">
        <w:rPr>
          <w:rFonts w:ascii="David" w:hAnsi="David"/>
          <w:rtl/>
        </w:rPr>
        <w:t xml:space="preserve">" (פרוט' מיום 28.11.2022, עמ' 782, ש' 10-16) </w:t>
      </w:r>
      <w:r w:rsidR="00040EB3" w:rsidRPr="00ED6819">
        <w:rPr>
          <w:rFonts w:ascii="David" w:hAnsi="David"/>
          <w:b/>
          <w:bCs/>
          <w:rtl/>
        </w:rPr>
        <w:t>מלמדים על כך שיובל יכול היה לצפות שאביב יסתמך על שתיקתו ולמעשה יירגע משתיקתו ויבין שמה שהוא עושה זה בסדר, היינו שאם הוא יכול להמשיך בטיול חרף המידע שהלך ונערם, כשלבסוף יובל כבר היה מודע שעל הקבוצה צפוי לרדת גשם ושגשם החל לרדת באגן הניקוז של הנחל על הסיכון הנובע מכך</w:t>
      </w:r>
      <w:r w:rsidR="00040EB3">
        <w:rPr>
          <w:rFonts w:ascii="David" w:hAnsi="David"/>
          <w:rtl/>
        </w:rPr>
        <w:t xml:space="preserve">. </w:t>
      </w:r>
    </w:p>
    <w:p w:rsidR="00ED6819"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הווה אומר שיובל יכול היה לצפות את מעשיו ומחדליו של אביב אשר הובילו לבסוף לאסון, ולפיכך אין הוא יכול לטעון עתה לניתוק הקשר הסיבתי בין מחדליו הוא לבין התוצאה. </w:t>
      </w:r>
    </w:p>
    <w:p w:rsidR="00ED6819" w:rsidRDefault="00ED6819"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בעניין זה ראו ספרם של  פרופ' י' רבין ופרופ' י' ואקי "</w:t>
      </w:r>
      <w:r w:rsidR="00040EB3">
        <w:rPr>
          <w:rFonts w:ascii="David" w:hAnsi="David"/>
          <w:b/>
          <w:bCs/>
          <w:rtl/>
        </w:rPr>
        <w:t>דיני עונשין</w:t>
      </w:r>
      <w:r w:rsidR="00040EB3">
        <w:rPr>
          <w:rFonts w:ascii="David" w:hAnsi="David"/>
          <w:rtl/>
        </w:rPr>
        <w:t xml:space="preserve">", מהדורה שלישית כרך א', עמ' 316-317 "בחינת השפעתו של הגורם המתערב הזר מהווה חלק ממבחן הצפיות, והשאלה המשפטית המתוארת הינה שאלה של צפיות: האם העושה היה יכול לצפות את קיומו של הגורם הזר שהתערב במהלך העניינים וטרם להתרחשותה של התוצאה האסורה? בהתאם להלכה שנפסקה בישראל, כדי ש'גורם זר מתערב' ינתק את הקשר הסיבתי נדרש שהתנהגותו תחרוג אל מחוץ לצפיות סבירה". </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המלומדים, רבין וואקי, מבהירים כי "מעורבתו של הגורם הזר והשפעתו על הקשר הסיבתי נבחנה בעבר בהתאם לדרגת האשם של הגורם המתערב. כך לדוגמה, התערבות זרה שנעשתה ב'כוונה', ב'אדישות' או אף במה שהיה קרוי בעבר ב'רשלנות רבתי' נחשבה כמנתקת את הקשר הסיבתי ואילו התערבותו של גורם זר שנעשתה ברשלנות נחשבה בגדר הצפיות ולא היה בה כדי לנתק את הקשר הסיבתי... בהתאם לגישה כיום, הקשר הסיבתי נבחן לעולם על פי מבחן הצפיות לכן, גם מצב נפשי בדרגה גבוהה ביותר של הגורם המתערב הזר אינו מנתק את הקשר הסיבתי אם ניתן היה לצפותו". עניין זה מבהיר מדוע יש לדחות הטענות שהעלה ב"כ יובל על אודות מעשיו האוטונומיים של אביב. בין אם מדובר במעשיים אוטונומיים ובין אם מדובר במעשים מכוונים או כאלו שנעשו מתוך רשלנות רבתי של אביב, לא די בהם כדי לנתק את הקשר הסיבתי של יובל לתוצאה. המבחן הקובע הוא מבחן הצפיות. יובל יכול היה לצפות שאביב ימשיך בטיול ויכנס אל הנחל חרף הסכנה, ויכול היה לצפות בנסיבות את התוצאה הקשה אף אם לא יכול היה לצפות את אופן התרחשותה המדויק. יובל יכול היה לצפות וראוי היה שיצפה כן ואם התרשל ולא צפה כן, חרף המידע שהגיע אליו, גם בכך אין כדי לנתק את הקשר הסיבתי שלו לתוצאה. על אודות כך ציין השופט י' קדמי בספרו "</w:t>
      </w:r>
      <w:r w:rsidR="00040EB3">
        <w:rPr>
          <w:rFonts w:ascii="David" w:hAnsi="David"/>
          <w:b/>
          <w:bCs/>
          <w:rtl/>
        </w:rPr>
        <w:t>על הדין בפלילים</w:t>
      </w:r>
      <w:r w:rsidR="00040EB3">
        <w:rPr>
          <w:rFonts w:ascii="David" w:hAnsi="David"/>
          <w:rtl/>
        </w:rPr>
        <w:t xml:space="preserve">", חלק ראשון, מהדורת תשע"ב-2012, עמ' 117 "כאמור, מבחן 'הצפיות הסבירה'- של ההתערבות הזרה- נוהג, הלכה למעשה, הן לעניין עבירות של רשלנות והן לעניינן של עבירות של כוונה. בעבירות של רשלנות, אך טבעי הוא, שאם 'התרשל' העבריין המקורי בכל הקשור לצפיית התערבותו של הגורם הזר- הרי הוא נושא באחריות לתוצאותיה של ההתערבות; שהרי בסופו של דבר, ההתערבות הצפויה נמנית בין הסיכונים שהוא 'התרשל' בקידום פניהם. ואילו בעבירות של כוונה, משהתרחשה בפועל התוצאה שאליה 'התכוון' העבריין המקורי- או היה רק 'פזיז' בקשר אליה- אין משמעות לכך שנגרמה 'במישרין' על ידי גורם זר, על עוד חייב היה, כאדם סביר, ליתן דעתו ולצפות 'התערבות' זו" בעניין זה הפנה קדמי לפסיקה (ע"פ 128/52- שווילי ולע"פ 403/65- ביטון). יצוין כי התייחסות זו של קדמי נמצאת בחלק שעסק במצב המשפטי לפני תיקון 39 לחוק העונשין, ואולם בפרק שעסק במצב המשפטי לאחר תיקון 39 לחוק העונשין, הבהיר קדמי שהמצב המשפטי בעניין זה נותר כמו שהוא. </w:t>
      </w:r>
    </w:p>
    <w:p w:rsidR="00040EB3" w:rsidRDefault="00040EB3" w:rsidP="00F31644">
      <w:pPr>
        <w:spacing w:line="360" w:lineRule="auto"/>
        <w:ind w:left="-426" w:hanging="567"/>
        <w:jc w:val="both"/>
        <w:rPr>
          <w:rFonts w:ascii="David" w:hAnsi="David"/>
          <w:rtl/>
        </w:rPr>
      </w:pP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מעבר לנדרש אציין, כי ניתן לבחון העניין אף בפרספקטיבה רחבה יותר ולומר כי אלמלא יובל היה מחליט להוציא את הטיול חרף הבקשות הרבות שהופנו אליו שלא להוציא את הטיול בשל החשש משיטפונות באזור, אזי שמעשיו המאוחרים של אביב הצטרפו למחדלו זה של יובל מלהוציא את הטיול בשבוע שכזה לאזור שכזה. </w:t>
      </w:r>
    </w:p>
    <w:p w:rsidR="00040EB3" w:rsidRDefault="00760F64" w:rsidP="00F31644">
      <w:pPr>
        <w:spacing w:line="360" w:lineRule="auto"/>
        <w:ind w:left="-426" w:hanging="567"/>
        <w:jc w:val="both"/>
        <w:rPr>
          <w:rFonts w:ascii="David" w:hAnsi="David"/>
          <w:rtl/>
        </w:rPr>
      </w:pPr>
      <w:r>
        <w:rPr>
          <w:rFonts w:ascii="David" w:hAnsi="David"/>
          <w:rtl/>
        </w:rPr>
        <w:tab/>
      </w:r>
      <w:r w:rsidR="00040EB3">
        <w:rPr>
          <w:rFonts w:ascii="David" w:hAnsi="David"/>
          <w:rtl/>
        </w:rPr>
        <w:t>המאשימה הבהירה בסיכומיה כי לעניין הקשר הסיבתי, להבדיל מבחינת שאלת רכיב הסיכונים הבלתי סבירים שלקח יובל, היא כן מבקשת להתבסס גם על החלטת יובל להוציא הטיול (עמ' 1660 לסיכומים בכתב; פרוט' מיום 15.2.2024, ועמ' 702, ש' 1-16).</w:t>
      </w:r>
    </w:p>
    <w:p w:rsidR="00664C85" w:rsidRDefault="00664C85" w:rsidP="00F31644">
      <w:pPr>
        <w:spacing w:line="360" w:lineRule="auto"/>
        <w:ind w:left="-426" w:hanging="567"/>
        <w:jc w:val="both"/>
        <w:rPr>
          <w:rFonts w:ascii="David" w:hAnsi="David"/>
          <w:rtl/>
        </w:rPr>
      </w:pPr>
    </w:p>
    <w:p w:rsidR="00664C85" w:rsidRDefault="00760F64" w:rsidP="00F31644">
      <w:pPr>
        <w:spacing w:line="360" w:lineRule="auto"/>
        <w:ind w:left="-426" w:hanging="567"/>
        <w:jc w:val="both"/>
        <w:rPr>
          <w:rFonts w:ascii="David" w:hAnsi="David"/>
          <w:rtl/>
        </w:rPr>
      </w:pPr>
      <w:r>
        <w:rPr>
          <w:rFonts w:ascii="David" w:hAnsi="David"/>
          <w:b/>
          <w:bCs/>
          <w:rtl/>
        </w:rPr>
        <w:tab/>
      </w:r>
      <w:r w:rsidR="00664C85" w:rsidRPr="00DB15AC">
        <w:rPr>
          <w:rFonts w:ascii="David" w:hAnsi="David" w:hint="cs"/>
          <w:b/>
          <w:bCs/>
          <w:rtl/>
        </w:rPr>
        <w:t>משנדחתה טענת ניתוק הקשר הסיבתי של יובל בשל התערבות "גורם זר" (אביב),</w:t>
      </w:r>
      <w:r w:rsidR="00DB15AC" w:rsidRPr="00DB15AC">
        <w:rPr>
          <w:rFonts w:ascii="David" w:hAnsi="David" w:hint="cs"/>
          <w:b/>
          <w:bCs/>
          <w:rtl/>
        </w:rPr>
        <w:t xml:space="preserve"> יש להגיע בנסיבות ענייננו למסקנה דומה גם בכוון ההפוך, היינו שמחדליו של יובל לא ניתקו הקשר הסיבתי של מעשי ומחדלי אביב לתוצאת האסון</w:t>
      </w:r>
      <w:r w:rsidR="00DB15AC">
        <w:rPr>
          <w:rFonts w:ascii="David" w:hAnsi="David" w:hint="cs"/>
          <w:rtl/>
        </w:rPr>
        <w:t>.</w:t>
      </w:r>
    </w:p>
    <w:p w:rsidR="00040EB3" w:rsidRDefault="00040EB3" w:rsidP="00F31644">
      <w:pPr>
        <w:spacing w:line="360" w:lineRule="auto"/>
        <w:ind w:left="-426" w:hanging="567"/>
        <w:jc w:val="both"/>
        <w:rPr>
          <w:rFonts w:ascii="David" w:hAnsi="David"/>
          <w:b/>
          <w:bCs/>
          <w:rtl/>
        </w:rPr>
      </w:pPr>
      <w:r>
        <w:rPr>
          <w:rFonts w:ascii="David" w:hAnsi="David"/>
          <w:b/>
          <w:bCs/>
          <w:sz w:val="64"/>
          <w:szCs w:val="64"/>
          <w:rtl/>
        </w:rPr>
        <w:tab/>
        <w:t xml:space="preserve"> </w:t>
      </w:r>
    </w:p>
    <w:p w:rsidR="00040EB3" w:rsidRPr="000E6B8E" w:rsidRDefault="00760F64" w:rsidP="00F31644">
      <w:pPr>
        <w:spacing w:line="360" w:lineRule="auto"/>
        <w:ind w:left="-426" w:hanging="567"/>
        <w:jc w:val="both"/>
        <w:rPr>
          <w:rFonts w:ascii="David" w:hAnsi="David"/>
          <w:rtl/>
        </w:rPr>
      </w:pPr>
      <w:r>
        <w:rPr>
          <w:rFonts w:ascii="David" w:hAnsi="David"/>
          <w:rtl/>
        </w:rPr>
        <w:t xml:space="preserve">           </w:t>
      </w:r>
      <w:r w:rsidR="00040EB3" w:rsidRPr="000E6B8E">
        <w:rPr>
          <w:rFonts w:ascii="David" w:hAnsi="David"/>
          <w:b/>
          <w:bCs/>
          <w:u w:val="single"/>
          <w:rtl/>
        </w:rPr>
        <w:t>היסוד הנפשי</w:t>
      </w:r>
    </w:p>
    <w:p w:rsidR="00040EB3" w:rsidRDefault="0024209B" w:rsidP="00F31644">
      <w:pPr>
        <w:spacing w:line="360" w:lineRule="auto"/>
        <w:ind w:left="-426" w:hanging="567"/>
        <w:jc w:val="both"/>
        <w:rPr>
          <w:rFonts w:ascii="David" w:hAnsi="David"/>
          <w:rtl/>
        </w:rPr>
      </w:pPr>
      <w:r>
        <w:rPr>
          <w:rFonts w:ascii="David" w:hAnsi="David" w:hint="cs"/>
          <w:rtl/>
        </w:rPr>
        <w:t>344</w:t>
      </w:r>
      <w:r w:rsidR="00040EB3">
        <w:rPr>
          <w:rFonts w:ascii="David" w:hAnsi="David"/>
          <w:rtl/>
        </w:rPr>
        <w:t>.</w:t>
      </w:r>
      <w:r w:rsidR="00040EB3">
        <w:rPr>
          <w:rFonts w:ascii="David" w:hAnsi="David"/>
          <w:rtl/>
        </w:rPr>
        <w:tab/>
        <w:t xml:space="preserve">היסוד הנפשי של עבירת ההמתה בקלות דעת הוא של מחשבה פלילית. כאמור מדובר בעבירה שבהגדרתה דרישה להוכחת מחשבה פלילית מסוג קלות דעת. לצד הוכחת היסוד החפצי של העבירה יש לעמוד גם על הוכחת היסוד ההכרתי, קרי את מודעות הנאשם לרכיבי היסוד העובדתי של העבירה. </w:t>
      </w:r>
      <w:r w:rsidR="00040EB3">
        <w:rPr>
          <w:rtl/>
        </w:rPr>
        <w:t xml:space="preserve">בע"פ 6637/22 </w:t>
      </w:r>
      <w:r w:rsidR="00040EB3">
        <w:rPr>
          <w:b/>
          <w:bCs/>
          <w:rtl/>
        </w:rPr>
        <w:t>בגיו נ' מדינת ישראל</w:t>
      </w:r>
      <w:r w:rsidR="00040EB3">
        <w:rPr>
          <w:rtl/>
        </w:rPr>
        <w:t xml:space="preserve"> (פורסם בנבו  8.1.2024) (להלן: "עניין בגיו"), פסקאות 39-41 התייחס בית המשפט העליון ליסודות אלה</w:t>
      </w:r>
      <w:r w:rsidR="00040EB3">
        <w:rPr>
          <w:rFonts w:ascii="David" w:hAnsi="David"/>
          <w:rtl/>
        </w:rPr>
        <w:t>:</w:t>
      </w:r>
    </w:p>
    <w:p w:rsidR="00040EB3" w:rsidRDefault="00541B08" w:rsidP="00541B08">
      <w:pPr>
        <w:pStyle w:val="Ruller4"/>
        <w:numPr>
          <w:ilvl w:val="0"/>
          <w:numId w:val="0"/>
        </w:numPr>
        <w:ind w:right="1134" w:hanging="567"/>
        <w:rPr>
          <w:rFonts w:ascii="David" w:hAnsi="David" w:cs="David"/>
          <w:b/>
          <w:bCs/>
          <w:szCs w:val="24"/>
          <w:rtl/>
        </w:rPr>
      </w:pPr>
      <w:r>
        <w:rPr>
          <w:rFonts w:ascii="David" w:hAnsi="David" w:cs="David"/>
          <w:szCs w:val="24"/>
          <w:rtl/>
        </w:rPr>
        <w:tab/>
      </w:r>
      <w:r w:rsidR="00040EB3">
        <w:rPr>
          <w:rFonts w:ascii="David" w:hAnsi="David" w:cs="David"/>
          <w:szCs w:val="24"/>
          <w:rtl/>
        </w:rPr>
        <w:t>"</w:t>
      </w:r>
      <w:r w:rsidR="00040EB3">
        <w:rPr>
          <w:rFonts w:ascii="David" w:hAnsi="David" w:cs="David"/>
          <w:b/>
          <w:bCs/>
          <w:szCs w:val="24"/>
          <w:rtl/>
        </w:rPr>
        <w:t>אזכיר כי בעבירה של המתה בקלות דעת, לפי סעיף 301ג לחוק העונשין, נדרש להוכיח שני רכיבים מצטברים של מחשבה פלילית:</w:t>
      </w:r>
    </w:p>
    <w:p w:rsidR="00040EB3" w:rsidRDefault="00541B08" w:rsidP="00541B08">
      <w:pPr>
        <w:pStyle w:val="Ruller4"/>
        <w:numPr>
          <w:ilvl w:val="0"/>
          <w:numId w:val="0"/>
        </w:numPr>
        <w:ind w:right="1134" w:hanging="567"/>
        <w:rPr>
          <w:rFonts w:ascii="David" w:hAnsi="David" w:cs="David"/>
          <w:b/>
          <w:bCs/>
          <w:szCs w:val="24"/>
          <w:rtl/>
        </w:rPr>
      </w:pPr>
      <w:r>
        <w:rPr>
          <w:rFonts w:ascii="David" w:hAnsi="David" w:cs="David"/>
          <w:b/>
          <w:bCs/>
          <w:szCs w:val="24"/>
          <w:rtl/>
        </w:rPr>
        <w:tab/>
      </w:r>
      <w:r w:rsidR="00040EB3">
        <w:rPr>
          <w:rFonts w:ascii="David" w:hAnsi="David" w:cs="David"/>
          <w:b/>
          <w:bCs/>
          <w:szCs w:val="24"/>
          <w:rtl/>
        </w:rPr>
        <w:t>הראשון – המישור ההכרתי, הכולל מודעות לכל רכיבי היסוד העובדתי של העבירה. הוכחת מישור זה נדרשת לגבי כל עבירה שהיסוד הנפשי בה הוא מסוג של מחשבה פלילית, לפי סעיף 20(א) לחוק העונשין. במסגרת עבירה של המתה בקלות דעת, נדרשת מודעות לכל רכיבי היסוד העובדתי של העבירה: מודעות לטיב המעשה או המחדל (ובמקרה של מחדל – מודעות גם לעובדות היוצרות את החובה לפעול); מודעות לנסיבות העבירה (קיום הנסיבה "אדם"); ומודעות לאפשרות הגרימה לתוצאת מותו של האדם.</w:t>
      </w:r>
    </w:p>
    <w:p w:rsidR="00040EB3" w:rsidRDefault="00541B08" w:rsidP="00541B08">
      <w:pPr>
        <w:pStyle w:val="Ruller4"/>
        <w:numPr>
          <w:ilvl w:val="0"/>
          <w:numId w:val="0"/>
        </w:numPr>
        <w:ind w:right="1134" w:hanging="567"/>
        <w:rPr>
          <w:rFonts w:cstheme="minorBidi"/>
          <w:b/>
          <w:bCs/>
          <w:szCs w:val="22"/>
          <w:rtl/>
        </w:rPr>
      </w:pPr>
      <w:r>
        <w:rPr>
          <w:rFonts w:ascii="David" w:hAnsi="David" w:cs="David"/>
          <w:b/>
          <w:bCs/>
          <w:szCs w:val="24"/>
          <w:rtl/>
        </w:rPr>
        <w:tab/>
      </w:r>
      <w:r w:rsidR="00040EB3">
        <w:rPr>
          <w:rFonts w:ascii="David" w:hAnsi="David" w:cs="David"/>
          <w:b/>
          <w:bCs/>
          <w:szCs w:val="24"/>
          <w:rtl/>
        </w:rPr>
        <w:t>השני – המישור החפצי של יסוד נפשי מסוג "קלות דעת", לפי סעיף 20(א)(2)(ב) לחוק. במסגרת עבירת המתה בקלות דעת, נדרש להוכיח כי הנאשם נטל במודע סיכון בלתי סביר לאפשרות גרימת תוצאת המוות של האדם, מתוך תקווה להצליח למנעה (ע"פ 3891/19 זוארץ נ' מדינת ישראל, פסקה 19 לפסק דינו של השופט ג' קרא (5.4.2020) (להלן: עניין זוארץ)). כך לפני תיקון 137 לחוק העונשין, וכך לאחריו</w:t>
      </w:r>
      <w:r w:rsidR="00040EB3">
        <w:rPr>
          <w:rFonts w:ascii="David" w:hAnsi="David" w:cs="David"/>
          <w:szCs w:val="24"/>
          <w:rtl/>
        </w:rPr>
        <w:t>"</w:t>
      </w:r>
      <w:r w:rsidR="00040EB3">
        <w:rPr>
          <w:rtl/>
        </w:rPr>
        <w:t>.</w:t>
      </w:r>
    </w:p>
    <w:p w:rsidR="00DC0269" w:rsidRDefault="00DB15AC" w:rsidP="00DC0269">
      <w:pPr>
        <w:spacing w:line="360" w:lineRule="auto"/>
        <w:ind w:left="-426" w:hanging="567"/>
        <w:jc w:val="both"/>
        <w:rPr>
          <w:rFonts w:ascii="David" w:hAnsi="David"/>
          <w:rtl/>
        </w:rPr>
      </w:pPr>
      <w:r>
        <w:rPr>
          <w:rFonts w:ascii="David" w:hAnsi="David"/>
          <w:rtl/>
        </w:rPr>
        <w:tab/>
      </w:r>
    </w:p>
    <w:p w:rsidR="000E5E4C" w:rsidRDefault="000E5E4C" w:rsidP="00DC0269">
      <w:pPr>
        <w:spacing w:line="360" w:lineRule="auto"/>
        <w:ind w:left="-426" w:hanging="567"/>
        <w:jc w:val="both"/>
        <w:rPr>
          <w:rFonts w:ascii="David" w:hAnsi="David"/>
          <w:rtl/>
        </w:rPr>
      </w:pPr>
    </w:p>
    <w:p w:rsidR="00DB15AC" w:rsidRPr="000E6B8E" w:rsidRDefault="00DB15AC" w:rsidP="00CE3301">
      <w:pPr>
        <w:pStyle w:val="3"/>
        <w:ind w:left="-426" w:hanging="567"/>
      </w:pPr>
      <w:r w:rsidRPr="00CE3301">
        <w:rPr>
          <w:b/>
          <w:bCs w:val="0"/>
          <w:u w:val="none"/>
          <w:rtl/>
        </w:rPr>
        <w:tab/>
      </w:r>
      <w:bookmarkStart w:id="402" w:name="_Toc182729051"/>
      <w:r w:rsidRPr="000E6B8E">
        <w:rPr>
          <w:rFonts w:hint="cs"/>
          <w:rtl/>
        </w:rPr>
        <w:t>היסוד החפצי</w:t>
      </w:r>
      <w:bookmarkEnd w:id="402"/>
    </w:p>
    <w:p w:rsidR="00040EB3" w:rsidRDefault="0024209B" w:rsidP="000E5E4C">
      <w:pPr>
        <w:spacing w:line="360" w:lineRule="auto"/>
        <w:ind w:left="-426" w:hanging="567"/>
        <w:jc w:val="both"/>
        <w:rPr>
          <w:rFonts w:ascii="David" w:hAnsi="David"/>
          <w:rtl/>
        </w:rPr>
      </w:pPr>
      <w:r>
        <w:rPr>
          <w:rFonts w:ascii="David" w:hAnsi="David" w:hint="cs"/>
          <w:rtl/>
        </w:rPr>
        <w:t>345</w:t>
      </w:r>
      <w:r w:rsidR="00040EB3">
        <w:rPr>
          <w:rFonts w:ascii="David" w:hAnsi="David"/>
          <w:rtl/>
        </w:rPr>
        <w:t>.</w:t>
      </w:r>
      <w:r w:rsidR="00040EB3">
        <w:rPr>
          <w:rFonts w:ascii="David" w:hAnsi="David"/>
          <w:rtl/>
        </w:rPr>
        <w:tab/>
        <w:t xml:space="preserve">כפי שיפורט להלן, </w:t>
      </w:r>
      <w:r w:rsidR="00040EB3" w:rsidRPr="00DB15AC">
        <w:rPr>
          <w:rFonts w:ascii="David" w:hAnsi="David"/>
          <w:b/>
          <w:bCs/>
          <w:u w:val="single"/>
          <w:rtl/>
        </w:rPr>
        <w:t>לא השתכנעתי כי היסוד ההכרתי בעניינם של שני הנאשמים הוכח כדבעי</w:t>
      </w:r>
      <w:r w:rsidR="00040EB3">
        <w:rPr>
          <w:rFonts w:ascii="David" w:hAnsi="David"/>
          <w:rtl/>
        </w:rPr>
        <w:t xml:space="preserve">, ולכן אין צורך לבחון את התגבשות היסוד השני של המחשבה הפלילית בעבירת ההמתה בקלות דעת, זה של היסוד החפצי. עם זאת, כבר עתה אעיר </w:t>
      </w:r>
      <w:r w:rsidR="00040EB3" w:rsidRPr="0003170E">
        <w:rPr>
          <w:rFonts w:ascii="David" w:hAnsi="David"/>
          <w:b/>
          <w:bCs/>
          <w:u w:val="single"/>
          <w:rtl/>
        </w:rPr>
        <w:t xml:space="preserve">כי </w:t>
      </w:r>
      <w:r w:rsidR="000E5E4C" w:rsidRPr="0003170E">
        <w:rPr>
          <w:rFonts w:ascii="David" w:hAnsi="David"/>
          <w:b/>
          <w:bCs/>
          <w:u w:val="single"/>
          <w:rtl/>
        </w:rPr>
        <w:t xml:space="preserve">באופן כללי </w:t>
      </w:r>
      <w:r w:rsidR="000E5E4C">
        <w:rPr>
          <w:rFonts w:ascii="David" w:hAnsi="David"/>
          <w:b/>
          <w:bCs/>
          <w:u w:val="single"/>
          <w:rtl/>
        </w:rPr>
        <w:t xml:space="preserve">גם בחינת יסוד זה מעלה מספר </w:t>
      </w:r>
      <w:r w:rsidR="000E5E4C">
        <w:rPr>
          <w:rFonts w:ascii="David" w:hAnsi="David" w:hint="cs"/>
          <w:b/>
          <w:bCs/>
          <w:u w:val="single"/>
          <w:rtl/>
        </w:rPr>
        <w:t>תהיות</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24209B" w:rsidP="00541B08">
      <w:pPr>
        <w:spacing w:line="360" w:lineRule="auto"/>
        <w:ind w:left="-426" w:hanging="567"/>
        <w:jc w:val="both"/>
        <w:rPr>
          <w:rFonts w:ascii="David" w:hAnsi="David"/>
          <w:rtl/>
        </w:rPr>
      </w:pPr>
      <w:r>
        <w:rPr>
          <w:rFonts w:ascii="David" w:hAnsi="David" w:hint="cs"/>
          <w:rtl/>
        </w:rPr>
        <w:t>346</w:t>
      </w:r>
      <w:r w:rsidR="00040EB3">
        <w:rPr>
          <w:rFonts w:ascii="David" w:hAnsi="David"/>
          <w:rtl/>
        </w:rPr>
        <w:t xml:space="preserve">. </w:t>
      </w:r>
      <w:r w:rsidR="00040EB3">
        <w:rPr>
          <w:rFonts w:ascii="David" w:hAnsi="David"/>
          <w:rtl/>
        </w:rPr>
        <w:tab/>
        <w:t xml:space="preserve">ראשית, יש לשים לב </w:t>
      </w:r>
      <w:r w:rsidR="00040EB3">
        <w:rPr>
          <w:rFonts w:ascii="David" w:hAnsi="David"/>
          <w:b/>
          <w:bCs/>
          <w:rtl/>
        </w:rPr>
        <w:t xml:space="preserve">לאופי ולטיב התנהגות של הנאשמים </w:t>
      </w:r>
      <w:r w:rsidR="00040EB3">
        <w:rPr>
          <w:rFonts w:ascii="David" w:hAnsi="David"/>
          <w:rtl/>
        </w:rPr>
        <w:t xml:space="preserve">- מנהלים במכינה אשר ביקשו לקיים טיול מתוך רצון להגשים מטרות ערכיות וחינוכיות במסגרת שהוכרה על-ידי המדינה. הווה אומר, אין מדובר בתוצאת מוות שנגרמה אגב תקיפה באמצעות סכין או אגב משחק בנשק, פעילויות שמלכתחילה מוגדרות כפעילויות שליליות שהחברה לא מבקשת לעודד אותן. בעניין זה ראו ע"פ 6365/12 </w:t>
      </w:r>
      <w:r w:rsidR="00040EB3">
        <w:rPr>
          <w:rFonts w:ascii="David" w:hAnsi="David"/>
          <w:b/>
          <w:bCs/>
          <w:rtl/>
        </w:rPr>
        <w:t>פלוני נ' מדינת ישראל</w:t>
      </w:r>
      <w:r w:rsidR="00040EB3">
        <w:rPr>
          <w:rFonts w:ascii="David" w:hAnsi="David"/>
          <w:rtl/>
        </w:rPr>
        <w:t xml:space="preserve"> (פורסם בנבו, 9.10.2013), (להלן: "עניין פלוני"), פסקה 4 לחוות דעתו של השופט (כתוארו אז) י' עמית:</w:t>
      </w:r>
    </w:p>
    <w:p w:rsidR="00040EB3" w:rsidRDefault="00541B08" w:rsidP="00541B08">
      <w:pPr>
        <w:pStyle w:val="Ruller4"/>
        <w:numPr>
          <w:ilvl w:val="0"/>
          <w:numId w:val="0"/>
        </w:numPr>
        <w:ind w:right="1134" w:hanging="567"/>
        <w:rPr>
          <w:rFonts w:ascii="David" w:hAnsi="David" w:cs="David"/>
          <w:b/>
          <w:bCs/>
          <w:szCs w:val="24"/>
          <w:rtl/>
        </w:rPr>
      </w:pPr>
      <w:r>
        <w:rPr>
          <w:rFonts w:ascii="David" w:hAnsi="David" w:cs="David"/>
          <w:szCs w:val="24"/>
          <w:rtl/>
        </w:rPr>
        <w:tab/>
      </w:r>
      <w:r w:rsidR="00040EB3">
        <w:rPr>
          <w:rFonts w:ascii="David" w:hAnsi="David" w:cs="David"/>
          <w:szCs w:val="24"/>
          <w:rtl/>
        </w:rPr>
        <w:t>"</w:t>
      </w:r>
      <w:r w:rsidR="00040EB3">
        <w:rPr>
          <w:rFonts w:ascii="David" w:hAnsi="David" w:cs="David"/>
          <w:b/>
          <w:bCs/>
          <w:szCs w:val="24"/>
          <w:rtl/>
        </w:rPr>
        <w:t>לטעמי, העבירה של גרם מוות ברשלנות נועדה בראש ובראשונה ללכוד ברשתה התנהגות שאינה אנטי-סוציאלית במהותה, התנהגות שלחברה יש אינטרס בקיומה ובהתקיימותה, אך שבמהלכה נגרם מותו של אדם ברשלנות. הדוגמה המובהקת לכך היא נהיגה. למרות הסכנות האינהרנטיות הכרוכות בנהיגה, לחברה יש אינטרס בסוג זה של פעילות, ולא בכדי, חלק הארי של כתבי האישום וההרשעות בעבירות של גרם מוות ברשלנות נסב על גרימת מוות תוך כדי נהיגה. בדומה, רשלנות רפואית שגרמה למוות, או רשלנות של טכנאי מעליות שגרמה למוות – כל אלה סוגי פעילויות שלחברה יש אינטרס בקיומן.</w:t>
      </w:r>
    </w:p>
    <w:p w:rsidR="00040EB3" w:rsidRDefault="00541B08" w:rsidP="00541B08">
      <w:pPr>
        <w:pStyle w:val="Ruller4"/>
        <w:numPr>
          <w:ilvl w:val="0"/>
          <w:numId w:val="0"/>
        </w:numPr>
        <w:ind w:right="1134" w:hanging="567"/>
        <w:rPr>
          <w:rFonts w:ascii="David" w:hAnsi="David" w:cs="David"/>
          <w:b/>
          <w:bCs/>
          <w:szCs w:val="24"/>
          <w:rtl/>
        </w:rPr>
      </w:pPr>
      <w:r>
        <w:rPr>
          <w:rFonts w:ascii="David" w:hAnsi="David" w:cs="David"/>
          <w:b/>
          <w:bCs/>
          <w:szCs w:val="24"/>
          <w:rtl/>
        </w:rPr>
        <w:tab/>
      </w:r>
      <w:r w:rsidR="00040EB3">
        <w:rPr>
          <w:rFonts w:ascii="David" w:hAnsi="David" w:cs="David"/>
          <w:b/>
          <w:bCs/>
          <w:szCs w:val="24"/>
          <w:rtl/>
        </w:rPr>
        <w:t xml:space="preserve">לא כך לגבי עבירות שהורתן בהתנהגות אנטי-סוציאלית מובהקת. כאשר ראובן דוקר את חברו בסכין וגורם למותו, כאשר ראובן יורה לכיוון ביתו של פלוני וגורם למותו, כאשר ראובן בועט בראשו של פלוני (השוו פסק דיני </w:t>
      </w:r>
      <w:r w:rsidR="00040EB3" w:rsidRPr="00DB15AC">
        <w:rPr>
          <w:rFonts w:ascii="David" w:hAnsi="David" w:cs="David"/>
          <w:b/>
          <w:bCs/>
          <w:szCs w:val="24"/>
          <w:rtl/>
        </w:rPr>
        <w:t>ב</w:t>
      </w:r>
      <w:hyperlink r:id="rId20" w:history="1">
        <w:r w:rsidR="00040EB3" w:rsidRPr="00DB15AC">
          <w:rPr>
            <w:rFonts w:ascii="David" w:hAnsi="David" w:cs="David"/>
            <w:b/>
            <w:bCs/>
            <w:szCs w:val="24"/>
            <w:rtl/>
          </w:rPr>
          <w:t>ע"פ 10477/08</w:t>
        </w:r>
      </w:hyperlink>
      <w:r w:rsidR="00040EB3" w:rsidRPr="00DB15AC">
        <w:rPr>
          <w:rFonts w:ascii="David" w:hAnsi="David" w:cs="David"/>
          <w:b/>
          <w:bCs/>
          <w:szCs w:val="24"/>
          <w:rtl/>
        </w:rPr>
        <w:t> פיזולאיב נ' מדינת ישראל [פורסם בנבו] (25.1.2010)) או</w:t>
      </w:r>
      <w:r w:rsidR="00040EB3">
        <w:rPr>
          <w:rFonts w:ascii="David" w:hAnsi="David" w:cs="David"/>
          <w:b/>
          <w:bCs/>
          <w:szCs w:val="24"/>
          <w:rtl/>
        </w:rPr>
        <w:t xml:space="preserve"> הולם במקל בראשו כמו במקרה דנן – בכל אותם סוגי מקרים, אך לעיתים רחוקות יקבל בית המשפט את הטענה כי ראובן לא צפה את האפשרות לגרימת מותו של הקורבן. אזכיר כי לצורך הוכחתה של המחשבה הפלילית - אשר יכול שתהא גם פזיזות המתבטאת באדישות או בקלות דעת - רשאי בית המשפט לעשות שימוש בחזקה לפיה רואים את הנאשם כמי שהיה מודע לאפשרות התרחשותה של התוצאה הטבעית העשויה לנבוע מהתנהגותו.</w:t>
      </w:r>
    </w:p>
    <w:p w:rsidR="00040EB3" w:rsidRDefault="00541B08" w:rsidP="00541B08">
      <w:pPr>
        <w:pStyle w:val="Ruller4"/>
        <w:numPr>
          <w:ilvl w:val="0"/>
          <w:numId w:val="0"/>
        </w:numPr>
        <w:ind w:right="1134" w:hanging="567"/>
        <w:rPr>
          <w:rFonts w:ascii="David" w:hAnsi="David" w:cs="David"/>
          <w:b/>
          <w:bCs/>
          <w:szCs w:val="24"/>
          <w:rtl/>
        </w:rPr>
      </w:pPr>
      <w:r>
        <w:rPr>
          <w:rFonts w:ascii="David" w:hAnsi="David" w:cs="David"/>
          <w:b/>
          <w:bCs/>
          <w:szCs w:val="24"/>
          <w:rtl/>
        </w:rPr>
        <w:tab/>
      </w:r>
      <w:r w:rsidR="00040EB3">
        <w:rPr>
          <w:rFonts w:ascii="David" w:hAnsi="David" w:cs="David"/>
          <w:b/>
          <w:bCs/>
          <w:szCs w:val="24"/>
          <w:rtl/>
        </w:rPr>
        <w:t> על דרך הכלל, אני סבור כי כאשר מדובר בהתנהגות אנטי סוציאלית מובהקת שגרמה למותו של אדם, כמו תוך שימוש בנשק קר או חם ללא צידוק, ראוי כעניין של מדיניות משפטית לעשות שימוש בחזקת המודעות ולייחס לנאשם עבירה של הריגה, שהיא עבירה בעלת משרעת ענישה רחבה מאוד, כל מקרה ונסיבותיו. ודוק: ברי כי לכלל זה חריגים, ואין כוונתי לומר כי כל תגרת ידיים בין נערים, שהביאה למותו של אחד מהם, מקומה בעבירת ההריגה. עם זאת, ועל דרך הכלל, האכסניה המתאימה להתנהגות אנטי סוציאלית שהביאה למותו של אדם היא עבירת ההריגה, וזו גם הפרקטיקה הנוהגת במקומותינו"</w:t>
      </w:r>
      <w:r w:rsidR="00040EB3">
        <w:rPr>
          <w:rFonts w:ascii="David" w:hAnsi="David" w:cs="David"/>
          <w:szCs w:val="24"/>
          <w:rtl/>
        </w:rPr>
        <w:t>.</w:t>
      </w:r>
    </w:p>
    <w:p w:rsidR="00040EB3" w:rsidRDefault="00040EB3"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הנה כי כן, מבחן מידת האנטי סוציאליות הכרוכה בהתנהגות הנאשם יכולה לשמש אמת מידה לבחינת היסוד הנפשי של הנאשם, ובתורה לשאלת העבירה שהתנהגותו גיבשה – עבירת גרימת מוות ברשלנות או עבירת המתה בקלות דעת או עבירה חמורה ממנה.</w:t>
      </w:r>
    </w:p>
    <w:p w:rsidR="00040EB3" w:rsidRDefault="00541B08" w:rsidP="000E5E4C">
      <w:pPr>
        <w:spacing w:line="360" w:lineRule="auto"/>
        <w:ind w:left="-426" w:hanging="567"/>
        <w:jc w:val="both"/>
        <w:rPr>
          <w:rFonts w:ascii="David" w:hAnsi="David"/>
          <w:rtl/>
        </w:rPr>
      </w:pPr>
      <w:r>
        <w:rPr>
          <w:rFonts w:ascii="David" w:hAnsi="David"/>
          <w:rtl/>
        </w:rPr>
        <w:tab/>
      </w:r>
      <w:r w:rsidR="00040EB3">
        <w:rPr>
          <w:rFonts w:ascii="David" w:hAnsi="David"/>
          <w:rtl/>
        </w:rPr>
        <w:t xml:space="preserve">מדובר באמת מידה, מבחן אחד, שיש לעשות בו שימוש </w:t>
      </w:r>
      <w:r w:rsidR="000E5E4C">
        <w:rPr>
          <w:rFonts w:ascii="David" w:hAnsi="David" w:hint="cs"/>
          <w:rtl/>
        </w:rPr>
        <w:t>לצד המבחן העיקרי של המודעות, וברי כי הוא לא מוחלט</w:t>
      </w:r>
      <w:r w:rsidR="00040EB3">
        <w:rPr>
          <w:rFonts w:ascii="David" w:hAnsi="David"/>
          <w:rtl/>
        </w:rPr>
        <w:t xml:space="preserve">. הווה אומר, יכול וגם התנהגות שלא ניתן להגדירה כהתנהגות אנטי סוציאלית תבסס יסוד נפשי שיגבש עבירה של המתה בקלות דעת, ולהפך, גם התנהגות שניתן להגדירה כאנטי סוציאלית יכולה במקרים חריגים לבסס יסוד נפשי שיגבש עבירת גרימת מוות ברשלנות. </w:t>
      </w:r>
    </w:p>
    <w:p w:rsidR="00040EB3" w:rsidRDefault="00040EB3"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וכיצד כל שנאמר עד כה קשור לשאלת היסוד החפצי?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היסוד החפצי של עבירת ההמתה בקלות דעת הוא של קלות דעת. קלות דעת מוגדרת כאמור בסעיף 20(א)(2)(ב) לחוק העונשין כ"נטילת סיכון בלתי סביר לאפשרות גרימת התוצאות האמורות, מתוך תקווה להצליח למנען".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יושם אל לב, כי בהתאם לסעיף 21(א)(2) לחוק העונשין אף בהגדרת היסוד הנפשי של רשלנות יש לעמוד על כך ש"העושה נטל סיכון בלתי סביר להתרחשות התוצאה או לגרימת הסכנה כאמור". </w:t>
      </w:r>
      <w:r w:rsidR="00DB15AC">
        <w:rPr>
          <w:rFonts w:ascii="David" w:hAnsi="David" w:hint="cs"/>
          <w:rtl/>
        </w:rPr>
        <w:t>קרי,</w:t>
      </w:r>
      <w:r w:rsidR="00DB15AC">
        <w:rPr>
          <w:rFonts w:ascii="David" w:hAnsi="David"/>
          <w:rtl/>
        </w:rPr>
        <w:t xml:space="preserve"> </w:t>
      </w:r>
      <w:r w:rsidR="00040EB3">
        <w:rPr>
          <w:rFonts w:ascii="David" w:hAnsi="David"/>
          <w:rtl/>
        </w:rPr>
        <w:t xml:space="preserve">בשתי העבירות יש דרישה שהעושה ייטול סיכון בלתי סביר.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כפי שעוד יפו</w:t>
      </w:r>
      <w:r w:rsidR="005E646E">
        <w:rPr>
          <w:rFonts w:ascii="David" w:hAnsi="David"/>
          <w:rtl/>
        </w:rPr>
        <w:t>רט, ההבחנה הראשונית והעיקרית שנ</w:t>
      </w:r>
      <w:r w:rsidR="00040EB3">
        <w:rPr>
          <w:rFonts w:ascii="David" w:hAnsi="David"/>
          <w:rtl/>
        </w:rPr>
        <w:t>עשית בין קלות דעת לבין רשלנות קשורה במודעות של העושה לטיב ההתנהגות, לקיום הנסיבות או לאפשרות גרימת התוצאה, אך</w:t>
      </w:r>
      <w:r w:rsidR="00052F3F">
        <w:rPr>
          <w:rFonts w:ascii="David" w:hAnsi="David" w:hint="cs"/>
          <w:rtl/>
        </w:rPr>
        <w:t xml:space="preserve"> כאמור</w:t>
      </w:r>
      <w:r w:rsidR="00040EB3">
        <w:rPr>
          <w:rFonts w:ascii="David" w:hAnsi="David"/>
          <w:rtl/>
        </w:rPr>
        <w:t xml:space="preserve"> </w:t>
      </w:r>
      <w:r w:rsidR="00040EB3" w:rsidRPr="00C0495D">
        <w:rPr>
          <w:rFonts w:ascii="David" w:hAnsi="David"/>
          <w:b/>
          <w:bCs/>
          <w:rtl/>
        </w:rPr>
        <w:t xml:space="preserve">יכול וניתן לבסס ההבחנה גם על </w:t>
      </w:r>
      <w:r w:rsidR="00C0495D" w:rsidRPr="00C0495D">
        <w:rPr>
          <w:rFonts w:ascii="David" w:hAnsi="David" w:hint="cs"/>
          <w:b/>
          <w:bCs/>
          <w:rtl/>
        </w:rPr>
        <w:t>השאלה עד כמה בלתי סביר הסיכון שניטל</w:t>
      </w:r>
      <w:r w:rsidR="00040EB3">
        <w:rPr>
          <w:rFonts w:ascii="David" w:hAnsi="David"/>
          <w:rtl/>
        </w:rPr>
        <w:t xml:space="preserve">.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סיכון ב</w:t>
      </w:r>
      <w:r w:rsidR="00C0495D">
        <w:rPr>
          <w:rFonts w:ascii="David" w:hAnsi="David"/>
          <w:rtl/>
        </w:rPr>
        <w:t xml:space="preserve">לתי סביר הוא לא אחיד. את רף </w:t>
      </w:r>
      <w:r w:rsidR="00C0495D">
        <w:rPr>
          <w:rFonts w:ascii="David" w:hAnsi="David" w:hint="cs"/>
          <w:rtl/>
        </w:rPr>
        <w:t>אי</w:t>
      </w:r>
      <w:r w:rsidR="00040EB3">
        <w:rPr>
          <w:rFonts w:ascii="David" w:hAnsi="David"/>
          <w:rtl/>
        </w:rPr>
        <w:t xml:space="preserve"> הסבירות </w:t>
      </w:r>
      <w:r w:rsidR="00052F3F">
        <w:rPr>
          <w:rFonts w:ascii="David" w:hAnsi="David" w:hint="cs"/>
          <w:rtl/>
        </w:rPr>
        <w:t xml:space="preserve">של הסיכון שניטל </w:t>
      </w:r>
      <w:r w:rsidR="00040EB3">
        <w:rPr>
          <w:rFonts w:ascii="David" w:hAnsi="David"/>
          <w:rtl/>
        </w:rPr>
        <w:t>ניתן לחצות בצורה מועטה אך ניתן גם לחצות בצורה בוטה ומשמעותית. כך למשל, הסיכון שנוטל על עצמו אדם הדוקר אחר בבטנו לאפשרות שייגרם מותו של האחר כתוצאה מכך הוא סיכון בלתי סביר באופן קיצוני. זאת, לעומת מי אשר יוצא לעקיפת רכב באופן לא זהיר, גורם לתאונה</w:t>
      </w:r>
      <w:r w:rsidR="00052F3F">
        <w:rPr>
          <w:rFonts w:ascii="David" w:hAnsi="David"/>
          <w:rtl/>
        </w:rPr>
        <w:t xml:space="preserve"> ולמותו של אחר. גם נהג זה נוטל</w:t>
      </w:r>
      <w:r w:rsidR="00040EB3">
        <w:rPr>
          <w:rFonts w:ascii="David" w:hAnsi="David"/>
          <w:rtl/>
        </w:rPr>
        <w:t>, עת יצא לעקיפה בצורה לא זהירה, סיכון בלתי סביר לאפשרות שי</w:t>
      </w:r>
      <w:r w:rsidR="00C0495D">
        <w:rPr>
          <w:rFonts w:ascii="David" w:hAnsi="David"/>
          <w:rtl/>
        </w:rPr>
        <w:t>יגרם מותו של אחר ואולם מידת</w:t>
      </w:r>
      <w:r w:rsidR="00C0495D">
        <w:rPr>
          <w:rFonts w:ascii="David" w:hAnsi="David" w:hint="cs"/>
          <w:rtl/>
        </w:rPr>
        <w:t xml:space="preserve"> אי</w:t>
      </w:r>
      <w:r w:rsidR="00040EB3">
        <w:rPr>
          <w:rFonts w:ascii="David" w:hAnsi="David"/>
          <w:rtl/>
        </w:rPr>
        <w:t xml:space="preserve"> הסבירות של הסי</w:t>
      </w:r>
      <w:r w:rsidR="00C0495D">
        <w:rPr>
          <w:rFonts w:ascii="David" w:hAnsi="David"/>
          <w:rtl/>
        </w:rPr>
        <w:t>כון שהוא נטל היא שונה</w:t>
      </w:r>
      <w:r w:rsidR="00C0495D">
        <w:rPr>
          <w:rFonts w:ascii="David" w:hAnsi="David" w:hint="cs"/>
          <w:rtl/>
        </w:rPr>
        <w:t xml:space="preserve"> (קטנה)</w:t>
      </w:r>
      <w:r w:rsidR="00C0495D">
        <w:rPr>
          <w:rFonts w:ascii="David" w:hAnsi="David"/>
          <w:rtl/>
        </w:rPr>
        <w:t xml:space="preserve"> ממידת </w:t>
      </w:r>
      <w:r w:rsidR="00C0495D">
        <w:rPr>
          <w:rFonts w:ascii="David" w:hAnsi="David" w:hint="cs"/>
          <w:rtl/>
        </w:rPr>
        <w:t>אי</w:t>
      </w:r>
      <w:r w:rsidR="00C0495D">
        <w:rPr>
          <w:rFonts w:ascii="David" w:hAnsi="David"/>
          <w:rtl/>
        </w:rPr>
        <w:t xml:space="preserve"> הסבירות של הס</w:t>
      </w:r>
      <w:r w:rsidR="00C0495D">
        <w:rPr>
          <w:rFonts w:ascii="David" w:hAnsi="David" w:hint="cs"/>
          <w:rtl/>
        </w:rPr>
        <w:t>יכון</w:t>
      </w:r>
      <w:r w:rsidR="00040EB3">
        <w:rPr>
          <w:rFonts w:ascii="David" w:hAnsi="David"/>
          <w:rtl/>
        </w:rPr>
        <w:t xml:space="preserve"> שנטל הדוקר שהוזכר לעיל. </w:t>
      </w:r>
    </w:p>
    <w:p w:rsidR="005E646E" w:rsidRDefault="00541B08" w:rsidP="001F2350">
      <w:pPr>
        <w:spacing w:line="360" w:lineRule="auto"/>
        <w:ind w:left="-426" w:hanging="567"/>
        <w:jc w:val="both"/>
        <w:rPr>
          <w:rFonts w:ascii="David" w:hAnsi="David"/>
          <w:rtl/>
        </w:rPr>
      </w:pPr>
      <w:r>
        <w:rPr>
          <w:rFonts w:ascii="David" w:hAnsi="David"/>
          <w:rtl/>
        </w:rPr>
        <w:tab/>
      </w:r>
      <w:r w:rsidR="00040EB3">
        <w:rPr>
          <w:rFonts w:ascii="David" w:hAnsi="David"/>
          <w:rtl/>
        </w:rPr>
        <w:t xml:space="preserve">בהקשר זה ניתן לומר כי התנהגות אנטי סוציאלית שהוזכרה בעניין פלוני, כמו דקירה של אחר, מעידה על דרך כלל </w:t>
      </w:r>
      <w:r w:rsidR="001F2350">
        <w:rPr>
          <w:rFonts w:ascii="David" w:hAnsi="David" w:hint="cs"/>
          <w:rtl/>
        </w:rPr>
        <w:t>שהסיכון שניטל הוא בלתי סביר באופן קיצוני</w:t>
      </w:r>
      <w:r w:rsidR="001F2350">
        <w:rPr>
          <w:rFonts w:ascii="David" w:hAnsi="David"/>
          <w:rtl/>
        </w:rPr>
        <w:t>, כז</w:t>
      </w:r>
      <w:r w:rsidR="001F2350">
        <w:rPr>
          <w:rFonts w:ascii="David" w:hAnsi="David" w:hint="cs"/>
          <w:rtl/>
        </w:rPr>
        <w:t>ה</w:t>
      </w:r>
      <w:r w:rsidR="001F2350">
        <w:rPr>
          <w:rFonts w:ascii="David" w:hAnsi="David"/>
          <w:rtl/>
        </w:rPr>
        <w:t xml:space="preserve"> אשר יכול ללמד מעצמ</w:t>
      </w:r>
      <w:r w:rsidR="001F2350">
        <w:rPr>
          <w:rFonts w:ascii="David" w:hAnsi="David" w:hint="cs"/>
          <w:rtl/>
        </w:rPr>
        <w:t>ו</w:t>
      </w:r>
      <w:r w:rsidR="00040EB3">
        <w:rPr>
          <w:rFonts w:ascii="David" w:hAnsi="David"/>
          <w:rtl/>
        </w:rPr>
        <w:t>,</w:t>
      </w:r>
      <w:r w:rsidR="001F2350">
        <w:rPr>
          <w:rFonts w:ascii="David" w:hAnsi="David"/>
          <w:rtl/>
        </w:rPr>
        <w:t xml:space="preserve"> אף לנאשם, על הסיכון </w:t>
      </w:r>
      <w:r w:rsidR="00040EB3">
        <w:rPr>
          <w:rFonts w:ascii="David" w:hAnsi="David"/>
          <w:rtl/>
        </w:rPr>
        <w:t xml:space="preserve">שנטל לאפשרות גרימת התוצאה (וראו בהמשך ההתייחסות לחזקת הפזיזות), ומכאן שניתן על דרך כלל לבסס באמצעותה את המחשבה הפלילית של קלות הדעת מצד הנאשם.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להבדיל, התנהגות שהיא לא מאופיינת כאנטי סוציאלית בבסיסה, אלא כזו שהחברה דווקא מעודדת את עשייתה</w:t>
      </w:r>
      <w:r w:rsidR="005E646E">
        <w:rPr>
          <w:rFonts w:ascii="David" w:hAnsi="David" w:hint="cs"/>
          <w:rtl/>
        </w:rPr>
        <w:t>,</w:t>
      </w:r>
      <w:r w:rsidR="00C0495D">
        <w:rPr>
          <w:rFonts w:ascii="David" w:hAnsi="David"/>
          <w:rtl/>
        </w:rPr>
        <w:t xml:space="preserve"> ו</w:t>
      </w:r>
      <w:r w:rsidR="00C0495D">
        <w:rPr>
          <w:rFonts w:ascii="David" w:hAnsi="David" w:hint="cs"/>
          <w:rtl/>
        </w:rPr>
        <w:t>אולם</w:t>
      </w:r>
      <w:r w:rsidR="00040EB3">
        <w:rPr>
          <w:rFonts w:ascii="David" w:hAnsi="David"/>
          <w:rtl/>
        </w:rPr>
        <w:t xml:space="preserve"> נמצא בנסיבות העניין שהיא הייתה כרוכה גם בלקיחת סיכון בלת</w:t>
      </w:r>
      <w:r w:rsidR="00052F3F">
        <w:rPr>
          <w:rFonts w:ascii="David" w:hAnsi="David"/>
          <w:rtl/>
        </w:rPr>
        <w:t xml:space="preserve">י סביר, ככלל </w:t>
      </w:r>
      <w:r w:rsidR="00C0495D">
        <w:rPr>
          <w:rFonts w:ascii="David" w:hAnsi="David"/>
          <w:rtl/>
        </w:rPr>
        <w:t>תעיד על כך ש</w:t>
      </w:r>
      <w:r w:rsidR="00C0495D">
        <w:rPr>
          <w:rFonts w:ascii="David" w:hAnsi="David" w:hint="cs"/>
          <w:rtl/>
        </w:rPr>
        <w:t>מידת אי</w:t>
      </w:r>
      <w:r w:rsidR="00040EB3">
        <w:rPr>
          <w:rFonts w:ascii="David" w:hAnsi="David"/>
          <w:rtl/>
        </w:rPr>
        <w:t xml:space="preserve"> הסבירות של הסיכון שנלקח ה</w:t>
      </w:r>
      <w:r w:rsidR="00C0495D">
        <w:rPr>
          <w:rFonts w:ascii="David" w:hAnsi="David" w:hint="cs"/>
          <w:rtl/>
        </w:rPr>
        <w:t>י</w:t>
      </w:r>
      <w:r w:rsidR="005E646E">
        <w:rPr>
          <w:rFonts w:ascii="David" w:hAnsi="David" w:hint="cs"/>
          <w:rtl/>
        </w:rPr>
        <w:t>א</w:t>
      </w:r>
      <w:r w:rsidR="00040EB3">
        <w:rPr>
          <w:rFonts w:ascii="David" w:hAnsi="David"/>
          <w:rtl/>
        </w:rPr>
        <w:t xml:space="preserve"> </w:t>
      </w:r>
      <w:r w:rsidR="00052F3F">
        <w:rPr>
          <w:rFonts w:ascii="David" w:hAnsi="David" w:hint="cs"/>
          <w:rtl/>
        </w:rPr>
        <w:t xml:space="preserve">לא </w:t>
      </w:r>
      <w:r w:rsidR="00040EB3">
        <w:rPr>
          <w:rFonts w:ascii="David" w:hAnsi="David"/>
          <w:rtl/>
        </w:rPr>
        <w:t>קיצוני</w:t>
      </w:r>
      <w:r w:rsidR="00C0495D">
        <w:rPr>
          <w:rFonts w:ascii="David" w:hAnsi="David" w:hint="cs"/>
          <w:rtl/>
        </w:rPr>
        <w:t>ת</w:t>
      </w:r>
      <w:r w:rsidR="00040EB3">
        <w:rPr>
          <w:rFonts w:ascii="David" w:hAnsi="David"/>
          <w:rtl/>
        </w:rPr>
        <w:t xml:space="preserve">. דבר זה יכול להוות אינדיקציה לכך שהעושה עצמו לא היה מודע </w:t>
      </w:r>
      <w:r w:rsidR="001F2350">
        <w:rPr>
          <w:rFonts w:ascii="David" w:hAnsi="David" w:hint="cs"/>
          <w:rtl/>
        </w:rPr>
        <w:t xml:space="preserve">לסיכון, </w:t>
      </w:r>
      <w:r w:rsidR="005E646E">
        <w:rPr>
          <w:rFonts w:ascii="David" w:hAnsi="David" w:hint="cs"/>
          <w:rtl/>
        </w:rPr>
        <w:t>בעיקר</w:t>
      </w:r>
      <w:r w:rsidR="005E646E">
        <w:rPr>
          <w:rFonts w:ascii="David" w:hAnsi="David"/>
          <w:rtl/>
        </w:rPr>
        <w:t xml:space="preserve"> לאפשרות גרימת התוצאה</w:t>
      </w:r>
      <w:r w:rsidR="005E646E">
        <w:rPr>
          <w:rFonts w:ascii="David" w:hAnsi="David" w:hint="cs"/>
          <w:rtl/>
        </w:rPr>
        <w:t>.</w:t>
      </w:r>
      <w:r w:rsidR="001F2350">
        <w:rPr>
          <w:rFonts w:ascii="David" w:hAnsi="David" w:hint="cs"/>
          <w:rtl/>
        </w:rPr>
        <w:t xml:space="preserve"> ראו בעניין גם מאמרו של ש' כהן "</w:t>
      </w:r>
      <w:r w:rsidR="001F2350" w:rsidRPr="00F10D10">
        <w:rPr>
          <w:rFonts w:ascii="David" w:hAnsi="David" w:hint="cs"/>
          <w:b/>
          <w:bCs/>
          <w:rtl/>
        </w:rPr>
        <w:t>היסוד ההתנהגותי-נסיבתי בעברת הריגה</w:t>
      </w:r>
      <w:r w:rsidR="001F2350">
        <w:rPr>
          <w:rFonts w:ascii="David" w:hAnsi="David" w:hint="cs"/>
          <w:rtl/>
        </w:rPr>
        <w:t>", משפט ועסקים, ט"ו, תשע"ב, 145, 174.</w:t>
      </w:r>
    </w:p>
    <w:p w:rsidR="00040EB3" w:rsidRDefault="00040EB3"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בענייננו כאמור, </w:t>
      </w:r>
      <w:r w:rsidR="00040EB3" w:rsidRPr="005E646E">
        <w:rPr>
          <w:rFonts w:ascii="David" w:hAnsi="David"/>
          <w:b/>
          <w:bCs/>
          <w:u w:val="single"/>
          <w:rtl/>
        </w:rPr>
        <w:t>התנהגות הנאשמים היא לא התנהגות אנטי סוציאלית בבסיסה, כאשר בנוסף יש לזכור שבסופו של יום הפגיעה שפגעה במנוחים היא של כוח עליון</w:t>
      </w:r>
      <w:r w:rsidR="00040EB3">
        <w:rPr>
          <w:rFonts w:ascii="David" w:hAnsi="David"/>
          <w:rtl/>
        </w:rPr>
        <w:t xml:space="preserve"> – שיטפון ולא חלילה פגיעה שהיא תוצאת מעשה ידיהם של מי מהנאשמים, אף שברי שאין בכוח עליון זה כדי לנתק הקשר הסיבתי של הנאשמים לתוצאה בשים לב לכך ששני הנאשמים יכלו לצפות את התוצאה האמורה ובשים לב לכך שכוח עליון זה, של שיטפון, היה בגדר סיכון שנכלל במעגל הסיכונים האפשריים. </w:t>
      </w:r>
    </w:p>
    <w:p w:rsidR="00040EB3" w:rsidRDefault="00040EB3" w:rsidP="00F31644">
      <w:pPr>
        <w:spacing w:line="360" w:lineRule="auto"/>
        <w:ind w:left="-426" w:hanging="567"/>
        <w:jc w:val="both"/>
        <w:rPr>
          <w:rFonts w:ascii="David" w:hAnsi="David"/>
          <w:rtl/>
        </w:rPr>
      </w:pPr>
    </w:p>
    <w:p w:rsidR="008F0862" w:rsidRPr="00052F3F" w:rsidRDefault="00541B08" w:rsidP="00F31644">
      <w:pPr>
        <w:spacing w:line="360" w:lineRule="auto"/>
        <w:ind w:left="-426" w:hanging="567"/>
        <w:jc w:val="both"/>
        <w:rPr>
          <w:rFonts w:ascii="David" w:hAnsi="David"/>
          <w:b/>
          <w:bCs/>
          <w:rtl/>
        </w:rPr>
      </w:pPr>
      <w:r>
        <w:rPr>
          <w:rFonts w:ascii="David" w:hAnsi="David"/>
          <w:rtl/>
        </w:rPr>
        <w:tab/>
      </w:r>
      <w:r w:rsidR="00040EB3">
        <w:rPr>
          <w:rFonts w:ascii="David" w:hAnsi="David"/>
          <w:rtl/>
        </w:rPr>
        <w:t xml:space="preserve">נקודת מבט נוספת שיכולה לסייע בסיווג ובבחינת הסיכון שנטלו הנאשמים היא זו הקשורה </w:t>
      </w:r>
      <w:r w:rsidR="00040EB3" w:rsidRPr="00052F3F">
        <w:rPr>
          <w:rFonts w:ascii="David" w:hAnsi="David"/>
          <w:b/>
          <w:bCs/>
          <w:rtl/>
        </w:rPr>
        <w:t xml:space="preserve">בהסתכלות כללית על התנהלותם, לאו דווקא דרך המשקפיים הפליליים- מושגיים. </w:t>
      </w:r>
    </w:p>
    <w:p w:rsidR="008F0862" w:rsidRDefault="00541B08" w:rsidP="00D1579A">
      <w:pPr>
        <w:spacing w:line="360" w:lineRule="auto"/>
        <w:ind w:left="-426" w:hanging="567"/>
        <w:jc w:val="both"/>
        <w:rPr>
          <w:rFonts w:ascii="David" w:hAnsi="David"/>
          <w:rtl/>
        </w:rPr>
      </w:pPr>
      <w:r>
        <w:rPr>
          <w:rFonts w:ascii="David" w:hAnsi="David"/>
          <w:rtl/>
        </w:rPr>
        <w:tab/>
      </w:r>
      <w:r w:rsidR="00040EB3">
        <w:rPr>
          <w:rFonts w:ascii="David" w:hAnsi="David"/>
          <w:rtl/>
        </w:rPr>
        <w:t>יש לזכור כי לאורך כל השבוע הנאשמים תכננו את הטיול לנחל צאלים</w:t>
      </w:r>
      <w:r w:rsidR="008F0862">
        <w:rPr>
          <w:rFonts w:ascii="David" w:hAnsi="David" w:hint="cs"/>
          <w:rtl/>
        </w:rPr>
        <w:t>, בדקו, בחנו, התכו</w:t>
      </w:r>
      <w:r w:rsidR="00052F3F">
        <w:rPr>
          <w:rFonts w:ascii="David" w:hAnsi="David" w:hint="cs"/>
          <w:rtl/>
        </w:rPr>
        <w:t>ננו, התייעצו עם מומחים כדי לצמצ</w:t>
      </w:r>
      <w:r w:rsidR="008F0862">
        <w:rPr>
          <w:rFonts w:ascii="David" w:hAnsi="David" w:hint="cs"/>
          <w:rtl/>
        </w:rPr>
        <w:t>ם הסיכון, ו</w:t>
      </w:r>
      <w:r w:rsidR="00040EB3">
        <w:rPr>
          <w:rFonts w:ascii="David" w:hAnsi="David"/>
          <w:rtl/>
        </w:rPr>
        <w:t xml:space="preserve">בסופו של דבר על דעת עצמם </w:t>
      </w:r>
      <w:r w:rsidR="00D1579A">
        <w:rPr>
          <w:rFonts w:ascii="David" w:hAnsi="David" w:hint="cs"/>
          <w:rtl/>
        </w:rPr>
        <w:t xml:space="preserve">אף </w:t>
      </w:r>
      <w:r w:rsidR="00040EB3">
        <w:rPr>
          <w:rFonts w:ascii="David" w:hAnsi="David"/>
          <w:rtl/>
        </w:rPr>
        <w:t xml:space="preserve">ביטלו את הטיול </w:t>
      </w:r>
      <w:r w:rsidR="00D1579A">
        <w:rPr>
          <w:rFonts w:ascii="David" w:hAnsi="David" w:hint="cs"/>
          <w:rtl/>
        </w:rPr>
        <w:t>אליו התכוננו</w:t>
      </w:r>
      <w:r w:rsidR="00040EB3">
        <w:rPr>
          <w:rFonts w:ascii="David" w:hAnsi="David"/>
          <w:rtl/>
        </w:rPr>
        <w:t xml:space="preserve"> </w:t>
      </w:r>
      <w:r w:rsidR="008F0862">
        <w:rPr>
          <w:rFonts w:ascii="David" w:hAnsi="David" w:hint="cs"/>
          <w:rtl/>
        </w:rPr>
        <w:t>לנוכח התפתחויות מזג האוויר. גם בהמשך, ההחלטה</w:t>
      </w:r>
      <w:r w:rsidR="00040EB3">
        <w:rPr>
          <w:rFonts w:ascii="David" w:hAnsi="David"/>
          <w:rtl/>
        </w:rPr>
        <w:t xml:space="preserve">  </w:t>
      </w:r>
      <w:r w:rsidR="008F0862">
        <w:rPr>
          <w:rFonts w:ascii="David" w:hAnsi="David" w:hint="cs"/>
          <w:rtl/>
        </w:rPr>
        <w:t>לקיים ה</w:t>
      </w:r>
      <w:r w:rsidR="008F0862">
        <w:rPr>
          <w:rFonts w:ascii="David" w:hAnsi="David"/>
          <w:rtl/>
        </w:rPr>
        <w:t xml:space="preserve">טיול בנחל </w:t>
      </w:r>
      <w:r w:rsidR="008F0862">
        <w:rPr>
          <w:rFonts w:ascii="David" w:hAnsi="David" w:hint="cs"/>
          <w:rtl/>
        </w:rPr>
        <w:t>תמר ובנחל צפית לא נתקבלה כקפריזה במכינה אלא לאחר התייעצות עם אנשי מקצוע</w:t>
      </w:r>
      <w:r w:rsidR="00040EB3">
        <w:rPr>
          <w:rFonts w:ascii="David" w:hAnsi="David"/>
          <w:rtl/>
        </w:rPr>
        <w:t xml:space="preserve"> (השיחה הראשונה עם הראל, ההתייעצות </w:t>
      </w:r>
      <w:r w:rsidR="00D1579A">
        <w:rPr>
          <w:rFonts w:ascii="David" w:hAnsi="David" w:hint="cs"/>
          <w:rtl/>
        </w:rPr>
        <w:t xml:space="preserve">של נועם </w:t>
      </w:r>
      <w:r w:rsidR="00040EB3">
        <w:rPr>
          <w:rFonts w:ascii="David" w:hAnsi="David"/>
          <w:rtl/>
        </w:rPr>
        <w:t xml:space="preserve">עם צביקה) </w:t>
      </w:r>
      <w:r w:rsidR="008F0862">
        <w:rPr>
          <w:rFonts w:ascii="David" w:hAnsi="David" w:hint="cs"/>
          <w:rtl/>
        </w:rPr>
        <w:t>ו</w:t>
      </w:r>
      <w:r w:rsidR="00040EB3">
        <w:rPr>
          <w:rFonts w:ascii="David" w:hAnsi="David"/>
          <w:rtl/>
        </w:rPr>
        <w:t xml:space="preserve">לאחר בדיקות והכנות מסוימות שעשו. </w:t>
      </w:r>
    </w:p>
    <w:p w:rsidR="00040EB3" w:rsidRDefault="00541B08" w:rsidP="00F31644">
      <w:pPr>
        <w:spacing w:line="360" w:lineRule="auto"/>
        <w:ind w:left="-426" w:hanging="567"/>
        <w:jc w:val="both"/>
        <w:rPr>
          <w:rFonts w:ascii="David" w:hAnsi="David"/>
          <w:rtl/>
        </w:rPr>
      </w:pPr>
      <w:r>
        <w:rPr>
          <w:rFonts w:ascii="David" w:hAnsi="David"/>
          <w:b/>
          <w:bCs/>
          <w:rtl/>
        </w:rPr>
        <w:tab/>
      </w:r>
      <w:r w:rsidR="00040EB3" w:rsidRPr="008F0862">
        <w:rPr>
          <w:rFonts w:ascii="David" w:hAnsi="David"/>
          <w:b/>
          <w:bCs/>
          <w:u w:val="single"/>
          <w:rtl/>
        </w:rPr>
        <w:t xml:space="preserve">הווה אומר, שעל פניו לא מדובר במי אשר התייחסו בקלות דעת, במובנה המילולי ולאו דווקא משפטי- מושגי לסיכון, ויכול וניתן לראות בהתנהלות כל אחד מהם כטעות </w:t>
      </w:r>
      <w:r w:rsidR="00D1579A">
        <w:rPr>
          <w:rFonts w:ascii="David" w:hAnsi="David" w:hint="cs"/>
          <w:b/>
          <w:bCs/>
          <w:u w:val="single"/>
          <w:rtl/>
        </w:rPr>
        <w:t xml:space="preserve">(גדולה) </w:t>
      </w:r>
      <w:r w:rsidR="00D1579A">
        <w:rPr>
          <w:rFonts w:ascii="David" w:hAnsi="David"/>
          <w:b/>
          <w:bCs/>
          <w:u w:val="single"/>
          <w:rtl/>
        </w:rPr>
        <w:t>בשיקול דעת</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b/>
          <w:bCs/>
          <w:rtl/>
        </w:rPr>
        <w:tab/>
      </w:r>
      <w:r w:rsidR="00040EB3" w:rsidRPr="002A2A0F">
        <w:rPr>
          <w:rFonts w:ascii="David" w:hAnsi="David"/>
          <w:b/>
          <w:bCs/>
          <w:u w:val="single"/>
          <w:rtl/>
        </w:rPr>
        <w:t>נתון נוסף שיש לזכור בהקשר זה הוא שהחלטת הנאשמים לקיים את הטיול בהתאם לשיקול דעתם</w:t>
      </w:r>
      <w:r w:rsidR="002A2A0F" w:rsidRPr="002A2A0F">
        <w:rPr>
          <w:rFonts w:ascii="David" w:hAnsi="David" w:hint="cs"/>
          <w:b/>
          <w:bCs/>
          <w:u w:val="single"/>
          <w:rtl/>
        </w:rPr>
        <w:t xml:space="preserve"> ותוך התייעצות עם מקורבים מומחים</w:t>
      </w:r>
      <w:r w:rsidR="00040EB3" w:rsidRPr="002A2A0F">
        <w:rPr>
          <w:rFonts w:ascii="David" w:hAnsi="David"/>
          <w:b/>
          <w:bCs/>
          <w:u w:val="single"/>
          <w:rtl/>
        </w:rPr>
        <w:t xml:space="preserve"> וללא קבלת היתר או ליווי או פיקוח של גורם רשמי</w:t>
      </w:r>
      <w:r w:rsidR="002A2A0F" w:rsidRPr="002A2A0F">
        <w:rPr>
          <w:rFonts w:ascii="David" w:hAnsi="David"/>
          <w:b/>
          <w:bCs/>
          <w:u w:val="single"/>
          <w:rtl/>
        </w:rPr>
        <w:t xml:space="preserve"> דוגמת חדר המצב של משרד החינוך </w:t>
      </w:r>
      <w:r w:rsidR="00040EB3" w:rsidRPr="002A2A0F">
        <w:rPr>
          <w:rFonts w:ascii="David" w:hAnsi="David"/>
          <w:b/>
          <w:bCs/>
          <w:u w:val="single"/>
          <w:rtl/>
        </w:rPr>
        <w:t xml:space="preserve">היא תוצאה של חוסר שיתוף פעולה של חדר המצב עם המכינות הקדם צבאיות ובכללן המכינה, ולא תוצאה של </w:t>
      </w:r>
      <w:r w:rsidR="002A2A0F" w:rsidRPr="002A2A0F">
        <w:rPr>
          <w:rFonts w:ascii="David" w:hAnsi="David" w:hint="cs"/>
          <w:b/>
          <w:bCs/>
          <w:u w:val="single"/>
          <w:rtl/>
        </w:rPr>
        <w:t>החלטה מצד</w:t>
      </w:r>
      <w:r w:rsidR="00040EB3" w:rsidRPr="002A2A0F">
        <w:rPr>
          <w:rFonts w:ascii="David" w:hAnsi="David"/>
          <w:b/>
          <w:bCs/>
          <w:u w:val="single"/>
          <w:rtl/>
        </w:rPr>
        <w:t xml:space="preserve"> הנאשמים שהחליטו כך על דעת עצמם לקיים טיול ללא קבלת היתר או ליווי או פיקוח של גורם רשמי שניתן להיעזר בו</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2A2A0F" w:rsidRDefault="0024209B" w:rsidP="00F31644">
      <w:pPr>
        <w:spacing w:line="360" w:lineRule="auto"/>
        <w:ind w:left="-426" w:hanging="567"/>
        <w:jc w:val="both"/>
        <w:rPr>
          <w:rFonts w:ascii="David" w:hAnsi="David"/>
          <w:rtl/>
        </w:rPr>
      </w:pPr>
      <w:r>
        <w:rPr>
          <w:rFonts w:ascii="David" w:hAnsi="David" w:hint="cs"/>
          <w:rtl/>
        </w:rPr>
        <w:t>347</w:t>
      </w:r>
      <w:r w:rsidR="00040EB3">
        <w:rPr>
          <w:rFonts w:ascii="David" w:hAnsi="David"/>
          <w:rtl/>
        </w:rPr>
        <w:t xml:space="preserve">. </w:t>
      </w:r>
      <w:r w:rsidR="00040EB3">
        <w:rPr>
          <w:rFonts w:ascii="David" w:hAnsi="David"/>
          <w:rtl/>
        </w:rPr>
        <w:tab/>
        <w:t xml:space="preserve">שנית, הגם שקבעתי שהתנהגות אביב לא מנתקת את הקשר הסיבתי של יובל לתוצאה, וודאי שהתנהגות יובל לא מנתקת את הקשר הסיבתי של אביב, </w:t>
      </w:r>
      <w:r w:rsidR="00040EB3" w:rsidRPr="002A2A0F">
        <w:rPr>
          <w:rFonts w:ascii="David" w:hAnsi="David"/>
          <w:b/>
          <w:bCs/>
          <w:rtl/>
        </w:rPr>
        <w:t>יש לזכור כי שני אלה מואשמים בעבירה של המתה בקלות דעת שלא בצוותא חדא</w:t>
      </w:r>
      <w:r w:rsidR="00040EB3">
        <w:rPr>
          <w:rFonts w:ascii="David" w:hAnsi="David"/>
          <w:rtl/>
        </w:rPr>
        <w:t xml:space="preserve">. </w:t>
      </w:r>
    </w:p>
    <w:p w:rsidR="002A2A0F"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הווה אומר, אף שיובל ואביב פעלו באותה מסגרת, ואף שיובל ואביב קשורים אחד בשני, </w:t>
      </w:r>
      <w:r w:rsidR="00040EB3" w:rsidRPr="002A2A0F">
        <w:rPr>
          <w:rFonts w:ascii="David" w:hAnsi="David"/>
          <w:b/>
          <w:bCs/>
          <w:u w:val="single"/>
          <w:rtl/>
        </w:rPr>
        <w:t>ניתן בהחלט לומר כי התנהלות כל אחד מהשניים והאשם של כל אחד מהשניים פוגמים במידה מה במידת האשם של האחר</w:t>
      </w:r>
      <w:r w:rsidR="00040EB3">
        <w:rPr>
          <w:rFonts w:ascii="David" w:hAnsi="David"/>
          <w:rtl/>
        </w:rPr>
        <w:t xml:space="preserve">.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כך, כפי שנכתב בהרחבה, יובל הוא זה שהתעקש לקיים את הטיול במועד ובאזור שאליו יצאה הקבוצה חרף הפניות הרבות שנעשו אליו בהקשר זה. אכן, אביב לא יזם פנייה ליובל ולא ביקש לבטל את הטיול כפי שנועם עשתה, ואולם אביב השאיר לנועם שיקול דעת בהקשר זה ולא שלל את ביטול הטיול בתחילתו של השבוע. נועם כזכור כבר הודיעה על ביטול הטיול אך חזרה בה לאחר תגובתו של יובל. כזכור אין מחלוקת שאם יובל היה נענה לפניות אליו ומורה על ביטול הטיול זה לא היה מתקיים </w:t>
      </w:r>
      <w:r w:rsidR="00040EB3" w:rsidRPr="002A2A0F">
        <w:rPr>
          <w:rFonts w:ascii="David" w:hAnsi="David"/>
          <w:b/>
          <w:bCs/>
          <w:rtl/>
        </w:rPr>
        <w:t>ולכן ניתן לומר כי אלמלא התעקשותו של יובל לקיים את הטיול אביב לא היה נקלע לאסון.</w:t>
      </w:r>
      <w:r w:rsidR="00040EB3">
        <w:rPr>
          <w:rFonts w:ascii="David" w:hAnsi="David"/>
          <w:rtl/>
        </w:rPr>
        <w:t xml:space="preserve"> לא למותר לחזור ולהזכיר גם את ההערות הארסיות והציניות של יובל כלפי גורמים שונים במהלך השבוע אשר השפיעו בצורה כזו או אחרת על הגורמים במכינה, ובכלל זאת על אביב אשר ספג "עקיצה" ארסית מיובל שהעיר לו שזה היה "תבוסתני" להעביר את מקום הלינה מהמקום שתוכנן למקום אחר שבו לא צפוי גשם. </w:t>
      </w:r>
    </w:p>
    <w:p w:rsidR="003C13AC" w:rsidRDefault="003C13AC"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לא בכדי המאשימה עצמה ציינה בסיכומיה בכתב "בתחילת השבוע ולנוכח ההתרעות, הנאשם 2 הסכים עם עמדתה של נועם דור, שמשי ויונתן לוטם כי יש לדחות את הטיול, אך לאחר הישיבה עם הנאשם 1 ביום שני, </w:t>
      </w:r>
      <w:r w:rsidR="00040EB3">
        <w:rPr>
          <w:rFonts w:ascii="David" w:hAnsi="David"/>
          <w:b/>
          <w:bCs/>
          <w:rtl/>
        </w:rPr>
        <w:t>ולאור חוסר היכולת שלו להביע את עמדתו הנ"ל אל מול הנאשם 1</w:t>
      </w:r>
      <w:r w:rsidR="00040EB3">
        <w:rPr>
          <w:rFonts w:ascii="David" w:hAnsi="David"/>
          <w:rtl/>
        </w:rPr>
        <w:t>, הוא שינה את עמדתו והסכים להוציא את הטיול כמתוכנן ובמועדו" (עמ' 1676).</w:t>
      </w:r>
    </w:p>
    <w:p w:rsidR="00040EB3" w:rsidRDefault="00040EB3" w:rsidP="00F31644">
      <w:pPr>
        <w:spacing w:line="360" w:lineRule="auto"/>
        <w:ind w:left="-426" w:hanging="567"/>
        <w:jc w:val="both"/>
        <w:rPr>
          <w:rFonts w:ascii="David" w:hAnsi="David"/>
          <w:rtl/>
        </w:rPr>
      </w:pPr>
    </w:p>
    <w:p w:rsidR="00040EB3" w:rsidRDefault="00541B08" w:rsidP="00D1579A">
      <w:pPr>
        <w:spacing w:line="360" w:lineRule="auto"/>
        <w:ind w:left="-426" w:hanging="567"/>
        <w:jc w:val="both"/>
        <w:rPr>
          <w:rFonts w:ascii="David" w:hAnsi="David"/>
          <w:rtl/>
        </w:rPr>
      </w:pPr>
      <w:r>
        <w:rPr>
          <w:rFonts w:ascii="David" w:hAnsi="David"/>
          <w:rtl/>
        </w:rPr>
        <w:tab/>
      </w:r>
      <w:r w:rsidR="00040EB3">
        <w:rPr>
          <w:rFonts w:ascii="David" w:hAnsi="David"/>
          <w:rtl/>
        </w:rPr>
        <w:t>על זאת יש להוסיף את שנאמר לעיל, ש</w:t>
      </w:r>
      <w:r w:rsidR="002A2A0F">
        <w:rPr>
          <w:rFonts w:ascii="David" w:hAnsi="David" w:hint="cs"/>
          <w:rtl/>
        </w:rPr>
        <w:t>יובל בשתיקתו ובהיעלמות</w:t>
      </w:r>
      <w:r w:rsidR="002A2A0F">
        <w:rPr>
          <w:rFonts w:ascii="David" w:hAnsi="David" w:hint="eastAsia"/>
          <w:rtl/>
        </w:rPr>
        <w:t>ו</w:t>
      </w:r>
      <w:r w:rsidR="002A2A0F">
        <w:rPr>
          <w:rFonts w:ascii="David" w:hAnsi="David" w:hint="cs"/>
          <w:rtl/>
        </w:rPr>
        <w:t xml:space="preserve"> גרם ל</w:t>
      </w:r>
      <w:r w:rsidR="00040EB3">
        <w:rPr>
          <w:rFonts w:ascii="David" w:hAnsi="David"/>
          <w:rtl/>
        </w:rPr>
        <w:t xml:space="preserve">אביב </w:t>
      </w:r>
      <w:r w:rsidR="002A2A0F">
        <w:rPr>
          <w:rFonts w:ascii="David" w:hAnsi="David" w:hint="cs"/>
          <w:rtl/>
        </w:rPr>
        <w:t>להבין שהטיול הוא על דעת</w:t>
      </w:r>
      <w:r w:rsidR="00D1579A">
        <w:rPr>
          <w:rFonts w:ascii="David" w:hAnsi="David" w:hint="cs"/>
          <w:rtl/>
        </w:rPr>
        <w:t>ו</w:t>
      </w:r>
      <w:r w:rsidR="002A2A0F">
        <w:rPr>
          <w:rFonts w:ascii="David" w:hAnsi="David" w:hint="cs"/>
          <w:rtl/>
        </w:rPr>
        <w:t xml:space="preserve"> וכי </w:t>
      </w:r>
      <w:r w:rsidR="00D1579A">
        <w:rPr>
          <w:rFonts w:ascii="David" w:hAnsi="David" w:hint="cs"/>
          <w:rtl/>
        </w:rPr>
        <w:t xml:space="preserve">הוא </w:t>
      </w:r>
      <w:r w:rsidR="002A2A0F">
        <w:rPr>
          <w:rFonts w:ascii="David" w:hAnsi="David" w:hint="cs"/>
          <w:rtl/>
        </w:rPr>
        <w:t>מאשר אותו ול</w:t>
      </w:r>
      <w:r w:rsidR="00CE07BA">
        <w:rPr>
          <w:rFonts w:ascii="David" w:hAnsi="David" w:hint="cs"/>
          <w:rtl/>
        </w:rPr>
        <w:t>א מוצא בו פגם.</w:t>
      </w:r>
    </w:p>
    <w:p w:rsidR="00CE07BA" w:rsidRDefault="00CE07BA"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מן הצד השני, ברי כי לו אביב היה מקפיד לקיים את כל הנחיות יובל ולו היה מקפיד לעדכן את יובל, אזי שיובל היה מבטל את הטיול, גם בשלב מאוחר שלו, ובכך היה נמנע האסון. </w:t>
      </w:r>
    </w:p>
    <w:p w:rsidR="003C13AC" w:rsidRDefault="003C13AC"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יצוין, כי גם המאשימה הסכימה בדיון הסיכומים על-פה כי לו אביב היה מקיים את הנחיות יובל היה נמנע </w:t>
      </w:r>
      <w:r w:rsidR="00CE07BA">
        <w:rPr>
          <w:rFonts w:ascii="David" w:hAnsi="David" w:hint="cs"/>
          <w:rtl/>
        </w:rPr>
        <w:t>ה</w:t>
      </w:r>
      <w:r w:rsidR="00040EB3">
        <w:rPr>
          <w:rFonts w:ascii="David" w:hAnsi="David"/>
          <w:rtl/>
        </w:rPr>
        <w:t xml:space="preserve">אסון, אף שזו ציינה כי אין בכך כדי לנתק את הקשר הסיבתי (פרוט' מיום 15.02.2024, עמ' 699, ש' 18-22).  </w:t>
      </w:r>
    </w:p>
    <w:p w:rsidR="00CE07BA" w:rsidRDefault="00CE07BA" w:rsidP="00F31644">
      <w:pPr>
        <w:spacing w:line="360" w:lineRule="auto"/>
        <w:ind w:left="-426" w:hanging="567"/>
        <w:jc w:val="both"/>
        <w:rPr>
          <w:rFonts w:ascii="David" w:hAnsi="David"/>
          <w:rtl/>
        </w:rPr>
      </w:pPr>
    </w:p>
    <w:p w:rsidR="00CE07BA" w:rsidRDefault="00541B08" w:rsidP="00D1579A">
      <w:pPr>
        <w:spacing w:line="360" w:lineRule="auto"/>
        <w:ind w:left="-426" w:hanging="567"/>
        <w:jc w:val="both"/>
        <w:rPr>
          <w:rFonts w:ascii="David" w:hAnsi="David"/>
          <w:rtl/>
        </w:rPr>
      </w:pPr>
      <w:r>
        <w:rPr>
          <w:rFonts w:ascii="David" w:hAnsi="David"/>
          <w:rtl/>
        </w:rPr>
        <w:tab/>
      </w:r>
      <w:r w:rsidR="00CE07BA">
        <w:rPr>
          <w:rFonts w:ascii="David" w:hAnsi="David"/>
          <w:rtl/>
        </w:rPr>
        <w:t>בעניינו של יובל יש להוסיף, כי הצורך להיזקק לסעיף 309(5) לחוק העונשין לצורך ביסוס הקשר הסיבתי יכול בהיבט מסוים להשליך אף הוא על מידת האשם של</w:t>
      </w:r>
      <w:r w:rsidR="000C1F13">
        <w:rPr>
          <w:rFonts w:ascii="David" w:hAnsi="David" w:hint="cs"/>
          <w:rtl/>
        </w:rPr>
        <w:t>ו</w:t>
      </w:r>
      <w:r w:rsidR="00CE07BA">
        <w:rPr>
          <w:rFonts w:ascii="David" w:hAnsi="David"/>
          <w:rtl/>
        </w:rPr>
        <w:t>.</w:t>
      </w:r>
    </w:p>
    <w:p w:rsidR="00040EB3" w:rsidRDefault="00040EB3" w:rsidP="00F31644">
      <w:pPr>
        <w:spacing w:line="360" w:lineRule="auto"/>
        <w:ind w:left="-426" w:hanging="567"/>
        <w:jc w:val="both"/>
        <w:rPr>
          <w:rFonts w:ascii="David" w:hAnsi="David"/>
          <w:rtl/>
        </w:rPr>
      </w:pPr>
    </w:p>
    <w:p w:rsidR="00040EB3" w:rsidRDefault="00541B08" w:rsidP="000C1F13">
      <w:pPr>
        <w:spacing w:line="360" w:lineRule="auto"/>
        <w:ind w:left="-426" w:hanging="567"/>
        <w:jc w:val="both"/>
        <w:rPr>
          <w:rFonts w:ascii="David" w:hAnsi="David"/>
          <w:rtl/>
        </w:rPr>
      </w:pPr>
      <w:r>
        <w:rPr>
          <w:rFonts w:ascii="David" w:hAnsi="David"/>
          <w:rtl/>
        </w:rPr>
        <w:tab/>
      </w:r>
      <w:r w:rsidR="00040EB3">
        <w:rPr>
          <w:rFonts w:ascii="David" w:hAnsi="David"/>
          <w:rtl/>
        </w:rPr>
        <w:t xml:space="preserve">לסיכום עניין זה, </w:t>
      </w:r>
      <w:r w:rsidR="00040EB3" w:rsidRPr="00CE07BA">
        <w:rPr>
          <w:rFonts w:ascii="David" w:hAnsi="David"/>
          <w:b/>
          <w:bCs/>
          <w:u w:val="single"/>
          <w:rtl/>
        </w:rPr>
        <w:t>ההתנהלות והאשם של כל אחד מהם, הגם שלא מנתקים את ה</w:t>
      </w:r>
      <w:r w:rsidR="000C1F13">
        <w:rPr>
          <w:rFonts w:ascii="David" w:hAnsi="David"/>
          <w:b/>
          <w:bCs/>
          <w:u w:val="single"/>
          <w:rtl/>
        </w:rPr>
        <w:t xml:space="preserve">קשר הסיבתי של השני, משליכים הם </w:t>
      </w:r>
      <w:r w:rsidR="00040EB3" w:rsidRPr="00CE07BA">
        <w:rPr>
          <w:rFonts w:ascii="David" w:hAnsi="David"/>
          <w:b/>
          <w:bCs/>
          <w:u w:val="single"/>
          <w:rtl/>
        </w:rPr>
        <w:t xml:space="preserve"> על בחינת מידת האשם של כל אחד מהם במבט על של האירוע</w:t>
      </w:r>
      <w:r w:rsidR="00040EB3">
        <w:rPr>
          <w:rFonts w:ascii="David" w:hAnsi="David"/>
          <w:rtl/>
        </w:rPr>
        <w:t>.</w:t>
      </w:r>
    </w:p>
    <w:p w:rsidR="00415DAB" w:rsidRDefault="00415DAB" w:rsidP="00F31644">
      <w:pPr>
        <w:spacing w:line="360" w:lineRule="auto"/>
        <w:ind w:left="-426" w:hanging="567"/>
        <w:jc w:val="both"/>
        <w:rPr>
          <w:rFonts w:ascii="David" w:hAnsi="David"/>
          <w:rtl/>
        </w:rPr>
      </w:pPr>
    </w:p>
    <w:p w:rsidR="003C13AC" w:rsidRDefault="003C13AC" w:rsidP="00F31644">
      <w:pPr>
        <w:spacing w:line="360" w:lineRule="auto"/>
        <w:ind w:left="-426" w:hanging="567"/>
        <w:jc w:val="both"/>
        <w:rPr>
          <w:rFonts w:ascii="David" w:hAnsi="David"/>
          <w:rtl/>
        </w:rPr>
      </w:pPr>
    </w:p>
    <w:p w:rsidR="003C13AC" w:rsidRDefault="003C13AC" w:rsidP="00F31644">
      <w:pPr>
        <w:spacing w:line="360" w:lineRule="auto"/>
        <w:ind w:left="-426" w:hanging="567"/>
        <w:jc w:val="both"/>
        <w:rPr>
          <w:rFonts w:ascii="David" w:hAnsi="David"/>
          <w:rtl/>
        </w:rPr>
      </w:pPr>
    </w:p>
    <w:p w:rsidR="003C13AC" w:rsidRDefault="003C13AC" w:rsidP="00F31644">
      <w:pPr>
        <w:spacing w:line="360" w:lineRule="auto"/>
        <w:ind w:left="-426" w:hanging="567"/>
        <w:jc w:val="both"/>
        <w:rPr>
          <w:rFonts w:ascii="David" w:hAnsi="David"/>
          <w:rtl/>
        </w:rPr>
      </w:pPr>
    </w:p>
    <w:p w:rsidR="003C13AC" w:rsidRDefault="003C13AC" w:rsidP="00F31644">
      <w:pPr>
        <w:spacing w:line="360" w:lineRule="auto"/>
        <w:ind w:left="-426" w:hanging="567"/>
        <w:jc w:val="both"/>
        <w:rPr>
          <w:rFonts w:ascii="David" w:hAnsi="David"/>
          <w:rtl/>
        </w:rPr>
      </w:pPr>
    </w:p>
    <w:p w:rsidR="00040EB3" w:rsidRPr="000E6B8E" w:rsidRDefault="00541B08" w:rsidP="002C145C">
      <w:pPr>
        <w:pStyle w:val="3"/>
        <w:ind w:left="-426" w:hanging="567"/>
        <w:rPr>
          <w:rtl/>
        </w:rPr>
      </w:pPr>
      <w:r w:rsidRPr="002C145C">
        <w:rPr>
          <w:u w:val="none"/>
          <w:rtl/>
        </w:rPr>
        <w:tab/>
      </w:r>
      <w:bookmarkStart w:id="403" w:name="_Toc182729052"/>
      <w:r w:rsidR="00040EB3" w:rsidRPr="000E6B8E">
        <w:rPr>
          <w:rtl/>
        </w:rPr>
        <w:t>היסוד ההכרתי</w:t>
      </w:r>
      <w:bookmarkEnd w:id="403"/>
    </w:p>
    <w:p w:rsidR="00040EB3" w:rsidRDefault="0024209B" w:rsidP="00F31644">
      <w:pPr>
        <w:spacing w:line="360" w:lineRule="auto"/>
        <w:ind w:left="-426" w:hanging="567"/>
        <w:jc w:val="both"/>
        <w:rPr>
          <w:rFonts w:ascii="David" w:hAnsi="David"/>
          <w:rtl/>
        </w:rPr>
      </w:pPr>
      <w:r>
        <w:rPr>
          <w:rFonts w:ascii="David" w:hAnsi="David" w:hint="cs"/>
          <w:rtl/>
        </w:rPr>
        <w:t>348</w:t>
      </w:r>
      <w:r w:rsidR="00040EB3">
        <w:rPr>
          <w:rFonts w:ascii="David" w:hAnsi="David"/>
          <w:rtl/>
        </w:rPr>
        <w:t>.</w:t>
      </w:r>
      <w:r w:rsidR="00040EB3">
        <w:rPr>
          <w:rFonts w:ascii="David" w:hAnsi="David"/>
          <w:rtl/>
        </w:rPr>
        <w:tab/>
        <w:t>היסוד ההכרתי של המחשבה הפלילית משמעותו מודעות הנאשם לטיב המעשה (או המחדל), לקיום הנסיבות ולאפשרות גרימת התוצאה.</w:t>
      </w:r>
    </w:p>
    <w:p w:rsidR="00040EB3" w:rsidRDefault="00040EB3" w:rsidP="00F31644">
      <w:pPr>
        <w:spacing w:line="360" w:lineRule="auto"/>
        <w:ind w:left="-426" w:hanging="567"/>
        <w:jc w:val="both"/>
        <w:rPr>
          <w:rFonts w:ascii="David" w:hAnsi="David"/>
          <w:rtl/>
        </w:rPr>
      </w:pPr>
      <w:r>
        <w:rPr>
          <w:rFonts w:ascii="David" w:hAnsi="David"/>
          <w:rtl/>
        </w:rPr>
        <w:tab/>
        <w:t>סבורני שלא קיימת בעיה בכל הקשור להוכחת מודעות כל אחד מהנאשמים למעשה או למחדל ולקיום הנסיבה (הרלבנטית להגדרת העבירה – אדם).</w:t>
      </w:r>
    </w:p>
    <w:p w:rsidR="00040EB3" w:rsidRDefault="00040EB3" w:rsidP="00F31644">
      <w:pPr>
        <w:spacing w:line="360" w:lineRule="auto"/>
        <w:ind w:left="-426" w:hanging="567"/>
        <w:jc w:val="both"/>
        <w:rPr>
          <w:rFonts w:ascii="David" w:hAnsi="David"/>
          <w:rtl/>
        </w:rPr>
      </w:pPr>
      <w:r>
        <w:rPr>
          <w:rFonts w:ascii="David" w:hAnsi="David"/>
          <w:rtl/>
        </w:rPr>
        <w:tab/>
      </w:r>
      <w:r w:rsidRPr="00415DAB">
        <w:rPr>
          <w:rFonts w:ascii="David" w:hAnsi="David"/>
          <w:b/>
          <w:bCs/>
          <w:u w:val="single"/>
          <w:rtl/>
        </w:rPr>
        <w:t>הקושי בענייננו נעוץ בהוכחת מודעות כל אחד מהנאשמים לאפשרות גרימת התוצאה – מותם של המנוחים.</w:t>
      </w:r>
      <w:r>
        <w:rPr>
          <w:rFonts w:ascii="David" w:hAnsi="David"/>
          <w:rtl/>
        </w:rPr>
        <w:t xml:space="preserve"> </w:t>
      </w:r>
      <w:r>
        <w:rPr>
          <w:rFonts w:ascii="David" w:hAnsi="David"/>
          <w:shd w:val="clear" w:color="auto" w:fill="FFFFFF"/>
          <w:rtl/>
        </w:rPr>
        <w:t>זאת, הגם שבמסגרת בחינת המודעות לאפשרות גרימת התוצאה אין צורך להוכיח מודעות לדרך המדויקת של השתלשלות האירועים, ודי בכך שהנאשם יהיה מודע לאפשרות כי התנהגותו תגרום לתוצאה הקטלנית (</w:t>
      </w:r>
      <w:hyperlink w:history="1">
        <w:r>
          <w:rPr>
            <w:rFonts w:ascii="David" w:hAnsi="David"/>
            <w:shd w:val="clear" w:color="auto" w:fill="FFFFFF"/>
            <w:rtl/>
          </w:rPr>
          <w:t>ע"פ 8191/08</w:t>
        </w:r>
      </w:hyperlink>
      <w:r>
        <w:rPr>
          <w:rFonts w:ascii="David" w:hAnsi="David"/>
          <w:shd w:val="clear" w:color="auto" w:fill="FFFFFF"/>
          <w:rtl/>
        </w:rPr>
        <w:t xml:space="preserve"> </w:t>
      </w:r>
      <w:r>
        <w:rPr>
          <w:rFonts w:ascii="David" w:hAnsi="David"/>
          <w:bCs/>
          <w:rtl/>
        </w:rPr>
        <w:t>גבארה נ' מדינת ישראל</w:t>
      </w:r>
      <w:r>
        <w:rPr>
          <w:rFonts w:ascii="David" w:hAnsi="David"/>
          <w:shd w:val="clear" w:color="auto" w:fill="FFFFFF"/>
          <w:rtl/>
        </w:rPr>
        <w:t xml:space="preserve"> </w:t>
      </w:r>
      <w:r>
        <w:rPr>
          <w:rFonts w:ascii="David" w:hAnsi="David"/>
          <w:sz w:val="22"/>
          <w:shd w:val="clear" w:color="auto" w:fill="FFFFFF"/>
          <w:rtl/>
        </w:rPr>
        <w:t xml:space="preserve">[פורסם בנבו, 24.5.2010], </w:t>
      </w:r>
      <w:r>
        <w:rPr>
          <w:rFonts w:ascii="David" w:hAnsi="David"/>
          <w:shd w:val="clear" w:color="auto" w:fill="FFFFFF"/>
          <w:rtl/>
        </w:rPr>
        <w:t xml:space="preserve">פסקה 13), </w:t>
      </w:r>
      <w:r>
        <w:rPr>
          <w:rFonts w:ascii="David" w:hAnsi="David"/>
          <w:rtl/>
        </w:rPr>
        <w:t>כשב</w:t>
      </w:r>
      <w:r>
        <w:rPr>
          <w:rFonts w:ascii="David" w:hAnsi="David"/>
          <w:color w:val="000000"/>
          <w:rtl/>
        </w:rPr>
        <w:t>ע"פ 1196/99</w:t>
      </w:r>
      <w:r>
        <w:rPr>
          <w:rFonts w:ascii="David" w:hAnsi="David"/>
          <w:rtl/>
        </w:rPr>
        <w:t xml:space="preserve"> </w:t>
      </w:r>
      <w:r>
        <w:rPr>
          <w:rFonts w:ascii="David" w:hAnsi="David"/>
          <w:b/>
          <w:bCs/>
          <w:rtl/>
        </w:rPr>
        <w:t xml:space="preserve">ממדוב נ' מדינת ישראל </w:t>
      </w:r>
      <w:r>
        <w:rPr>
          <w:rFonts w:ascii="David" w:hAnsi="David"/>
          <w:rtl/>
        </w:rPr>
        <w:t>(פורסם בנבו, 10.10.1999) הובהר עוד שאין הכרח שתהיה וודאות לסכנת תוצאת מוות</w:t>
      </w:r>
      <w:r>
        <w:rPr>
          <w:rFonts w:ascii="David" w:hAnsi="David"/>
          <w:b/>
          <w:bCs/>
          <w:rtl/>
        </w:rPr>
        <w:t xml:space="preserve"> </w:t>
      </w:r>
      <w:r>
        <w:rPr>
          <w:rFonts w:ascii="David" w:hAnsi="David"/>
          <w:rtl/>
        </w:rPr>
        <w:t>כדי שהיסוד ההכרתי יתגשם, ודי בכך שזו הייתה אחת האפשרויות הצפויות. אומנם שם הדברים נאמרו בהקשר של הפעלת אלימות על גופו של אדם, אך נראה כי הדברים יפים גם בענייננו בהתאמה הנדרשת.</w:t>
      </w:r>
    </w:p>
    <w:p w:rsidR="00040EB3" w:rsidRDefault="00040EB3" w:rsidP="00F31644">
      <w:pPr>
        <w:spacing w:line="360" w:lineRule="auto"/>
        <w:ind w:left="-426" w:hanging="567"/>
        <w:jc w:val="both"/>
        <w:rPr>
          <w:rFonts w:ascii="David" w:hAnsi="David"/>
          <w:shd w:val="clear" w:color="auto" w:fill="FFFFFF"/>
          <w:rtl/>
        </w:rPr>
      </w:pPr>
    </w:p>
    <w:p w:rsidR="00040EB3" w:rsidRDefault="00960FA0" w:rsidP="00415DAB">
      <w:pPr>
        <w:spacing w:line="360" w:lineRule="auto"/>
        <w:ind w:left="-426" w:hanging="567"/>
        <w:jc w:val="both"/>
        <w:rPr>
          <w:rFonts w:ascii="David" w:hAnsi="David"/>
          <w:shd w:val="clear" w:color="auto" w:fill="FFFFFF"/>
          <w:rtl/>
        </w:rPr>
      </w:pPr>
      <w:r>
        <w:rPr>
          <w:rFonts w:ascii="David" w:hAnsi="David" w:hint="cs"/>
          <w:shd w:val="clear" w:color="auto" w:fill="FFFFFF"/>
          <w:rtl/>
        </w:rPr>
        <w:t>349</w:t>
      </w:r>
      <w:r w:rsidR="00040EB3">
        <w:rPr>
          <w:rFonts w:ascii="David" w:hAnsi="David"/>
          <w:shd w:val="clear" w:color="auto" w:fill="FFFFFF"/>
          <w:rtl/>
        </w:rPr>
        <w:t>.</w:t>
      </w:r>
      <w:r w:rsidR="00040EB3">
        <w:rPr>
          <w:rFonts w:ascii="David" w:hAnsi="David"/>
          <w:shd w:val="clear" w:color="auto" w:fill="FFFFFF"/>
          <w:rtl/>
        </w:rPr>
        <w:tab/>
      </w:r>
      <w:r w:rsidR="00040EB3">
        <w:rPr>
          <w:rFonts w:ascii="David" w:hAnsi="David"/>
          <w:rtl/>
        </w:rPr>
        <w:t xml:space="preserve">סבורני </w:t>
      </w:r>
      <w:r w:rsidR="00040EB3" w:rsidRPr="00415DAB">
        <w:rPr>
          <w:rFonts w:ascii="David" w:hAnsi="David"/>
          <w:b/>
          <w:bCs/>
          <w:u w:val="single"/>
          <w:rtl/>
        </w:rPr>
        <w:t>שמודעות יובל לאפשרות גרימת התוצאה, מותם של המנוחים, לא הוכחה כדבעי.</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מודעות יובל לאפשרות גרימת התוצאה בזמן אמת קשורה למודעותו למכלול הנסיבות. כפי שפורט בהרחבה בפרקים קודמים, ליובל נודע רק בשלב מאוחר, בשעה 11:25 של יום האסון, כי הקבוצה מטיילת בנחל תמר ובנחל צפית. עד לאותו שלב יובל הבין שהקבוצה מתכננת לעשות משהו קצר ובטוח באזור הישוב עין תמר. כפועל יוצא יובל גם לא היה מודע להיקף ההכנות והבדיקות שנעשו לפני היציאה לטיול בנחלים אלה.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יובל גם לא הכיר את מסלול נחל תמר ונחל צפית ולא ידע בזמן אמת שנחל צפית הוא נחל מעוקי.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לא זו אף זו, ביום האסון יובל לא עודכן על-ידי אביב בדבר התחזיות שזה קיבל. יובל היה מודע בבוקר יום האסון לתחזית שהעביר לקבוצה, זו שלימדה על החלשה בצפי לשיטפונות ועל חידוש הגשמים רק בשעות אחר הצוהריים. כזכור, אביב לא שיתף את יובל בדבר האזהרה שקיבל ממטאוטק על אודות כך שזה לא יום לטיול</w:t>
      </w:r>
      <w:r w:rsidR="00415DAB">
        <w:rPr>
          <w:rFonts w:ascii="David" w:hAnsi="David" w:hint="cs"/>
          <w:rtl/>
        </w:rPr>
        <w:t xml:space="preserve"> בחוץ</w:t>
      </w:r>
      <w:r w:rsidR="00040EB3">
        <w:rPr>
          <w:rFonts w:ascii="David" w:hAnsi="David"/>
          <w:rtl/>
        </w:rPr>
        <w:t>. אביב לא שיתף את יובל בדבר התחזית המחמירה של לאופר ביחס לתחזית הראשונה שהוא (לאופר) הציג בבוקר ואביב לא שיתף את יובל גם בדבר העדכון שקיבל מנועם עובר לכניסה לנחל</w:t>
      </w:r>
      <w:r w:rsidR="00415DAB">
        <w:rPr>
          <w:rFonts w:ascii="David" w:hAnsi="David" w:hint="cs"/>
          <w:rtl/>
        </w:rPr>
        <w:t xml:space="preserve"> צפית</w:t>
      </w:r>
      <w:r w:rsidR="00040EB3">
        <w:rPr>
          <w:rFonts w:ascii="David" w:hAnsi="David"/>
          <w:rtl/>
        </w:rPr>
        <w:t>. למעשה יובל כלל לא ידע שהעדכון התקבל עוד טרם נכנסה הקבוצה לתוך ערוץ נחל צפית.</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אכן, בשלבים מסוימים, תוך כדי הטיול, יובל קיבל עדכון דרך הודעות נועם בקבוצה על כך שיורד גשם על הקבוצה ועל כך שהחל לרדת גשם באגן הניקוז של נחל צפית, ואולם יובל לא קיבל את העדכון שנועם העבירה לאביב שקיימת אפשרות שנחל צפית ישטוף.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יובל אף סבר שהקבוצה פועלת בהתאם לנהלים ולהנחיותיו, משנמסר לו שהקבוצה יוצאת מהנחל בתוך זמן קצר. הווה אומר, יובל היה משוכנע שהקבוצה פועלת בהתאם לנהלים ולהנחיות, קרי שהקבוצה בדרכה לצאת מהנחל במקטע הראשון האפשרי, וכזכור המקטעים בנחל צאלים חולקו אף הם למקטעים שנעו סביב שעת הליכה. </w:t>
      </w:r>
    </w:p>
    <w:p w:rsidR="00040EB3" w:rsidRDefault="00541B08" w:rsidP="00CB0BEC">
      <w:pPr>
        <w:spacing w:line="360" w:lineRule="auto"/>
        <w:ind w:left="-426" w:hanging="567"/>
        <w:jc w:val="both"/>
        <w:rPr>
          <w:rFonts w:ascii="David" w:hAnsi="David"/>
          <w:rtl/>
        </w:rPr>
      </w:pPr>
      <w:r>
        <w:rPr>
          <w:rFonts w:ascii="David" w:hAnsi="David"/>
          <w:rtl/>
        </w:rPr>
        <w:tab/>
      </w:r>
      <w:r w:rsidR="00040EB3">
        <w:rPr>
          <w:rFonts w:ascii="David" w:hAnsi="David"/>
          <w:rtl/>
        </w:rPr>
        <w:t xml:space="preserve">לא למותר לחזור ולהזכיר, כי יובל לא ידע שבמסגרת ההכנות לטיול בנחל תמר ובנחל צפית נועם ואביב לא פעלו בהתאם להנחיות שהוא העביר במהלך השבוע ובפרט אלו הקשורות בקיום טיול הכנה, קיטוע הנחל למקטעים שונים והימנעות מכניסה למעוקים שאין להם דרך עוקפת, וכן לא ידע שאביב או נועם לא ערכו בירור עם מטאוטק לפני הכניסה לערוץ נחל צפית. לא </w:t>
      </w:r>
      <w:r w:rsidR="00015C7D">
        <w:rPr>
          <w:rFonts w:ascii="David" w:hAnsi="David"/>
          <w:rtl/>
        </w:rPr>
        <w:t>בכדי המאשימה עצמה הסכימה בדיו</w:t>
      </w:r>
      <w:r w:rsidR="00015C7D">
        <w:rPr>
          <w:rFonts w:ascii="David" w:hAnsi="David" w:hint="cs"/>
          <w:rtl/>
        </w:rPr>
        <w:t>ן</w:t>
      </w:r>
      <w:r w:rsidR="00040EB3">
        <w:rPr>
          <w:rFonts w:ascii="David" w:hAnsi="David"/>
          <w:rtl/>
        </w:rPr>
        <w:t xml:space="preserve"> הסיכומים על-פה כי לו אביב היה מקיים את הנחיות יובל האסון לא היה נגרם פרוט' מיום 15.02.2024, עמ' 699, ש' 18-22).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עוד יש לזכור, כי יובל עודכן בפועל על כך שהחל לרדת גשם באגן נחל צפית רק בחלוף שעה מהזמן שבו החל באמת לרדת גשם באגן נחל צפית, וכי הדיווח על כך שהמכתש הקטן הוא אגן נחל צפית הוא דיווח שגוי. </w:t>
      </w:r>
    </w:p>
    <w:p w:rsidR="00CB0BEC" w:rsidRDefault="00CB0BEC"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b/>
          <w:bCs/>
          <w:rtl/>
        </w:rPr>
      </w:pPr>
      <w:r>
        <w:rPr>
          <w:rFonts w:ascii="David" w:hAnsi="David"/>
          <w:b/>
          <w:bCs/>
          <w:rtl/>
        </w:rPr>
        <w:tab/>
      </w:r>
      <w:r w:rsidR="00040EB3" w:rsidRPr="00CB0BEC">
        <w:rPr>
          <w:rFonts w:ascii="David" w:hAnsi="David"/>
          <w:b/>
          <w:bCs/>
          <w:u w:val="single"/>
          <w:rtl/>
        </w:rPr>
        <w:t>בסופו של דבר, נראה כי יובל לא היה מודע בזמן אמת למכלול של נסיבות באופן כזה אשר השליך על מודעותו לאפשרות גרימת מותם של המנוחים כתו</w:t>
      </w:r>
      <w:r w:rsidR="00CB0BEC" w:rsidRPr="00CB0BEC">
        <w:rPr>
          <w:rFonts w:ascii="David" w:hAnsi="David"/>
          <w:b/>
          <w:bCs/>
          <w:u w:val="single"/>
          <w:rtl/>
        </w:rPr>
        <w:t>צאה מפגיעת שטפון בטיול אליו יצא</w:t>
      </w:r>
      <w:r w:rsidR="00CB0BEC" w:rsidRPr="00CB0BEC">
        <w:rPr>
          <w:rFonts w:ascii="David" w:hAnsi="David" w:hint="cs"/>
          <w:b/>
          <w:bCs/>
          <w:u w:val="single"/>
          <w:rtl/>
        </w:rPr>
        <w:t>ה הקבוצה</w:t>
      </w:r>
      <w:r w:rsidR="00040EB3">
        <w:rPr>
          <w:rFonts w:ascii="David" w:hAnsi="David"/>
          <w:b/>
          <w:bCs/>
          <w:rtl/>
        </w:rPr>
        <w:t xml:space="preserve">. </w:t>
      </w:r>
    </w:p>
    <w:p w:rsidR="00040EB3" w:rsidRDefault="00040EB3"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sidRPr="00CB0BEC">
        <w:rPr>
          <w:rFonts w:ascii="David" w:hAnsi="David"/>
          <w:b/>
          <w:bCs/>
          <w:u w:val="single"/>
          <w:rtl/>
        </w:rPr>
        <w:t>למסקנה בדבר היעדר מודעות בפועל של יובל לאפשרות גרימת התוצאה ניתן להגיע גם על בסיס ניתוח התנהלותו של יובל במהלך השבוע שקדם לאסון ואף במהלך יום הטיול עצמו</w:t>
      </w:r>
      <w:r w:rsidR="00040EB3">
        <w:rPr>
          <w:rFonts w:ascii="David" w:hAnsi="David"/>
          <w:rtl/>
        </w:rPr>
        <w:t xml:space="preserve">.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כפי שפורט בהרחבה, במהלך השבוע שקדם לאסון יובל אמנם התעקש על קיום הטיול בנחל צאלים במועדו, ואולם לצד זאת יובל ביצע פעולות הכנה רבות וערך בירורים נרחבים על אודות אפשרות זו. יובל, שגם כך היה ידוע כמנהל קפדן ורציני, בפרט בענייני בטיחות, ירד לפרטי הפרטים של הטיול שתוכנן לנחל צאלים ואף היה נכון לערוך בו שינויים לנוכח ההערות שעלו מטיול ההכנה השני שנערך שהתייחסו לסיכונים מסוימים. </w:t>
      </w:r>
      <w:r w:rsidR="00040EB3" w:rsidRPr="00CB0BEC">
        <w:rPr>
          <w:rFonts w:ascii="David" w:hAnsi="David"/>
          <w:b/>
          <w:bCs/>
          <w:rtl/>
        </w:rPr>
        <w:t>כך נהג יובל אל מול הסכנה שהיה מודע לה ביחס לנחל צאלים אך כך גם נהג אל מול הסכנה שזיהה ביחס לנחל צין עם היציאה הצפויה של הקבוצה מנחל צפית</w:t>
      </w:r>
      <w:r w:rsidR="00040EB3">
        <w:rPr>
          <w:rFonts w:ascii="David" w:hAnsi="David"/>
          <w:rtl/>
        </w:rPr>
        <w:t>. זאת כאשר חזר וביקש מנועם לערוך בירורים רציניים על אודות אפשרות הזרימה של נחל זה.</w:t>
      </w:r>
    </w:p>
    <w:p w:rsidR="00040EB3" w:rsidRPr="00CB0BEC" w:rsidRDefault="00541B08" w:rsidP="00F31644">
      <w:pPr>
        <w:spacing w:line="360" w:lineRule="auto"/>
        <w:ind w:left="-426" w:hanging="567"/>
        <w:jc w:val="both"/>
        <w:rPr>
          <w:rFonts w:ascii="David" w:hAnsi="David"/>
          <w:b/>
          <w:bCs/>
          <w:u w:val="single"/>
          <w:rtl/>
        </w:rPr>
      </w:pPr>
      <w:r>
        <w:rPr>
          <w:rFonts w:ascii="David" w:hAnsi="David"/>
          <w:rtl/>
        </w:rPr>
        <w:tab/>
      </w:r>
      <w:r w:rsidR="00040EB3" w:rsidRPr="00CB0BEC">
        <w:rPr>
          <w:rFonts w:ascii="David" w:hAnsi="David"/>
          <w:b/>
          <w:bCs/>
          <w:u w:val="single"/>
          <w:rtl/>
        </w:rPr>
        <w:t xml:space="preserve">סבורני כי הנכונות והקפדנות של יובל לבחון הסיכונים ולתת להם מענה (ושאלה נפרדת היא האם טיב הבחינה והמענה שנתן הם ראויים וסבירים) ביחס לנחל צאלים וביחס לנחל צין, מעלה תהייה מדוע לא ינהג כך גם ביחס לטיול בנחל צפית, לו באמת היה מודע לסכנה שנשקפת לקבוצה. </w:t>
      </w:r>
    </w:p>
    <w:p w:rsidR="00CB0BEC" w:rsidRDefault="00541B08" w:rsidP="00F31644">
      <w:pPr>
        <w:spacing w:line="360" w:lineRule="auto"/>
        <w:ind w:left="-426" w:hanging="567"/>
        <w:jc w:val="both"/>
        <w:rPr>
          <w:rFonts w:ascii="David" w:hAnsi="David"/>
          <w:rtl/>
        </w:rPr>
      </w:pPr>
      <w:r w:rsidRPr="00CB0BEC">
        <w:rPr>
          <w:rFonts w:ascii="David" w:hAnsi="David"/>
          <w:b/>
          <w:bCs/>
          <w:rtl/>
        </w:rPr>
        <w:tab/>
      </w:r>
      <w:r w:rsidR="00040EB3" w:rsidRPr="00CB0BEC">
        <w:rPr>
          <w:rFonts w:ascii="David" w:hAnsi="David"/>
          <w:b/>
          <w:bCs/>
          <w:u w:val="single"/>
          <w:rtl/>
        </w:rPr>
        <w:t>סבורני כי התשובה לכך היא שיובל לא היה מודע בזמן אמת לסכנה הצפויה לקבוצה בנחל צפית.</w:t>
      </w:r>
      <w:r w:rsidR="00040EB3">
        <w:rPr>
          <w:rFonts w:ascii="David" w:hAnsi="David"/>
          <w:rtl/>
        </w:rPr>
        <w:t xml:space="preserve"> </w:t>
      </w:r>
    </w:p>
    <w:p w:rsidR="00040EB3" w:rsidRDefault="00040EB3" w:rsidP="00CB0BEC">
      <w:pPr>
        <w:spacing w:line="360" w:lineRule="auto"/>
        <w:ind w:left="-426"/>
        <w:jc w:val="both"/>
        <w:rPr>
          <w:rFonts w:ascii="David" w:hAnsi="David"/>
          <w:rtl/>
        </w:rPr>
      </w:pPr>
      <w:r>
        <w:rPr>
          <w:rFonts w:ascii="David" w:hAnsi="David"/>
          <w:rtl/>
        </w:rPr>
        <w:t xml:space="preserve">לא מצאתי תשובה מניחה את הדעת בטיעוני המאשימה מדוע יובל יפעל וינסה להתמודד עם סיכונים שונים ביחס לשני נחלים אחרים ולא יעשה כן ביחס לנחל צפית. </w:t>
      </w:r>
      <w:r w:rsidRPr="00CB0BEC">
        <w:rPr>
          <w:rFonts w:ascii="David" w:hAnsi="David"/>
          <w:b/>
          <w:bCs/>
          <w:u w:val="single"/>
          <w:rtl/>
        </w:rPr>
        <w:t>הדבר לא מתיישב כאמור גם עם אופיו וגם עם דרך התנהלותו הכללית של יובל</w:t>
      </w:r>
      <w:r>
        <w:rPr>
          <w:rFonts w:ascii="David" w:hAnsi="David"/>
          <w:rtl/>
        </w:rPr>
        <w:t xml:space="preserve">. </w:t>
      </w:r>
    </w:p>
    <w:p w:rsidR="00CB0BEC" w:rsidRDefault="00CB0BEC" w:rsidP="00CB0BEC">
      <w:pPr>
        <w:spacing w:line="360" w:lineRule="auto"/>
        <w:ind w:left="-426"/>
        <w:jc w:val="both"/>
        <w:rPr>
          <w:rFonts w:ascii="David" w:hAnsi="David"/>
          <w:rtl/>
        </w:rPr>
      </w:pPr>
    </w:p>
    <w:p w:rsidR="00040EB3" w:rsidRDefault="00541B08" w:rsidP="00CB0BEC">
      <w:pPr>
        <w:spacing w:line="360" w:lineRule="auto"/>
        <w:ind w:left="-426" w:hanging="567"/>
        <w:jc w:val="both"/>
        <w:rPr>
          <w:rFonts w:ascii="David" w:hAnsi="David"/>
          <w:rtl/>
        </w:rPr>
      </w:pPr>
      <w:r>
        <w:rPr>
          <w:rFonts w:ascii="David" w:hAnsi="David"/>
          <w:rtl/>
        </w:rPr>
        <w:tab/>
      </w:r>
      <w:r w:rsidR="00040EB3" w:rsidRPr="00CB0BEC">
        <w:rPr>
          <w:rFonts w:ascii="David" w:hAnsi="David"/>
          <w:b/>
          <w:bCs/>
          <w:u w:val="single"/>
          <w:rtl/>
        </w:rPr>
        <w:t>סבורני גם שאין מקום לבסס את מודעותו של יובל על בסיס דוקטרינת עצימת העיניים לפי סעיף 20(ג)(1) לחוק העונשין</w:t>
      </w:r>
      <w:r w:rsidR="00040EB3">
        <w:rPr>
          <w:rFonts w:ascii="David" w:hAnsi="David"/>
          <w:rtl/>
        </w:rPr>
        <w:t>. לא השתכנעתי שיובל אכן חשד בדבר קיומן של הנסיבות להן לא היה מודע או בדבר התנהלותו של אביב והחליט באופן מכוון להימנע מלבררן. כזכור, יובל שאל בקבוצה בסמוך לאחר שהבין שהקבוצה מטיילת בנחלים, האם הם מאופסים על גשמים ושיטפונות צפויים, והוא קיבל תשובה מנועם שהניחה את דעתו. שאלת עומק הבירור</w:t>
      </w:r>
      <w:r w:rsidR="00CB0BEC">
        <w:rPr>
          <w:rFonts w:ascii="David" w:hAnsi="David" w:hint="cs"/>
          <w:rtl/>
        </w:rPr>
        <w:t xml:space="preserve"> </w:t>
      </w:r>
      <w:r w:rsidR="00CB0BEC">
        <w:rPr>
          <w:rFonts w:ascii="David" w:hAnsi="David"/>
          <w:rtl/>
        </w:rPr>
        <w:t>שערך יובל</w:t>
      </w:r>
      <w:r w:rsidR="00040EB3">
        <w:rPr>
          <w:rFonts w:ascii="David" w:hAnsi="David"/>
          <w:rtl/>
        </w:rPr>
        <w:t xml:space="preserve"> וטיבו היא כאמור שאלה נפרדת, אך לא ניתן לומר שיובל עצם את עיניו. עניין זה כאמור לא מתיישב גם עם אופיו של יובל ודרך התנהלותו ביחס לטיול בנחל צאלים ובנחל צין.</w:t>
      </w:r>
    </w:p>
    <w:p w:rsidR="00040EB3" w:rsidRDefault="00541B08" w:rsidP="00F31644">
      <w:pPr>
        <w:spacing w:line="360" w:lineRule="auto"/>
        <w:ind w:left="-426" w:hanging="567"/>
        <w:jc w:val="both"/>
        <w:rPr>
          <w:rFonts w:ascii="David" w:hAnsi="David"/>
          <w:color w:val="000000"/>
          <w:spacing w:val="10"/>
          <w:rtl/>
        </w:rPr>
      </w:pPr>
      <w:r>
        <w:rPr>
          <w:rFonts w:ascii="David" w:hAnsi="David"/>
          <w:color w:val="000000"/>
          <w:spacing w:val="10"/>
          <w:rtl/>
        </w:rPr>
        <w:tab/>
      </w:r>
      <w:r w:rsidR="00040EB3">
        <w:rPr>
          <w:rFonts w:ascii="David" w:hAnsi="David"/>
          <w:color w:val="000000"/>
          <w:spacing w:val="10"/>
          <w:rtl/>
        </w:rPr>
        <w:t xml:space="preserve">למותר לציין, כי לשם השימוש בדוקטרינה זו על החשד להיות סובייקטיבי, של הנאשם עצמו, וקונקרטי ביחס לנסיבות הרלבנטיות. בע"פ 4089/07 </w:t>
      </w:r>
      <w:r w:rsidR="00040EB3">
        <w:rPr>
          <w:rFonts w:ascii="David" w:hAnsi="David"/>
          <w:b/>
          <w:bCs/>
          <w:color w:val="000000"/>
          <w:spacing w:val="10"/>
          <w:rtl/>
        </w:rPr>
        <w:t>סייף נ' מדינת ישראל</w:t>
      </w:r>
      <w:r w:rsidR="00040EB3">
        <w:rPr>
          <w:rFonts w:ascii="David" w:hAnsi="David"/>
          <w:color w:val="000000"/>
          <w:spacing w:val="10"/>
          <w:rtl/>
        </w:rPr>
        <w:t xml:space="preserve"> (פורסם בנבו, 6.5.2010), פסקה 31 הבהיר בית המשפט העליון כי לא די בחשד כללי או עקרוני:</w:t>
      </w:r>
    </w:p>
    <w:p w:rsidR="00040EB3" w:rsidRDefault="00541B08" w:rsidP="00541B08">
      <w:pPr>
        <w:tabs>
          <w:tab w:val="left" w:pos="7371"/>
        </w:tabs>
        <w:spacing w:line="360" w:lineRule="auto"/>
        <w:ind w:right="1134" w:hanging="567"/>
        <w:jc w:val="both"/>
        <w:rPr>
          <w:rFonts w:ascii="David" w:hAnsi="David"/>
          <w:color w:val="000000"/>
          <w:spacing w:val="10"/>
          <w:rtl/>
        </w:rPr>
      </w:pPr>
      <w:r>
        <w:rPr>
          <w:rFonts w:ascii="David" w:hAnsi="David"/>
          <w:color w:val="000000"/>
          <w:spacing w:val="10"/>
          <w:rtl/>
        </w:rPr>
        <w:tab/>
      </w:r>
      <w:r w:rsidR="00040EB3">
        <w:rPr>
          <w:rFonts w:ascii="David" w:hAnsi="David"/>
          <w:color w:val="000000"/>
          <w:spacing w:val="10"/>
          <w:rtl/>
        </w:rPr>
        <w:t>"</w:t>
      </w:r>
      <w:r w:rsidR="00040EB3">
        <w:rPr>
          <w:rFonts w:ascii="David" w:eastAsiaTheme="minorHAnsi" w:hAnsi="David"/>
          <w:b/>
          <w:bCs/>
          <w:spacing w:val="10"/>
          <w:rtl/>
        </w:rPr>
        <w:t>אין די להראות חשד כללי או חשד עקרוני על מנת להוכיח עצימת עיניים, שכן בכך יש סכנה שנתרחק מרחק רב מדי מהרציונאל שבעצימת עיניים, היינו, כי חשד סובייקטיבי בדבר קיומה של נסיבה כמוהו כמודעות סובייקטיבית לנסיבה. חשד עקרוני בדבר קיום נסיבה יכול לבסס עבירות אשר דורשות מודעות בכוח, כגון עבירות רשלנות, אך לא עבירות הדורשות מודעות בפועל, כגון הריגה וגרימת חבלה חמור</w:t>
      </w:r>
      <w:r w:rsidR="00040EB3">
        <w:rPr>
          <w:rtl/>
        </w:rPr>
        <w:t>"</w:t>
      </w:r>
      <w:r w:rsidR="00040EB3">
        <w:rPr>
          <w:rFonts w:ascii="David" w:hAnsi="David"/>
          <w:color w:val="000000"/>
          <w:spacing w:val="10"/>
        </w:rPr>
        <w:t>.</w:t>
      </w:r>
    </w:p>
    <w:p w:rsidR="00040EB3" w:rsidRDefault="00040EB3" w:rsidP="00F31644">
      <w:pPr>
        <w:spacing w:line="360" w:lineRule="auto"/>
        <w:ind w:left="-426" w:right="709" w:hanging="567"/>
        <w:jc w:val="both"/>
        <w:rPr>
          <w:rFonts w:ascii="David" w:hAnsi="David"/>
          <w:color w:val="000000"/>
          <w:spacing w:val="10"/>
          <w:rtl/>
        </w:rPr>
      </w:pPr>
    </w:p>
    <w:p w:rsidR="00040EB3" w:rsidRDefault="00541B08" w:rsidP="00F31644">
      <w:pPr>
        <w:spacing w:line="360" w:lineRule="auto"/>
        <w:ind w:left="-426" w:hanging="567"/>
        <w:jc w:val="both"/>
        <w:rPr>
          <w:rFonts w:ascii="David" w:hAnsi="David"/>
          <w:color w:val="000000"/>
          <w:spacing w:val="10"/>
          <w:rtl/>
        </w:rPr>
      </w:pPr>
      <w:r>
        <w:rPr>
          <w:rFonts w:ascii="David" w:hAnsi="David"/>
          <w:color w:val="000000"/>
          <w:spacing w:val="10"/>
          <w:rtl/>
        </w:rPr>
        <w:tab/>
      </w:r>
      <w:r w:rsidR="00040EB3">
        <w:rPr>
          <w:rFonts w:ascii="David" w:hAnsi="David"/>
          <w:color w:val="000000"/>
          <w:spacing w:val="10"/>
          <w:rtl/>
        </w:rPr>
        <w:t xml:space="preserve">לא השתכנעתי שחשד שכזה התקיים אצל יובל, וממכלול הטעמים שפורטו אינני סבור שניתן להשתמש בדוקטרינת עצימת העיניים לשם ביסוס מודעתו של יובל. </w:t>
      </w:r>
    </w:p>
    <w:p w:rsidR="00040EB3" w:rsidRDefault="00040EB3" w:rsidP="00F31644">
      <w:pPr>
        <w:spacing w:line="360" w:lineRule="auto"/>
        <w:ind w:left="-426" w:hanging="567"/>
        <w:jc w:val="both"/>
        <w:rPr>
          <w:rFonts w:ascii="David" w:hAnsi="David"/>
          <w:color w:val="000000"/>
          <w:spacing w:val="10"/>
          <w:rtl/>
        </w:rPr>
      </w:pPr>
    </w:p>
    <w:p w:rsidR="00040EB3" w:rsidRDefault="00861A76" w:rsidP="00F31644">
      <w:pPr>
        <w:spacing w:line="360" w:lineRule="auto"/>
        <w:ind w:left="-426" w:hanging="567"/>
        <w:jc w:val="both"/>
        <w:rPr>
          <w:rFonts w:ascii="David" w:hAnsi="David"/>
          <w:rtl/>
        </w:rPr>
      </w:pPr>
      <w:r>
        <w:rPr>
          <w:rFonts w:ascii="David" w:hAnsi="David" w:hint="cs"/>
          <w:shd w:val="clear" w:color="auto" w:fill="FFFFFF"/>
          <w:rtl/>
        </w:rPr>
        <w:t>350</w:t>
      </w:r>
      <w:r w:rsidR="00040EB3">
        <w:rPr>
          <w:rFonts w:ascii="David" w:hAnsi="David"/>
          <w:shd w:val="clear" w:color="auto" w:fill="FFFFFF"/>
          <w:rtl/>
        </w:rPr>
        <w:t>.</w:t>
      </w:r>
      <w:r w:rsidR="00040EB3">
        <w:rPr>
          <w:rFonts w:ascii="David" w:hAnsi="David"/>
          <w:shd w:val="clear" w:color="auto" w:fill="FFFFFF"/>
          <w:rtl/>
        </w:rPr>
        <w:tab/>
      </w:r>
      <w:r w:rsidR="00040EB3">
        <w:rPr>
          <w:rFonts w:ascii="David" w:hAnsi="David"/>
          <w:b/>
          <w:bCs/>
          <w:shd w:val="clear" w:color="auto" w:fill="FFFFFF"/>
          <w:rtl/>
        </w:rPr>
        <w:t>בעניינו של אביב</w:t>
      </w:r>
      <w:r w:rsidR="00040EB3">
        <w:rPr>
          <w:rFonts w:ascii="David" w:hAnsi="David"/>
          <w:shd w:val="clear" w:color="auto" w:fill="FFFFFF"/>
          <w:rtl/>
        </w:rPr>
        <w:t>, המאשימה טענה בסיכומיה "כי אף כי קיימות למכביר ראיות ישירות בדבר מודעותו בפועל של הנאשם 2 לאפשרות של גרימת התוצאה הקטלנית, הרי שבהקשר זה ניתן להכיל עליו גם את חזקת המודעות, דהיינו חזקה על הנאשם 2, כי הבין היטב את הסכנה אשר הייתה צפויה לחניכים עת טיילו בתוך ערוץ נחל צפית ואת האפשרות של מותם... המאשימה תוסיף ותטען... מקום שבו הנאשם... נוהג בהתרשלות רבתי, קמה נגדו חזקת פזיזות, לפיה יש לראותו כמי שהיה קל – דעת ביחס לאפשרות של גרימת התוצאה האמורה. המאשימה תטען כי התנהגותו של הנאשם 2, וביתר שאת – הוראתו להיכנס לערוץ נחל צפית חרף הסכנה הברורה שנשקפה לחניכים, עוד מתחילת אותו שבוע, ולבטח החל משעות הבוקר של יום חמישי, כפי שפורט בהרחבה לעיל, יש בה כדי ליצור את המסה הקריטית של התרשלות רבתי הדרושה להוכחת חזקת הפזיזות האמורה" (עמ' 1673-1680 לסיכומים בכתב).</w:t>
      </w:r>
    </w:p>
    <w:p w:rsidR="00040EB3" w:rsidRDefault="00040EB3" w:rsidP="00F31644">
      <w:pPr>
        <w:spacing w:line="360" w:lineRule="auto"/>
        <w:ind w:left="-426" w:hanging="567"/>
        <w:jc w:val="both"/>
        <w:rPr>
          <w:rFonts w:ascii="David" w:hAnsi="David"/>
          <w:rtl/>
        </w:rPr>
      </w:pPr>
    </w:p>
    <w:p w:rsidR="00CB0BEC" w:rsidRDefault="00541B08" w:rsidP="00F31644">
      <w:pPr>
        <w:spacing w:line="360" w:lineRule="auto"/>
        <w:ind w:left="-426" w:hanging="567"/>
        <w:jc w:val="both"/>
        <w:rPr>
          <w:rFonts w:ascii="David" w:hAnsi="David"/>
          <w:shd w:val="clear" w:color="auto" w:fill="FFFFFF"/>
          <w:rtl/>
        </w:rPr>
      </w:pPr>
      <w:r>
        <w:rPr>
          <w:rFonts w:ascii="David" w:hAnsi="David"/>
          <w:shd w:val="clear" w:color="auto" w:fill="FFFFFF"/>
          <w:rtl/>
        </w:rPr>
        <w:tab/>
      </w:r>
      <w:r w:rsidR="00040EB3" w:rsidRPr="00CB0BEC">
        <w:rPr>
          <w:rFonts w:ascii="David" w:hAnsi="David"/>
          <w:b/>
          <w:bCs/>
          <w:u w:val="single"/>
          <w:shd w:val="clear" w:color="auto" w:fill="FFFFFF"/>
          <w:rtl/>
        </w:rPr>
        <w:t>הגם שהמאשימה טענה שיש ראיות ישירות למודעות אביב לאפשרות גרימת התוצאה – מותם של המנוחים, סבורני שלא הוצגו ראיות שכאלו.</w:t>
      </w:r>
      <w:r w:rsidR="00040EB3">
        <w:rPr>
          <w:rFonts w:ascii="David" w:hAnsi="David"/>
          <w:shd w:val="clear" w:color="auto" w:fill="FFFFFF"/>
          <w:rtl/>
        </w:rPr>
        <w:t xml:space="preserve"> </w:t>
      </w:r>
    </w:p>
    <w:p w:rsidR="00040EB3" w:rsidRDefault="00040EB3" w:rsidP="00CB0BEC">
      <w:pPr>
        <w:spacing w:line="360" w:lineRule="auto"/>
        <w:ind w:left="-426"/>
        <w:jc w:val="both"/>
        <w:rPr>
          <w:rFonts w:ascii="David" w:hAnsi="David"/>
          <w:shd w:val="clear" w:color="auto" w:fill="FFFFFF"/>
          <w:rtl/>
        </w:rPr>
      </w:pPr>
      <w:r>
        <w:rPr>
          <w:rFonts w:ascii="David" w:hAnsi="David"/>
          <w:shd w:val="clear" w:color="auto" w:fill="FFFFFF"/>
          <w:rtl/>
        </w:rPr>
        <w:t>ודוק, בעניין זה יש לערוך הבחנה בין ראיות למודעות אביב במישור העקרוני לסיכון שיכול להיגרם לקבוצת מטיילים בנחל בנסיבות מסוימות שבהן עלול להתפתח שיטפון שיפגע במטיילים בתוך הנחל, לבין ראיות המלמדות על מודעות אביב באופן קונקרטי וספציפי לאפשרות גרימת מותם של המנוחים כתוצאה מפגיעת שיטפון ביום הטיול עצמו, היינו לכך שכאשר הוא יצא אל הטיול בנחל תמר ובנחל צפית ואף בהמשך כאשר הוא נכנס אל ערוץ נחל צפית, הוא היה מודע לכך שיש אפשרות שחברי הקבוצה י</w:t>
      </w:r>
      <w:r w:rsidR="00CB0BEC">
        <w:rPr>
          <w:rFonts w:ascii="David" w:hAnsi="David" w:hint="cs"/>
          <w:shd w:val="clear" w:color="auto" w:fill="FFFFFF"/>
          <w:rtl/>
        </w:rPr>
        <w:t>הרגו</w:t>
      </w:r>
      <w:r>
        <w:rPr>
          <w:rFonts w:ascii="David" w:hAnsi="David"/>
          <w:shd w:val="clear" w:color="auto" w:fill="FFFFFF"/>
          <w:rtl/>
        </w:rPr>
        <w:t xml:space="preserve"> מפגיעת שיטפון שיפגע בהם.</w:t>
      </w:r>
    </w:p>
    <w:p w:rsidR="00040EB3" w:rsidRDefault="00541B08" w:rsidP="00F31644">
      <w:pPr>
        <w:spacing w:line="360" w:lineRule="auto"/>
        <w:ind w:left="-426" w:hanging="567"/>
        <w:jc w:val="both"/>
        <w:rPr>
          <w:rFonts w:ascii="David" w:hAnsi="David"/>
          <w:shd w:val="clear" w:color="auto" w:fill="FFFFFF"/>
          <w:rtl/>
        </w:rPr>
      </w:pPr>
      <w:r>
        <w:rPr>
          <w:rFonts w:ascii="David" w:hAnsi="David"/>
          <w:shd w:val="clear" w:color="auto" w:fill="FFFFFF"/>
          <w:rtl/>
        </w:rPr>
        <w:tab/>
      </w:r>
      <w:r w:rsidR="00040EB3">
        <w:rPr>
          <w:rFonts w:ascii="David" w:hAnsi="David"/>
          <w:shd w:val="clear" w:color="auto" w:fill="FFFFFF"/>
          <w:rtl/>
        </w:rPr>
        <w:t xml:space="preserve">יש להדגיש כי דרישה זו למודעות קונקרטית של הנאשם לא דורשת מודעות שלו לדרך המדויקת של השתלשלות העניינים עד לקרות התוצאה האסורה, שאותה כאמור אין צורך להוכיח במסגרת הוכחת המודעות, כי אם למודעות לכך שההתנהגות הקונקרטית בנסיבות הקונקרטיות עלולות לגרום לתוצאה האסורה (ראו ע"פ 8827/01 </w:t>
      </w:r>
      <w:r w:rsidR="00040EB3">
        <w:rPr>
          <w:rFonts w:ascii="David" w:hAnsi="David"/>
          <w:b/>
          <w:bCs/>
          <w:shd w:val="clear" w:color="auto" w:fill="FFFFFF"/>
          <w:rtl/>
        </w:rPr>
        <w:t>שטרייזנט נ' מדינת ישראל</w:t>
      </w:r>
      <w:r w:rsidR="00040EB3">
        <w:rPr>
          <w:rFonts w:ascii="David" w:hAnsi="David"/>
          <w:shd w:val="clear" w:color="auto" w:fill="FFFFFF"/>
          <w:rtl/>
        </w:rPr>
        <w:t>, [פורסם בנבו, 13.07.2003], פסקה 36). זאת כאמור, להבדיל מסיכון כללי שלא מתייחס להתנהגות מסוימת או לנסיבות מוגדרות.</w:t>
      </w:r>
    </w:p>
    <w:p w:rsidR="00040EB3" w:rsidRDefault="00541B08" w:rsidP="008543EB">
      <w:pPr>
        <w:spacing w:line="360" w:lineRule="auto"/>
        <w:ind w:left="-426" w:hanging="567"/>
        <w:jc w:val="both"/>
        <w:rPr>
          <w:rFonts w:ascii="David" w:hAnsi="David"/>
          <w:shd w:val="clear" w:color="auto" w:fill="FFFFFF"/>
          <w:rtl/>
        </w:rPr>
      </w:pPr>
      <w:r>
        <w:rPr>
          <w:rFonts w:ascii="David" w:hAnsi="David"/>
          <w:shd w:val="clear" w:color="auto" w:fill="FFFFFF"/>
          <w:rtl/>
        </w:rPr>
        <w:tab/>
      </w:r>
      <w:r w:rsidR="00040EB3">
        <w:rPr>
          <w:rFonts w:ascii="David" w:hAnsi="David"/>
          <w:shd w:val="clear" w:color="auto" w:fill="FFFFFF"/>
          <w:rtl/>
        </w:rPr>
        <w:t xml:space="preserve">מרבית הראיות אליהן הפנתה המאשימה בסיכומיה בהקשר זה, אם לא כולן, מתייחסות למישור הכללי בדבר מודעות אביב לסיכון הכללי באותו שבוע אך לא למודעות אביב באופן קונקרטי לכך שיש אפשרות שמי מהמטיילים בקבוצה ייפגע </w:t>
      </w:r>
      <w:r w:rsidR="008543EB">
        <w:rPr>
          <w:rFonts w:ascii="David" w:hAnsi="David" w:hint="cs"/>
          <w:shd w:val="clear" w:color="auto" w:fill="FFFFFF"/>
          <w:rtl/>
        </w:rPr>
        <w:t xml:space="preserve">במהלך הטיול </w:t>
      </w:r>
      <w:r w:rsidR="00040EB3">
        <w:rPr>
          <w:rFonts w:ascii="David" w:hAnsi="David"/>
          <w:shd w:val="clear" w:color="auto" w:fill="FFFFFF"/>
          <w:rtl/>
        </w:rPr>
        <w:t>משיטפון וי</w:t>
      </w:r>
      <w:r w:rsidR="008543EB">
        <w:rPr>
          <w:rFonts w:ascii="David" w:hAnsi="David" w:hint="cs"/>
          <w:shd w:val="clear" w:color="auto" w:fill="FFFFFF"/>
          <w:rtl/>
        </w:rPr>
        <w:t>יהרג</w:t>
      </w:r>
      <w:r w:rsidR="00040EB3">
        <w:rPr>
          <w:rFonts w:ascii="David" w:hAnsi="David"/>
          <w:shd w:val="clear" w:color="auto" w:fill="FFFFFF"/>
          <w:rtl/>
        </w:rPr>
        <w:t>.</w:t>
      </w:r>
    </w:p>
    <w:p w:rsidR="00040EB3" w:rsidRDefault="00040EB3" w:rsidP="00F31644">
      <w:pPr>
        <w:spacing w:line="360" w:lineRule="auto"/>
        <w:ind w:left="-426" w:hanging="567"/>
        <w:jc w:val="both"/>
        <w:rPr>
          <w:rFonts w:ascii="David" w:hAnsi="David"/>
          <w:shd w:val="clear" w:color="auto" w:fill="FFFFFF"/>
          <w:rtl/>
        </w:rPr>
      </w:pPr>
    </w:p>
    <w:p w:rsidR="00040EB3" w:rsidRDefault="00541B08" w:rsidP="00F31644">
      <w:pPr>
        <w:spacing w:line="360" w:lineRule="auto"/>
        <w:ind w:left="-426" w:hanging="567"/>
        <w:jc w:val="both"/>
        <w:rPr>
          <w:rFonts w:ascii="David" w:hAnsi="David"/>
          <w:shd w:val="clear" w:color="auto" w:fill="FFFFFF"/>
          <w:rtl/>
        </w:rPr>
      </w:pPr>
      <w:r>
        <w:rPr>
          <w:rFonts w:ascii="David" w:hAnsi="David"/>
          <w:shd w:val="clear" w:color="auto" w:fill="FFFFFF"/>
          <w:rtl/>
        </w:rPr>
        <w:tab/>
      </w:r>
      <w:r w:rsidR="00040EB3">
        <w:rPr>
          <w:rFonts w:ascii="David" w:hAnsi="David"/>
          <w:shd w:val="clear" w:color="auto" w:fill="FFFFFF"/>
          <w:rtl/>
        </w:rPr>
        <w:t>כאן המקום להזכיר, כי אביב הכחיש הטענה שהוא היה מודע לכך שיש אפשרות ששיטפון יפגע בקבוצה. זאת הכחיש לאורך כל חקירותיו ולאורך המשפט. אביב חזר וטען כי הבין שאם יש סיכוי שנחל צפית ישטוף, אזי שזה יקרה זמן רב לאחר שהקבוצה תצא מהנחל ולכן נכנס עם הקבוצה בביטחון לערוץ הנחל ולא חשש שהקבוצה תיפגע.</w:t>
      </w:r>
    </w:p>
    <w:p w:rsidR="00040EB3" w:rsidRDefault="00541B08" w:rsidP="00F31644">
      <w:pPr>
        <w:spacing w:line="360" w:lineRule="auto"/>
        <w:ind w:left="-426" w:hanging="567"/>
        <w:jc w:val="both"/>
        <w:rPr>
          <w:rFonts w:ascii="David" w:hAnsi="David"/>
          <w:shd w:val="clear" w:color="auto" w:fill="FFFFFF"/>
          <w:rtl/>
        </w:rPr>
      </w:pPr>
      <w:r>
        <w:rPr>
          <w:rFonts w:ascii="David" w:hAnsi="David"/>
          <w:shd w:val="clear" w:color="auto" w:fill="FFFFFF"/>
          <w:rtl/>
        </w:rPr>
        <w:tab/>
      </w:r>
      <w:r w:rsidR="00040EB3">
        <w:rPr>
          <w:rFonts w:ascii="David" w:hAnsi="David"/>
          <w:shd w:val="clear" w:color="auto" w:fill="FFFFFF"/>
          <w:rtl/>
        </w:rPr>
        <w:t xml:space="preserve">הכחשת נאשם את קיומה של המחשבה הפלילית אצלו לא סותמת את הגולל על האפשרות להוכיח את המחשבה הפלילית. הכחשה שכזו מצד נאשם היא לא דבר חדש, אף שהיא מעוררת קושי במישור הראייתי. </w:t>
      </w:r>
    </w:p>
    <w:p w:rsidR="00040EB3" w:rsidRDefault="00541B08" w:rsidP="00F31644">
      <w:pPr>
        <w:spacing w:line="360" w:lineRule="auto"/>
        <w:ind w:left="-426" w:hanging="567"/>
        <w:jc w:val="both"/>
        <w:rPr>
          <w:rFonts w:ascii="David" w:hAnsi="David"/>
          <w:shd w:val="clear" w:color="auto" w:fill="FFFFFF"/>
          <w:rtl/>
        </w:rPr>
      </w:pPr>
      <w:r>
        <w:rPr>
          <w:rFonts w:ascii="David" w:hAnsi="David"/>
          <w:shd w:val="clear" w:color="auto" w:fill="FFFFFF"/>
          <w:rtl/>
        </w:rPr>
        <w:tab/>
      </w:r>
      <w:r w:rsidR="00040EB3">
        <w:rPr>
          <w:rFonts w:ascii="David" w:hAnsi="David"/>
          <w:shd w:val="clear" w:color="auto" w:fill="FFFFFF"/>
          <w:rtl/>
        </w:rPr>
        <w:t>הקושי לקבוע כי התקיימה המחשבה הפלילית הנדרשת אצל נאשם, ובכלל זה היסוד ההכרתי, קרי מודעות הנאשם, הוא ידוע באשר אין כלי שניתן לבחון באמצעותו את הלך מחשבתו של נאשם ובשל כך מסתייע בית המשפט במנגנונים של החזקות העובדתיות הנלמדות מכלל נסיבות האירוע וממעשיו של הנאשם.</w:t>
      </w:r>
    </w:p>
    <w:p w:rsidR="00040EB3" w:rsidRDefault="00040EB3" w:rsidP="00F31644">
      <w:pPr>
        <w:spacing w:line="360" w:lineRule="auto"/>
        <w:ind w:left="-426" w:hanging="567"/>
        <w:jc w:val="both"/>
        <w:rPr>
          <w:rFonts w:ascii="David" w:hAnsi="David"/>
          <w:rtl/>
        </w:rPr>
      </w:pPr>
      <w:r>
        <w:rPr>
          <w:rFonts w:ascii="David" w:hAnsi="David"/>
          <w:rtl/>
        </w:rPr>
        <w:tab/>
        <w:t>ב</w:t>
      </w:r>
      <w:hyperlink w:history="1">
        <w:r>
          <w:rPr>
            <w:rFonts w:ascii="David" w:hAnsi="David"/>
            <w:rtl/>
          </w:rPr>
          <w:t>ע"פ 7222/19</w:t>
        </w:r>
      </w:hyperlink>
      <w:r>
        <w:rPr>
          <w:rFonts w:ascii="David" w:hAnsi="David"/>
          <w:rtl/>
        </w:rPr>
        <w:t xml:space="preserve"> </w:t>
      </w:r>
      <w:r>
        <w:rPr>
          <w:rFonts w:ascii="David" w:hAnsi="David" w:hint="cs"/>
          <w:b/>
          <w:bCs/>
          <w:rtl/>
        </w:rPr>
        <w:t xml:space="preserve">אלגרגאוי נ' מדינת ישראל </w:t>
      </w:r>
      <w:r>
        <w:rPr>
          <w:rFonts w:ascii="David" w:hAnsi="David" w:hint="cs"/>
          <w:rtl/>
        </w:rPr>
        <w:t xml:space="preserve">(פורסם בנבו, 10.10.2021), (להלן: "עניין אלגרגאוי"), "פסקאות 29-31 התייחס בית המשפט העליון לעניין זה: </w:t>
      </w:r>
    </w:p>
    <w:p w:rsidR="00040EB3" w:rsidRDefault="00040EB3" w:rsidP="008543EB">
      <w:pPr>
        <w:pStyle w:val="Ruller4"/>
        <w:numPr>
          <w:ilvl w:val="0"/>
          <w:numId w:val="0"/>
        </w:numPr>
        <w:ind w:right="1134" w:hanging="567"/>
        <w:rPr>
          <w:rFonts w:ascii="David" w:hAnsi="David" w:cs="David"/>
          <w:b/>
          <w:bCs/>
          <w:szCs w:val="24"/>
          <w:rtl/>
        </w:rPr>
      </w:pPr>
      <w:r>
        <w:rPr>
          <w:rFonts w:ascii="David" w:hAnsi="David" w:cs="David"/>
          <w:szCs w:val="24"/>
          <w:rtl/>
        </w:rPr>
        <w:tab/>
        <w:t>"</w:t>
      </w:r>
      <w:r>
        <w:rPr>
          <w:rFonts w:ascii="David" w:hAnsi="David" w:cs="David"/>
          <w:b/>
          <w:bCs/>
          <w:spacing w:val="0"/>
          <w:szCs w:val="24"/>
          <w:shd w:val="clear" w:color="auto" w:fill="FFFFFF"/>
          <w:rtl/>
        </w:rPr>
        <w:t>אפס, שאלות הנוגעות להתקיימות היסוד הנפשי בנאשם בכלל, ולמודעות לנסיבות היוצרות סיכון בלתי סביר בפרט, אינן נבחנות רק לפי גרסאותיו. כלי מרכזי אותו פיתחה הפסיקה ללימוד יחסו הסובייקטיבי של אדם למעשים המיוחסים לו ולתוצאותיהם הן חזקות עובדתיות, המאפשרות לבית המשפט להסיק מסקנה על התקיימות היסוד הנפשי על פי מעשיו של האדם, ולא רק לפי דבריו</w:t>
      </w:r>
      <w:r>
        <w:rPr>
          <w:rFonts w:ascii="David" w:hAnsi="David" w:cs="David"/>
          <w:b/>
          <w:bCs/>
          <w:spacing w:val="0"/>
          <w:szCs w:val="24"/>
          <w:shd w:val="clear" w:color="auto" w:fill="FFFFFF"/>
        </w:rPr>
        <w:t xml:space="preserve"> </w:t>
      </w:r>
      <w:r>
        <w:rPr>
          <w:rFonts w:ascii="David" w:hAnsi="David" w:cs="David"/>
          <w:b/>
          <w:bCs/>
          <w:spacing w:val="0"/>
          <w:szCs w:val="24"/>
          <w:shd w:val="clear" w:color="auto" w:fill="FFFFFF"/>
          <w:rtl/>
        </w:rPr>
        <w:t>[...]</w:t>
      </w:r>
      <w:r>
        <w:rPr>
          <w:rFonts w:ascii="David" w:hAnsi="David" w:cs="David"/>
          <w:b/>
          <w:bCs/>
          <w:szCs w:val="24"/>
          <w:rtl/>
        </w:rPr>
        <w:t xml:space="preserve"> ככל שמדובר במודעות אדם למעשיו, מוכרת במשפט החזקה לפיה </w:t>
      </w:r>
      <w:r w:rsidR="008543EB">
        <w:rPr>
          <w:rFonts w:ascii="David" w:hAnsi="David" w:cs="David" w:hint="cs"/>
          <w:b/>
          <w:bCs/>
          <w:spacing w:val="0"/>
          <w:szCs w:val="24"/>
          <w:shd w:val="clear" w:color="auto" w:fill="FFFFFF"/>
          <w:rtl/>
        </w:rPr>
        <w:t>'</w:t>
      </w:r>
      <w:r>
        <w:rPr>
          <w:rFonts w:ascii="David" w:hAnsi="David" w:cs="David"/>
          <w:b/>
          <w:bCs/>
          <w:spacing w:val="0"/>
          <w:szCs w:val="24"/>
          <w:shd w:val="clear" w:color="auto" w:fill="FFFFFF"/>
          <w:rtl/>
        </w:rPr>
        <w:t>...</w:t>
      </w:r>
      <w:r w:rsidR="008543EB">
        <w:rPr>
          <w:rFonts w:ascii="David" w:hAnsi="David" w:cs="David" w:hint="cs"/>
          <w:b/>
          <w:bCs/>
          <w:spacing w:val="0"/>
          <w:szCs w:val="24"/>
          <w:shd w:val="clear" w:color="auto" w:fill="FFFFFF"/>
          <w:rtl/>
        </w:rPr>
        <w:t xml:space="preserve"> </w:t>
      </w:r>
      <w:r>
        <w:rPr>
          <w:rFonts w:ascii="David" w:hAnsi="David" w:cs="David"/>
          <w:b/>
          <w:bCs/>
          <w:spacing w:val="0"/>
          <w:szCs w:val="24"/>
          <w:shd w:val="clear" w:color="auto" w:fill="FFFFFF"/>
          <w:rtl/>
        </w:rPr>
        <w:t>אדם מודע, בדרך כלל, למשמעות התנהגותו, מבחינת טיבה הפיזי, קיום נסיבותיה ואפשרות גרימת התוצאות הטבעיות שעשויות לצמוח ממנה</w:t>
      </w:r>
      <w:r w:rsidR="008543EB">
        <w:rPr>
          <w:rFonts w:ascii="David" w:hAnsi="David" w:cs="David" w:hint="cs"/>
          <w:b/>
          <w:bCs/>
          <w:szCs w:val="24"/>
          <w:rtl/>
        </w:rPr>
        <w:t>'</w:t>
      </w:r>
      <w:r>
        <w:rPr>
          <w:rFonts w:ascii="David" w:hAnsi="David" w:cs="David"/>
          <w:b/>
          <w:bCs/>
          <w:szCs w:val="24"/>
          <w:rtl/>
        </w:rPr>
        <w:t>...</w:t>
      </w:r>
      <w:r w:rsidR="008543EB">
        <w:rPr>
          <w:rFonts w:ascii="David" w:hAnsi="David" w:cs="David" w:hint="cs"/>
          <w:b/>
          <w:bCs/>
          <w:szCs w:val="24"/>
          <w:rtl/>
        </w:rPr>
        <w:t xml:space="preserve"> </w:t>
      </w:r>
      <w:r>
        <w:rPr>
          <w:rFonts w:ascii="David" w:hAnsi="David" w:cs="David"/>
          <w:b/>
          <w:bCs/>
          <w:szCs w:val="24"/>
          <w:rtl/>
        </w:rPr>
        <w:t>בצד חזקה כללית זו, קיימת בהקשר בו עסקינן – לימוד מודעות לקיומו של סיכון בלתי סביר, חזקה מיוחדת הקושרת בין רמת הרשלנות בפעולתו של אדם לבין המודעות לקיומו של הסיכון. על פי חזקה מיוחדת זו, כאשר רמת הרשלנות הכרוכה בפעילות היא גבוהה, ובוודאי כשהיא מגיעה לכדי "התרשלות רבתי", יש להניח לחובתו של הפועל כי למצער היה מודע להתנהגותו, ובחר לפעול כפי שפעל מתוך מניעים אחרים אשר עמדו לנגד עיניו</w:t>
      </w:r>
      <w:r>
        <w:rPr>
          <w:rFonts w:ascii="David" w:hAnsi="David" w:cs="David"/>
          <w:szCs w:val="24"/>
          <w:rtl/>
        </w:rPr>
        <w:t>".</w:t>
      </w:r>
    </w:p>
    <w:p w:rsidR="00040EB3" w:rsidRDefault="00040EB3" w:rsidP="00F31644">
      <w:pPr>
        <w:pStyle w:val="Ruller4"/>
        <w:numPr>
          <w:ilvl w:val="0"/>
          <w:numId w:val="0"/>
        </w:numPr>
        <w:ind w:left="-426" w:right="709" w:hanging="567"/>
        <w:rPr>
          <w:rFonts w:ascii="David" w:hAnsi="David" w:cs="David"/>
          <w:b/>
          <w:bCs/>
          <w:szCs w:val="24"/>
          <w:rtl/>
        </w:rPr>
      </w:pPr>
    </w:p>
    <w:p w:rsidR="00040EB3" w:rsidRDefault="00541B08" w:rsidP="00F31644">
      <w:pPr>
        <w:spacing w:line="360" w:lineRule="auto"/>
        <w:ind w:left="-426" w:hanging="567"/>
        <w:jc w:val="both"/>
        <w:rPr>
          <w:rFonts w:ascii="David" w:hAnsi="David"/>
          <w:shd w:val="clear" w:color="auto" w:fill="FFFFFF"/>
          <w:rtl/>
        </w:rPr>
      </w:pPr>
      <w:r>
        <w:rPr>
          <w:rFonts w:ascii="David" w:hAnsi="David"/>
          <w:shd w:val="clear" w:color="auto" w:fill="FFFFFF"/>
          <w:rtl/>
        </w:rPr>
        <w:tab/>
      </w:r>
      <w:r w:rsidR="00040EB3">
        <w:rPr>
          <w:rFonts w:ascii="David" w:hAnsi="David"/>
          <w:shd w:val="clear" w:color="auto" w:fill="FFFFFF"/>
          <w:rtl/>
        </w:rPr>
        <w:t xml:space="preserve">הראיות אליהן הפנתה המאשימה, ובכללן הראיות המתייחסות ליום הטיול עצמו, ואף בסמוך לכניסה לערוץ נחל צפית, לא מלמדות </w:t>
      </w:r>
      <w:r w:rsidR="00040EB3">
        <w:rPr>
          <w:rFonts w:ascii="David" w:hAnsi="David"/>
          <w:b/>
          <w:bCs/>
          <w:shd w:val="clear" w:color="auto" w:fill="FFFFFF"/>
          <w:rtl/>
        </w:rPr>
        <w:t>באופן ישיר</w:t>
      </w:r>
      <w:r w:rsidR="00040EB3">
        <w:rPr>
          <w:rFonts w:ascii="David" w:hAnsi="David"/>
          <w:shd w:val="clear" w:color="auto" w:fill="FFFFFF"/>
          <w:rtl/>
        </w:rPr>
        <w:t xml:space="preserve"> על מודעות אביב לכך שיש אפשרות שחברי הקבוצה ימותו מפגיעת שיטפון, אך צודקת המאשימה כי ראיות אלו יכולות לבסס חזקות עובדתיות שבאמצעותן ניתן </w:t>
      </w:r>
      <w:r w:rsidR="00040EB3">
        <w:rPr>
          <w:rFonts w:ascii="David" w:hAnsi="David"/>
          <w:b/>
          <w:bCs/>
          <w:shd w:val="clear" w:color="auto" w:fill="FFFFFF"/>
          <w:rtl/>
        </w:rPr>
        <w:t xml:space="preserve">להסיק </w:t>
      </w:r>
      <w:r w:rsidR="00040EB3">
        <w:rPr>
          <w:rFonts w:ascii="David" w:hAnsi="David"/>
          <w:shd w:val="clear" w:color="auto" w:fill="FFFFFF"/>
          <w:rtl/>
        </w:rPr>
        <w:t xml:space="preserve">על קיומה של מודעות שכזו אצל אביב. </w:t>
      </w:r>
    </w:p>
    <w:p w:rsidR="00040EB3" w:rsidRDefault="00040EB3" w:rsidP="00F31644">
      <w:pPr>
        <w:spacing w:line="360" w:lineRule="auto"/>
        <w:ind w:left="-426" w:hanging="567"/>
        <w:jc w:val="both"/>
        <w:rPr>
          <w:rFonts w:ascii="David" w:hAnsi="David"/>
          <w:shd w:val="clear" w:color="auto" w:fill="FFFFFF"/>
          <w:rtl/>
        </w:rPr>
      </w:pPr>
    </w:p>
    <w:p w:rsidR="00040EB3" w:rsidRPr="008543EB" w:rsidRDefault="00541B08" w:rsidP="00F31644">
      <w:pPr>
        <w:spacing w:line="360" w:lineRule="auto"/>
        <w:ind w:left="-426" w:hanging="567"/>
        <w:jc w:val="both"/>
        <w:rPr>
          <w:rFonts w:ascii="David" w:hAnsi="David"/>
          <w:b/>
          <w:bCs/>
          <w:shd w:val="clear" w:color="auto" w:fill="FFFFFF"/>
          <w:rtl/>
        </w:rPr>
      </w:pPr>
      <w:r>
        <w:rPr>
          <w:rFonts w:ascii="David" w:hAnsi="David"/>
          <w:shd w:val="clear" w:color="auto" w:fill="FFFFFF"/>
          <w:rtl/>
        </w:rPr>
        <w:tab/>
      </w:r>
      <w:r w:rsidR="00040EB3" w:rsidRPr="008543EB">
        <w:rPr>
          <w:rFonts w:ascii="David" w:hAnsi="David"/>
          <w:b/>
          <w:bCs/>
          <w:shd w:val="clear" w:color="auto" w:fill="FFFFFF"/>
          <w:rtl/>
        </w:rPr>
        <w:t xml:space="preserve">יישום חזקת המודעות הכללית לפיה אדם מודע, בדרך כלל, למשמעות התנהגותו, מבחינת טיבה הפיזי, קיום נסיבותיה ואפשרות גרימת התוצאות הטבעיות שעשויות לצמוח ממנה, ואף יישום החזקה המשנית של חזקת המודעות בדבר עוצמת הרשלנות </w:t>
      </w:r>
      <w:r w:rsidR="008543EB" w:rsidRPr="008543EB">
        <w:rPr>
          <w:rFonts w:ascii="David" w:hAnsi="David"/>
          <w:b/>
          <w:bCs/>
          <w:shd w:val="clear" w:color="auto" w:fill="FFFFFF"/>
          <w:rtl/>
        </w:rPr>
        <w:t>ככזו המלמדת כשלעצמה על מודעות (</w:t>
      </w:r>
      <w:r w:rsidR="008543EB" w:rsidRPr="008543EB">
        <w:rPr>
          <w:rFonts w:ascii="David" w:hAnsi="David" w:hint="cs"/>
          <w:b/>
          <w:bCs/>
          <w:shd w:val="clear" w:color="auto" w:fill="FFFFFF"/>
          <w:rtl/>
        </w:rPr>
        <w:t>להלן: "</w:t>
      </w:r>
      <w:r w:rsidR="00040EB3" w:rsidRPr="008543EB">
        <w:rPr>
          <w:rFonts w:ascii="David" w:hAnsi="David"/>
          <w:b/>
          <w:bCs/>
          <w:shd w:val="clear" w:color="auto" w:fill="FFFFFF"/>
          <w:rtl/>
        </w:rPr>
        <w:t xml:space="preserve">חזקת הפזיזות"), מצדיקים על פניו לקבוע כי במקרה דנן התגבשה אצל אביב גם המודעות לאפשרות גרימת התוצאה. </w:t>
      </w:r>
    </w:p>
    <w:p w:rsidR="008543EB" w:rsidRPr="008543EB" w:rsidRDefault="00541B08" w:rsidP="00F31644">
      <w:pPr>
        <w:spacing w:line="360" w:lineRule="auto"/>
        <w:ind w:left="-426" w:hanging="567"/>
        <w:jc w:val="both"/>
        <w:rPr>
          <w:rFonts w:ascii="David" w:hAnsi="David"/>
          <w:b/>
          <w:bCs/>
          <w:shd w:val="clear" w:color="auto" w:fill="FFFFFF"/>
          <w:rtl/>
        </w:rPr>
      </w:pPr>
      <w:r w:rsidRPr="008543EB">
        <w:rPr>
          <w:rFonts w:ascii="David" w:hAnsi="David"/>
          <w:b/>
          <w:bCs/>
          <w:shd w:val="clear" w:color="auto" w:fill="FFFFFF"/>
          <w:rtl/>
        </w:rPr>
        <w:tab/>
      </w:r>
      <w:r w:rsidR="00040EB3" w:rsidRPr="008543EB">
        <w:rPr>
          <w:rFonts w:ascii="David" w:hAnsi="David"/>
          <w:b/>
          <w:bCs/>
          <w:shd w:val="clear" w:color="auto" w:fill="FFFFFF"/>
          <w:rtl/>
        </w:rPr>
        <w:t xml:space="preserve">אביב היה מודע למכלול של נסיבות אשר </w:t>
      </w:r>
      <w:r w:rsidR="00040EB3" w:rsidRPr="008543EB">
        <w:rPr>
          <w:rFonts w:ascii="David" w:hAnsi="David"/>
          <w:b/>
          <w:bCs/>
          <w:u w:val="single"/>
          <w:shd w:val="clear" w:color="auto" w:fill="FFFFFF"/>
          <w:rtl/>
        </w:rPr>
        <w:t>על פניו</w:t>
      </w:r>
      <w:r w:rsidR="00040EB3" w:rsidRPr="008543EB">
        <w:rPr>
          <w:rFonts w:ascii="David" w:hAnsi="David"/>
          <w:b/>
          <w:bCs/>
          <w:shd w:val="clear" w:color="auto" w:fill="FFFFFF"/>
          <w:rtl/>
        </w:rPr>
        <w:t xml:space="preserve"> מלמד על מודעות בפועל לאפשרות גרימת התוצאה. </w:t>
      </w:r>
    </w:p>
    <w:p w:rsidR="00040EB3" w:rsidRDefault="00040EB3" w:rsidP="008543EB">
      <w:pPr>
        <w:spacing w:line="360" w:lineRule="auto"/>
        <w:ind w:left="-426"/>
        <w:jc w:val="both"/>
        <w:rPr>
          <w:rFonts w:ascii="David" w:hAnsi="David"/>
          <w:rtl/>
        </w:rPr>
      </w:pPr>
      <w:r>
        <w:rPr>
          <w:rFonts w:ascii="David" w:hAnsi="David"/>
          <w:shd w:val="clear" w:color="auto" w:fill="FFFFFF"/>
          <w:rtl/>
        </w:rPr>
        <w:t>אביב היה מודע להחמרה של התחזיות תוך כדי יום הטיול, לרבות לעמדת זאדה שזהו לא יום לטיולים בחוץ. אביב היה מודע לאופי המסלול בנחל צפית, לרבות למקטע המעוקי שבתוך הערוץ ואשר ממנו לא ניתן להימלט במקרה של שיטפון. אביב היה מודע לכך שיורד טפטוף של גשם על הקבוצה לסירוגין לפני ותוך כדי הירידה לערוץ נחל צפית. אביב היה מודע לשיחה שקיבלה נועם מהראל – השיחה השנייה עם הראל. אביב היה מודע לכך שהחל לרדת גשם במכתש הקטן ואביב היה מודע לכך ש</w:t>
      </w:r>
      <w:r>
        <w:rPr>
          <w:rFonts w:ascii="David" w:hAnsi="David"/>
          <w:rtl/>
        </w:rPr>
        <w:t xml:space="preserve">קיימת אפשרות, אותה העריך כקלושה, שנחל צפית ישטוף. </w:t>
      </w: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זאת, מעבר למודעות אביב לאורך כל השבוע על סכנת השיטפונות הצפויה באזור בו הוא טייל ועל אופן גרימת והתפתחות שיטפון בהתאם להנחיות והסברי יובל ולכך שהצפי לשיטפונות אכן התממש באזור כבר ביום שקדם לאסון.</w:t>
      </w:r>
    </w:p>
    <w:p w:rsidR="00040EB3" w:rsidRDefault="00040EB3" w:rsidP="00F31644">
      <w:pPr>
        <w:spacing w:line="360" w:lineRule="auto"/>
        <w:ind w:left="-426" w:hanging="567"/>
        <w:jc w:val="both"/>
        <w:rPr>
          <w:rFonts w:ascii="David" w:hAnsi="David"/>
          <w:rtl/>
        </w:rPr>
      </w:pPr>
    </w:p>
    <w:p w:rsidR="00040EB3" w:rsidRDefault="00861A76" w:rsidP="00F31644">
      <w:pPr>
        <w:spacing w:line="360" w:lineRule="auto"/>
        <w:ind w:left="-426" w:hanging="567"/>
        <w:jc w:val="both"/>
        <w:rPr>
          <w:rFonts w:ascii="David" w:hAnsi="David"/>
          <w:rtl/>
        </w:rPr>
      </w:pPr>
      <w:r>
        <w:rPr>
          <w:rFonts w:ascii="David" w:hAnsi="David" w:hint="cs"/>
          <w:rtl/>
        </w:rPr>
        <w:t>351</w:t>
      </w:r>
      <w:r w:rsidR="00040EB3">
        <w:rPr>
          <w:rFonts w:ascii="David" w:hAnsi="David"/>
          <w:rtl/>
        </w:rPr>
        <w:t>.</w:t>
      </w:r>
      <w:r w:rsidR="00040EB3">
        <w:rPr>
          <w:rFonts w:ascii="David" w:hAnsi="David"/>
          <w:b/>
          <w:bCs/>
          <w:rtl/>
        </w:rPr>
        <w:tab/>
      </w:r>
      <w:r w:rsidR="00040EB3">
        <w:rPr>
          <w:rFonts w:ascii="David" w:hAnsi="David"/>
          <w:rtl/>
        </w:rPr>
        <w:t xml:space="preserve">ואולם, בנקודה זו לא מסתיימת דרך הילוכנו. חזקת המודעות וחזקת הפזיזות הן חזקות עובדתיות אשר הנאשם יכול לסתור אותן. בעניין זה ראו למשל </w:t>
      </w:r>
      <w:r w:rsidR="00040EB3">
        <w:rPr>
          <w:rFonts w:ascii="David" w:hAnsi="David"/>
          <w:b/>
          <w:bCs/>
          <w:rtl/>
        </w:rPr>
        <w:t>עניין אלגרגאוי</w:t>
      </w:r>
      <w:r w:rsidR="00040EB3">
        <w:rPr>
          <w:rFonts w:ascii="David" w:hAnsi="David"/>
          <w:rtl/>
        </w:rPr>
        <w:t>, פסקה 32:</w:t>
      </w:r>
    </w:p>
    <w:p w:rsidR="00040EB3" w:rsidRDefault="00040EB3" w:rsidP="00541B08">
      <w:pPr>
        <w:pStyle w:val="Ruller4"/>
        <w:numPr>
          <w:ilvl w:val="0"/>
          <w:numId w:val="0"/>
        </w:numPr>
        <w:ind w:right="1134" w:hanging="567"/>
        <w:rPr>
          <w:rFonts w:ascii="David" w:hAnsi="David" w:cs="David"/>
          <w:b/>
          <w:bCs/>
          <w:szCs w:val="24"/>
          <w:rtl/>
        </w:rPr>
      </w:pPr>
      <w:r>
        <w:rPr>
          <w:rFonts w:ascii="David" w:hAnsi="David" w:cs="David"/>
          <w:b/>
          <w:bCs/>
          <w:szCs w:val="24"/>
          <w:rtl/>
        </w:rPr>
        <w:tab/>
      </w:r>
      <w:r>
        <w:rPr>
          <w:rFonts w:ascii="David" w:hAnsi="David" w:cs="David"/>
          <w:szCs w:val="24"/>
          <w:rtl/>
        </w:rPr>
        <w:t>"</w:t>
      </w:r>
      <w:r>
        <w:rPr>
          <w:rFonts w:ascii="David" w:hAnsi="David" w:cs="David"/>
          <w:b/>
          <w:bCs/>
          <w:szCs w:val="24"/>
          <w:rtl/>
        </w:rPr>
        <w:t xml:space="preserve">ויובהר, אין חולק כי החזקה בה מדובר היא חזקה עובדתית (ראו עניין </w:t>
      </w:r>
      <w:r>
        <w:rPr>
          <w:rFonts w:ascii="David" w:hAnsi="David" w:cs="David"/>
          <w:b/>
          <w:bCs/>
          <w:spacing w:val="0"/>
          <w:szCs w:val="24"/>
          <w:shd w:val="clear" w:color="auto" w:fill="FFFFFF"/>
          <w:rtl/>
        </w:rPr>
        <w:t>מגידיש</w:t>
      </w:r>
      <w:r>
        <w:rPr>
          <w:rFonts w:ascii="David" w:hAnsi="David" w:cs="David"/>
          <w:b/>
          <w:bCs/>
          <w:szCs w:val="24"/>
          <w:rtl/>
        </w:rPr>
        <w:t>, עמ' 93-90), ועל כן יכול הנאשם להתגבר עליה, אם ישכנע כי המצע הראייתי שהונח לפני בית המשפט מעורר ספק סביר בקיומה של מודעות מצדו להתקיימות הנסיבות היוצרות את הסיכון הבלתי סביר ...ואולם בהעדר תמיכה בחומר הראיות לסתירת החזקה, ניתן להניח כי נאשם מודע לנסיבות התנהלותו החריגה, באשר המדובר לא ברשלנות סתם, אלא ברשלנות חמורה</w:t>
      </w:r>
      <w:r>
        <w:rPr>
          <w:rFonts w:ascii="David" w:hAnsi="David" w:cs="David"/>
          <w:szCs w:val="24"/>
          <w:rtl/>
        </w:rPr>
        <w:t xml:space="preserve">". </w:t>
      </w:r>
    </w:p>
    <w:p w:rsidR="00541B08" w:rsidRPr="00541B08" w:rsidRDefault="00541B08" w:rsidP="00541B08">
      <w:pPr>
        <w:pStyle w:val="Ruller41"/>
        <w:rPr>
          <w:rtl/>
        </w:rPr>
      </w:pPr>
    </w:p>
    <w:p w:rsidR="008543EB" w:rsidRDefault="00040EB3" w:rsidP="00F31644">
      <w:pPr>
        <w:spacing w:line="360" w:lineRule="auto"/>
        <w:ind w:left="-426" w:hanging="567"/>
        <w:jc w:val="both"/>
        <w:rPr>
          <w:rtl/>
        </w:rPr>
      </w:pPr>
      <w:r>
        <w:rPr>
          <w:rtl/>
        </w:rPr>
        <w:tab/>
        <w:t xml:space="preserve">כן ראו ע"פ 2376/12 </w:t>
      </w:r>
      <w:r>
        <w:rPr>
          <w:b/>
          <w:bCs/>
          <w:rtl/>
        </w:rPr>
        <w:t xml:space="preserve">הינדאוי נ' מדינת ישראל </w:t>
      </w:r>
      <w:r>
        <w:rPr>
          <w:rtl/>
        </w:rPr>
        <w:t xml:space="preserve">(פורסם בנבו, 23.06.2013) (להלן: "עניין הינדאוי"), פסקה 23: </w:t>
      </w:r>
    </w:p>
    <w:p w:rsidR="00040EB3" w:rsidRPr="008543EB" w:rsidRDefault="008543EB" w:rsidP="008543EB">
      <w:pPr>
        <w:pStyle w:val="Ruller4"/>
        <w:numPr>
          <w:ilvl w:val="0"/>
          <w:numId w:val="0"/>
        </w:numPr>
        <w:tabs>
          <w:tab w:val="num" w:pos="907"/>
        </w:tabs>
        <w:ind w:right="1134" w:hanging="567"/>
        <w:rPr>
          <w:rFonts w:ascii="David" w:hAnsi="David" w:cs="David"/>
          <w:b/>
          <w:bCs/>
          <w:szCs w:val="24"/>
          <w:rtl/>
        </w:rPr>
      </w:pPr>
      <w:r>
        <w:rPr>
          <w:rFonts w:ascii="David" w:hAnsi="David" w:cs="David"/>
          <w:b/>
          <w:bCs/>
          <w:szCs w:val="24"/>
          <w:rtl/>
        </w:rPr>
        <w:tab/>
      </w:r>
      <w:r w:rsidR="00040EB3" w:rsidRPr="008543EB">
        <w:rPr>
          <w:rFonts w:ascii="David" w:hAnsi="David" w:cs="David"/>
          <w:b/>
          <w:bCs/>
          <w:szCs w:val="24"/>
          <w:rtl/>
        </w:rPr>
        <w:t xml:space="preserve">"ודוקו: חזקה זו הינה חזקה עובדתית הניתנת לסתירה שכן קיומה של מחשבה פלילית מסוג מסוים אצל אדם הינו לעולם סובייקטיבי". </w:t>
      </w:r>
    </w:p>
    <w:p w:rsidR="00040EB3" w:rsidRDefault="00040EB3" w:rsidP="00F31644">
      <w:pPr>
        <w:spacing w:line="360" w:lineRule="auto"/>
        <w:ind w:left="-426" w:hanging="567"/>
        <w:jc w:val="both"/>
        <w:rPr>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כפי שצוין, הן חזקת המודעות והן חזקת הפזיזות הן חזקות עובדתיות ולא חזקות משפטיות. המשמעות של הדבר היא שכדי להפריך חזקות אלו די לו לנאשם לעורר ספק בדבר תקפותן. על כך ראו למשל ע"פ 9815/07 </w:t>
      </w:r>
      <w:r w:rsidR="00040EB3">
        <w:rPr>
          <w:rFonts w:ascii="David" w:hAnsi="David"/>
          <w:b/>
          <w:bCs/>
          <w:rtl/>
        </w:rPr>
        <w:t xml:space="preserve">רון נ' מדינת ישראל </w:t>
      </w:r>
      <w:r w:rsidR="00040EB3">
        <w:rPr>
          <w:rFonts w:ascii="David" w:hAnsi="David"/>
          <w:rtl/>
        </w:rPr>
        <w:t xml:space="preserve">(פורסם בנבו, 26.11.2008), (להלן: "עניין רון"), פסקה 107: </w:t>
      </w:r>
    </w:p>
    <w:p w:rsidR="00040EB3" w:rsidRDefault="00541B08" w:rsidP="00541B08">
      <w:pPr>
        <w:pStyle w:val="Ruller4"/>
        <w:numPr>
          <w:ilvl w:val="0"/>
          <w:numId w:val="0"/>
        </w:numPr>
        <w:ind w:right="1134" w:hanging="567"/>
        <w:rPr>
          <w:rFonts w:ascii="Times New Roman" w:hAnsi="Times New Roman"/>
          <w:color w:val="000000"/>
          <w:sz w:val="20"/>
          <w:rtl/>
        </w:rPr>
      </w:pPr>
      <w:r>
        <w:rPr>
          <w:rFonts w:ascii="David" w:hAnsi="David" w:cs="David"/>
          <w:spacing w:val="0"/>
          <w:szCs w:val="24"/>
          <w:rtl/>
        </w:rPr>
        <w:tab/>
      </w:r>
      <w:r w:rsidR="00040EB3">
        <w:rPr>
          <w:rFonts w:ascii="David" w:hAnsi="David"/>
          <w:rtl/>
        </w:rPr>
        <w:t>"</w:t>
      </w:r>
      <w:r w:rsidR="00040EB3">
        <w:rPr>
          <w:rFonts w:ascii="Arial (W1)" w:hAnsi="Arial (W1)" w:cs="David"/>
          <w:b/>
          <w:bCs/>
          <w:spacing w:val="0"/>
          <w:szCs w:val="24"/>
          <w:rtl/>
        </w:rPr>
        <w:t>הנה כי כן, על קיומה של ה-</w:t>
      </w:r>
      <w:r w:rsidR="00040EB3">
        <w:rPr>
          <w:rFonts w:ascii="David" w:hAnsi="David" w:cs="David"/>
          <w:b/>
          <w:bCs/>
          <w:spacing w:val="0"/>
          <w:szCs w:val="24"/>
        </w:rPr>
        <w:t>Mens rea</w:t>
      </w:r>
      <w:r w:rsidR="00040EB3">
        <w:rPr>
          <w:rFonts w:ascii="Arial (W1)" w:hAnsi="Arial (W1)" w:cs="David"/>
          <w:b/>
          <w:bCs/>
          <w:spacing w:val="0"/>
          <w:szCs w:val="24"/>
          <w:rtl/>
        </w:rPr>
        <w:t xml:space="preserve"> (או היעדרה) על בית המשפט ללמוד מכל נסיבות המקרה וגם כאשר קמה חזקה עובדתית בעניין קיומה של מחשבה פלילית על שתי צורותיה יכול בית המשפט להשתכנע מראיות אחרות ובראש ובראשונה, מעדותו של הנאשם עצמו שלא הייתה בלבו מחשבה פלילית. </w:t>
      </w:r>
      <w:r w:rsidR="00040EB3">
        <w:rPr>
          <w:rFonts w:ascii="Arial (W1)" w:hAnsi="Arial (W1)" w:cs="David"/>
          <w:b/>
          <w:bCs/>
          <w:spacing w:val="0"/>
          <w:szCs w:val="24"/>
          <w:u w:val="single"/>
          <w:rtl/>
        </w:rPr>
        <w:t>די לו לנאשם, לעורר ספק סביר לעניין זה</w:t>
      </w:r>
      <w:r w:rsidR="00040EB3">
        <w:rPr>
          <w:rFonts w:ascii="FrankRuehl" w:hAnsi="FrankRuehl" w:cs="FrankRuehl"/>
          <w:color w:val="000000"/>
          <w:sz w:val="28"/>
          <w:szCs w:val="28"/>
          <w:rtl/>
        </w:rPr>
        <w:t xml:space="preserve">" </w:t>
      </w:r>
      <w:r w:rsidR="00040EB3">
        <w:rPr>
          <w:rFonts w:ascii="David" w:hAnsi="David" w:cs="David"/>
          <w:color w:val="000000"/>
          <w:szCs w:val="24"/>
          <w:rtl/>
        </w:rPr>
        <w:t>(דגש לא במקור, י' ל').</w:t>
      </w:r>
      <w:r w:rsidR="00040EB3">
        <w:rPr>
          <w:rFonts w:ascii="FrankRuehl" w:hAnsi="FrankRuehl" w:cs="FrankRuehl"/>
          <w:color w:val="000000"/>
          <w:sz w:val="28"/>
          <w:szCs w:val="28"/>
          <w:rtl/>
        </w:rPr>
        <w:t xml:space="preserve">  </w:t>
      </w:r>
    </w:p>
    <w:p w:rsidR="00541B08" w:rsidRPr="00541B08" w:rsidRDefault="00541B08" w:rsidP="00541B08">
      <w:pPr>
        <w:pStyle w:val="Ruller41"/>
        <w:rPr>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 יצוין כי גם במקרה זה דחה בית המשפט העליון את ערעור המדינה על זיכוי המערער (שהיה הנאשם המרכזי בפרשת "אסון ורסאי") מעבירת הריגה בין היתר מטעם דומה הקשור בכך שהחזקות הראייתיות לא תמיד מגבשות המסקנה בדבר קיומה של מודעות אצל הנאשם.</w:t>
      </w:r>
    </w:p>
    <w:p w:rsidR="00040EB3" w:rsidRDefault="00040EB3" w:rsidP="00F31644">
      <w:pPr>
        <w:spacing w:line="360" w:lineRule="auto"/>
        <w:ind w:left="-426" w:hanging="567"/>
        <w:jc w:val="both"/>
        <w:rPr>
          <w:rFonts w:ascii="David" w:hAnsi="David"/>
          <w:rtl/>
        </w:rPr>
      </w:pPr>
    </w:p>
    <w:p w:rsidR="00040EB3" w:rsidRDefault="00541B08" w:rsidP="00F31644">
      <w:pPr>
        <w:spacing w:line="360" w:lineRule="auto"/>
        <w:ind w:left="-426" w:hanging="567"/>
        <w:jc w:val="both"/>
        <w:rPr>
          <w:rFonts w:ascii="David" w:hAnsi="David"/>
          <w:rtl/>
        </w:rPr>
      </w:pPr>
      <w:r>
        <w:rPr>
          <w:rFonts w:ascii="David" w:hAnsi="David"/>
          <w:rtl/>
        </w:rPr>
        <w:tab/>
      </w:r>
      <w:r w:rsidR="00040EB3">
        <w:rPr>
          <w:rFonts w:ascii="David" w:hAnsi="David"/>
          <w:rtl/>
        </w:rPr>
        <w:t>על הנפקות שבין הגדרת חזקה כחזקה עובדתית ולא כחזקה משפטית ראו גם בספרם של המלומדים פרופ' מ' קרמניצר ופרופ' ח' גנאים "</w:t>
      </w:r>
      <w:r w:rsidR="00040EB3">
        <w:rPr>
          <w:rFonts w:ascii="David" w:hAnsi="David"/>
          <w:b/>
          <w:bCs/>
          <w:rtl/>
        </w:rPr>
        <w:t>הרפורמה בעבירות ההמתה [2019] לאור עקרונות היסוד של המשפט ומחקר היסטורי והשוואתי</w:t>
      </w:r>
      <w:r w:rsidR="00040EB3">
        <w:rPr>
          <w:rFonts w:ascii="David" w:hAnsi="David"/>
          <w:rtl/>
        </w:rPr>
        <w:t>" (להלן: "קרמניצר וגנאים"), עמ' 248, ה"ש 1217: "הנפקות העיקרית של היות החזקה עובדתית או משפטית היא רמת הוודאות הנדרשת להפרכתה. כך, חזקה עובדתית תופרך כשקיים ספק סביר, ואילו חזקה משפטית תופרך בהתקיים מאזן הסתברויות בלבד".</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b/>
          <w:bCs/>
          <w:rtl/>
        </w:rPr>
      </w:pPr>
      <w:r>
        <w:rPr>
          <w:rFonts w:ascii="David" w:hAnsi="David"/>
          <w:rtl/>
        </w:rPr>
        <w:tab/>
        <w:t xml:space="preserve">בטרם נבחן האם אביב הצליח להפריך את החזקות המלמדות לכאורה על מודעתו יש להעיר גם זאת. השימוש בחזקת הפזיזות לצורך לימוד על קיומה של מחשבה פלילית אצל נאשם הוא לא נקי מקשיים משפטיים ונמתחו עליו בעבר לא מעט ביקורות הן בפסיקה והן בכתיבה. זאת, הן בשל העירוב שבין היסוד העובדתי למחשבה הפלילית, היינו קביעה שהתרשלות רבתי, שהיא כשלעצמה קשורה בעיקרה ליסוד העובדתי, מבססת מסקנה בדבר קיומה של מחשבה פלילית הקשורה ליסוד הנפשי, והן בשל הלמידה על המחשבה הפלילית של נאשם, שהיא סובייקטיבית, על-פי אמת מידה אובייקטיבית המאפיינת קביעה בדבר קביעת דרגת התרשלות. על אודות כך ציין השופט י' אנגלרד בע"פ 3158/00 </w:t>
      </w:r>
      <w:r>
        <w:rPr>
          <w:rFonts w:ascii="David" w:hAnsi="David"/>
          <w:b/>
          <w:bCs/>
          <w:rtl/>
        </w:rPr>
        <w:t xml:space="preserve">מגידיש נ' מדינת ישראל </w:t>
      </w:r>
      <w:r>
        <w:rPr>
          <w:rFonts w:ascii="David" w:hAnsi="David"/>
          <w:rtl/>
        </w:rPr>
        <w:t>(פורסם בנבו, 15.11.2000), פסקה 22:</w:t>
      </w:r>
    </w:p>
    <w:p w:rsidR="00040EB3" w:rsidRDefault="00541B08" w:rsidP="00F37124">
      <w:pPr>
        <w:pStyle w:val="Ruller4"/>
        <w:numPr>
          <w:ilvl w:val="0"/>
          <w:numId w:val="0"/>
        </w:numPr>
        <w:ind w:right="1134" w:hanging="567"/>
        <w:rPr>
          <w:rFonts w:ascii="David" w:hAnsi="David"/>
          <w:rtl/>
        </w:rPr>
      </w:pPr>
      <w:r>
        <w:rPr>
          <w:rFonts w:ascii="David" w:hAnsi="David" w:cs="David"/>
          <w:b/>
          <w:bCs/>
          <w:szCs w:val="24"/>
          <w:rtl/>
        </w:rPr>
        <w:tab/>
      </w:r>
      <w:r w:rsidR="00040EB3">
        <w:rPr>
          <w:rFonts w:ascii="David" w:hAnsi="David" w:cs="David"/>
          <w:b/>
          <w:bCs/>
          <w:szCs w:val="24"/>
          <w:rtl/>
        </w:rPr>
        <w:t>"</w:t>
      </w:r>
      <w:r w:rsidR="00040EB3">
        <w:rPr>
          <w:rFonts w:ascii="Arial (W1)" w:hAnsi="Arial (W1)" w:cs="David"/>
          <w:b/>
          <w:bCs/>
          <w:spacing w:val="0"/>
          <w:szCs w:val="24"/>
          <w:rtl/>
        </w:rPr>
        <w:t>בספרות המשפטית נמתחה ביקורת על התפיסה, שכביכול מצאה ביטוי בפסיקה, כי התנהגות הנאשם העולה כדי רשלנות רבתית יוצרת חזקה משפטית לקיומה של מחשבה פלילית, חזקה שעל הנאשם להפריכה. הטענה המרכזית נגד תפיסה זו היא כי לא מן הראוי ליצור קשר ישיר ומחייב בין היסוד העובדתי – ההתנהגותי לבין המחשבה הפלילית. האחרונה, בהיותה יסוד נפשי סובייקטיבי, אין להעסיקה באופן מכני מטיב ההתנהגות [...] לטעמי, ביקורת זו על יצירת קשר ישיר בין היסוד העובדתי למחשבה הפלילית מוצדקת היא בשל המבנה המושגי של המחשבה הפלילית, כפי שגובש במסגרת הרפורמה של חוק העונשין</w:t>
      </w:r>
      <w:r w:rsidR="00040EB3">
        <w:rPr>
          <w:rFonts w:ascii="David" w:hAnsi="David" w:cs="David"/>
          <w:b/>
          <w:bCs/>
          <w:szCs w:val="24"/>
          <w:rtl/>
        </w:rPr>
        <w:t>"</w:t>
      </w:r>
      <w:r w:rsidR="00040EB3">
        <w:rPr>
          <w:rFonts w:ascii="David" w:hAnsi="David"/>
          <w:rtl/>
        </w:rPr>
        <w:t>.</w:t>
      </w:r>
      <w:r w:rsidR="00040EB3">
        <w:rPr>
          <w:rFonts w:ascii="David" w:hAnsi="David"/>
          <w:b/>
          <w:bCs/>
          <w:rtl/>
        </w:rPr>
        <w:t xml:space="preserve">  </w:t>
      </w:r>
    </w:p>
    <w:p w:rsidR="00040EB3" w:rsidRDefault="00040EB3" w:rsidP="00F37124">
      <w:pPr>
        <w:pStyle w:val="Ruller41"/>
        <w:ind w:right="1134" w:hanging="567"/>
        <w:rPr>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ביקורת נוספת שנשמעה בהקשר של חזקת הפזיזות קשורה בעירוב שבין הדין המהותי לדין ההוכחתי. על אודות כך ציינו </w:t>
      </w:r>
      <w:r w:rsidR="00040EB3">
        <w:rPr>
          <w:rFonts w:ascii="David" w:hAnsi="David"/>
          <w:b/>
          <w:bCs/>
          <w:rtl/>
        </w:rPr>
        <w:t>קרמנצר וגנאים</w:t>
      </w:r>
      <w:r w:rsidR="00040EB3">
        <w:rPr>
          <w:rFonts w:ascii="David" w:hAnsi="David"/>
          <w:rtl/>
        </w:rPr>
        <w:t xml:space="preserve"> בעמ' 246:</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"להבחנה בין הדין המהותי לבין הדין ההוכחתי, עם כל חשיבותה, יש גבולות. אם הדין המהותי הוא סובייקטיבי, אבל יישומו, על פי הדין ההוכחתי, הוא אובייקטיבי, הסובייקטיביות של הדין המהותי מאבדת את משמעותה המעשית והופכת רטורית (שלא לומר – מטעה)".</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המחברים בוחנים מספר פסקי דין שביססו הרשעה בעבירת הריגה על בסיס חזקת הפזיזות ומביעים ביקורת על ההיסקים הישירים והמפלילים בדבר מחשבתו הפלילית של נאשם כתוצאה מהתרשלות רבתי שלו ומציעים לבחון היסקים נוספים שלא נופלים לטעמם בסבירותם מההיסקים המפלילים.</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לעניין הביקורות על השימוש בחזקות עובדתיות לצורך הוכחת היסוד הנפשי בעבירות המתה ראו גם </w:t>
      </w:r>
      <w:r w:rsidR="00040EB3">
        <w:rPr>
          <w:rFonts w:ascii="David" w:hAnsi="David"/>
          <w:b/>
          <w:bCs/>
          <w:rtl/>
        </w:rPr>
        <w:t>עניין הינדאוי</w:t>
      </w:r>
      <w:r w:rsidR="00040EB3">
        <w:rPr>
          <w:rFonts w:ascii="David" w:hAnsi="David"/>
          <w:rtl/>
        </w:rPr>
        <w:t xml:space="preserve">, פסקה 24 וכן ע"פ 3841/94 </w:t>
      </w:r>
      <w:r w:rsidR="00040EB3">
        <w:rPr>
          <w:rFonts w:ascii="David" w:hAnsi="David"/>
          <w:b/>
          <w:bCs/>
          <w:rtl/>
        </w:rPr>
        <w:t xml:space="preserve">צלנקו נ' מדינת ישראל </w:t>
      </w:r>
      <w:r w:rsidR="00040EB3">
        <w:rPr>
          <w:rFonts w:ascii="David" w:hAnsi="David"/>
          <w:rtl/>
        </w:rPr>
        <w:t>(פורסם בנבו, 21.08.1994) (להלן: "עניין צלנקו"), פסקה 4 לחוות הדעת של השופט י' קדמי:</w:t>
      </w:r>
    </w:p>
    <w:p w:rsidR="00040EB3" w:rsidRDefault="00F37124" w:rsidP="00B92013">
      <w:pPr>
        <w:pStyle w:val="Ruller4"/>
        <w:numPr>
          <w:ilvl w:val="0"/>
          <w:numId w:val="0"/>
        </w:numPr>
        <w:ind w:right="1134" w:hanging="567"/>
        <w:rPr>
          <w:rFonts w:ascii="David" w:hAnsi="David"/>
          <w:rtl/>
        </w:rPr>
      </w:pPr>
      <w:r>
        <w:rPr>
          <w:rFonts w:ascii="David" w:hAnsi="David" w:cs="David"/>
          <w:szCs w:val="24"/>
          <w:rtl/>
        </w:rPr>
        <w:tab/>
      </w:r>
      <w:r w:rsidR="00040EB3">
        <w:rPr>
          <w:rFonts w:ascii="David" w:hAnsi="David" w:cs="David"/>
          <w:szCs w:val="24"/>
          <w:rtl/>
        </w:rPr>
        <w:t>"</w:t>
      </w:r>
      <w:r w:rsidR="00040EB3">
        <w:rPr>
          <w:rFonts w:ascii="Arial (W1)" w:hAnsi="Arial (W1)" w:cs="David"/>
          <w:b/>
          <w:bCs/>
          <w:spacing w:val="0"/>
          <w:szCs w:val="24"/>
          <w:rtl/>
        </w:rPr>
        <w:t>לשיטתי, אין הצדקה ליצירת זיקה ראייתית מחייבת בין אופייה של התרשלות כ'התרשלות רבתי', לבין קיומה של מודעות לסיכון הממשי הטמון בה; וסבורני שמן הראוי הוא להותיר עשיית שימוש בזיקה כזאת לנסיבות המיוחדות של כל מקרה ומקרה. אכן, יהיו בוודאי מקרים שבהם, תתבקש מן העובדה שהתרשלותו של נאשם היא 'התרשלות רבתי', מודעות וערנות לסיכונים הממשיים הטמונים בה; אך, מאידך גיסא, יהיו מקרים שבהם לא תתבקש מסקנה כזו, הכל על פי הנסיבות המיוחדות על כל מקרה לרבות אלו המתייחסות לאישיותו של הנאשם. קביעתה של 'התרשלות' כ'התרשלות רבתי' נעשית על פי אמת מידה אוביקטיבית, בעוד שקביעת קיומה של 'פזיזות', כהלך נפש, צריך שתיעשה על פי אמת מידה סוביקטיבית; ועל אף הפיתוי הרב הנעוץ ביצירת זיקה מחייבת בין השתיים – לא יהא זה מן הראוי לעשות כן, ולו רק בשל השוני שבאמות המידה המשמשות כל אחת מן השתיים</w:t>
      </w:r>
      <w:r w:rsidR="00B92013">
        <w:rPr>
          <w:rFonts w:ascii="David" w:hAnsi="David" w:cs="David"/>
          <w:szCs w:val="24"/>
          <w:rtl/>
        </w:rPr>
        <w:t>"</w:t>
      </w:r>
      <w:r w:rsidR="00B92013">
        <w:rPr>
          <w:rFonts w:ascii="David" w:hAnsi="David" w:cs="David" w:hint="cs"/>
          <w:szCs w:val="24"/>
          <w:rtl/>
        </w:rPr>
        <w:t>.</w:t>
      </w:r>
    </w:p>
    <w:p w:rsidR="00F37124" w:rsidRPr="00F37124" w:rsidRDefault="00F37124" w:rsidP="00F37124">
      <w:pPr>
        <w:pStyle w:val="Ruller41"/>
        <w:rPr>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בהמשך הוסיפה השופטת ד' דורנר בפסקה 3 לחוות דעתה כי :</w:t>
      </w:r>
    </w:p>
    <w:p w:rsidR="00040EB3" w:rsidRDefault="00F37124" w:rsidP="00F37124">
      <w:pPr>
        <w:spacing w:line="360" w:lineRule="auto"/>
        <w:ind w:right="1134" w:hanging="567"/>
        <w:jc w:val="both"/>
        <w:rPr>
          <w:rFonts w:ascii="David" w:hAnsi="David"/>
          <w:rtl/>
        </w:rPr>
      </w:pPr>
      <w:r>
        <w:rPr>
          <w:rFonts w:ascii="David" w:hAnsi="David"/>
          <w:rtl/>
        </w:rPr>
        <w:tab/>
      </w:r>
      <w:r w:rsidR="00040EB3">
        <w:rPr>
          <w:rFonts w:ascii="David" w:hAnsi="David"/>
          <w:rtl/>
        </w:rPr>
        <w:t>"</w:t>
      </w:r>
      <w:r w:rsidR="00040EB3">
        <w:rPr>
          <w:rFonts w:ascii="David" w:hAnsi="David"/>
          <w:b/>
          <w:bCs/>
          <w:rtl/>
        </w:rPr>
        <w:t>אין לקבל את ההנחה כי התרשלות מדרגה גבוהה כשלעצמה, ללא זיקה לנסיבות הקונקרטיות של האירוע, הינה ראייה מספקת לקיומה של פזיזות... יישום גורף של חזקת המודעות עלול להביא אפוא למסקנה מוטעית</w:t>
      </w:r>
      <w:r w:rsidR="00040EB3">
        <w:rPr>
          <w:rFonts w:ascii="David" w:hAnsi="David"/>
          <w:rtl/>
        </w:rPr>
        <w:t xml:space="preserve">". </w:t>
      </w:r>
    </w:p>
    <w:p w:rsidR="00F37124" w:rsidRDefault="00F37124"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יצוין כי במקרה זה דחה בית המשפט העליון ערעור של המדינה על זיכוי מעבירת הריגה כשטענת המדינה בערעור הוא שנכון היה להרשיע בעבירת ההריגה ולא בעבירת גרימת מוות ברשלנות בהתבסס על חזקת המודעות וחזקת הפזיזות.</w:t>
      </w:r>
    </w:p>
    <w:p w:rsidR="00B92013" w:rsidRDefault="00B9201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קבלת ערעור של נאשם על הרשעתו בעבירת הריגה מטעם דומה ניתן למצוא גם בע"פ 7683/02 </w:t>
      </w:r>
      <w:r w:rsidR="00040EB3">
        <w:rPr>
          <w:rFonts w:ascii="David" w:hAnsi="David"/>
          <w:b/>
          <w:bCs/>
          <w:rtl/>
        </w:rPr>
        <w:t xml:space="preserve">זרגריאן נ' מדינת ישראל </w:t>
      </w:r>
      <w:r w:rsidR="00B92013">
        <w:rPr>
          <w:rFonts w:ascii="David" w:hAnsi="David"/>
          <w:rtl/>
        </w:rPr>
        <w:t>(פורסם בנבו, 01.05.2003)</w:t>
      </w:r>
      <w:r w:rsidR="00B92013">
        <w:rPr>
          <w:rFonts w:ascii="David" w:hAnsi="David" w:hint="cs"/>
          <w:rtl/>
        </w:rPr>
        <w:t xml:space="preserve">, </w:t>
      </w:r>
      <w:r w:rsidR="00040EB3">
        <w:rPr>
          <w:rFonts w:ascii="David" w:hAnsi="David"/>
          <w:rtl/>
        </w:rPr>
        <w:t>בו ציין בית המשפט העליון כי:</w:t>
      </w:r>
    </w:p>
    <w:p w:rsidR="00040EB3" w:rsidRDefault="00F37124" w:rsidP="00F37124">
      <w:pPr>
        <w:spacing w:line="360" w:lineRule="auto"/>
        <w:ind w:right="1134" w:hanging="567"/>
        <w:jc w:val="both"/>
        <w:rPr>
          <w:rFonts w:ascii="David" w:hAnsi="David"/>
          <w:rtl/>
        </w:rPr>
      </w:pPr>
      <w:r>
        <w:rPr>
          <w:rFonts w:ascii="David" w:hAnsi="David"/>
          <w:rtl/>
        </w:rPr>
        <w:tab/>
      </w:r>
      <w:r w:rsidR="00040EB3">
        <w:rPr>
          <w:rFonts w:ascii="David" w:hAnsi="David"/>
          <w:rtl/>
        </w:rPr>
        <w:t>"</w:t>
      </w:r>
      <w:r w:rsidR="00040EB3">
        <w:rPr>
          <w:b/>
          <w:bCs/>
          <w:rtl/>
        </w:rPr>
        <w:t>הננו סבורים כי מתוך התשתית העובדתית שהונחה בפני הערכאה הראשונה עולה בבירור התרשלות רבתי של המערער. בכך אין די. לשם הרשעה באישום על פי סעיף 298 לחוק העונשין נדרש לפחות קלות דעת. מצב נפשי זה – המכוון כלפי התוצאה הקטלנית – לא הוכח... מטעם זה דין הערעור, לעניין הכרעת הדין, להתקבל ותחת הרשעה בהריגה תבוא הרשעה ברשלנות הגורמת למותו של אדם</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למען הסר ספק, אבהיר כי קיבוץ הביקורות הנ"ל על אודות השימוש בחזקת המודעות ובחזקת הפזיזות לשם הוכחת קלות הדעת לא נעשה לצורך ביסוס טענה שלא ניתן לעשות כן, אלא לצורך הצגת התמונה המשפטית המורכבת בעניין, וההבהרה כי היכולת להשתמש בחזקות הנ"ל לשם הוכחת המחשבה הפלילית שכבר הוכרה כאמור בפסיקה לא צריך להיעשות כמעשה אוטומט, אלא לאחר בחינה פרטנית ומדוקדקת של נסיבות העניין וכלל הראיות, וכפי שצוין בעניין צלנקו אף לאחר בחינה של אישיות הנאשם. </w:t>
      </w:r>
    </w:p>
    <w:p w:rsidR="00040EB3" w:rsidRDefault="00040EB3" w:rsidP="00F31644">
      <w:pPr>
        <w:spacing w:line="360" w:lineRule="auto"/>
        <w:ind w:left="-426" w:hanging="567"/>
        <w:jc w:val="both"/>
        <w:rPr>
          <w:rFonts w:ascii="David" w:hAnsi="David"/>
          <w:rtl/>
        </w:rPr>
      </w:pPr>
    </w:p>
    <w:p w:rsidR="00040EB3" w:rsidRDefault="00861A76" w:rsidP="00F31644">
      <w:pPr>
        <w:spacing w:line="360" w:lineRule="auto"/>
        <w:ind w:left="-426" w:hanging="567"/>
        <w:jc w:val="both"/>
        <w:rPr>
          <w:rFonts w:ascii="David" w:hAnsi="David"/>
          <w:rtl/>
        </w:rPr>
      </w:pPr>
      <w:r>
        <w:rPr>
          <w:rFonts w:ascii="David" w:hAnsi="David" w:hint="cs"/>
          <w:rtl/>
        </w:rPr>
        <w:t>352</w:t>
      </w:r>
      <w:r w:rsidR="00040EB3">
        <w:rPr>
          <w:rFonts w:ascii="David" w:hAnsi="David"/>
          <w:rtl/>
        </w:rPr>
        <w:t>.</w:t>
      </w:r>
      <w:r w:rsidR="00040EB3">
        <w:rPr>
          <w:rFonts w:ascii="David" w:hAnsi="David"/>
          <w:rtl/>
        </w:rPr>
        <w:tab/>
      </w:r>
      <w:r w:rsidR="00040EB3" w:rsidRPr="00B92013">
        <w:rPr>
          <w:rFonts w:ascii="David" w:hAnsi="David"/>
          <w:b/>
          <w:bCs/>
          <w:u w:val="single"/>
          <w:rtl/>
        </w:rPr>
        <w:t>שתי החזקות העובדתיות הנ"ל מקימות הנחה בדבר קיומה של מודעות אצל אביב, ואולם בחינת כלל נסיבות העניין וכלל הראיות הותירה אצלי ספק סביר האם אכן התגבשה מודעות של אביב לאפשרות גרימת תוצאת מותם של המנוחים כתוצאה מפגיעת שיטפון במהלך הטיול</w:t>
      </w:r>
      <w:r w:rsidR="00040EB3">
        <w:rPr>
          <w:rFonts w:ascii="David" w:hAnsi="David"/>
          <w:rtl/>
        </w:rPr>
        <w:t>.</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הווה אומר, שאביב הצליח להפריך החזקות העובדתיות העומדות כנגדו.</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הספק הסביר בדבר קיומה של מודעות של אביב </w:t>
      </w:r>
      <w:r w:rsidR="00040EB3">
        <w:rPr>
          <w:rFonts w:ascii="David" w:hAnsi="David"/>
          <w:b/>
          <w:bCs/>
          <w:rtl/>
        </w:rPr>
        <w:t>נולד בראש ובראשונה מהעובדה שאביב קיבל במהלך השיחה בין נועם לאביב עדכון מנועם, שלא נאמר אישור מנועם</w:t>
      </w:r>
      <w:r w:rsidR="00040EB3">
        <w:rPr>
          <w:rFonts w:ascii="David" w:hAnsi="David"/>
          <w:rtl/>
        </w:rPr>
        <w:t xml:space="preserve"> (אשר בעצמה קיבלה במהלך השיחה השנייה עם הראל </w:t>
      </w:r>
      <w:r w:rsidR="00B92013">
        <w:rPr>
          <w:rFonts w:ascii="David" w:hAnsi="David" w:hint="cs"/>
          <w:rtl/>
        </w:rPr>
        <w:t>"</w:t>
      </w:r>
      <w:r w:rsidR="00040EB3">
        <w:rPr>
          <w:rFonts w:ascii="David" w:hAnsi="David"/>
          <w:rtl/>
        </w:rPr>
        <w:t>אישור</w:t>
      </w:r>
      <w:r w:rsidR="00B92013">
        <w:rPr>
          <w:rFonts w:ascii="David" w:hAnsi="David" w:hint="cs"/>
          <w:rtl/>
        </w:rPr>
        <w:t>"</w:t>
      </w:r>
      <w:r w:rsidR="00040EB3">
        <w:rPr>
          <w:rFonts w:ascii="David" w:hAnsi="David"/>
          <w:rtl/>
        </w:rPr>
        <w:t xml:space="preserve"> מהראל) </w:t>
      </w:r>
      <w:r w:rsidR="00040EB3">
        <w:rPr>
          <w:rFonts w:ascii="David" w:hAnsi="David"/>
          <w:b/>
          <w:bCs/>
          <w:rtl/>
        </w:rPr>
        <w:t>שאם הקבוצה תצא מנחל צפית בתוך שעה אז זה בסדר</w:t>
      </w:r>
      <w:r w:rsidR="00040EB3">
        <w:rPr>
          <w:rFonts w:ascii="David" w:hAnsi="David"/>
          <w:rtl/>
        </w:rPr>
        <w:t xml:space="preserve">. </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ראיה זו משפיעה לטעמי באופן דרמטי על קביעת מודעות אביב לאפשרות גרימת מותם של המנוחים כתוצאה מפגיעת שיטפון. </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בהקשר זה יש לזכור כי </w:t>
      </w:r>
      <w:r w:rsidR="00040EB3">
        <w:rPr>
          <w:rFonts w:ascii="David" w:hAnsi="David"/>
          <w:b/>
          <w:bCs/>
          <w:rtl/>
        </w:rPr>
        <w:t>הערכת אביב שהקבוצה תסיים את ערוץ נחל צפית בתוך שעה לא הייתה הערכה בעלמא</w:t>
      </w:r>
      <w:r w:rsidR="00040EB3">
        <w:rPr>
          <w:rFonts w:ascii="David" w:hAnsi="David"/>
          <w:rtl/>
        </w:rPr>
        <w:t xml:space="preserve">, כי אם הערכה שהייתה מקובלת גם על גורמים אחרים שהעידו ואף על מתכנני הטיול נועם ושמשי אשר עיצבו את הלו"ז ליום הטיול. הערכת אביב נשענה גם על בדיקות שעשה במפה לפני היציאה לטיול, על קצב הליכה טיול מוכר במכינה, על קצב התקדמות הקבוצה באותו יום עד לכניסה לערוץ נחל צפית ואף על בחינה בשטח של ערוץ נחל צפית כשהלך מעליו יחד עם הקבוצה בדרכו מנחל תמר לירידה אל ערוץ נחל צפית. בעובדה שהמציאות לימדה שאביב (ואחרים) כשל בהערכתו אין כדי ללמד שהמדובר היה בהערכה שאביב קיבל </w:t>
      </w:r>
      <w:r w:rsidR="00B92013">
        <w:rPr>
          <w:rFonts w:ascii="David" w:hAnsi="David" w:hint="cs"/>
          <w:rtl/>
        </w:rPr>
        <w:t xml:space="preserve">מלכתחילה </w:t>
      </w:r>
      <w:r w:rsidR="00040EB3">
        <w:rPr>
          <w:rFonts w:ascii="David" w:hAnsi="David"/>
          <w:rtl/>
        </w:rPr>
        <w:t xml:space="preserve">ללא כל בדיקה משל הייתה השערה סתם. </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b/>
          <w:bCs/>
          <w:rtl/>
        </w:rPr>
        <w:tab/>
      </w:r>
      <w:r w:rsidR="00040EB3">
        <w:rPr>
          <w:rFonts w:ascii="David" w:hAnsi="David"/>
          <w:b/>
          <w:bCs/>
          <w:rtl/>
        </w:rPr>
        <w:t>הספק הסביר בדבר קיומה של מודעות של אביב נולד גם מעדותו של אביב</w:t>
      </w:r>
      <w:r w:rsidR="00040EB3">
        <w:rPr>
          <w:rFonts w:ascii="David" w:hAnsi="David"/>
          <w:rtl/>
        </w:rPr>
        <w:t xml:space="preserve">. </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אף שבעדות אביב נמצאו סתירות מסוימות וקשיים מסוימים עליהם עמדתי לעיל, </w:t>
      </w:r>
      <w:r w:rsidR="00040EB3">
        <w:rPr>
          <w:rFonts w:ascii="David" w:hAnsi="David"/>
          <w:b/>
          <w:bCs/>
          <w:rtl/>
        </w:rPr>
        <w:t>מצאתי לתת בה אמון בכל הקשור לכך שאביב לא היה מודע לאפשרות גרימת מותם של המנוחים בטיול שהוביל</w:t>
      </w:r>
      <w:r w:rsidR="00040EB3">
        <w:rPr>
          <w:rFonts w:ascii="David" w:hAnsi="David"/>
          <w:rtl/>
        </w:rPr>
        <w:t xml:space="preserve">. </w:t>
      </w:r>
    </w:p>
    <w:p w:rsidR="00A04221" w:rsidRDefault="00F37124" w:rsidP="00F31644">
      <w:pPr>
        <w:spacing w:line="360" w:lineRule="auto"/>
        <w:ind w:left="-426" w:hanging="567"/>
        <w:jc w:val="both"/>
        <w:rPr>
          <w:rFonts w:ascii="David" w:hAnsi="David"/>
          <w:rtl/>
        </w:rPr>
      </w:pPr>
      <w:r>
        <w:rPr>
          <w:rFonts w:ascii="David" w:hAnsi="David"/>
          <w:b/>
          <w:bCs/>
          <w:rtl/>
        </w:rPr>
        <w:tab/>
      </w:r>
      <w:r w:rsidR="00040EB3">
        <w:rPr>
          <w:rFonts w:ascii="David" w:hAnsi="David"/>
          <w:b/>
          <w:bCs/>
          <w:rtl/>
        </w:rPr>
        <w:t>בעניין רון</w:t>
      </w:r>
      <w:r w:rsidR="00040EB3">
        <w:rPr>
          <w:rFonts w:ascii="David" w:hAnsi="David"/>
          <w:rtl/>
        </w:rPr>
        <w:t>, פסקה 107, הדגיש בית המשפט העליון כי הפרכת החזקות העובדתיות יכולה להתבסס גם על עדותו של הנאשם "</w:t>
      </w:r>
      <w:r w:rsidR="00040EB3">
        <w:rPr>
          <w:b/>
          <w:bCs/>
          <w:rtl/>
        </w:rPr>
        <w:t>יכול בית המשפט להשתכנע מראיות אחרות ובראש ובראשונה, מעדותו של הנאשם עצמו שלא הייתה בלבו מחשבה פלילית</w:t>
      </w:r>
      <w:r w:rsidR="00040EB3">
        <w:rPr>
          <w:rFonts w:ascii="David" w:hAnsi="David"/>
          <w:rtl/>
        </w:rPr>
        <w:t xml:space="preserve">". </w:t>
      </w:r>
    </w:p>
    <w:p w:rsidR="00040EB3" w:rsidRDefault="00040EB3" w:rsidP="00A04221">
      <w:pPr>
        <w:spacing w:line="360" w:lineRule="auto"/>
        <w:ind w:left="-426"/>
        <w:jc w:val="both"/>
        <w:rPr>
          <w:rFonts w:ascii="David" w:hAnsi="David"/>
          <w:rtl/>
        </w:rPr>
      </w:pPr>
      <w:r>
        <w:rPr>
          <w:rFonts w:ascii="David" w:hAnsi="David"/>
          <w:rtl/>
        </w:rPr>
        <w:t>עדותו של אביב בעניין זה הותירה אצלי רושם טוב ומהימן. אביב שכנע אותי כי הוא נכנס בביטחון אל הנחל לאחר שקיבל את המידע מנועם שאם הוא יצא בתוך שעה מהנחל לא צפויה לקבוצה כל סכנה</w:t>
      </w:r>
      <w:r w:rsidR="00A04221">
        <w:rPr>
          <w:rFonts w:ascii="David" w:hAnsi="David" w:hint="cs"/>
          <w:rtl/>
        </w:rPr>
        <w:t xml:space="preserve"> וכי לא קיימת אפשרות לפגיעת שיטפון בקבוצה</w:t>
      </w:r>
      <w:r>
        <w:rPr>
          <w:rFonts w:ascii="David" w:hAnsi="David"/>
          <w:rtl/>
        </w:rPr>
        <w:t>. החלטת אביב להזדרז ולצאת מהנחל בהתאם להנחיה שקיבל או הבנתו שיכול והנחל ישטוף</w:t>
      </w:r>
      <w:r w:rsidR="00A04221">
        <w:rPr>
          <w:rFonts w:ascii="David" w:hAnsi="David" w:hint="cs"/>
          <w:rtl/>
        </w:rPr>
        <w:t xml:space="preserve"> בשעות מאוחרות יותר</w:t>
      </w:r>
      <w:r>
        <w:rPr>
          <w:rFonts w:ascii="David" w:hAnsi="David"/>
          <w:rtl/>
        </w:rPr>
        <w:t xml:space="preserve"> או שאולי תהיה בו זרימה מסוימת </w:t>
      </w:r>
      <w:r w:rsidR="00A04221">
        <w:rPr>
          <w:rFonts w:ascii="David" w:hAnsi="David" w:hint="cs"/>
          <w:rtl/>
        </w:rPr>
        <w:t xml:space="preserve">בשל הגשם שירד עליהם </w:t>
      </w:r>
      <w:r>
        <w:rPr>
          <w:rFonts w:ascii="David" w:hAnsi="David"/>
          <w:rtl/>
        </w:rPr>
        <w:t xml:space="preserve">לא פוגמת במסקנתי כי אביב אכן האמין בלב שלם כי </w:t>
      </w:r>
      <w:r w:rsidR="00A04221">
        <w:rPr>
          <w:rFonts w:ascii="David" w:hAnsi="David" w:hint="cs"/>
          <w:rtl/>
        </w:rPr>
        <w:t>לא קיימת אפשרות להיפגעות על-ידי שיטפון.</w:t>
      </w:r>
      <w:r>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b/>
          <w:bCs/>
          <w:rtl/>
        </w:rPr>
        <w:tab/>
      </w:r>
      <w:r w:rsidR="00040EB3" w:rsidRPr="00A04221">
        <w:rPr>
          <w:rFonts w:ascii="David" w:hAnsi="David"/>
          <w:b/>
          <w:bCs/>
          <w:u w:val="single"/>
          <w:rtl/>
        </w:rPr>
        <w:t>גרסתו זו של אביב נתמכת בראיות נוספות שאף הן יוצרות את אותו ספק סביר בדבר מודעות אביב לאפשרות גרימת התוצאה</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b/>
          <w:bCs/>
          <w:rtl/>
        </w:rPr>
        <w:tab/>
      </w:r>
      <w:r w:rsidR="00040EB3" w:rsidRPr="00A04221">
        <w:rPr>
          <w:rFonts w:ascii="David" w:hAnsi="David"/>
          <w:b/>
          <w:bCs/>
          <w:u w:val="single"/>
          <w:rtl/>
        </w:rPr>
        <w:t>מהראיות שהוצגו עולה שלא היה מישהו שחשד באותה עת שהקבוצה עלולה להיפגע משיטפון</w:t>
      </w:r>
      <w:r w:rsidR="00040EB3">
        <w:rPr>
          <w:rFonts w:ascii="David" w:hAnsi="David"/>
          <w:b/>
          <w:bCs/>
          <w:rtl/>
        </w:rPr>
        <w:t>.</w:t>
      </w:r>
      <w:r w:rsidR="00040EB3">
        <w:rPr>
          <w:rFonts w:ascii="David" w:hAnsi="David"/>
          <w:rtl/>
        </w:rPr>
        <w:t xml:space="preserve"> </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כך למשל העידה </w:t>
      </w:r>
      <w:r w:rsidR="00040EB3">
        <w:rPr>
          <w:rFonts w:ascii="David" w:hAnsi="David"/>
          <w:b/>
          <w:bCs/>
          <w:rtl/>
        </w:rPr>
        <w:t>נועם</w:t>
      </w:r>
      <w:r w:rsidR="00040EB3">
        <w:rPr>
          <w:rFonts w:ascii="David" w:hAnsi="David"/>
          <w:rtl/>
        </w:rPr>
        <w:t xml:space="preserve"> "</w:t>
      </w:r>
      <w:r w:rsidR="00040EB3">
        <w:rPr>
          <w:rFonts w:ascii="David" w:hAnsi="David"/>
          <w:b/>
          <w:bCs/>
          <w:rtl/>
        </w:rPr>
        <w:t xml:space="preserve">ש: ... האם את הבנת מאביב שהוא אומר: הסיכוי לשיטפון בצפית הוא נמוך ואם יהיה משהו, יודיעו לנו ונסתדר? או שאת הבנת ממנו שיוצאים לצפית כשהוא מבין שאין סיכוי לשיטפון? ת: </w:t>
      </w:r>
      <w:r w:rsidR="00040EB3">
        <w:rPr>
          <w:rFonts w:ascii="David" w:hAnsi="David"/>
          <w:b/>
          <w:bCs/>
          <w:u w:val="single"/>
          <w:rtl/>
        </w:rPr>
        <w:t>אני הבנתי שהוא מבין שהם יוצאים ואין סיכוי לשיטפון</w:t>
      </w:r>
      <w:r w:rsidR="00040EB3">
        <w:rPr>
          <w:rFonts w:ascii="David" w:hAnsi="David"/>
          <w:b/>
          <w:bCs/>
          <w:rtl/>
        </w:rPr>
        <w:t xml:space="preserve">... ש: אמרת קודם שגם את וגם אביב חשבתם, ככה את הבנת מאביב, חשבתם שאין סיכוי שישטוף אתכם הנחל בצפית? ת: נכון... </w:t>
      </w:r>
      <w:r w:rsidR="00040EB3">
        <w:rPr>
          <w:rFonts w:ascii="David" w:hAnsi="David"/>
          <w:b/>
          <w:bCs/>
          <w:u w:val="single"/>
          <w:rtl/>
        </w:rPr>
        <w:t>אני מחדדת את זה... שלא חשבנו שבכלל יש אופציה לשיטפון לפני שנכנסנו, לפני שהם נכנסו...</w:t>
      </w:r>
      <w:r w:rsidR="00040EB3">
        <w:rPr>
          <w:rFonts w:ascii="David" w:hAnsi="David"/>
          <w:rtl/>
        </w:rPr>
        <w:t>" (פרוט' מיום 05.04.2021, עמ' 805, ש' 27 – עמ' 806, ש' 6).</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בהמשך עדותה נועם אמנם מסרה שבמהלך השיחה בין נועם לאביב, עובר לכניסה לערוץ נחל צפית, היא כבר אמרה לאביב "</w:t>
      </w:r>
      <w:r w:rsidR="00040EB3">
        <w:rPr>
          <w:rFonts w:ascii="David" w:hAnsi="David"/>
          <w:b/>
          <w:bCs/>
          <w:rtl/>
        </w:rPr>
        <w:t>שיש סיכוי</w:t>
      </w:r>
      <w:r w:rsidR="00040EB3">
        <w:rPr>
          <w:rFonts w:ascii="David" w:hAnsi="David"/>
          <w:rtl/>
        </w:rPr>
        <w:t xml:space="preserve">" (עמ' 807, ש' 27-31), ואולם בהמשך חקירתה הנגדית חזרה וציינה שלמצער רק היא לא חשבה שיש שיטפון גם לאחר השיחה בין נועם לאביב עובר לכניסה לערוץ נחל צפית </w:t>
      </w:r>
      <w:r w:rsidR="00040EB3">
        <w:rPr>
          <w:rFonts w:ascii="David" w:hAnsi="David"/>
          <w:b/>
          <w:bCs/>
          <w:rtl/>
        </w:rPr>
        <w:t xml:space="preserve">"ש: שאלתי אותך מתי, לדעתך, מה הנסיבות שיקרבו את החפ"ק לזירה </w:t>
      </w:r>
      <w:r w:rsidR="00040EB3">
        <w:rPr>
          <w:rFonts w:ascii="David" w:hAnsi="David"/>
          <w:rtl/>
        </w:rPr>
        <w:t>(כזכור הן במהלך השיחה השנ</w:t>
      </w:r>
      <w:r w:rsidR="00A04221">
        <w:rPr>
          <w:rFonts w:ascii="David" w:hAnsi="David" w:hint="cs"/>
          <w:rtl/>
        </w:rPr>
        <w:t>י</w:t>
      </w:r>
      <w:r w:rsidR="00040EB3">
        <w:rPr>
          <w:rFonts w:ascii="David" w:hAnsi="David"/>
          <w:rtl/>
        </w:rPr>
        <w:t>יה עם הראל  והן במהלך השיחה בין נועם לאביב, החפ"ק</w:t>
      </w:r>
      <w:r w:rsidR="00040EB3">
        <w:rPr>
          <w:rFonts w:ascii="David" w:hAnsi="David"/>
          <w:b/>
          <w:bCs/>
          <w:rtl/>
        </w:rPr>
        <w:t xml:space="preserve"> </w:t>
      </w:r>
      <w:r w:rsidR="00040EB3">
        <w:rPr>
          <w:rFonts w:ascii="David" w:hAnsi="David"/>
          <w:rtl/>
        </w:rPr>
        <w:t>בראשות</w:t>
      </w:r>
      <w:r w:rsidR="00040EB3">
        <w:rPr>
          <w:rFonts w:ascii="David" w:hAnsi="David"/>
          <w:b/>
          <w:bCs/>
          <w:rtl/>
        </w:rPr>
        <w:t xml:space="preserve"> </w:t>
      </w:r>
      <w:r w:rsidR="00040EB3">
        <w:rPr>
          <w:rFonts w:ascii="David" w:hAnsi="David"/>
          <w:rtl/>
        </w:rPr>
        <w:t>נועם לא נמצא בסמוך לקבוצה המטיילת אלא בארוחת צהריים בביתה של נועם בעין תמר, י' ל')</w:t>
      </w:r>
      <w:r w:rsidR="00040EB3">
        <w:rPr>
          <w:rFonts w:ascii="David" w:hAnsi="David"/>
          <w:b/>
          <w:bCs/>
          <w:rtl/>
        </w:rPr>
        <w:t>... ת:</w:t>
      </w:r>
      <w:r w:rsidR="00040EB3">
        <w:rPr>
          <w:rFonts w:ascii="David" w:hAnsi="David"/>
          <w:rtl/>
        </w:rPr>
        <w:t xml:space="preserve"> </w:t>
      </w:r>
      <w:r w:rsidR="00040EB3">
        <w:rPr>
          <w:rFonts w:ascii="David" w:hAnsi="David"/>
          <w:b/>
          <w:bCs/>
          <w:rtl/>
        </w:rPr>
        <w:t xml:space="preserve">אם יש צרכים בשטח, אם צריך לבוא לפנות מישהו. ש: למשל... אם אתם חושבים שיהיו שיטפונות, כדאי להיות קרוב, אמת? ת: </w:t>
      </w:r>
      <w:r w:rsidR="00040EB3">
        <w:rPr>
          <w:rFonts w:ascii="David" w:hAnsi="David"/>
          <w:b/>
          <w:bCs/>
          <w:u w:val="single"/>
          <w:rtl/>
        </w:rPr>
        <w:t>לא חשבנו שיהיה... אני לא חשבתי שיהיה שישטוף... ביום שני השופט שאל אותי אם האמנתי שיהיה שיטפון ואמרתי שלא, כי אני לא חשבתי, כי אביב הרגיע אותי בשטח. אם הייתי חושבת שיהיה שיטפון בפועל... אז הייתי אומרת לאביב, חד משמעית, לעצור.</w:t>
      </w:r>
      <w:r w:rsidR="00040EB3">
        <w:rPr>
          <w:rFonts w:ascii="David" w:hAnsi="David"/>
          <w:b/>
          <w:bCs/>
          <w:rtl/>
        </w:rPr>
        <w:t xml:space="preserve"> ש:... השלב הבא היה בשיחה שאת מעדכנת אותו עם הראל. ת: נכון, אז חששתי מהשיחה עם הראל ואז התקשרתי לאביב. אחרי שאביב אמר לי את זה, לא חשבתי שהם ייכנסו לנחל ויהיה עליהם שיטפון</w:t>
      </w:r>
      <w:r w:rsidR="00040EB3">
        <w:rPr>
          <w:rFonts w:ascii="David" w:hAnsi="David"/>
          <w:rtl/>
        </w:rPr>
        <w:t>"</w:t>
      </w:r>
      <w:r w:rsidR="00040EB3">
        <w:rPr>
          <w:rFonts w:ascii="David" w:hAnsi="David"/>
          <w:b/>
          <w:bCs/>
          <w:rtl/>
        </w:rPr>
        <w:t xml:space="preserve"> </w:t>
      </w:r>
      <w:r w:rsidR="00040EB3">
        <w:rPr>
          <w:rFonts w:ascii="David" w:hAnsi="David"/>
          <w:rtl/>
        </w:rPr>
        <w:t>(פרוט' מיום</w:t>
      </w:r>
      <w:r w:rsidR="00040EB3">
        <w:rPr>
          <w:rFonts w:ascii="David" w:hAnsi="David"/>
          <w:b/>
          <w:bCs/>
          <w:rtl/>
        </w:rPr>
        <w:t xml:space="preserve"> </w:t>
      </w:r>
      <w:r w:rsidR="00040EB3">
        <w:rPr>
          <w:rFonts w:ascii="David" w:hAnsi="David"/>
          <w:rtl/>
        </w:rPr>
        <w:t xml:space="preserve">7.4.2021, עמ' 809, ש' 4-36). </w:t>
      </w:r>
    </w:p>
    <w:p w:rsidR="00040EB3" w:rsidRDefault="00F37124" w:rsidP="00F31644">
      <w:pPr>
        <w:spacing w:line="360" w:lineRule="auto"/>
        <w:ind w:left="-426" w:hanging="567"/>
        <w:jc w:val="both"/>
        <w:rPr>
          <w:rFonts w:ascii="David" w:hAnsi="David"/>
          <w:b/>
          <w:bCs/>
          <w:rtl/>
        </w:rPr>
      </w:pPr>
      <w:r>
        <w:rPr>
          <w:rFonts w:ascii="David" w:hAnsi="David"/>
          <w:rtl/>
        </w:rPr>
        <w:tab/>
      </w:r>
      <w:r w:rsidR="00040EB3">
        <w:rPr>
          <w:rFonts w:ascii="David" w:hAnsi="David"/>
          <w:rtl/>
        </w:rPr>
        <w:t>בהמשך עדותה נשאלה "</w:t>
      </w:r>
      <w:r w:rsidR="00040EB3">
        <w:rPr>
          <w:rFonts w:ascii="David" w:hAnsi="David"/>
          <w:b/>
          <w:bCs/>
          <w:rtl/>
        </w:rPr>
        <w:t>ש: האם את ואביב בשיחה הזאת דיברתם על להזדרז, תוך שעה אפשר לצאת ולא יקרה כלום? ... ת: כן, דיברנו על זה</w:t>
      </w:r>
      <w:r w:rsidR="00040EB3">
        <w:rPr>
          <w:rFonts w:ascii="David" w:hAnsi="David"/>
          <w:rtl/>
        </w:rPr>
        <w:t>"</w:t>
      </w:r>
      <w:r w:rsidR="00040EB3">
        <w:rPr>
          <w:rFonts w:ascii="David" w:hAnsi="David"/>
          <w:b/>
          <w:bCs/>
          <w:rtl/>
        </w:rPr>
        <w:t xml:space="preserve"> </w:t>
      </w:r>
      <w:r w:rsidR="00040EB3">
        <w:rPr>
          <w:rFonts w:ascii="David" w:hAnsi="David"/>
          <w:rtl/>
        </w:rPr>
        <w:t xml:space="preserve">(עמ' 816, ש' 36-39). </w:t>
      </w:r>
    </w:p>
    <w:p w:rsidR="00040EB3" w:rsidRDefault="00F37124" w:rsidP="00F31644">
      <w:pPr>
        <w:spacing w:line="360" w:lineRule="auto"/>
        <w:ind w:left="-426" w:hanging="567"/>
        <w:jc w:val="both"/>
        <w:rPr>
          <w:rFonts w:ascii="David" w:hAnsi="David"/>
          <w:b/>
          <w:bCs/>
          <w:rtl/>
        </w:rPr>
      </w:pPr>
      <w:r>
        <w:rPr>
          <w:rFonts w:ascii="David" w:hAnsi="David"/>
          <w:rtl/>
        </w:rPr>
        <w:tab/>
      </w:r>
      <w:r w:rsidR="00040EB3">
        <w:rPr>
          <w:rFonts w:ascii="David" w:hAnsi="David"/>
          <w:rtl/>
        </w:rPr>
        <w:t>בהמשך עדותה נועם אישרה שהיא לא יודעת היום לציין נתון כלשהו שאביב הטעה אותה לגביו (פרוט' מיום 12.4.2021, עמ' 810, ש' 3-6), וכשנשאלה מדוע כשקיבלה עדכון מהראל שיורד גשם באגן הניקוז, ומאביב שיורד על הקבוצה גשם, היא לא הורתה או הנחתה את אביב לא להיכנס לנחל, השיבה ש</w:t>
      </w:r>
      <w:r w:rsidR="00040EB3">
        <w:rPr>
          <w:rFonts w:ascii="David" w:hAnsi="David"/>
          <w:b/>
          <w:bCs/>
          <w:rtl/>
        </w:rPr>
        <w:t>"בשיחה איתה אז הוא מרגיע אותי והוא אומר לי שהוא מעודכן מהתחזיות... כשהסכנה תהיה רק אחה"צ או אחרי 15:00... ש: האם גם בשלב הזה את לא חושבת שהשיטפון יפגוש בהם? ת: לא, כי הוא אומר לי שהסכנה היא רק אחרי הצהריים... וכי בראש שלי, אחרי כל מה שיובל אומר, אז יש שלוש שעות וזה, כאילו, מדע מדויק, לפי כל מה שיובל אמר עד אז וגם כי הראל אומר שיהיה בסדר, אז אני לא בלחץ</w:t>
      </w:r>
      <w:r w:rsidR="00040EB3">
        <w:rPr>
          <w:rFonts w:ascii="David" w:hAnsi="David"/>
          <w:rtl/>
        </w:rPr>
        <w:t>" (עמ' 812, ש' 11 - עמ' 813, ש'</w:t>
      </w:r>
      <w:r w:rsidR="00040EB3">
        <w:rPr>
          <w:rFonts w:ascii="David" w:hAnsi="David"/>
          <w:b/>
          <w:bCs/>
          <w:rtl/>
        </w:rPr>
        <w:t xml:space="preserve"> </w:t>
      </w:r>
      <w:r w:rsidR="00040EB3">
        <w:rPr>
          <w:rFonts w:ascii="David" w:hAnsi="David"/>
          <w:rtl/>
        </w:rPr>
        <w:t xml:space="preserve">4). </w:t>
      </w:r>
    </w:p>
    <w:p w:rsidR="00040EB3" w:rsidRDefault="00040EB3" w:rsidP="00F31644">
      <w:pPr>
        <w:spacing w:line="360" w:lineRule="auto"/>
        <w:ind w:left="-426" w:hanging="567"/>
        <w:jc w:val="both"/>
        <w:rPr>
          <w:rFonts w:ascii="David" w:hAnsi="David"/>
          <w:b/>
          <w:bCs/>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עדותה של נועם בהקשר זה היא חשובה לא רק לתובנה שהיא לא חשבה שיש "אופציה" לשיטפון לפני שהקבוצה נכנסה לערוץ נחל צפית אלא גם לנוכח התרשמותה מאביב שאף הוא סבר שתוך שעה אפשר לצאת ולא יקרה כלום, ושהוא בעצמו היה רגוע והרגיע אותה. </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בנוסף, מהראיות שהוצגו עולה שהשיחה בין נועם לאביב לא הייתה שיחה היסטרית, ונועם כזכור לא הנחתה את אביב שלא להיכנס לנחל חרף המידע שקיבלה מהראל כי אם מסרה לו שאם יצא מהנחל תוך שעה זה בסדר. </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התנהלותה זו של נועם אשר לא גילתה היסטריה ולא חששה מפני כניסה לנחל ויציאה ממנו תוך שעה חרף היותה ידועה כ"היסטרית" באופן כללי וחרף כך</w:t>
      </w:r>
      <w:r w:rsidR="00B21203">
        <w:rPr>
          <w:rFonts w:ascii="David" w:hAnsi="David"/>
          <w:rtl/>
        </w:rPr>
        <w:t xml:space="preserve"> שהיא חששה לאורך כל השבוע לצאת לטיול בשל מ</w:t>
      </w:r>
      <w:r w:rsidR="00B21203">
        <w:rPr>
          <w:rFonts w:ascii="David" w:hAnsi="David" w:hint="cs"/>
          <w:rtl/>
        </w:rPr>
        <w:t>ז</w:t>
      </w:r>
      <w:r w:rsidR="00040EB3">
        <w:rPr>
          <w:rFonts w:ascii="David" w:hAnsi="David"/>
          <w:rtl/>
        </w:rPr>
        <w:t xml:space="preserve">ג האוויר </w:t>
      </w:r>
      <w:r w:rsidR="00A04221">
        <w:rPr>
          <w:rFonts w:ascii="David" w:hAnsi="David" w:hint="cs"/>
          <w:rtl/>
        </w:rPr>
        <w:t xml:space="preserve">וחרף הכרתה את הנחיות יובל, </w:t>
      </w:r>
      <w:r w:rsidR="00040EB3">
        <w:rPr>
          <w:rFonts w:ascii="David" w:hAnsi="David"/>
          <w:rtl/>
        </w:rPr>
        <w:t>אף היא עמדה לנגד עיניו של אביב, והיא חיזקה את תחושת הביטחון שלו בכניסה אל הנחל מחד, ואת חוסר מודעותו לאפשרות גרימת התוצאה מאידך.</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על זאת יש להוסיף כי נועם היא גם בת המקום והיא גם בתו של סגן מפקד יחידת חילוץ, נתונים שאף אותם הכיר אביב. </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b/>
          <w:bCs/>
          <w:rtl/>
        </w:rPr>
        <w:t xml:space="preserve"> </w:t>
      </w:r>
      <w:r>
        <w:rPr>
          <w:rFonts w:ascii="David" w:hAnsi="David"/>
          <w:b/>
          <w:bCs/>
          <w:rtl/>
        </w:rPr>
        <w:tab/>
        <w:t>שמשי</w:t>
      </w:r>
      <w:r>
        <w:rPr>
          <w:rFonts w:ascii="David" w:hAnsi="David"/>
          <w:rtl/>
        </w:rPr>
        <w:t xml:space="preserve">, שהיה סמוך לאביב בעת הכניסה לערוץ נחל צפית העיד כזכור </w:t>
      </w:r>
      <w:r>
        <w:rPr>
          <w:rFonts w:ascii="David" w:hAnsi="David"/>
          <w:b/>
          <w:bCs/>
          <w:rtl/>
        </w:rPr>
        <w:t xml:space="preserve">שכאשר הם </w:t>
      </w:r>
      <w:r w:rsidRPr="00B173D5">
        <w:rPr>
          <w:rFonts w:ascii="David" w:hAnsi="David"/>
          <w:b/>
          <w:bCs/>
          <w:u w:val="single"/>
          <w:rtl/>
        </w:rPr>
        <w:t xml:space="preserve">נכנסו לנחל הם לא חששו משיטפון ולא עלה על דעתם שיהיה שיטפון </w:t>
      </w:r>
      <w:r>
        <w:rPr>
          <w:rFonts w:ascii="David" w:hAnsi="David"/>
          <w:rtl/>
        </w:rPr>
        <w:t xml:space="preserve">(פרוט' מיום 26.10.2021, עמ' 352, ש' 19-22; עמ' 363, ש' 25 – עמ' 364, ש' 1; עמ' 370, ש' 4-8; עמ' 410, ש' 19-24). </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b/>
          <w:bCs/>
          <w:rtl/>
          <w:lang w:eastAsia="he-IL"/>
        </w:rPr>
        <w:tab/>
      </w:r>
      <w:r w:rsidR="00040EB3">
        <w:rPr>
          <w:rFonts w:ascii="David" w:hAnsi="David"/>
          <w:b/>
          <w:bCs/>
          <w:rtl/>
          <w:lang w:eastAsia="he-IL"/>
        </w:rPr>
        <w:t>שניר בכר</w:t>
      </w:r>
      <w:r w:rsidR="00040EB3">
        <w:rPr>
          <w:rFonts w:ascii="David" w:hAnsi="David"/>
          <w:rtl/>
          <w:lang w:eastAsia="he-IL"/>
        </w:rPr>
        <w:t>, מועמד למכינה שהשתתף בטיול מסר בחקירתו, אשר הוגשה (</w:t>
      </w:r>
      <w:r w:rsidR="00040EB3">
        <w:rPr>
          <w:rFonts w:ascii="David" w:hAnsi="David"/>
          <w:b/>
          <w:bCs/>
          <w:rtl/>
          <w:lang w:eastAsia="he-IL"/>
        </w:rPr>
        <w:t>ת/124</w:t>
      </w:r>
      <w:r w:rsidR="00040EB3">
        <w:rPr>
          <w:rFonts w:ascii="David" w:hAnsi="David"/>
          <w:rtl/>
          <w:lang w:eastAsia="he-IL"/>
        </w:rPr>
        <w:t>), כי "</w:t>
      </w:r>
      <w:r w:rsidR="00040EB3">
        <w:rPr>
          <w:rFonts w:ascii="David" w:hAnsi="David"/>
          <w:b/>
          <w:bCs/>
          <w:rtl/>
          <w:lang w:eastAsia="he-IL"/>
        </w:rPr>
        <w:t>בדרך חלו שינויים במזג האויר, היה טפטוף חזק אבל לא ממש גשם למשך בערך 20 דקות</w:t>
      </w:r>
      <w:r w:rsidR="00040EB3">
        <w:rPr>
          <w:rFonts w:ascii="David" w:hAnsi="David"/>
          <w:rtl/>
          <w:lang w:eastAsia="he-IL"/>
        </w:rPr>
        <w:t>...</w:t>
      </w:r>
      <w:r w:rsidR="00040EB3">
        <w:rPr>
          <w:rFonts w:ascii="David" w:hAnsi="David"/>
          <w:b/>
          <w:bCs/>
          <w:u w:val="single"/>
          <w:rtl/>
          <w:lang w:eastAsia="he-IL"/>
        </w:rPr>
        <w:t>ירדנו לנחל בלי לחשוש משטפון</w:t>
      </w:r>
      <w:r w:rsidR="00040EB3">
        <w:rPr>
          <w:rFonts w:ascii="David" w:hAnsi="David"/>
          <w:b/>
          <w:bCs/>
          <w:rtl/>
          <w:lang w:eastAsia="he-IL"/>
        </w:rPr>
        <w:t xml:space="preserve"> וגם היה טפטוף קל יותר מאשר בהתחלה... ואז שמענו צעקות מאחורה ואז רעש עוצמתי של זרימה של מים...</w:t>
      </w:r>
      <w:r w:rsidR="00040EB3">
        <w:rPr>
          <w:rFonts w:ascii="David" w:hAnsi="David"/>
          <w:rtl/>
          <w:lang w:eastAsia="he-IL"/>
        </w:rPr>
        <w:t>" (עמ' 2, ש' 28 - עמ' 3, ש' 8).</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לא למותר לציין, כי מזג האוויר לאורך מרבית שעות היום עד זמן קצר לפני האסון היה שמשי. </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בעניין זה הסביר </w:t>
      </w:r>
      <w:r w:rsidR="00040EB3">
        <w:rPr>
          <w:rFonts w:ascii="David" w:hAnsi="David"/>
          <w:b/>
          <w:bCs/>
          <w:rtl/>
        </w:rPr>
        <w:t xml:space="preserve">צביקה </w:t>
      </w:r>
      <w:r w:rsidR="00040EB3">
        <w:rPr>
          <w:rFonts w:ascii="David" w:hAnsi="David"/>
          <w:rtl/>
        </w:rPr>
        <w:t>בעדותו מדוע הוא היה רגוע לאורך יום האסון: "</w:t>
      </w:r>
      <w:r w:rsidR="00040EB3">
        <w:rPr>
          <w:rFonts w:ascii="David" w:hAnsi="David"/>
          <w:b/>
          <w:bCs/>
          <w:rtl/>
        </w:rPr>
        <w:t>אם, חלילה, הייתי חושב שמשהו הולך להיות באותו בוקר, לא הייתי יושב וממשיך בחיים שלי... ש: למה היית רגוע באותו בוקר?...ת: מכיוון שבבוקר האסון כל המערכת, גם לפי התחזיות שקיבלתי, יש לנו תחזיות שהמערכת הולכת להיחלש. יש החלשה במערכת, זה ווטסאפ ששלחתי לנועם בבוקר. בבוקר, משהו כזה, אני לא זוכר בדיוק. השמש באותו בוקר זרחה, השמיים היו בהירים לגמרי. לא חששתי... עכשיו, באותו יום אתה אומר שהשמש זרחה, שזרחה השמש ביום האסון. עד איזה שעה היא זרחה?... ת: גם כשיצאתי מהבית היא זרחה...גם כשיצאתי מהבית לחילוץ...לחילוץ באסון</w:t>
      </w:r>
      <w:r w:rsidR="00040EB3">
        <w:rPr>
          <w:rFonts w:ascii="David" w:hAnsi="David"/>
          <w:rtl/>
        </w:rPr>
        <w:t>" (עמ' 759, ש' 33 - עמ' 761, ש' 8).</w:t>
      </w:r>
    </w:p>
    <w:p w:rsidR="00040EB3" w:rsidRDefault="00F37124" w:rsidP="00F31644">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גם בהמשך עדותו צביקה הסביר מדוע לא עצר את הטיול לנחל תמר ונחל צפית עליו ידע מבעוד מועד: </w:t>
      </w:r>
      <w:r w:rsidR="00040EB3">
        <w:rPr>
          <w:rFonts w:eastAsiaTheme="minorEastAsia"/>
          <w:rtl/>
        </w:rPr>
        <w:t xml:space="preserve">צביקה </w:t>
      </w:r>
      <w:r w:rsidR="00040EB3">
        <w:rPr>
          <w:rFonts w:ascii="David" w:hAnsi="David"/>
          <w:rtl/>
        </w:rPr>
        <w:t>אישר לב"כ יובל את שאמר לתכנית תחקירים "</w:t>
      </w:r>
      <w:r w:rsidR="00040EB3">
        <w:rPr>
          <w:rFonts w:ascii="David" w:hAnsi="David"/>
          <w:b/>
          <w:bCs/>
          <w:rtl/>
        </w:rPr>
        <w:t>באותו בוקר השמש זרחה בשמיים, כמו ביום הקייצי הכי יפה בעולם, לא היה אפילו סימן למשהו שדומה לשיטפון. דבר כזה היה פשוט בעוצמה שלו, בעיתוי שלו. אנחנו גם כן היינו המומים ובהלם...את חייבת להבין שאם הייתי חושב לרגע, כמפקד יחידת חילוץ וכבן אדם שמציל אנשים, אין מצב בעולם שהייתי נותן לילדים האלה לרדת לנחל ושיקרה להם דבר כזה</w:t>
      </w:r>
      <w:r w:rsidR="00040EB3">
        <w:rPr>
          <w:rFonts w:ascii="David" w:hAnsi="David"/>
          <w:rtl/>
        </w:rPr>
        <w:t xml:space="preserve">" (עמ' 830, ש' 19 – עמ' 831, ש' 11). </w:t>
      </w:r>
    </w:p>
    <w:p w:rsidR="00040EB3" w:rsidRDefault="00F37124" w:rsidP="00F31644">
      <w:pPr>
        <w:spacing w:after="120" w:line="360" w:lineRule="auto"/>
        <w:ind w:left="-426" w:hanging="567"/>
        <w:jc w:val="both"/>
        <w:rPr>
          <w:rFonts w:ascii="David" w:hAnsi="David"/>
          <w:rtl/>
        </w:rPr>
      </w:pPr>
      <w:r>
        <w:rPr>
          <w:rFonts w:ascii="David" w:hAnsi="David"/>
          <w:rtl/>
        </w:rPr>
        <w:tab/>
      </w:r>
      <w:r w:rsidR="00040EB3">
        <w:rPr>
          <w:rFonts w:ascii="David" w:hAnsi="David"/>
          <w:rtl/>
        </w:rPr>
        <w:t>בהמשך, לאחר שציין שהם היו המומים מהשיטפון בנחל צפית, ונשאל מדוע הוא היה בהלם אם לאורך כל השבוע הם העבירו התרעות על שיטפונות ואך יום קודם לכן היה חילוץ של תלמידים מבית ספר ובנחל אחר נספו שניים, וידוע שמזג האוויר (ותופעת שיטפונות) יכול להשתנות בן רגע והשמיים יכולים להפוך מכחולים למעוננים, השיב: "</w:t>
      </w:r>
      <w:r w:rsidR="00040EB3">
        <w:rPr>
          <w:rFonts w:ascii="David" w:hAnsi="David"/>
          <w:b/>
          <w:bCs/>
          <w:rtl/>
        </w:rPr>
        <w:t>אני גם אמרתי בעדות שלי ששיטפון מסוג כזה לא קורה כל יום שני וחמישי...נדמה לי, שהשיטפון הקודם היה ב-2004, משהו כזה...אז אני מסביר לך שזו הפתעה, כי לא התכוננתי לזה בבוקר. הבוקר היה אחר, כבר אמרתי את זה מספר פעמים, זה היה בוקר אחר, הייתה שמש שזרחה. כל מה שאני אומר שם זה לא איזו המצאה שאני ממציא, זו האמת, זו המציאות שקרתה באותו בוקר</w:t>
      </w:r>
      <w:r w:rsidR="00040EB3">
        <w:rPr>
          <w:rFonts w:ascii="David" w:hAnsi="David"/>
          <w:rtl/>
        </w:rPr>
        <w:t xml:space="preserve">" (עמ' 902, ש' 31 – עמ' 903, ש' 17). בהמשך אישר את דבריו שלא היה לו "קצה קצהו של חשש" וכי לא עלה על דעתו גם "לא באלפית הרמז" שהם עלולים להיקלע לשיטפון (עמ' 903, ש' 18-23). </w:t>
      </w:r>
    </w:p>
    <w:p w:rsidR="00F37124" w:rsidRDefault="00F37124" w:rsidP="00F31644">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תחושת ביטחון זו של צביקה, שהוא לא רק איש חילוץ אלא גם בן המקום, יכולה אף היא לתמוך במסקנה </w:t>
      </w:r>
    </w:p>
    <w:p w:rsidR="00040EB3" w:rsidRDefault="00F37124" w:rsidP="00F37124">
      <w:pPr>
        <w:spacing w:after="120" w:line="360" w:lineRule="auto"/>
        <w:ind w:left="-426" w:hanging="567"/>
        <w:jc w:val="both"/>
        <w:rPr>
          <w:rFonts w:ascii="David" w:hAnsi="David"/>
          <w:rtl/>
        </w:rPr>
      </w:pPr>
      <w:r>
        <w:rPr>
          <w:rFonts w:ascii="David" w:hAnsi="David"/>
          <w:rtl/>
        </w:rPr>
        <w:tab/>
      </w:r>
      <w:r>
        <w:rPr>
          <w:rFonts w:ascii="David" w:hAnsi="David" w:hint="cs"/>
          <w:rtl/>
        </w:rPr>
        <w:t xml:space="preserve">של אותו ספק סביר בדבר מדעות אביב לאפשרות פגיעת שיטפון בקבוצה. </w:t>
      </w:r>
      <w:r w:rsidR="00040EB3">
        <w:rPr>
          <w:rFonts w:ascii="David" w:hAnsi="David"/>
          <w:rtl/>
        </w:rPr>
        <w:t>אכן, אביב לא ידע בזמן אמת מה צביקה חושב ו</w:t>
      </w:r>
      <w:r w:rsidR="00B173D5">
        <w:rPr>
          <w:rFonts w:ascii="David" w:hAnsi="David"/>
          <w:rtl/>
        </w:rPr>
        <w:t>משער, אך כזכור צביקה הוא אביה ש</w:t>
      </w:r>
      <w:r w:rsidR="00B173D5">
        <w:rPr>
          <w:rFonts w:ascii="David" w:hAnsi="David" w:hint="cs"/>
          <w:rtl/>
        </w:rPr>
        <w:t>ל</w:t>
      </w:r>
      <w:r w:rsidR="00040EB3">
        <w:rPr>
          <w:rFonts w:ascii="David" w:hAnsi="David"/>
          <w:rtl/>
        </w:rPr>
        <w:t xml:space="preserve"> נועם ואביב בהחלט ידע כי לו צביקה היה מגיע למסקנה במהלך אותו יום שיש לחדול את הטיול, הוא היה מעדכן את נועם שהייתה מעדכנת אותו. </w:t>
      </w:r>
    </w:p>
    <w:p w:rsidR="00040EB3" w:rsidRDefault="00F37124" w:rsidP="00F31644">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אל כל הנתונים הללו יש להוסיף את </w:t>
      </w:r>
      <w:r w:rsidR="00040EB3">
        <w:rPr>
          <w:rFonts w:ascii="David" w:hAnsi="David"/>
          <w:b/>
          <w:bCs/>
          <w:rtl/>
        </w:rPr>
        <w:t>תחזית ד"ר גבעתי שאביב</w:t>
      </w:r>
      <w:r w:rsidR="00040EB3">
        <w:rPr>
          <w:rFonts w:ascii="David" w:hAnsi="David"/>
          <w:rtl/>
        </w:rPr>
        <w:t xml:space="preserve"> קיבל בקבוצה מיובל בבוקר האסון, תחזית שלימדה על החלשה בצפי לשיטפונות לאותו יום ועל כך שהגשמים צפויים להתחדש בשעות אחר הצוהריים, </w:t>
      </w:r>
      <w:r w:rsidR="00040EB3">
        <w:rPr>
          <w:rFonts w:ascii="David" w:hAnsi="David"/>
          <w:b/>
          <w:bCs/>
          <w:rtl/>
        </w:rPr>
        <w:t>תחזית שהתכתבה כאמור עם העדכון שקיבל אביב מלאופר</w:t>
      </w:r>
      <w:r w:rsidR="00040EB3">
        <w:rPr>
          <w:rFonts w:ascii="David" w:hAnsi="David"/>
          <w:rtl/>
        </w:rPr>
        <w:t xml:space="preserve"> על אודות כך שהגשמים צפויים להתחזק בשעה 15:00 </w:t>
      </w:r>
      <w:r w:rsidR="00040EB3">
        <w:rPr>
          <w:rFonts w:ascii="David" w:hAnsi="David"/>
          <w:b/>
          <w:bCs/>
          <w:rtl/>
        </w:rPr>
        <w:t>ואף עם הדברים שהבין ממטאוטק</w:t>
      </w:r>
      <w:r w:rsidR="00040EB3">
        <w:rPr>
          <w:rFonts w:ascii="David" w:hAnsi="David"/>
          <w:rtl/>
        </w:rPr>
        <w:t xml:space="preserve">. </w:t>
      </w:r>
    </w:p>
    <w:p w:rsidR="00040EB3" w:rsidRDefault="00F37124" w:rsidP="00F31644">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עוד יש לזכור, כי </w:t>
      </w:r>
      <w:r w:rsidR="00040EB3">
        <w:rPr>
          <w:rFonts w:ascii="David" w:hAnsi="David"/>
          <w:b/>
          <w:bCs/>
          <w:rtl/>
        </w:rPr>
        <w:t>אביב היה משוכנע שנחל צפית הוא לא נחל "שוטף" וזאת כעולה מדברי הראל בשיחה הראשונה עם הראל</w:t>
      </w:r>
      <w:r w:rsidR="00040EB3">
        <w:rPr>
          <w:rFonts w:ascii="David" w:hAnsi="David"/>
          <w:rtl/>
        </w:rPr>
        <w:t xml:space="preserve"> שהוא כידוע בגדר האיש שאמורים להתייעץ איתו לגבי טיולים באזור, ולכן טענתו כי חרף כל המידע שהגיע אליו, הוא סבר שיש סיכוי קלוש שנחל צפית ישטוף, לאחר שהקבוצה תצא כבר מהנחל, היא לא בגדר טענה בעלמא שלא מבוססת בראיות. </w:t>
      </w:r>
    </w:p>
    <w:p w:rsidR="00040EB3" w:rsidRDefault="00040EB3" w:rsidP="00F31644">
      <w:pPr>
        <w:spacing w:after="120" w:line="360" w:lineRule="auto"/>
        <w:ind w:left="-426" w:hanging="567"/>
        <w:jc w:val="both"/>
        <w:rPr>
          <w:rFonts w:ascii="David" w:hAnsi="David"/>
          <w:rtl/>
        </w:rPr>
      </w:pPr>
    </w:p>
    <w:p w:rsidR="00040EB3" w:rsidRPr="00B173D5" w:rsidRDefault="00F37124" w:rsidP="00F31644">
      <w:pPr>
        <w:spacing w:after="120" w:line="360" w:lineRule="auto"/>
        <w:ind w:left="-426" w:hanging="567"/>
        <w:jc w:val="both"/>
        <w:rPr>
          <w:rFonts w:ascii="David" w:hAnsi="David"/>
          <w:b/>
          <w:bCs/>
          <w:u w:val="single"/>
          <w:rtl/>
        </w:rPr>
      </w:pPr>
      <w:r>
        <w:rPr>
          <w:rFonts w:ascii="David" w:hAnsi="David"/>
          <w:rtl/>
        </w:rPr>
        <w:tab/>
      </w:r>
      <w:r w:rsidR="00040EB3" w:rsidRPr="00B173D5">
        <w:rPr>
          <w:rFonts w:ascii="David" w:hAnsi="David"/>
          <w:b/>
          <w:bCs/>
          <w:u w:val="single"/>
          <w:rtl/>
        </w:rPr>
        <w:t>כאן המקום להדגיש כי לאורך השבוע כולו אביב קיבל מידע שגוי ממספר גורמים, ביחס למספר היבטים, מידע אשר חיזק את תחושת הביטחון השגויה שלו</w:t>
      </w:r>
      <w:r w:rsidR="00B173D5" w:rsidRPr="00B173D5">
        <w:rPr>
          <w:rFonts w:ascii="David" w:hAnsi="David" w:hint="cs"/>
          <w:b/>
          <w:bCs/>
          <w:u w:val="single"/>
          <w:rtl/>
        </w:rPr>
        <w:t xml:space="preserve"> מחד</w:t>
      </w:r>
      <w:r w:rsidR="00040EB3" w:rsidRPr="00B173D5">
        <w:rPr>
          <w:rFonts w:ascii="David" w:hAnsi="David"/>
          <w:b/>
          <w:bCs/>
          <w:u w:val="single"/>
          <w:rtl/>
        </w:rPr>
        <w:t>, וכפועל יוצא את חוסר מודעתו לאפשרות גרימת התוצאה</w:t>
      </w:r>
      <w:r w:rsidR="00B173D5" w:rsidRPr="00B173D5">
        <w:rPr>
          <w:rFonts w:ascii="David" w:hAnsi="David" w:hint="cs"/>
          <w:b/>
          <w:bCs/>
          <w:u w:val="single"/>
          <w:rtl/>
        </w:rPr>
        <w:t xml:space="preserve"> מאידך</w:t>
      </w:r>
      <w:r w:rsidR="00040EB3" w:rsidRPr="00B173D5">
        <w:rPr>
          <w:rFonts w:ascii="David" w:hAnsi="David"/>
          <w:b/>
          <w:bCs/>
          <w:u w:val="single"/>
          <w:rtl/>
        </w:rPr>
        <w:t>.</w:t>
      </w:r>
    </w:p>
    <w:p w:rsidR="00040EB3" w:rsidRDefault="00F37124" w:rsidP="00B173D5">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כך למשל, </w:t>
      </w:r>
      <w:r w:rsidR="00B173D5">
        <w:rPr>
          <w:rFonts w:ascii="David" w:hAnsi="David" w:hint="cs"/>
          <w:rtl/>
        </w:rPr>
        <w:t xml:space="preserve">אביב </w:t>
      </w:r>
      <w:r w:rsidR="00040EB3" w:rsidRPr="00B173D5">
        <w:rPr>
          <w:rFonts w:ascii="David" w:hAnsi="David"/>
          <w:b/>
          <w:bCs/>
          <w:rtl/>
        </w:rPr>
        <w:t>קיבל מידע מהראל</w:t>
      </w:r>
      <w:r w:rsidR="00040EB3">
        <w:rPr>
          <w:rFonts w:ascii="David" w:hAnsi="David"/>
          <w:rtl/>
        </w:rPr>
        <w:t xml:space="preserve"> </w:t>
      </w:r>
      <w:r w:rsidR="00040EB3" w:rsidRPr="00B173D5">
        <w:rPr>
          <w:rFonts w:ascii="David" w:hAnsi="David"/>
          <w:b/>
          <w:bCs/>
          <w:rtl/>
        </w:rPr>
        <w:t>שנחל צפית הוא נחל שלא "שוטף</w:t>
      </w:r>
      <w:r w:rsidR="00040EB3">
        <w:rPr>
          <w:rFonts w:ascii="David" w:hAnsi="David"/>
          <w:rtl/>
        </w:rPr>
        <w:t xml:space="preserve">", ולמצער כך הבין אביב מדבריו של הראל בשיחה הראשונה עם הראל; כך </w:t>
      </w:r>
      <w:r w:rsidR="00040EB3" w:rsidRPr="00B173D5">
        <w:rPr>
          <w:rFonts w:ascii="David" w:hAnsi="David"/>
          <w:b/>
          <w:bCs/>
          <w:rtl/>
        </w:rPr>
        <w:t>קיבל מידע מיובל על הנחת עבודה שגויה</w:t>
      </w:r>
      <w:r w:rsidR="00040EB3">
        <w:rPr>
          <w:rFonts w:ascii="David" w:hAnsi="David"/>
          <w:rtl/>
        </w:rPr>
        <w:t xml:space="preserve"> של קצב התקדמות שיטפון </w:t>
      </w:r>
      <w:r w:rsidR="00B173D5">
        <w:rPr>
          <w:rFonts w:ascii="David" w:hAnsi="David" w:hint="cs"/>
          <w:rtl/>
        </w:rPr>
        <w:t>של 5 קמ"ש</w:t>
      </w:r>
      <w:r w:rsidR="00040EB3">
        <w:rPr>
          <w:rFonts w:ascii="David" w:hAnsi="David"/>
          <w:rtl/>
        </w:rPr>
        <w:t xml:space="preserve"> ועל זמן הגעת שיטפון של 3 שעות לאחר ירידת גשם משמעותי; כך </w:t>
      </w:r>
      <w:r w:rsidR="00040EB3" w:rsidRPr="00B173D5">
        <w:rPr>
          <w:rFonts w:ascii="David" w:hAnsi="David"/>
          <w:b/>
          <w:bCs/>
          <w:rtl/>
        </w:rPr>
        <w:t xml:space="preserve">התחזית שהועברה מד"ר גבעתי </w:t>
      </w:r>
      <w:r w:rsidR="00040EB3">
        <w:rPr>
          <w:rFonts w:ascii="David" w:hAnsi="David"/>
          <w:rtl/>
        </w:rPr>
        <w:t xml:space="preserve">אשר הגיע לקבוצה ולידיעתו של אביב על אודות ההחלשה בצפי לשיטפונות והתחזקות הגשמים בשעות אחר הצוהריים ביום האסון, תחזית שהתכתבה גם עם </w:t>
      </w:r>
      <w:r w:rsidR="00040EB3" w:rsidRPr="00B173D5">
        <w:rPr>
          <w:rFonts w:ascii="David" w:hAnsi="David"/>
          <w:b/>
          <w:bCs/>
          <w:rtl/>
        </w:rPr>
        <w:t>התחזית שקיבל מאופר</w:t>
      </w:r>
      <w:r w:rsidR="00040EB3">
        <w:rPr>
          <w:rFonts w:ascii="David" w:hAnsi="David"/>
          <w:rtl/>
        </w:rPr>
        <w:t xml:space="preserve"> (אותה כינה זאדה כתחזית לא מקצועית) על אודות כך שהגשם יתחזק בשעה 15:00 שעה שבפועל הגשם החזק הגיע לאזור יחד עם השיטפון סביב השעה 13:00; כך </w:t>
      </w:r>
      <w:r w:rsidR="00040EB3" w:rsidRPr="00B173D5">
        <w:rPr>
          <w:rFonts w:ascii="David" w:hAnsi="David"/>
          <w:b/>
          <w:bCs/>
          <w:rtl/>
        </w:rPr>
        <w:t>קיבל תחזית ממטאוטק שלא התייחסה לנחלים בהם טייל</w:t>
      </w:r>
      <w:r w:rsidR="00040EB3">
        <w:rPr>
          <w:rFonts w:ascii="David" w:hAnsi="David"/>
          <w:rtl/>
        </w:rPr>
        <w:t xml:space="preserve"> ואשר לגביהם ביקש תחזית</w:t>
      </w:r>
      <w:r w:rsidR="00040EB3">
        <w:rPr>
          <w:rFonts w:ascii="David" w:hAnsi="David"/>
        </w:rPr>
        <w:t>;</w:t>
      </w:r>
      <w:r w:rsidR="00040EB3">
        <w:rPr>
          <w:rFonts w:ascii="David" w:hAnsi="David"/>
          <w:rtl/>
        </w:rPr>
        <w:t xml:space="preserve"> </w:t>
      </w:r>
      <w:r w:rsidR="00040EB3" w:rsidRPr="00B173D5">
        <w:rPr>
          <w:rFonts w:ascii="David" w:hAnsi="David" w:hint="cs"/>
          <w:b/>
          <w:bCs/>
          <w:rtl/>
        </w:rPr>
        <w:t>כך המידע שמסרה נועם לאביב לפיו הגשם החל לרדת במכתש</w:t>
      </w:r>
      <w:r w:rsidR="00040EB3">
        <w:rPr>
          <w:rFonts w:ascii="David" w:hAnsi="David" w:hint="cs"/>
          <w:rtl/>
        </w:rPr>
        <w:t xml:space="preserve"> נמצא עובדתית לא נכון שעה שהגשם החל בפועל לרדת קרוב לשעה קודם לכן, ועל זאת נוסיף שהמכתש הקטן הוא כלל לא אגן הניקוז של נחל צפית; </w:t>
      </w:r>
      <w:r w:rsidR="00040EB3" w:rsidRPr="00B173D5">
        <w:rPr>
          <w:rFonts w:ascii="David" w:hAnsi="David" w:hint="cs"/>
          <w:b/>
          <w:bCs/>
          <w:rtl/>
        </w:rPr>
        <w:t>וכך כמובן המידע שקיבל מנועם (אותו כאמור קיבלה מהראל) לפיו אם יצא מהנחל בתוך שעה אז לא צפויה סכנה</w:t>
      </w:r>
      <w:r w:rsidR="00040EB3">
        <w:rPr>
          <w:rFonts w:ascii="David" w:hAnsi="David" w:hint="cs"/>
          <w:rtl/>
        </w:rPr>
        <w:t>.</w:t>
      </w:r>
    </w:p>
    <w:p w:rsidR="00040EB3" w:rsidRDefault="00F37124" w:rsidP="00F31644">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הנתונים השגויים הללו היוו חלק מבסיס המידע שעמד בפני אביב אשר גרם לו לקבל את ההחלטות ביום הטיול, לרבות ההחלטה להיכנס אל ערוץ נחל צפית. נתונים שגויים אלו פגמו ביכולת של אביב להיות מודע בפועל לסכנה שנבעה מהתנהלותו. </w:t>
      </w:r>
    </w:p>
    <w:p w:rsidR="00040EB3" w:rsidRDefault="00F37124" w:rsidP="00F31644">
      <w:pPr>
        <w:spacing w:after="120" w:line="360" w:lineRule="auto"/>
        <w:ind w:left="-426" w:hanging="567"/>
        <w:jc w:val="both"/>
        <w:rPr>
          <w:rFonts w:ascii="David" w:hAnsi="David"/>
          <w:rtl/>
        </w:rPr>
      </w:pPr>
      <w:r>
        <w:rPr>
          <w:rFonts w:ascii="David" w:hAnsi="David"/>
          <w:rtl/>
        </w:rPr>
        <w:tab/>
      </w:r>
      <w:r w:rsidR="00040EB3">
        <w:rPr>
          <w:rFonts w:ascii="David" w:hAnsi="David"/>
          <w:rtl/>
        </w:rPr>
        <w:t>בהערת אגב אציין, כי בתורת קבלת ההחלטות ידוע שכשלים בקבלת החלטות יכולים לנבוע גם משלב איסוף הנתונים. הווה אומר, כניסתם של נתונים שגויים אל מאגר הנתונים שעל בסיסו מתקבלת החלטה יכול</w:t>
      </w:r>
      <w:r w:rsidR="007E2991">
        <w:rPr>
          <w:rFonts w:ascii="David" w:hAnsi="David" w:hint="cs"/>
          <w:rtl/>
        </w:rPr>
        <w:t>ה</w:t>
      </w:r>
      <w:r w:rsidR="00040EB3">
        <w:rPr>
          <w:rFonts w:ascii="David" w:hAnsi="David"/>
          <w:rtl/>
        </w:rPr>
        <w:t xml:space="preserve"> להוביל לקבלת החלטה שגויה. עיקרון זה מוכר כ-</w:t>
      </w:r>
      <w:r w:rsidR="00040EB3">
        <w:rPr>
          <w:rFonts w:ascii="David" w:hAnsi="David"/>
        </w:rPr>
        <w:t>Garbage in Garbage out – GIGO</w:t>
      </w:r>
      <w:r w:rsidR="00040EB3">
        <w:rPr>
          <w:rFonts w:ascii="David" w:hAnsi="David"/>
          <w:rtl/>
        </w:rPr>
        <w:t>. עיקרון זה הושאל מעולם מדעי המחשב אל עולם תורת קבלת החלטות, ובענייננו כאמור חלק מהנתונים שהועברו לאביב היו שגוים וכתוצאה מכך מודעותו לסכנות הייתה פגומה, מה שהוביל לקבלת החלטות שגויות שבתורן הובילו לאסון.</w:t>
      </w:r>
    </w:p>
    <w:p w:rsidR="00040EB3" w:rsidRDefault="00F37124" w:rsidP="00F31644">
      <w:pPr>
        <w:spacing w:line="360" w:lineRule="auto"/>
        <w:ind w:left="-426" w:hanging="567"/>
        <w:jc w:val="both"/>
        <w:rPr>
          <w:rFonts w:ascii="David" w:hAnsi="David"/>
          <w:rtl/>
        </w:rPr>
      </w:pPr>
      <w:r>
        <w:rPr>
          <w:rFonts w:ascii="David" w:hAnsi="David"/>
          <w:rtl/>
        </w:rPr>
        <w:tab/>
      </w:r>
      <w:r w:rsidR="00040EB3">
        <w:rPr>
          <w:rFonts w:ascii="David" w:hAnsi="David"/>
          <w:rtl/>
        </w:rPr>
        <w:t>ואם כבר הוזכרו חלק מהנחיות יובל שניתנו בין היתר לאביב, לא למותר לחזור ולהזכיר כי מההנחיות הכלליות של המכינה</w:t>
      </w:r>
      <w:r w:rsidR="007E2991">
        <w:rPr>
          <w:rFonts w:ascii="David" w:hAnsi="David" w:hint="cs"/>
          <w:rtl/>
        </w:rPr>
        <w:t xml:space="preserve"> (</w:t>
      </w:r>
      <w:r w:rsidR="00040EB3" w:rsidRPr="007E2991">
        <w:rPr>
          <w:rFonts w:ascii="David" w:hAnsi="David"/>
          <w:b/>
          <w:bCs/>
          <w:rtl/>
        </w:rPr>
        <w:t>נ/44</w:t>
      </w:r>
      <w:r w:rsidR="007E2991">
        <w:rPr>
          <w:rFonts w:ascii="David" w:hAnsi="David" w:hint="cs"/>
          <w:rtl/>
        </w:rPr>
        <w:t xml:space="preserve">) </w:t>
      </w:r>
      <w:r w:rsidR="00040EB3">
        <w:rPr>
          <w:rFonts w:ascii="David" w:hAnsi="David"/>
          <w:rtl/>
        </w:rPr>
        <w:t>ואף מהעדכון האחרון הקשור לטיולים בעת חשש מש</w:t>
      </w:r>
      <w:r w:rsidR="007E2991">
        <w:rPr>
          <w:rFonts w:ascii="David" w:hAnsi="David" w:hint="cs"/>
          <w:rtl/>
        </w:rPr>
        <w:t>י</w:t>
      </w:r>
      <w:r w:rsidR="00040EB3">
        <w:rPr>
          <w:rFonts w:ascii="David" w:hAnsi="David"/>
          <w:rtl/>
        </w:rPr>
        <w:t xml:space="preserve">טפונות </w:t>
      </w:r>
      <w:r w:rsidR="007E2991">
        <w:rPr>
          <w:rFonts w:ascii="David" w:hAnsi="David" w:hint="cs"/>
          <w:rtl/>
        </w:rPr>
        <w:t>(</w:t>
      </w:r>
      <w:r w:rsidR="00040EB3" w:rsidRPr="007E2991">
        <w:rPr>
          <w:rFonts w:ascii="David" w:hAnsi="David"/>
          <w:b/>
          <w:bCs/>
          <w:rtl/>
        </w:rPr>
        <w:t>נ/47</w:t>
      </w:r>
      <w:r w:rsidR="007E2991" w:rsidRPr="007E2991">
        <w:rPr>
          <w:rFonts w:ascii="David" w:hAnsi="David" w:hint="cs"/>
          <w:rtl/>
        </w:rPr>
        <w:t>)</w:t>
      </w:r>
      <w:r w:rsidR="00040EB3">
        <w:rPr>
          <w:rFonts w:ascii="David" w:hAnsi="David"/>
          <w:rtl/>
        </w:rPr>
        <w:t>, עדכון שהועבר אך חודשים ספורים קודם לכן, ואשר יובל ראה אותה כמחייבת,</w:t>
      </w:r>
      <w:r w:rsidR="00040EB3" w:rsidRPr="007E2991">
        <w:rPr>
          <w:rFonts w:ascii="David" w:hAnsi="David"/>
          <w:u w:val="single"/>
          <w:rtl/>
        </w:rPr>
        <w:t xml:space="preserve"> </w:t>
      </w:r>
      <w:r w:rsidR="00040EB3" w:rsidRPr="007E2991">
        <w:rPr>
          <w:rFonts w:ascii="David" w:hAnsi="David"/>
          <w:b/>
          <w:bCs/>
          <w:u w:val="single"/>
          <w:rtl/>
        </w:rPr>
        <w:t>נעדרה ההנחיה החשובה ביותר במסגרת השיטה</w:t>
      </w:r>
      <w:r w:rsidR="00040EB3">
        <w:rPr>
          <w:rFonts w:ascii="David" w:hAnsi="David"/>
          <w:b/>
          <w:bCs/>
          <w:rtl/>
        </w:rPr>
        <w:t>, היא ההנחיה לבדוק ירידת גשמים באגן הניקוז של הנחל אליו מבקשת להיכנס הקבוצה בטרם כניסתה לנחל או למקטע הבא שלו</w:t>
      </w:r>
      <w:r w:rsidR="00040EB3">
        <w:rPr>
          <w:rFonts w:ascii="David" w:hAnsi="David"/>
          <w:rtl/>
        </w:rPr>
        <w:t xml:space="preserve">; </w:t>
      </w:r>
      <w:r w:rsidR="00040EB3">
        <w:rPr>
          <w:rFonts w:ascii="David" w:hAnsi="David"/>
          <w:b/>
          <w:bCs/>
          <w:rtl/>
        </w:rPr>
        <w:t>כי הרושם שנוצר הוא שנותר בלבול אצל חלק מהגורמים השונים ביחס להנחיה זו</w:t>
      </w:r>
      <w:r w:rsidR="00040EB3">
        <w:rPr>
          <w:rFonts w:ascii="David" w:hAnsi="David"/>
          <w:rtl/>
        </w:rPr>
        <w:t xml:space="preserve">; </w:t>
      </w:r>
      <w:r w:rsidR="00040EB3">
        <w:rPr>
          <w:rFonts w:ascii="David" w:hAnsi="David"/>
          <w:b/>
          <w:bCs/>
          <w:rtl/>
        </w:rPr>
        <w:t>וכן שנותר ספק האם אכן ניתנה על-ידי יובל הנחיה שאסרה על טיול בנחל כאשר יורד גשם על הקבוצה</w:t>
      </w:r>
      <w:r w:rsidR="00040EB3">
        <w:rPr>
          <w:rFonts w:ascii="David" w:hAnsi="David"/>
          <w:rtl/>
        </w:rPr>
        <w:t>.</w:t>
      </w:r>
    </w:p>
    <w:p w:rsidR="00040EB3" w:rsidRDefault="00040EB3" w:rsidP="00F31644">
      <w:pPr>
        <w:spacing w:line="360" w:lineRule="auto"/>
        <w:ind w:left="-426" w:hanging="567"/>
        <w:jc w:val="both"/>
        <w:rPr>
          <w:rFonts w:ascii="David" w:hAnsi="David"/>
          <w:rtl/>
        </w:rPr>
      </w:pPr>
      <w:r>
        <w:rPr>
          <w:rFonts w:ascii="David" w:hAnsi="David"/>
          <w:rtl/>
        </w:rPr>
        <w:t xml:space="preserve"> </w:t>
      </w:r>
    </w:p>
    <w:p w:rsidR="00040EB3" w:rsidRDefault="00F37124" w:rsidP="00F37124">
      <w:pPr>
        <w:spacing w:after="120" w:line="360" w:lineRule="auto"/>
        <w:ind w:left="-426" w:hanging="567"/>
        <w:jc w:val="both"/>
        <w:rPr>
          <w:rFonts w:ascii="David" w:hAnsi="David"/>
          <w:rtl/>
        </w:rPr>
      </w:pPr>
      <w:r>
        <w:rPr>
          <w:rFonts w:ascii="David" w:hAnsi="David"/>
          <w:rtl/>
        </w:rPr>
        <w:tab/>
      </w:r>
      <w:r w:rsidR="00040EB3">
        <w:rPr>
          <w:rFonts w:ascii="David" w:hAnsi="David"/>
          <w:rtl/>
        </w:rPr>
        <w:t xml:space="preserve">יש לתת את הדעת גם לכך </w:t>
      </w:r>
      <w:r w:rsidR="00040EB3" w:rsidRPr="007E2991">
        <w:rPr>
          <w:rFonts w:ascii="David" w:hAnsi="David"/>
          <w:b/>
          <w:bCs/>
          <w:u w:val="single"/>
          <w:rtl/>
        </w:rPr>
        <w:t>שאביב היה משוכנע שיובל מחובר לטיול, מודע לו ומאשר אותו</w:t>
      </w:r>
      <w:r w:rsidR="00040EB3">
        <w:rPr>
          <w:rFonts w:ascii="David" w:hAnsi="David"/>
          <w:rtl/>
        </w:rPr>
        <w:t xml:space="preserve"> משמע שיובל לא סבור שיש בטיול הזה סכנה. יש לזכור כי מבחינת אביב יובל הוא המנהל הקפדן, הבטיחותי, האחראי, המקצועי בטיולים ואשר מבין כיצד לטייל תחת התרעת שיטפונות, ומשזה לא מעיר לו לאורך כל הדרך, החל מהלילה שלפני ועד לכניסה לערוץ נחל צפית, אביב בתחושה שהוא מתנהל בסדר ושהוא לא מקים סכנה כלשהי לקבוצה. </w:t>
      </w:r>
    </w:p>
    <w:p w:rsidR="00040EB3" w:rsidRDefault="00040EB3" w:rsidP="00F31644">
      <w:pPr>
        <w:spacing w:line="360" w:lineRule="auto"/>
        <w:ind w:left="-426" w:hanging="567"/>
        <w:jc w:val="both"/>
        <w:rPr>
          <w:rFonts w:ascii="David" w:hAnsi="David"/>
          <w:rtl/>
        </w:rPr>
      </w:pPr>
      <w:r>
        <w:rPr>
          <w:rFonts w:ascii="David" w:hAnsi="David"/>
          <w:rtl/>
        </w:rPr>
        <w:tab/>
        <w:t xml:space="preserve">עוד אציין, כי גם </w:t>
      </w:r>
      <w:r>
        <w:rPr>
          <w:rFonts w:ascii="David" w:hAnsi="David"/>
          <w:b/>
          <w:bCs/>
          <w:rtl/>
        </w:rPr>
        <w:t>ההתרשמות מאישיותו של אביב</w:t>
      </w:r>
      <w:r>
        <w:rPr>
          <w:rFonts w:ascii="David" w:hAnsi="David"/>
          <w:rtl/>
        </w:rPr>
        <w:t xml:space="preserve"> תרמה לספק סביר שנוצר בעניין.</w:t>
      </w:r>
    </w:p>
    <w:p w:rsidR="007E2991" w:rsidRDefault="00040EB3" w:rsidP="00F31644">
      <w:pPr>
        <w:spacing w:line="360" w:lineRule="auto"/>
        <w:ind w:left="-426" w:hanging="567"/>
        <w:jc w:val="both"/>
        <w:rPr>
          <w:rFonts w:ascii="David" w:hAnsi="David"/>
          <w:rtl/>
        </w:rPr>
      </w:pPr>
      <w:r>
        <w:rPr>
          <w:rFonts w:ascii="David" w:hAnsi="David"/>
          <w:rtl/>
        </w:rPr>
        <w:tab/>
        <w:t xml:space="preserve">בעניין זה ראו פסקה 4 לחוות דעתו של השופט קדמי </w:t>
      </w:r>
      <w:r>
        <w:rPr>
          <w:rFonts w:ascii="David" w:hAnsi="David"/>
          <w:b/>
          <w:bCs/>
          <w:rtl/>
        </w:rPr>
        <w:t>עניין צלנקו</w:t>
      </w:r>
      <w:r>
        <w:rPr>
          <w:rFonts w:ascii="David" w:hAnsi="David"/>
          <w:rtl/>
        </w:rPr>
        <w:t xml:space="preserve">: </w:t>
      </w:r>
    </w:p>
    <w:p w:rsidR="00040EB3" w:rsidRDefault="00040EB3" w:rsidP="007E2991">
      <w:pPr>
        <w:spacing w:line="360" w:lineRule="auto"/>
        <w:ind w:right="1134"/>
        <w:jc w:val="both"/>
        <w:rPr>
          <w:rFonts w:ascii="David" w:hAnsi="David"/>
          <w:rtl/>
        </w:rPr>
      </w:pPr>
      <w:r w:rsidRPr="007E2991">
        <w:rPr>
          <w:rtl/>
        </w:rPr>
        <w:t>"</w:t>
      </w:r>
      <w:r w:rsidRPr="007E2991">
        <w:rPr>
          <w:b/>
          <w:bCs/>
          <w:rtl/>
        </w:rPr>
        <w:t>[</w:t>
      </w:r>
      <w:r>
        <w:rPr>
          <w:b/>
          <w:bCs/>
          <w:rtl/>
        </w:rPr>
        <w:t xml:space="preserve">...] מאידך גיסא, יהיו מקרים שבהם לא תתבקש מסקנה כזו </w:t>
      </w:r>
      <w:r w:rsidRPr="007E2991">
        <w:rPr>
          <w:b/>
          <w:bCs/>
          <w:rtl/>
        </w:rPr>
        <w:t>(על קיומה של מודעות מתוך קביעה של רשלנות רבתי, י' ל'),</w:t>
      </w:r>
      <w:r>
        <w:rPr>
          <w:b/>
          <w:bCs/>
          <w:rtl/>
        </w:rPr>
        <w:t xml:space="preserve"> הכל על פי הנסיבות המיוחדות על כל מקרה </w:t>
      </w:r>
      <w:r w:rsidRPr="007E2991">
        <w:rPr>
          <w:b/>
          <w:bCs/>
          <w:rtl/>
        </w:rPr>
        <w:t>לרבות אלו המתייחסות לאישיותו של הנאשם</w:t>
      </w:r>
      <w:r w:rsidRPr="007E2991">
        <w:rPr>
          <w:rtl/>
        </w:rPr>
        <w:t>"</w:t>
      </w:r>
      <w:r w:rsidR="007E2991" w:rsidRPr="007E2991">
        <w:rPr>
          <w:rFonts w:hint="cs"/>
          <w:rtl/>
        </w:rPr>
        <w:t>.</w:t>
      </w:r>
      <w:r w:rsidRPr="007E2991">
        <w:rPr>
          <w:b/>
          <w:bCs/>
          <w:rtl/>
        </w:rPr>
        <w:t xml:space="preserve"> </w:t>
      </w:r>
    </w:p>
    <w:p w:rsidR="007E2991" w:rsidRDefault="007E2991" w:rsidP="007E2991">
      <w:pPr>
        <w:spacing w:line="360" w:lineRule="auto"/>
        <w:ind w:right="1134"/>
        <w:jc w:val="both"/>
        <w:rPr>
          <w:rFonts w:ascii="David" w:hAnsi="David"/>
          <w:rtl/>
        </w:rPr>
      </w:pPr>
    </w:p>
    <w:p w:rsidR="007E2991" w:rsidRDefault="00F37124" w:rsidP="007E2991">
      <w:pPr>
        <w:spacing w:line="360" w:lineRule="auto"/>
        <w:ind w:left="-426" w:hanging="567"/>
        <w:jc w:val="both"/>
        <w:rPr>
          <w:rFonts w:ascii="David" w:hAnsi="David"/>
          <w:b/>
          <w:bCs/>
          <w:u w:val="single"/>
          <w:rtl/>
        </w:rPr>
      </w:pPr>
      <w:r>
        <w:rPr>
          <w:rFonts w:ascii="David" w:hAnsi="David"/>
          <w:b/>
          <w:bCs/>
          <w:rtl/>
        </w:rPr>
        <w:tab/>
      </w:r>
      <w:r w:rsidR="00040EB3" w:rsidRPr="007E2991">
        <w:rPr>
          <w:rFonts w:ascii="David" w:hAnsi="David"/>
          <w:b/>
          <w:bCs/>
          <w:u w:val="single"/>
          <w:rtl/>
        </w:rPr>
        <w:t>מהעדויות שהובאו ואף מההתרשמות הישירה של בית המשפט עלה שאביב הוא</w:t>
      </w:r>
      <w:r w:rsidR="007E2991">
        <w:rPr>
          <w:rFonts w:ascii="David" w:hAnsi="David"/>
          <w:b/>
          <w:bCs/>
          <w:u w:val="single"/>
          <w:rtl/>
        </w:rPr>
        <w:t xml:space="preserve"> בחור רציני, יסודי, קפדן וזהיר</w:t>
      </w:r>
      <w:r w:rsidR="007E2991">
        <w:rPr>
          <w:rFonts w:ascii="David" w:hAnsi="David" w:hint="cs"/>
          <w:b/>
          <w:bCs/>
          <w:u w:val="single"/>
          <w:rtl/>
        </w:rPr>
        <w:t xml:space="preserve">, וזהו </w:t>
      </w:r>
      <w:r w:rsidR="00040EB3" w:rsidRPr="007E2991">
        <w:rPr>
          <w:rFonts w:ascii="David" w:hAnsi="David"/>
          <w:b/>
          <w:bCs/>
          <w:u w:val="single"/>
          <w:rtl/>
        </w:rPr>
        <w:t>גם הרושם שנוצר אצל בית המשפט</w:t>
      </w:r>
      <w:r w:rsidR="007E2991">
        <w:rPr>
          <w:rFonts w:ascii="David" w:hAnsi="David" w:hint="cs"/>
          <w:b/>
          <w:bCs/>
          <w:u w:val="single"/>
          <w:rtl/>
        </w:rPr>
        <w:t>.</w:t>
      </w:r>
    </w:p>
    <w:p w:rsidR="00040EB3" w:rsidRDefault="00F37124" w:rsidP="007E2991">
      <w:pPr>
        <w:spacing w:line="360" w:lineRule="auto"/>
        <w:ind w:left="-426" w:hanging="567"/>
        <w:jc w:val="both"/>
        <w:rPr>
          <w:rFonts w:ascii="David" w:hAnsi="David"/>
          <w:rtl/>
        </w:rPr>
      </w:pPr>
      <w:r>
        <w:rPr>
          <w:rFonts w:ascii="David" w:hAnsi="David"/>
          <w:rtl/>
        </w:rPr>
        <w:tab/>
      </w:r>
      <w:r w:rsidR="00040EB3">
        <w:rPr>
          <w:rFonts w:ascii="David" w:hAnsi="David"/>
          <w:rtl/>
        </w:rPr>
        <w:t xml:space="preserve">כך למשל מסר </w:t>
      </w:r>
      <w:r w:rsidR="00040EB3">
        <w:rPr>
          <w:rFonts w:ascii="David" w:hAnsi="David"/>
          <w:b/>
          <w:bCs/>
          <w:rtl/>
        </w:rPr>
        <w:t>יובל</w:t>
      </w:r>
      <w:r w:rsidR="00040EB3">
        <w:rPr>
          <w:rFonts w:ascii="David" w:hAnsi="David"/>
          <w:rtl/>
        </w:rPr>
        <w:t xml:space="preserve"> בחקירתו "</w:t>
      </w:r>
      <w:r w:rsidR="00040EB3">
        <w:rPr>
          <w:rFonts w:ascii="David" w:hAnsi="David"/>
          <w:b/>
          <w:bCs/>
          <w:rtl/>
        </w:rPr>
        <w:t>אני בטוח שאם אביב היה מבין את משמעות ההליכה לנחל הוא לא היה עושה את זה ... אני מכיר טוב את אביב, סומך עליו ואוהב אותו. אין לי ספק שהיה מעלה להתיעצות אם היה חש שהוא מקבל החלטה שיש בה סיכון</w:t>
      </w:r>
      <w:r w:rsidR="00040EB3">
        <w:rPr>
          <w:rFonts w:ascii="David" w:hAnsi="David"/>
          <w:rtl/>
        </w:rPr>
        <w:t>"</w:t>
      </w:r>
      <w:r w:rsidR="00040EB3">
        <w:rPr>
          <w:rFonts w:ascii="David" w:hAnsi="David"/>
          <w:b/>
          <w:bCs/>
          <w:rtl/>
        </w:rPr>
        <w:t xml:space="preserve"> </w:t>
      </w:r>
      <w:r w:rsidR="00040EB3">
        <w:rPr>
          <w:rFonts w:ascii="David" w:hAnsi="David"/>
          <w:rtl/>
        </w:rPr>
        <w:t>(</w:t>
      </w:r>
      <w:r w:rsidR="00040EB3">
        <w:rPr>
          <w:rFonts w:ascii="David" w:hAnsi="David"/>
          <w:b/>
          <w:bCs/>
          <w:rtl/>
        </w:rPr>
        <w:t>ת/47</w:t>
      </w:r>
      <w:r w:rsidR="00040EB3">
        <w:rPr>
          <w:rFonts w:ascii="David" w:hAnsi="David"/>
          <w:rtl/>
        </w:rPr>
        <w:t xml:space="preserve">, עמ' 9, ש' 255-259). </w:t>
      </w:r>
    </w:p>
    <w:p w:rsidR="00040EB3" w:rsidRDefault="00040EB3" w:rsidP="00F31644">
      <w:pPr>
        <w:spacing w:line="360" w:lineRule="auto"/>
        <w:ind w:left="-426" w:hanging="567"/>
        <w:jc w:val="both"/>
        <w:rPr>
          <w:rFonts w:ascii="David" w:hAnsi="David"/>
          <w:rtl/>
        </w:rPr>
      </w:pPr>
    </w:p>
    <w:p w:rsidR="00040EB3" w:rsidRDefault="00F37124" w:rsidP="00F31644">
      <w:pPr>
        <w:spacing w:line="360" w:lineRule="auto"/>
        <w:ind w:left="-426" w:hanging="567"/>
        <w:rPr>
          <w:rFonts w:asciiTheme="minorHAnsi" w:hAnsiTheme="minorHAnsi" w:cstheme="minorBidi"/>
          <w:b/>
          <w:bCs/>
          <w:sz w:val="22"/>
          <w:szCs w:val="22"/>
          <w:rtl/>
        </w:rPr>
      </w:pPr>
      <w:r>
        <w:rPr>
          <w:rFonts w:ascii="David" w:hAnsi="David"/>
          <w:rtl/>
        </w:rPr>
        <w:tab/>
      </w:r>
      <w:r w:rsidR="00040EB3">
        <w:rPr>
          <w:rFonts w:ascii="David" w:hAnsi="David"/>
          <w:rtl/>
        </w:rPr>
        <w:t xml:space="preserve">כך למשל </w:t>
      </w:r>
      <w:r w:rsidR="00040EB3">
        <w:rPr>
          <w:rFonts w:ascii="David" w:hAnsi="David"/>
          <w:b/>
          <w:bCs/>
          <w:rtl/>
        </w:rPr>
        <w:t xml:space="preserve">נועם </w:t>
      </w:r>
      <w:r w:rsidR="00040EB3">
        <w:rPr>
          <w:rFonts w:ascii="David" w:hAnsi="David"/>
          <w:rtl/>
        </w:rPr>
        <w:t>העידה</w:t>
      </w:r>
      <w:r w:rsidR="00040EB3">
        <w:rPr>
          <w:rFonts w:ascii="David" w:hAnsi="David"/>
          <w:b/>
          <w:bCs/>
          <w:rtl/>
        </w:rPr>
        <w:t xml:space="preserve"> </w:t>
      </w:r>
      <w:r w:rsidR="00040EB3">
        <w:rPr>
          <w:rFonts w:ascii="David" w:hAnsi="David"/>
          <w:rtl/>
        </w:rPr>
        <w:t>"</w:t>
      </w:r>
      <w:r w:rsidR="00040EB3">
        <w:rPr>
          <w:rFonts w:ascii="David" w:hAnsi="David"/>
          <w:b/>
          <w:bCs/>
          <w:rtl/>
        </w:rPr>
        <w:t xml:space="preserve">ש:... </w:t>
      </w:r>
      <w:r w:rsidR="00040EB3">
        <w:rPr>
          <w:b/>
          <w:bCs/>
          <w:rtl/>
        </w:rPr>
        <w:t>כי הוא אדם שלאורך כל השנים שהכרת אותו הוא אדם לא ציני, הוא לא אדם ציני, נכון? הוא אדם מאוד רציני, הוא מתייחס לחיים מאוד ברצינות, זה נכון? נכון או לא?</w:t>
      </w:r>
    </w:p>
    <w:p w:rsidR="00040EB3" w:rsidRDefault="00F37124" w:rsidP="00F31644">
      <w:pPr>
        <w:spacing w:line="360" w:lineRule="auto"/>
        <w:ind w:left="-426" w:hanging="567"/>
        <w:rPr>
          <w:b/>
          <w:bCs/>
          <w:rtl/>
        </w:rPr>
      </w:pPr>
      <w:r>
        <w:rPr>
          <w:b/>
          <w:bCs/>
          <w:rtl/>
        </w:rPr>
        <w:tab/>
      </w:r>
      <w:r w:rsidR="00040EB3">
        <w:rPr>
          <w:b/>
          <w:bCs/>
          <w:rtl/>
        </w:rPr>
        <w:t>ת: נכון. ש: הוא, יש לו ראש גדול. הוא לא בז, לא לכבודכם של בני אדם ולא לנהלי בטיחות, הוא מאוד, מאוד איש רציני. נכון או לא? כזה הוא היה, אמת? ת: כן, הוא היה איש רציני</w:t>
      </w:r>
      <w:r w:rsidR="00040EB3">
        <w:rPr>
          <w:rtl/>
        </w:rPr>
        <w:t>"</w:t>
      </w:r>
      <w:r w:rsidR="00040EB3">
        <w:rPr>
          <w:b/>
          <w:bCs/>
          <w:rtl/>
        </w:rPr>
        <w:t xml:space="preserve"> </w:t>
      </w:r>
      <w:r w:rsidR="00040EB3">
        <w:rPr>
          <w:rtl/>
        </w:rPr>
        <w:t>(פרוט'</w:t>
      </w:r>
      <w:r w:rsidR="00040EB3">
        <w:rPr>
          <w:b/>
          <w:bCs/>
          <w:rtl/>
        </w:rPr>
        <w:t xml:space="preserve"> </w:t>
      </w:r>
      <w:r w:rsidR="00040EB3">
        <w:rPr>
          <w:rtl/>
        </w:rPr>
        <w:t xml:space="preserve">מיום </w:t>
      </w:r>
      <w:r w:rsidR="00040EB3">
        <w:rPr>
          <w:b/>
          <w:bCs/>
          <w:rtl/>
        </w:rPr>
        <w:t xml:space="preserve"> </w:t>
      </w:r>
      <w:r w:rsidR="00040EB3">
        <w:rPr>
          <w:rtl/>
        </w:rPr>
        <w:t xml:space="preserve"> 7.4.2021, עמ' 798, ש' 12-19). </w:t>
      </w:r>
    </w:p>
    <w:p w:rsidR="00040EB3" w:rsidRDefault="00040EB3" w:rsidP="00F31644">
      <w:pPr>
        <w:spacing w:line="360" w:lineRule="auto"/>
        <w:ind w:left="-426" w:hanging="567"/>
        <w:jc w:val="both"/>
        <w:rPr>
          <w:rFonts w:ascii="David" w:hAnsi="David"/>
        </w:rPr>
      </w:pPr>
    </w:p>
    <w:p w:rsidR="00040EB3" w:rsidRPr="007E2991" w:rsidRDefault="00F37124" w:rsidP="00F31644">
      <w:pPr>
        <w:spacing w:line="360" w:lineRule="auto"/>
        <w:ind w:left="-426" w:hanging="567"/>
        <w:jc w:val="both"/>
        <w:rPr>
          <w:rFonts w:ascii="David" w:hAnsi="David"/>
          <w:u w:val="single"/>
          <w:rtl/>
        </w:rPr>
      </w:pPr>
      <w:r>
        <w:rPr>
          <w:rFonts w:ascii="David" w:hAnsi="David"/>
          <w:b/>
          <w:bCs/>
          <w:rtl/>
        </w:rPr>
        <w:tab/>
      </w:r>
      <w:r w:rsidR="00040EB3" w:rsidRPr="007E2991">
        <w:rPr>
          <w:rFonts w:ascii="David" w:hAnsi="David"/>
          <w:b/>
          <w:bCs/>
          <w:u w:val="single"/>
          <w:rtl/>
        </w:rPr>
        <w:t>לסיכום עניין זה, כלל הראיות שפורטו וההתרשמות הישירה שלי מאביב הותירו אצלי בסופו של הליך ספק סביר האם אכן התגבשה אצל אביב מודעות לאפשרות גרימת מותם של המנוחים כתוצאה מפגיעת שיטפון במהלך הטיול</w:t>
      </w:r>
      <w:r w:rsidR="00040EB3" w:rsidRPr="007E2991">
        <w:rPr>
          <w:rFonts w:ascii="David" w:hAnsi="David"/>
          <w:u w:val="single"/>
          <w:rtl/>
        </w:rPr>
        <w:t>.</w:t>
      </w:r>
    </w:p>
    <w:p w:rsidR="00040EB3" w:rsidRDefault="00040EB3" w:rsidP="00F31644">
      <w:pPr>
        <w:spacing w:line="360" w:lineRule="auto"/>
        <w:ind w:left="-426" w:hanging="567"/>
        <w:rPr>
          <w:rFonts w:ascii="David" w:hAnsi="David"/>
          <w:rtl/>
        </w:rPr>
      </w:pPr>
    </w:p>
    <w:p w:rsidR="00040EB3" w:rsidRDefault="00861A76" w:rsidP="00F31644">
      <w:pPr>
        <w:spacing w:line="360" w:lineRule="auto"/>
        <w:ind w:left="-426" w:hanging="567"/>
        <w:jc w:val="both"/>
        <w:rPr>
          <w:rFonts w:ascii="David" w:hAnsi="David"/>
          <w:rtl/>
        </w:rPr>
      </w:pPr>
      <w:r>
        <w:rPr>
          <w:rFonts w:ascii="David" w:hAnsi="David" w:hint="cs"/>
          <w:rtl/>
        </w:rPr>
        <w:t>353</w:t>
      </w:r>
      <w:r w:rsidR="00040EB3">
        <w:rPr>
          <w:rFonts w:ascii="David" w:hAnsi="David"/>
          <w:rtl/>
        </w:rPr>
        <w:t>.</w:t>
      </w:r>
      <w:r w:rsidR="00040EB3">
        <w:rPr>
          <w:rFonts w:ascii="David" w:hAnsi="David"/>
          <w:rtl/>
        </w:rPr>
        <w:tab/>
        <w:t>כפי שצוין, משלא התגבש היסוד ההכרתי אצל הנאשמים לא מצאתי להידרש לבחינת היסוד החפצי, מעבר להערות שצוינו לעיל.</w:t>
      </w:r>
    </w:p>
    <w:p w:rsidR="007E2991" w:rsidRDefault="007E2991"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r>
      <w:r w:rsidRPr="007E2991">
        <w:rPr>
          <w:rFonts w:ascii="David" w:hAnsi="David"/>
          <w:b/>
          <w:bCs/>
          <w:u w:val="single"/>
          <w:rtl/>
        </w:rPr>
        <w:t>בשים לב לכך שלא התגבש אצל הנאשמים היסוד ההכרתי הנדרש בעבירת ההמתה בקלות דעת, לא ניתן להרשיעם בעבירה זו</w:t>
      </w:r>
      <w:r>
        <w:rPr>
          <w:rFonts w:ascii="David" w:hAnsi="David"/>
          <w:rtl/>
        </w:rPr>
        <w:t xml:space="preserve">. </w:t>
      </w:r>
    </w:p>
    <w:p w:rsidR="00040EB3" w:rsidRDefault="00040EB3" w:rsidP="00F31644">
      <w:pPr>
        <w:spacing w:line="360" w:lineRule="auto"/>
        <w:ind w:left="-426" w:hanging="567"/>
        <w:jc w:val="both"/>
        <w:rPr>
          <w:rFonts w:ascii="David" w:hAnsi="David"/>
          <w:rtl/>
        </w:rPr>
      </w:pPr>
    </w:p>
    <w:p w:rsidR="000E6B8E" w:rsidRDefault="000E6B8E" w:rsidP="00F31644">
      <w:pPr>
        <w:spacing w:line="360" w:lineRule="auto"/>
        <w:ind w:left="-426" w:hanging="567"/>
        <w:jc w:val="both"/>
        <w:rPr>
          <w:rFonts w:ascii="David" w:hAnsi="David"/>
          <w:rtl/>
        </w:rPr>
      </w:pPr>
    </w:p>
    <w:p w:rsidR="000E6B8E" w:rsidRDefault="000E6B8E" w:rsidP="00F31644">
      <w:pPr>
        <w:spacing w:line="360" w:lineRule="auto"/>
        <w:ind w:left="-426" w:hanging="567"/>
        <w:jc w:val="both"/>
        <w:rPr>
          <w:rFonts w:ascii="David" w:hAnsi="David"/>
          <w:rtl/>
        </w:rPr>
      </w:pPr>
    </w:p>
    <w:p w:rsidR="00040EB3" w:rsidRPr="00F37124" w:rsidRDefault="00F37124" w:rsidP="002C145C">
      <w:pPr>
        <w:pStyle w:val="2"/>
        <w:ind w:left="-426" w:hanging="567"/>
        <w:rPr>
          <w:rtl/>
        </w:rPr>
      </w:pPr>
      <w:r w:rsidRPr="002C145C">
        <w:rPr>
          <w:b/>
          <w:bCs w:val="0"/>
          <w:szCs w:val="28"/>
          <w:u w:val="none"/>
          <w:rtl/>
        </w:rPr>
        <w:tab/>
      </w:r>
      <w:bookmarkStart w:id="404" w:name="_Toc182729053"/>
      <w:r w:rsidR="00040EB3" w:rsidRPr="00F37124">
        <w:rPr>
          <w:rtl/>
        </w:rPr>
        <w:t>גרימת מוות ברשלנות</w:t>
      </w:r>
      <w:bookmarkEnd w:id="404"/>
    </w:p>
    <w:p w:rsidR="00040EB3" w:rsidRDefault="00861A76" w:rsidP="00F31644">
      <w:pPr>
        <w:spacing w:line="360" w:lineRule="auto"/>
        <w:ind w:left="-426" w:hanging="567"/>
        <w:jc w:val="both"/>
        <w:rPr>
          <w:rFonts w:ascii="David" w:hAnsi="David"/>
          <w:rtl/>
        </w:rPr>
      </w:pPr>
      <w:r>
        <w:rPr>
          <w:rFonts w:ascii="David" w:hAnsi="David" w:hint="cs"/>
          <w:rtl/>
        </w:rPr>
        <w:t>354</w:t>
      </w:r>
      <w:r w:rsidR="00040EB3">
        <w:rPr>
          <w:rFonts w:ascii="David" w:hAnsi="David"/>
          <w:rtl/>
        </w:rPr>
        <w:t xml:space="preserve">.   </w:t>
      </w:r>
      <w:r w:rsidR="00040EB3">
        <w:rPr>
          <w:rFonts w:ascii="David" w:hAnsi="David"/>
          <w:rtl/>
        </w:rPr>
        <w:tab/>
        <w:t xml:space="preserve">המסקנה שהנאשמים לא היו מודעים לאפשרות גרימת תוצאת מותם של המנוחים בטיול לא מסיימת את הליך בחינת אחריותם לתוצאת מותם של המנוחים שכן יכול ותקבע אחריות שכזו, בצורה מופחתת, לו אדם מן הישוב יכול היה להיות מודע לאפשרות גרימת תוצאת מותם של המנוחים. זאת, </w:t>
      </w:r>
      <w:r w:rsidR="00EB37BF">
        <w:rPr>
          <w:rFonts w:ascii="David" w:hAnsi="David" w:hint="cs"/>
          <w:rtl/>
        </w:rPr>
        <w:t>בהינתן</w:t>
      </w:r>
      <w:r w:rsidR="00040EB3">
        <w:rPr>
          <w:rFonts w:ascii="David" w:hAnsi="David"/>
          <w:rtl/>
        </w:rPr>
        <w:t xml:space="preserve"> שהנאשמים נטלו סיכון בלתי סביר להתרחשות התוצאה.</w:t>
      </w:r>
    </w:p>
    <w:p w:rsidR="00040EB3" w:rsidRDefault="00F37124" w:rsidP="00F31644">
      <w:pPr>
        <w:spacing w:line="360" w:lineRule="auto"/>
        <w:ind w:left="-426" w:hanging="567"/>
        <w:jc w:val="both"/>
        <w:rPr>
          <w:rFonts w:ascii="David" w:hAnsi="David"/>
          <w:b/>
          <w:bCs/>
        </w:rPr>
      </w:pPr>
      <w:r>
        <w:rPr>
          <w:rFonts w:ascii="David" w:hAnsi="David"/>
          <w:rtl/>
        </w:rPr>
        <w:tab/>
      </w:r>
      <w:r w:rsidR="00040EB3">
        <w:rPr>
          <w:rFonts w:ascii="David" w:hAnsi="David"/>
          <w:rtl/>
        </w:rPr>
        <w:t xml:space="preserve">בעניין בגיו, פסקה 40 הבהיר בית המשפט העליון כי: </w:t>
      </w:r>
    </w:p>
    <w:p w:rsidR="00040EB3" w:rsidRDefault="00F37124" w:rsidP="00F37124">
      <w:pPr>
        <w:pStyle w:val="Ruller4"/>
        <w:numPr>
          <w:ilvl w:val="0"/>
          <w:numId w:val="0"/>
        </w:numPr>
        <w:tabs>
          <w:tab w:val="left" w:pos="7229"/>
          <w:tab w:val="left" w:pos="7371"/>
        </w:tabs>
        <w:ind w:right="1134" w:hanging="567"/>
        <w:rPr>
          <w:rFonts w:ascii="David" w:hAnsi="David" w:cs="David"/>
          <w:szCs w:val="24"/>
          <w:rtl/>
        </w:rPr>
      </w:pPr>
      <w:r>
        <w:rPr>
          <w:rFonts w:ascii="David" w:hAnsi="David" w:cs="David"/>
          <w:szCs w:val="24"/>
          <w:rtl/>
        </w:rPr>
        <w:tab/>
      </w:r>
      <w:r w:rsidR="00040EB3">
        <w:rPr>
          <w:rFonts w:ascii="David" w:hAnsi="David" w:cs="David"/>
          <w:szCs w:val="24"/>
          <w:rtl/>
        </w:rPr>
        <w:t>"</w:t>
      </w:r>
      <w:r w:rsidR="00040EB3">
        <w:rPr>
          <w:rFonts w:ascii="David" w:hAnsi="David" w:cs="David"/>
          <w:b/>
          <w:bCs/>
          <w:szCs w:val="24"/>
          <w:rtl/>
        </w:rPr>
        <w:t xml:space="preserve">לעומת זאת, יסוד נפשי מסוג "רשלנות", אינו מצריך מודעות בפועל לרכיבי היסוד העובדתי (מישור הכרתי), אלא די כי "אדם מן היישוב יכול היה, בנסיבות העניין, להיות מודע לאותו פרט" (סעיף 21(א) לחוק העונשין). במסגרת עבירה של גרימת מוות ברשלנות, לפי סעיף 304 לחוק העונשין, לא נדרשת צפיות בפועל של תוצאת המוות, אלא די בקיומה של צפיות בכוח (עניין זוארץ, פסקה 25; ע"פ 7580/02 ג'אבר נ' מדינת ישראל, פסקה 11 (22.9.2005)). </w:t>
      </w:r>
      <w:r w:rsidR="00040EB3">
        <w:rPr>
          <w:rFonts w:ascii="David" w:hAnsi="David" w:cs="David"/>
          <w:b/>
          <w:bCs/>
          <w:szCs w:val="24"/>
          <w:u w:val="single"/>
          <w:rtl/>
        </w:rPr>
        <w:t>דהיינו, ההבדל בין עבירת גרימת מוות ברשלנות, בה כאמור מודה בגיו, לבין עבירה של המתה בקלות דעת, הוא רמת המודעות של הנאשם לנטילת הסיכון הבלתי סביר. המתה בקלות דעת כוללת נטילה מודעת של סיכון בלתי סביר להתממשות תוצאת המוות, מתוך תקווה או ציפייה כי ניתן יהיה למנועה; בעוד גרימת מוות ברשלנות כוללת נטילה בלתי מודעת של הסיכון הבלתי סביר, מקום שאדם סביר כן היה מודע לאותו סיכון</w:t>
      </w:r>
      <w:r w:rsidR="00040EB3">
        <w:rPr>
          <w:rFonts w:ascii="David" w:hAnsi="David" w:cs="David"/>
          <w:szCs w:val="24"/>
          <w:rtl/>
        </w:rPr>
        <w:t xml:space="preserve">" (דגש לא במקור, י' ל'). </w:t>
      </w:r>
    </w:p>
    <w:p w:rsidR="00040EB3" w:rsidRDefault="00040EB3" w:rsidP="00F31644">
      <w:pPr>
        <w:pStyle w:val="Ruller41"/>
        <w:ind w:left="-426" w:hanging="567"/>
        <w:rPr>
          <w:rtl/>
        </w:rPr>
      </w:pPr>
    </w:p>
    <w:p w:rsidR="00040EB3" w:rsidRDefault="00F37124" w:rsidP="000D0C6C">
      <w:pPr>
        <w:pStyle w:val="Ruller41"/>
        <w:ind w:left="-426" w:hanging="567"/>
        <w:jc w:val="left"/>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 xml:space="preserve">הבחנה זו, בין קלות דעת לרשלנות, הנשענת על שאלת </w:t>
      </w:r>
      <w:r w:rsidR="00EB37BF">
        <w:rPr>
          <w:rFonts w:ascii="David" w:hAnsi="David" w:cs="David" w:hint="cs"/>
          <w:spacing w:val="0"/>
          <w:sz w:val="24"/>
          <w:szCs w:val="24"/>
          <w:rtl/>
        </w:rPr>
        <w:t xml:space="preserve">קיומה של </w:t>
      </w:r>
      <w:r w:rsidR="00040EB3">
        <w:rPr>
          <w:rFonts w:ascii="David" w:hAnsi="David" w:cs="David"/>
          <w:spacing w:val="0"/>
          <w:sz w:val="24"/>
          <w:szCs w:val="24"/>
          <w:rtl/>
        </w:rPr>
        <w:t xml:space="preserve">מודעות </w:t>
      </w:r>
      <w:r w:rsidR="000D0C6C">
        <w:rPr>
          <w:rFonts w:ascii="David" w:hAnsi="David" w:cs="David" w:hint="cs"/>
          <w:spacing w:val="0"/>
          <w:sz w:val="24"/>
          <w:szCs w:val="24"/>
          <w:rtl/>
        </w:rPr>
        <w:t>בפועל</w:t>
      </w:r>
      <w:r w:rsidR="00040EB3">
        <w:rPr>
          <w:rFonts w:ascii="David" w:hAnsi="David" w:cs="David"/>
          <w:spacing w:val="0"/>
          <w:sz w:val="24"/>
          <w:szCs w:val="24"/>
          <w:rtl/>
        </w:rPr>
        <w:t xml:space="preserve"> של הנאשם לסיכון שנטל לא ייחודית לשיטתנו. בעניין זה ראו</w:t>
      </w:r>
      <w:r w:rsidR="00EB37BF">
        <w:rPr>
          <w:rFonts w:ascii="David" w:hAnsi="David" w:cs="David" w:hint="cs"/>
          <w:spacing w:val="0"/>
          <w:sz w:val="24"/>
          <w:szCs w:val="24"/>
          <w:rtl/>
        </w:rPr>
        <w:t xml:space="preserve"> במשפט האמריקאי</w:t>
      </w:r>
      <w:r w:rsidR="00040EB3">
        <w:rPr>
          <w:rFonts w:ascii="David" w:hAnsi="David" w:cs="David"/>
          <w:spacing w:val="0"/>
          <w:sz w:val="24"/>
          <w:szCs w:val="24"/>
          <w:rtl/>
        </w:rPr>
        <w:t xml:space="preserve"> ב- </w:t>
      </w:r>
      <w:r w:rsidR="00040EB3">
        <w:rPr>
          <w:rFonts w:ascii="David" w:hAnsi="David" w:cs="David"/>
          <w:spacing w:val="0"/>
          <w:sz w:val="24"/>
          <w:szCs w:val="24"/>
        </w:rPr>
        <w:t>Model penal code</w:t>
      </w:r>
      <w:r w:rsidR="00040EB3">
        <w:rPr>
          <w:rFonts w:ascii="David" w:hAnsi="David" w:cs="David"/>
          <w:spacing w:val="0"/>
          <w:sz w:val="24"/>
          <w:szCs w:val="24"/>
          <w:rtl/>
        </w:rPr>
        <w:t>:</w:t>
      </w:r>
    </w:p>
    <w:p w:rsidR="00040EB3" w:rsidRDefault="00040EB3" w:rsidP="000D0C6C">
      <w:pPr>
        <w:pStyle w:val="Ruller41"/>
        <w:ind w:left="-426" w:right="-426" w:hanging="567"/>
        <w:jc w:val="right"/>
        <w:rPr>
          <w:rFonts w:ascii="David" w:hAnsi="David" w:cs="David"/>
          <w:spacing w:val="0"/>
          <w:sz w:val="24"/>
          <w:szCs w:val="24"/>
          <w:rtl/>
        </w:rPr>
      </w:pPr>
      <w:r>
        <w:rPr>
          <w:rFonts w:ascii="David" w:hAnsi="David" w:cs="David"/>
          <w:color w:val="212121"/>
          <w:sz w:val="24"/>
          <w:szCs w:val="24"/>
        </w:rPr>
        <w:t xml:space="preserve"> § 2.02. General Requirements of Culpability.</w:t>
      </w:r>
      <w:r w:rsidR="000D0C6C">
        <w:rPr>
          <w:rFonts w:ascii="David" w:hAnsi="David" w:cs="David"/>
          <w:color w:val="212121"/>
          <w:sz w:val="24"/>
          <w:szCs w:val="24"/>
        </w:rPr>
        <w:t xml:space="preserve">  </w:t>
      </w:r>
    </w:p>
    <w:p w:rsidR="00040EB3" w:rsidRDefault="00F37124" w:rsidP="00F31644">
      <w:pPr>
        <w:pStyle w:val="Ruller41"/>
        <w:bidi w:val="0"/>
        <w:ind w:left="-426" w:hanging="567"/>
        <w:rPr>
          <w:rFonts w:ascii="David" w:hAnsi="David" w:cs="David"/>
          <w:spacing w:val="0"/>
          <w:sz w:val="24"/>
          <w:szCs w:val="24"/>
          <w:rtl/>
        </w:rPr>
      </w:pPr>
      <w:r>
        <w:rPr>
          <w:rFonts w:ascii="David" w:hAnsi="David" w:cs="David"/>
          <w:spacing w:val="0"/>
          <w:sz w:val="24"/>
          <w:szCs w:val="24"/>
          <w:rtl/>
        </w:rPr>
        <w:t xml:space="preserve"> </w:t>
      </w:r>
      <w:r>
        <w:rPr>
          <w:rFonts w:ascii="David" w:hAnsi="David" w:cs="David"/>
          <w:spacing w:val="0"/>
          <w:sz w:val="24"/>
          <w:szCs w:val="24"/>
          <w:rtl/>
        </w:rPr>
        <w:tab/>
        <w:t>(2)</w:t>
      </w:r>
      <w:r w:rsidR="00040EB3">
        <w:rPr>
          <w:rFonts w:ascii="David" w:hAnsi="David" w:cs="David"/>
          <w:spacing w:val="0"/>
          <w:sz w:val="24"/>
          <w:szCs w:val="24"/>
        </w:rPr>
        <w:t>Kinds of Culpability Defined</w:t>
      </w:r>
      <w:r w:rsidR="00040EB3">
        <w:rPr>
          <w:rFonts w:ascii="David" w:hAnsi="David" w:cs="David"/>
          <w:spacing w:val="0"/>
          <w:sz w:val="24"/>
          <w:szCs w:val="24"/>
          <w:rtl/>
        </w:rPr>
        <w:t>.</w:t>
      </w:r>
    </w:p>
    <w:p w:rsidR="00040EB3" w:rsidRDefault="00F37124" w:rsidP="00F31644">
      <w:pPr>
        <w:pStyle w:val="Ruller41"/>
        <w:bidi w:val="0"/>
        <w:ind w:left="-426" w:hanging="567"/>
        <w:rPr>
          <w:rFonts w:ascii="David" w:hAnsi="David" w:cs="David"/>
          <w:spacing w:val="0"/>
          <w:sz w:val="24"/>
          <w:szCs w:val="24"/>
          <w:rtl/>
        </w:rPr>
      </w:pPr>
      <w:r>
        <w:rPr>
          <w:rFonts w:ascii="David" w:hAnsi="David" w:cs="David"/>
          <w:spacing w:val="0"/>
          <w:sz w:val="24"/>
          <w:szCs w:val="24"/>
        </w:rPr>
        <w:tab/>
      </w:r>
      <w:r w:rsidR="00040EB3">
        <w:rPr>
          <w:rFonts w:ascii="David" w:hAnsi="David" w:cs="David"/>
          <w:spacing w:val="0"/>
          <w:sz w:val="24"/>
          <w:szCs w:val="24"/>
        </w:rPr>
        <w:t xml:space="preserve">(c) </w:t>
      </w:r>
      <w:r w:rsidR="00040EB3" w:rsidRPr="000D0C6C">
        <w:rPr>
          <w:rFonts w:ascii="David" w:hAnsi="David" w:cs="David"/>
          <w:b/>
          <w:bCs/>
          <w:spacing w:val="0"/>
          <w:sz w:val="24"/>
          <w:szCs w:val="24"/>
        </w:rPr>
        <w:t>Recklessly</w:t>
      </w:r>
      <w:r w:rsidR="00040EB3">
        <w:rPr>
          <w:rFonts w:ascii="David" w:hAnsi="David" w:cs="David"/>
          <w:spacing w:val="0"/>
          <w:sz w:val="24"/>
          <w:szCs w:val="24"/>
        </w:rPr>
        <w:t xml:space="preserve">. A person acts recklessly with respect to a material element of an offense </w:t>
      </w:r>
      <w:r w:rsidR="00040EB3">
        <w:rPr>
          <w:rFonts w:ascii="David" w:hAnsi="David" w:cs="David"/>
          <w:spacing w:val="0"/>
          <w:sz w:val="24"/>
          <w:szCs w:val="24"/>
          <w:u w:val="single"/>
        </w:rPr>
        <w:t>when he consciously disregards a substantial and unjustifiable risk that the material element exists or will result from his conduct.</w:t>
      </w:r>
      <w:r w:rsidR="00040EB3">
        <w:rPr>
          <w:rFonts w:ascii="David" w:hAnsi="David" w:cs="David"/>
          <w:spacing w:val="0"/>
          <w:sz w:val="24"/>
          <w:szCs w:val="24"/>
        </w:rPr>
        <w:t xml:space="preserve"> The risk must be of such a nature and degree that, considering the nature and purpose of the actor's conduct and the circumstances known to him, its disregard involves a gross deviation from the standard of conduct that a law-abiding person would observe in the actor's situation</w:t>
      </w:r>
      <w:r w:rsidR="00040EB3">
        <w:rPr>
          <w:rFonts w:ascii="David" w:hAnsi="David" w:cs="David"/>
          <w:spacing w:val="0"/>
          <w:sz w:val="24"/>
          <w:szCs w:val="24"/>
          <w:rtl/>
        </w:rPr>
        <w:t>.</w:t>
      </w:r>
    </w:p>
    <w:p w:rsidR="00040EB3" w:rsidRDefault="00040EB3" w:rsidP="00F31644">
      <w:pPr>
        <w:pStyle w:val="Ruller41"/>
        <w:bidi w:val="0"/>
        <w:ind w:left="-426" w:hanging="567"/>
        <w:rPr>
          <w:rFonts w:ascii="David" w:hAnsi="David" w:cs="David"/>
          <w:spacing w:val="0"/>
          <w:sz w:val="24"/>
          <w:szCs w:val="24"/>
        </w:rPr>
      </w:pPr>
    </w:p>
    <w:p w:rsidR="00040EB3" w:rsidRDefault="002F5A43" w:rsidP="00F31644">
      <w:pPr>
        <w:pStyle w:val="Ruller41"/>
        <w:bidi w:val="0"/>
        <w:ind w:left="-426" w:hanging="567"/>
        <w:rPr>
          <w:rFonts w:ascii="David" w:hAnsi="David" w:cs="David"/>
          <w:spacing w:val="0"/>
          <w:sz w:val="24"/>
          <w:szCs w:val="24"/>
        </w:rPr>
      </w:pPr>
      <w:r>
        <w:rPr>
          <w:rFonts w:ascii="David" w:hAnsi="David" w:cs="David"/>
          <w:spacing w:val="0"/>
          <w:sz w:val="24"/>
          <w:szCs w:val="24"/>
        </w:rPr>
        <w:tab/>
      </w:r>
      <w:r w:rsidR="00040EB3">
        <w:rPr>
          <w:rFonts w:ascii="David" w:hAnsi="David" w:cs="David"/>
          <w:spacing w:val="0"/>
          <w:sz w:val="24"/>
          <w:szCs w:val="24"/>
        </w:rPr>
        <w:t xml:space="preserve">(d) </w:t>
      </w:r>
      <w:r w:rsidR="00040EB3" w:rsidRPr="000D0C6C">
        <w:rPr>
          <w:rFonts w:ascii="David" w:hAnsi="David" w:cs="David"/>
          <w:b/>
          <w:bCs/>
          <w:spacing w:val="0"/>
          <w:sz w:val="24"/>
          <w:szCs w:val="24"/>
        </w:rPr>
        <w:t>Negligently</w:t>
      </w:r>
      <w:r w:rsidR="00040EB3">
        <w:rPr>
          <w:rFonts w:ascii="David" w:hAnsi="David" w:cs="David"/>
          <w:spacing w:val="0"/>
          <w:sz w:val="24"/>
          <w:szCs w:val="24"/>
        </w:rPr>
        <w:t xml:space="preserve">. A person acts negligently with respect to a material element of an offense </w:t>
      </w:r>
      <w:r w:rsidR="00040EB3">
        <w:rPr>
          <w:rFonts w:ascii="David" w:hAnsi="David" w:cs="David"/>
          <w:spacing w:val="0"/>
          <w:sz w:val="24"/>
          <w:szCs w:val="24"/>
          <w:u w:val="single"/>
        </w:rPr>
        <w:t>when he should be aware of a substantial and unjustifiable risk that the material element exists or will result from his conduct.</w:t>
      </w:r>
      <w:r w:rsidR="00040EB3">
        <w:rPr>
          <w:rFonts w:ascii="David" w:hAnsi="David" w:cs="David"/>
          <w:spacing w:val="0"/>
          <w:sz w:val="24"/>
          <w:szCs w:val="24"/>
        </w:rPr>
        <w:t xml:space="preserve"> The risk must be of such a nature and degree that the actor's failure to perceive it, considering the nature and purpose of his conduct and the circumstances known to him, involves a gross deviation from the standard of care that a reasonable person would observe in the actor's situation</w:t>
      </w:r>
      <w:r w:rsidR="00040EB3">
        <w:rPr>
          <w:rFonts w:ascii="David" w:hAnsi="David" w:cs="David"/>
          <w:spacing w:val="0"/>
          <w:sz w:val="24"/>
          <w:szCs w:val="24"/>
          <w:rtl/>
        </w:rPr>
        <w:t>.</w:t>
      </w:r>
    </w:p>
    <w:p w:rsidR="00040EB3" w:rsidRDefault="00040EB3" w:rsidP="00F31644">
      <w:pPr>
        <w:pStyle w:val="Ruller41"/>
        <w:bidi w:val="0"/>
        <w:ind w:left="-426" w:hanging="567"/>
        <w:jc w:val="right"/>
        <w:rPr>
          <w:rFonts w:ascii="David" w:hAnsi="David" w:cs="David"/>
          <w:spacing w:val="0"/>
          <w:sz w:val="24"/>
          <w:szCs w:val="24"/>
        </w:rPr>
      </w:pPr>
    </w:p>
    <w:p w:rsidR="00040EB3" w:rsidRDefault="00040EB3" w:rsidP="000D0C6C">
      <w:pPr>
        <w:shd w:val="clear" w:color="auto" w:fill="FFFFFF"/>
        <w:bidi w:val="0"/>
        <w:spacing w:line="360" w:lineRule="auto"/>
        <w:ind w:left="-426" w:hanging="567"/>
        <w:jc w:val="right"/>
        <w:textAlignment w:val="baseline"/>
        <w:rPr>
          <w:rFonts w:ascii="David" w:hAnsi="David"/>
          <w:color w:val="212121"/>
          <w:bdr w:val="none" w:sz="0" w:space="0" w:color="auto" w:frame="1"/>
          <w:rtl/>
        </w:rPr>
      </w:pPr>
      <w:r>
        <w:rPr>
          <w:rFonts w:ascii="David" w:hAnsi="David"/>
        </w:rPr>
        <w:t>.</w:t>
      </w:r>
      <w:r>
        <w:rPr>
          <w:rFonts w:ascii="David" w:hAnsi="David"/>
          <w:b/>
          <w:bCs/>
          <w:color w:val="212121"/>
          <w:bdr w:val="none" w:sz="0" w:space="0" w:color="auto" w:frame="1"/>
        </w:rPr>
        <w:t>Borden v. United States</w:t>
      </w:r>
      <w:r>
        <w:rPr>
          <w:rFonts w:ascii="David" w:hAnsi="David"/>
          <w:color w:val="212121"/>
          <w:bdr w:val="none" w:sz="0" w:space="0" w:color="auto" w:frame="1"/>
        </w:rPr>
        <w:t>, 593 U.S. 420, june 10,2021</w:t>
      </w:r>
      <w:r>
        <w:rPr>
          <w:rFonts w:ascii="David" w:hAnsi="David"/>
          <w:color w:val="212121"/>
          <w:bdr w:val="none" w:sz="0" w:space="0" w:color="auto" w:frame="1"/>
          <w:rtl/>
        </w:rPr>
        <w:t>ו</w:t>
      </w:r>
      <w:r w:rsidR="000D0C6C">
        <w:rPr>
          <w:rFonts w:ascii="David" w:hAnsi="David" w:hint="cs"/>
          <w:color w:val="212121"/>
          <w:bdr w:val="none" w:sz="0" w:space="0" w:color="auto" w:frame="1"/>
          <w:rtl/>
        </w:rPr>
        <w:t xml:space="preserve">בעניין זה </w:t>
      </w:r>
      <w:r>
        <w:rPr>
          <w:rFonts w:ascii="David" w:hAnsi="David"/>
          <w:color w:val="212121"/>
          <w:bdr w:val="none" w:sz="0" w:space="0" w:color="auto" w:frame="1"/>
          <w:rtl/>
        </w:rPr>
        <w:t xml:space="preserve">ראו </w:t>
      </w:r>
      <w:r w:rsidR="000D0C6C">
        <w:rPr>
          <w:rFonts w:ascii="David" w:hAnsi="David" w:hint="cs"/>
          <w:color w:val="212121"/>
          <w:bdr w:val="none" w:sz="0" w:space="0" w:color="auto" w:frame="1"/>
          <w:rtl/>
        </w:rPr>
        <w:t>מבין רבים</w:t>
      </w:r>
      <w:r>
        <w:rPr>
          <w:rFonts w:ascii="David" w:hAnsi="David"/>
          <w:color w:val="212121"/>
          <w:bdr w:val="none" w:sz="0" w:space="0" w:color="auto" w:frame="1"/>
          <w:rtl/>
        </w:rPr>
        <w:t xml:space="preserve"> </w:t>
      </w:r>
    </w:p>
    <w:p w:rsidR="000D0C6C" w:rsidRDefault="000D0C6C" w:rsidP="000D0C6C">
      <w:pPr>
        <w:pStyle w:val="Ruller41"/>
        <w:ind w:left="-426" w:hanging="567"/>
        <w:rPr>
          <w:rFonts w:ascii="David" w:hAnsi="David" w:cs="David"/>
          <w:spacing w:val="0"/>
          <w:sz w:val="24"/>
          <w:szCs w:val="24"/>
          <w:rtl/>
        </w:rPr>
      </w:pPr>
    </w:p>
    <w:p w:rsidR="000D0C6C" w:rsidRDefault="000D0C6C" w:rsidP="000D0C6C">
      <w:pPr>
        <w:pStyle w:val="Ruller41"/>
        <w:ind w:left="-426" w:hanging="567"/>
        <w:rPr>
          <w:rFonts w:ascii="David" w:hAnsi="David" w:cs="David"/>
          <w:spacing w:val="0"/>
          <w:sz w:val="24"/>
          <w:szCs w:val="24"/>
          <w:rtl/>
        </w:rPr>
      </w:pPr>
      <w:r>
        <w:rPr>
          <w:rFonts w:ascii="David" w:hAnsi="David" w:cs="David"/>
          <w:spacing w:val="0"/>
          <w:sz w:val="24"/>
          <w:szCs w:val="24"/>
          <w:rtl/>
        </w:rPr>
        <w:tab/>
        <w:t>ועל הבחנה בין עבירת גרימת מוות ברשלנות לעבירת המתה בקלות דעת ראו גם כן</w:t>
      </w:r>
      <w:r>
        <w:rPr>
          <w:rFonts w:ascii="David" w:hAnsi="David" w:cs="David" w:hint="cs"/>
          <w:spacing w:val="0"/>
          <w:sz w:val="24"/>
          <w:szCs w:val="24"/>
          <w:rtl/>
        </w:rPr>
        <w:t xml:space="preserve"> </w:t>
      </w:r>
      <w:r>
        <w:rPr>
          <w:rFonts w:ascii="David" w:hAnsi="David" w:cs="David"/>
          <w:spacing w:val="0"/>
          <w:sz w:val="24"/>
          <w:szCs w:val="24"/>
          <w:rtl/>
        </w:rPr>
        <w:t xml:space="preserve">ב- </w:t>
      </w:r>
      <w:r>
        <w:rPr>
          <w:rFonts w:ascii="David" w:hAnsi="David" w:cs="David"/>
          <w:spacing w:val="0"/>
          <w:sz w:val="24"/>
          <w:szCs w:val="24"/>
        </w:rPr>
        <w:t>Model penal code</w:t>
      </w:r>
      <w:r>
        <w:rPr>
          <w:rFonts w:ascii="David" w:hAnsi="David" w:cs="David"/>
          <w:spacing w:val="0"/>
          <w:sz w:val="24"/>
          <w:szCs w:val="24"/>
          <w:rtl/>
        </w:rPr>
        <w:t>:</w:t>
      </w:r>
    </w:p>
    <w:p w:rsidR="000D0C6C" w:rsidRDefault="000D0C6C" w:rsidP="000D0C6C">
      <w:pPr>
        <w:pStyle w:val="Ruller41"/>
        <w:ind w:left="-426" w:right="-426" w:hanging="567"/>
        <w:jc w:val="right"/>
        <w:rPr>
          <w:rFonts w:ascii="David" w:hAnsi="David" w:cs="David"/>
          <w:spacing w:val="0"/>
          <w:sz w:val="24"/>
          <w:szCs w:val="24"/>
          <w:rtl/>
        </w:rPr>
      </w:pPr>
      <w:r>
        <w:rPr>
          <w:rFonts w:ascii="David" w:hAnsi="David" w:cs="David"/>
          <w:spacing w:val="0"/>
          <w:sz w:val="24"/>
          <w:szCs w:val="24"/>
        </w:rPr>
        <w:t xml:space="preserve">A1.4. </w:t>
      </w:r>
      <w:r w:rsidRPr="006D5C11">
        <w:rPr>
          <w:rFonts w:ascii="David" w:hAnsi="David" w:cs="David"/>
          <w:b/>
          <w:bCs/>
          <w:spacing w:val="0"/>
          <w:sz w:val="24"/>
          <w:szCs w:val="24"/>
        </w:rPr>
        <w:t>Involuntary Manslaughter</w:t>
      </w:r>
      <w:r w:rsidRPr="006D5C11">
        <w:rPr>
          <w:rFonts w:ascii="David" w:hAnsi="David" w:cs="David"/>
          <w:b/>
          <w:bCs/>
          <w:spacing w:val="0"/>
          <w:sz w:val="24"/>
          <w:szCs w:val="24"/>
          <w:rtl/>
        </w:rPr>
        <w:t xml:space="preserve"> </w:t>
      </w:r>
      <w:r>
        <w:rPr>
          <w:rFonts w:ascii="David" w:hAnsi="David" w:cs="David"/>
          <w:spacing w:val="0"/>
          <w:sz w:val="24"/>
          <w:szCs w:val="24"/>
          <w:rtl/>
        </w:rPr>
        <w:t>2§</w:t>
      </w:r>
    </w:p>
    <w:p w:rsidR="000D0C6C" w:rsidRDefault="000D0C6C" w:rsidP="000D0C6C">
      <w:pPr>
        <w:pStyle w:val="Ruller41"/>
        <w:ind w:left="-426" w:hanging="567"/>
        <w:rPr>
          <w:rFonts w:ascii="David" w:hAnsi="David" w:cs="David"/>
          <w:spacing w:val="0"/>
          <w:sz w:val="24"/>
          <w:szCs w:val="24"/>
          <w:rtl/>
        </w:rPr>
      </w:pPr>
    </w:p>
    <w:p w:rsidR="000D0C6C" w:rsidRDefault="000D0C6C" w:rsidP="000D0C6C">
      <w:pPr>
        <w:pStyle w:val="Ruller41"/>
        <w:bidi w:val="0"/>
        <w:ind w:left="-426" w:hanging="567"/>
        <w:jc w:val="left"/>
        <w:rPr>
          <w:rFonts w:ascii="David" w:hAnsi="David" w:cs="David"/>
          <w:spacing w:val="0"/>
          <w:sz w:val="24"/>
          <w:szCs w:val="24"/>
        </w:rPr>
      </w:pPr>
      <w:r>
        <w:rPr>
          <w:rFonts w:ascii="David" w:hAnsi="David" w:cs="David"/>
          <w:spacing w:val="0"/>
          <w:sz w:val="24"/>
          <w:szCs w:val="24"/>
        </w:rPr>
        <w:tab/>
        <w:t>(a) Base Offense Level</w:t>
      </w:r>
      <w:r>
        <w:rPr>
          <w:rFonts w:ascii="David" w:hAnsi="David" w:cs="David"/>
          <w:spacing w:val="0"/>
          <w:sz w:val="24"/>
          <w:szCs w:val="24"/>
          <w:rtl/>
        </w:rPr>
        <w:t>:</w:t>
      </w:r>
    </w:p>
    <w:p w:rsidR="000D0C6C" w:rsidRDefault="000D0C6C" w:rsidP="000D0C6C">
      <w:pPr>
        <w:pStyle w:val="Ruller41"/>
        <w:bidi w:val="0"/>
        <w:ind w:left="-426" w:hanging="567"/>
        <w:jc w:val="left"/>
        <w:rPr>
          <w:rFonts w:ascii="David" w:hAnsi="David" w:cs="David"/>
          <w:spacing w:val="0"/>
          <w:sz w:val="24"/>
          <w:szCs w:val="24"/>
        </w:rPr>
      </w:pPr>
      <w:r>
        <w:rPr>
          <w:rFonts w:ascii="David" w:hAnsi="David" w:cs="David"/>
          <w:spacing w:val="0"/>
          <w:sz w:val="24"/>
          <w:szCs w:val="24"/>
          <w:rtl/>
        </w:rPr>
        <w:t xml:space="preserve"> </w:t>
      </w:r>
      <w:r>
        <w:rPr>
          <w:rFonts w:ascii="David" w:hAnsi="David" w:cs="David"/>
          <w:spacing w:val="0"/>
          <w:sz w:val="24"/>
          <w:szCs w:val="24"/>
          <w:rtl/>
        </w:rPr>
        <w:tab/>
        <w:t xml:space="preserve">(1) 12, </w:t>
      </w:r>
      <w:r>
        <w:rPr>
          <w:rFonts w:ascii="David" w:hAnsi="David" w:cs="David"/>
          <w:spacing w:val="0"/>
          <w:sz w:val="24"/>
          <w:szCs w:val="24"/>
        </w:rPr>
        <w:t>if the offense involved criminally negligent conduct; or</w:t>
      </w:r>
    </w:p>
    <w:p w:rsidR="000D0C6C" w:rsidRDefault="000D0C6C" w:rsidP="000D0C6C">
      <w:pPr>
        <w:pStyle w:val="Ruller41"/>
        <w:bidi w:val="0"/>
        <w:ind w:left="-426" w:hanging="567"/>
        <w:jc w:val="left"/>
        <w:rPr>
          <w:rFonts w:ascii="David" w:hAnsi="David" w:cs="David"/>
          <w:spacing w:val="0"/>
          <w:sz w:val="24"/>
          <w:szCs w:val="24"/>
        </w:rPr>
      </w:pPr>
      <w:r>
        <w:rPr>
          <w:rFonts w:ascii="David" w:hAnsi="David" w:cs="David"/>
          <w:spacing w:val="0"/>
          <w:sz w:val="24"/>
          <w:szCs w:val="24"/>
          <w:rtl/>
        </w:rPr>
        <w:t xml:space="preserve"> </w:t>
      </w:r>
      <w:r>
        <w:rPr>
          <w:rFonts w:ascii="David" w:hAnsi="David" w:cs="David"/>
          <w:spacing w:val="0"/>
          <w:sz w:val="24"/>
          <w:szCs w:val="24"/>
          <w:rtl/>
        </w:rPr>
        <w:tab/>
        <w:t>(2) ...</w:t>
      </w:r>
    </w:p>
    <w:p w:rsidR="000D0C6C" w:rsidRDefault="000D0C6C" w:rsidP="000D0C6C">
      <w:pPr>
        <w:pStyle w:val="Ruller41"/>
        <w:bidi w:val="0"/>
        <w:ind w:left="-426" w:hanging="567"/>
        <w:jc w:val="left"/>
        <w:rPr>
          <w:rFonts w:ascii="David" w:hAnsi="David" w:cs="David"/>
          <w:spacing w:val="0"/>
          <w:sz w:val="24"/>
          <w:szCs w:val="24"/>
        </w:rPr>
      </w:pPr>
      <w:r>
        <w:rPr>
          <w:rFonts w:ascii="David" w:hAnsi="David" w:cs="David"/>
          <w:spacing w:val="0"/>
          <w:sz w:val="24"/>
          <w:szCs w:val="24"/>
          <w:rtl/>
        </w:rPr>
        <w:tab/>
        <w:t xml:space="preserve">... </w:t>
      </w:r>
      <w:r>
        <w:rPr>
          <w:rFonts w:ascii="David" w:hAnsi="David" w:cs="David"/>
          <w:spacing w:val="0"/>
          <w:sz w:val="24"/>
          <w:szCs w:val="24"/>
        </w:rPr>
        <w:t>(A) 18, if the offense involved reckless conduct</w:t>
      </w:r>
      <w:r w:rsidR="006D5C11">
        <w:rPr>
          <w:rFonts w:ascii="David" w:hAnsi="David" w:cs="David" w:hint="cs"/>
          <w:spacing w:val="0"/>
          <w:sz w:val="24"/>
          <w:szCs w:val="24"/>
          <w:rtl/>
        </w:rPr>
        <w:t xml:space="preserve">   </w:t>
      </w:r>
      <w:r>
        <w:rPr>
          <w:rFonts w:ascii="David" w:hAnsi="David" w:cs="David"/>
          <w:spacing w:val="0"/>
          <w:sz w:val="24"/>
          <w:szCs w:val="24"/>
          <w:rtl/>
        </w:rPr>
        <w:t>:</w:t>
      </w:r>
    </w:p>
    <w:p w:rsidR="000D0C6C" w:rsidRDefault="000D0C6C" w:rsidP="000D0C6C">
      <w:pPr>
        <w:pStyle w:val="Ruller41"/>
        <w:bidi w:val="0"/>
        <w:ind w:left="-426" w:hanging="567"/>
        <w:jc w:val="left"/>
        <w:rPr>
          <w:rFonts w:ascii="David" w:hAnsi="David" w:cs="David"/>
          <w:spacing w:val="0"/>
          <w:sz w:val="24"/>
          <w:szCs w:val="24"/>
        </w:rPr>
      </w:pPr>
    </w:p>
    <w:p w:rsidR="000D0C6C" w:rsidRDefault="000D0C6C" w:rsidP="000D0C6C">
      <w:pPr>
        <w:pStyle w:val="Ruller41"/>
        <w:bidi w:val="0"/>
        <w:ind w:left="-426" w:hanging="567"/>
        <w:jc w:val="left"/>
        <w:rPr>
          <w:rFonts w:ascii="David" w:hAnsi="David" w:cs="David"/>
          <w:spacing w:val="0"/>
          <w:sz w:val="24"/>
          <w:szCs w:val="24"/>
          <w:rtl/>
        </w:rPr>
      </w:pPr>
      <w:r>
        <w:rPr>
          <w:rFonts w:ascii="David" w:hAnsi="David" w:cs="David"/>
          <w:spacing w:val="0"/>
          <w:sz w:val="24"/>
          <w:szCs w:val="24"/>
          <w:rtl/>
        </w:rPr>
        <w:tab/>
        <w:t xml:space="preserve">1. </w:t>
      </w:r>
      <w:r>
        <w:rPr>
          <w:rFonts w:ascii="David" w:hAnsi="David" w:cs="David"/>
          <w:spacing w:val="0"/>
          <w:sz w:val="24"/>
          <w:szCs w:val="24"/>
        </w:rPr>
        <w:t>Definitions. For purposes of this guideline</w:t>
      </w:r>
      <w:r>
        <w:rPr>
          <w:rFonts w:ascii="David" w:hAnsi="David" w:cs="David"/>
          <w:spacing w:val="0"/>
          <w:sz w:val="24"/>
          <w:szCs w:val="24"/>
          <w:rtl/>
        </w:rPr>
        <w:t>:</w:t>
      </w:r>
    </w:p>
    <w:p w:rsidR="000D0C6C" w:rsidRDefault="000D0C6C" w:rsidP="000D0C6C">
      <w:pPr>
        <w:pStyle w:val="Ruller41"/>
        <w:bidi w:val="0"/>
        <w:ind w:left="-426" w:hanging="567"/>
        <w:jc w:val="left"/>
        <w:rPr>
          <w:rFonts w:ascii="David" w:hAnsi="David" w:cs="David"/>
          <w:spacing w:val="0"/>
          <w:sz w:val="24"/>
          <w:szCs w:val="24"/>
        </w:rPr>
      </w:pPr>
      <w:r>
        <w:rPr>
          <w:rFonts w:ascii="David" w:hAnsi="David" w:cs="David"/>
          <w:spacing w:val="0"/>
          <w:sz w:val="24"/>
          <w:szCs w:val="24"/>
        </w:rPr>
        <w:tab/>
        <w:t xml:space="preserve">"Criminally negligent" means conduct that involves a gross deviation from the standard of </w:t>
      </w:r>
      <w:r>
        <w:rPr>
          <w:rFonts w:ascii="David" w:hAnsi="David" w:cs="David"/>
          <w:spacing w:val="0"/>
          <w:sz w:val="24"/>
          <w:szCs w:val="24"/>
          <w:u w:val="single"/>
        </w:rPr>
        <w:t>care that a reasonable person would exercise under the circumstances</w:t>
      </w:r>
      <w:r>
        <w:rPr>
          <w:rFonts w:ascii="David" w:hAnsi="David" w:cs="David"/>
          <w:spacing w:val="0"/>
          <w:sz w:val="24"/>
          <w:szCs w:val="24"/>
        </w:rPr>
        <w:t xml:space="preserve">, but which is not reckless. Offenses with this characteristic usually will be encountered as assimilative </w:t>
      </w:r>
      <w:r>
        <w:rPr>
          <w:rFonts w:ascii="David" w:hAnsi="David" w:cs="David"/>
          <w:spacing w:val="0"/>
          <w:sz w:val="24"/>
          <w:szCs w:val="24"/>
          <w:rtl/>
        </w:rPr>
        <w:t>...</w:t>
      </w:r>
      <w:r>
        <w:rPr>
          <w:rFonts w:ascii="David" w:hAnsi="David" w:cs="David"/>
          <w:spacing w:val="0"/>
          <w:sz w:val="24"/>
          <w:szCs w:val="24"/>
        </w:rPr>
        <w:t>crimes</w:t>
      </w:r>
      <w:r>
        <w:rPr>
          <w:rFonts w:ascii="David" w:hAnsi="David" w:cs="David"/>
          <w:spacing w:val="0"/>
          <w:sz w:val="24"/>
          <w:szCs w:val="24"/>
          <w:rtl/>
        </w:rPr>
        <w:t>.</w:t>
      </w:r>
    </w:p>
    <w:p w:rsidR="000D0C6C" w:rsidRDefault="000D0C6C" w:rsidP="000D0C6C">
      <w:pPr>
        <w:pStyle w:val="Ruller41"/>
        <w:bidi w:val="0"/>
        <w:ind w:left="-426" w:hanging="567"/>
        <w:jc w:val="left"/>
        <w:rPr>
          <w:rFonts w:ascii="David" w:hAnsi="David" w:cs="David"/>
          <w:spacing w:val="0"/>
          <w:sz w:val="24"/>
          <w:szCs w:val="24"/>
        </w:rPr>
      </w:pPr>
      <w:r>
        <w:rPr>
          <w:rFonts w:ascii="David" w:hAnsi="David" w:cs="David"/>
          <w:spacing w:val="0"/>
          <w:sz w:val="24"/>
          <w:szCs w:val="24"/>
        </w:rPr>
        <w:tab/>
        <w:t xml:space="preserve">"Reckless" </w:t>
      </w:r>
      <w:r>
        <w:rPr>
          <w:rFonts w:ascii="David" w:hAnsi="David" w:cs="David"/>
          <w:spacing w:val="0"/>
          <w:sz w:val="24"/>
          <w:szCs w:val="24"/>
          <w:u w:val="single"/>
        </w:rPr>
        <w:t>means a situation in which the defendant was aware of the risk created by his conduct</w:t>
      </w:r>
      <w:r>
        <w:rPr>
          <w:rFonts w:ascii="David" w:hAnsi="David" w:cs="David"/>
          <w:spacing w:val="0"/>
          <w:sz w:val="24"/>
          <w:szCs w:val="24"/>
        </w:rPr>
        <w:t xml:space="preserve"> and the risk was of such a nature and degree that to disregard that risk constituted a gross deviation from the standard of care that a reasonable person would exercise in such a situation…</w:t>
      </w:r>
    </w:p>
    <w:p w:rsidR="000D0C6C" w:rsidRDefault="000D0C6C" w:rsidP="000D0C6C">
      <w:pPr>
        <w:spacing w:line="360" w:lineRule="auto"/>
        <w:ind w:left="-426" w:hanging="567"/>
        <w:jc w:val="both"/>
        <w:rPr>
          <w:rFonts w:ascii="David" w:hAnsi="David"/>
          <w:rtl/>
        </w:rPr>
      </w:pPr>
    </w:p>
    <w:p w:rsidR="00040EB3" w:rsidRDefault="00040EB3" w:rsidP="00F31644">
      <w:pPr>
        <w:pStyle w:val="Ruller41"/>
        <w:bidi w:val="0"/>
        <w:ind w:left="-426" w:hanging="567"/>
        <w:jc w:val="right"/>
        <w:rPr>
          <w:rFonts w:ascii="David" w:hAnsi="David" w:cs="David"/>
          <w:spacing w:val="0"/>
          <w:sz w:val="24"/>
          <w:szCs w:val="24"/>
        </w:rPr>
      </w:pPr>
      <w:r>
        <w:rPr>
          <w:rFonts w:ascii="David" w:hAnsi="David" w:cs="David"/>
          <w:spacing w:val="0"/>
          <w:sz w:val="24"/>
          <w:szCs w:val="24"/>
          <w:rtl/>
        </w:rPr>
        <w:t>בו ניתנה חוות</w:t>
      </w:r>
      <w:r>
        <w:rPr>
          <w:rFonts w:ascii="David" w:hAnsi="David" w:cs="David"/>
          <w:b/>
          <w:bCs/>
          <w:spacing w:val="0"/>
          <w:sz w:val="24"/>
          <w:szCs w:val="24"/>
        </w:rPr>
        <w:t xml:space="preserve"> R v G and Another</w:t>
      </w:r>
      <w:r>
        <w:rPr>
          <w:rFonts w:ascii="David" w:hAnsi="David" w:cs="David"/>
          <w:spacing w:val="0"/>
          <w:sz w:val="24"/>
          <w:szCs w:val="24"/>
        </w:rPr>
        <w:t> [2003] UKHL 50, [2004] AC 103</w:t>
      </w:r>
      <w:r w:rsidR="00EB37BF">
        <w:rPr>
          <w:rFonts w:ascii="David" w:hAnsi="David" w:cs="David"/>
          <w:spacing w:val="0"/>
          <w:sz w:val="24"/>
          <w:szCs w:val="24"/>
          <w:rtl/>
        </w:rPr>
        <w:t>במשפט האנגלי ראו</w:t>
      </w:r>
      <w:r>
        <w:rPr>
          <w:rFonts w:ascii="David" w:hAnsi="David" w:cs="David"/>
          <w:spacing w:val="0"/>
          <w:sz w:val="24"/>
          <w:szCs w:val="24"/>
          <w:rtl/>
        </w:rPr>
        <w:t xml:space="preserve"> </w:t>
      </w:r>
      <w:r w:rsidR="000D0C6C">
        <w:rPr>
          <w:rFonts w:ascii="David" w:hAnsi="David" w:cs="David" w:hint="cs"/>
          <w:spacing w:val="0"/>
          <w:sz w:val="24"/>
          <w:szCs w:val="24"/>
          <w:rtl/>
        </w:rPr>
        <w:t xml:space="preserve">למשל </w:t>
      </w:r>
      <w:r>
        <w:rPr>
          <w:rFonts w:ascii="David" w:hAnsi="David" w:cs="David"/>
          <w:spacing w:val="0"/>
          <w:sz w:val="24"/>
          <w:szCs w:val="24"/>
        </w:rPr>
        <w:t xml:space="preserve"> </w:t>
      </w:r>
    </w:p>
    <w:p w:rsidR="00040EB3" w:rsidRDefault="00040EB3" w:rsidP="00F31644">
      <w:pPr>
        <w:pStyle w:val="Ruller41"/>
        <w:bidi w:val="0"/>
        <w:ind w:left="-426" w:hanging="567"/>
        <w:jc w:val="right"/>
        <w:rPr>
          <w:rFonts w:ascii="David" w:hAnsi="David" w:cs="David"/>
          <w:spacing w:val="0"/>
          <w:sz w:val="24"/>
          <w:szCs w:val="24"/>
        </w:rPr>
      </w:pPr>
      <w:r>
        <w:rPr>
          <w:rFonts w:ascii="David" w:hAnsi="David" w:cs="David"/>
          <w:spacing w:val="0"/>
          <w:sz w:val="24"/>
          <w:szCs w:val="24"/>
          <w:rtl/>
        </w:rPr>
        <w:t>הדעת המרכזית על-ידי הלורד בינגהם שמיקדה את היבט הסובייקטיבי במסגרת פרשנות</w:t>
      </w:r>
    </w:p>
    <w:p w:rsidR="00040EB3" w:rsidRDefault="00040EB3" w:rsidP="00F31644">
      <w:pPr>
        <w:pStyle w:val="Ruller41"/>
        <w:bidi w:val="0"/>
        <w:ind w:left="-426" w:hanging="567"/>
        <w:jc w:val="right"/>
        <w:rPr>
          <w:rFonts w:ascii="David" w:hAnsi="David" w:cs="David"/>
          <w:spacing w:val="0"/>
          <w:sz w:val="24"/>
          <w:szCs w:val="24"/>
          <w:rtl/>
        </w:rPr>
      </w:pPr>
      <w:r>
        <w:rPr>
          <w:rFonts w:ascii="David" w:hAnsi="David" w:cs="David"/>
          <w:spacing w:val="0"/>
          <w:sz w:val="24"/>
          <w:szCs w:val="24"/>
          <w:rtl/>
        </w:rPr>
        <w:t>על רקע החקיקה הקיימת:</w:t>
      </w:r>
      <w:r>
        <w:rPr>
          <w:rFonts w:ascii="David" w:hAnsi="David" w:cs="David"/>
          <w:spacing w:val="0"/>
          <w:sz w:val="24"/>
          <w:szCs w:val="24"/>
        </w:rPr>
        <w:t xml:space="preserve"> recklessness</w:t>
      </w:r>
      <w:r>
        <w:rPr>
          <w:rFonts w:ascii="David" w:hAnsi="David" w:cs="David"/>
          <w:spacing w:val="0"/>
          <w:sz w:val="24"/>
          <w:szCs w:val="24"/>
          <w:rtl/>
        </w:rPr>
        <w:t>ה-</w:t>
      </w:r>
    </w:p>
    <w:p w:rsidR="00040EB3" w:rsidRDefault="002F5A43" w:rsidP="00F31644">
      <w:pPr>
        <w:pStyle w:val="Ruller41"/>
        <w:bidi w:val="0"/>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w:t>
      </w:r>
      <w:r w:rsidR="00040EB3">
        <w:rPr>
          <w:rFonts w:ascii="David" w:hAnsi="David" w:cs="David"/>
          <w:spacing w:val="0"/>
          <w:sz w:val="24"/>
          <w:szCs w:val="24"/>
        </w:rPr>
        <w:t>A person acts recklessly within the meaning of section 1 of the Criminal Damage Act 1971 with respect to</w:t>
      </w:r>
      <w:r w:rsidR="00040EB3">
        <w:rPr>
          <w:rFonts w:ascii="David" w:hAnsi="David" w:cs="David"/>
          <w:spacing w:val="0"/>
          <w:sz w:val="24"/>
          <w:szCs w:val="24"/>
          <w:rtl/>
        </w:rPr>
        <w:t xml:space="preserve"> -</w:t>
      </w:r>
    </w:p>
    <w:p w:rsidR="00040EB3" w:rsidRDefault="002F5A43" w:rsidP="00F31644">
      <w:pPr>
        <w:pStyle w:val="Ruller41"/>
        <w:bidi w:val="0"/>
        <w:ind w:left="-426" w:hanging="567"/>
        <w:rPr>
          <w:rFonts w:ascii="David" w:hAnsi="David" w:cs="David"/>
          <w:spacing w:val="0"/>
          <w:sz w:val="24"/>
          <w:szCs w:val="24"/>
          <w:rtl/>
        </w:rPr>
      </w:pPr>
      <w:r>
        <w:rPr>
          <w:rFonts w:ascii="David" w:hAnsi="David" w:cs="David"/>
          <w:spacing w:val="0"/>
          <w:sz w:val="24"/>
          <w:szCs w:val="24"/>
        </w:rPr>
        <w:tab/>
      </w:r>
      <w:r w:rsidR="00040EB3">
        <w:rPr>
          <w:rFonts w:ascii="David" w:hAnsi="David" w:cs="David"/>
          <w:spacing w:val="0"/>
          <w:sz w:val="24"/>
          <w:szCs w:val="24"/>
        </w:rPr>
        <w:t>(i)  a circumstance when he is aware of a risk that it exists or will exist</w:t>
      </w:r>
      <w:r w:rsidR="00040EB3">
        <w:rPr>
          <w:rFonts w:ascii="David" w:hAnsi="David" w:cs="David"/>
          <w:spacing w:val="0"/>
          <w:sz w:val="24"/>
          <w:szCs w:val="24"/>
          <w:rtl/>
        </w:rPr>
        <w:t>;</w:t>
      </w:r>
    </w:p>
    <w:p w:rsidR="00040EB3" w:rsidRDefault="002F5A43" w:rsidP="00F31644">
      <w:pPr>
        <w:pStyle w:val="Ruller41"/>
        <w:bidi w:val="0"/>
        <w:ind w:left="-426" w:hanging="567"/>
        <w:rPr>
          <w:rFonts w:ascii="David" w:hAnsi="David" w:cs="David"/>
          <w:spacing w:val="0"/>
          <w:sz w:val="24"/>
          <w:szCs w:val="24"/>
        </w:rPr>
      </w:pPr>
      <w:r>
        <w:rPr>
          <w:rFonts w:ascii="David" w:hAnsi="David" w:cs="David"/>
          <w:spacing w:val="0"/>
          <w:sz w:val="24"/>
          <w:szCs w:val="24"/>
        </w:rPr>
        <w:tab/>
      </w:r>
      <w:r w:rsidR="00040EB3">
        <w:rPr>
          <w:rFonts w:ascii="David" w:hAnsi="David" w:cs="David"/>
          <w:spacing w:val="0"/>
          <w:sz w:val="24"/>
          <w:szCs w:val="24"/>
        </w:rPr>
        <w:t>(ii)  a result when he is aware of a risk that it will occur</w:t>
      </w:r>
      <w:r w:rsidR="00040EB3">
        <w:rPr>
          <w:rFonts w:ascii="David" w:hAnsi="David" w:cs="David"/>
          <w:spacing w:val="0"/>
          <w:sz w:val="24"/>
          <w:szCs w:val="24"/>
          <w:rtl/>
        </w:rPr>
        <w:t>;</w:t>
      </w:r>
    </w:p>
    <w:p w:rsidR="00040EB3" w:rsidRDefault="002F5A43" w:rsidP="00F31644">
      <w:pPr>
        <w:pStyle w:val="Ruller41"/>
        <w:bidi w:val="0"/>
        <w:ind w:left="-426" w:hanging="567"/>
        <w:rPr>
          <w:rFonts w:ascii="David" w:hAnsi="David" w:cs="David"/>
          <w:spacing w:val="0"/>
          <w:sz w:val="24"/>
          <w:szCs w:val="24"/>
        </w:rPr>
      </w:pPr>
      <w:r>
        <w:rPr>
          <w:rFonts w:ascii="David" w:hAnsi="David" w:cs="David"/>
          <w:spacing w:val="0"/>
          <w:sz w:val="24"/>
          <w:szCs w:val="24"/>
        </w:rPr>
        <w:tab/>
      </w:r>
      <w:r w:rsidR="00040EB3">
        <w:rPr>
          <w:rFonts w:ascii="David" w:hAnsi="David" w:cs="David"/>
          <w:spacing w:val="0"/>
          <w:sz w:val="24"/>
          <w:szCs w:val="24"/>
        </w:rPr>
        <w:t>and it is, in the circumstances known to him, unreasonable to take the risk."</w:t>
      </w:r>
    </w:p>
    <w:p w:rsidR="00040EB3" w:rsidRDefault="00D74343" w:rsidP="00F31644">
      <w:pPr>
        <w:pStyle w:val="Ruller41"/>
        <w:ind w:left="-426" w:hanging="567"/>
        <w:rPr>
          <w:rFonts w:ascii="David" w:hAnsi="David" w:cs="David"/>
          <w:spacing w:val="0"/>
          <w:sz w:val="24"/>
          <w:szCs w:val="24"/>
          <w:rtl/>
        </w:rPr>
      </w:pPr>
      <w:r>
        <w:rPr>
          <w:rFonts w:ascii="David" w:hAnsi="David" w:cs="David"/>
          <w:spacing w:val="0"/>
          <w:sz w:val="24"/>
          <w:szCs w:val="24"/>
          <w:rtl/>
        </w:rPr>
        <w:tab/>
      </w:r>
      <w:r>
        <w:rPr>
          <w:rFonts w:ascii="David" w:hAnsi="David" w:cs="David" w:hint="cs"/>
          <w:spacing w:val="0"/>
          <w:sz w:val="24"/>
          <w:szCs w:val="24"/>
          <w:rtl/>
        </w:rPr>
        <w:t xml:space="preserve">        </w:t>
      </w:r>
      <w:r w:rsidR="00765667">
        <w:rPr>
          <w:rFonts w:ascii="David" w:hAnsi="David" w:cs="David" w:hint="cs"/>
          <w:spacing w:val="0"/>
          <w:sz w:val="24"/>
          <w:szCs w:val="24"/>
          <w:rtl/>
        </w:rPr>
        <w:t xml:space="preserve">ובהקשר של עבירת ההריגה ראו </w:t>
      </w:r>
      <w:r w:rsidR="00765667" w:rsidRPr="00D74343">
        <w:rPr>
          <w:rFonts w:ascii="David" w:hAnsi="David" w:cs="David"/>
          <w:b/>
          <w:bCs/>
          <w:spacing w:val="0"/>
          <w:sz w:val="24"/>
          <w:szCs w:val="24"/>
        </w:rPr>
        <w:t>R. v. Adom</w:t>
      </w:r>
      <w:r w:rsidR="00544847" w:rsidRPr="00D74343">
        <w:rPr>
          <w:rFonts w:ascii="David" w:hAnsi="David" w:cs="David"/>
          <w:b/>
          <w:bCs/>
          <w:spacing w:val="0"/>
          <w:sz w:val="24"/>
          <w:szCs w:val="24"/>
        </w:rPr>
        <w:t>a</w:t>
      </w:r>
      <w:r w:rsidR="00765667" w:rsidRPr="00D74343">
        <w:rPr>
          <w:rFonts w:ascii="David" w:hAnsi="David" w:cs="David"/>
          <w:b/>
          <w:bCs/>
          <w:spacing w:val="0"/>
          <w:sz w:val="24"/>
          <w:szCs w:val="24"/>
        </w:rPr>
        <w:t>k</w:t>
      </w:r>
      <w:r w:rsidR="00544847" w:rsidRPr="00D74343">
        <w:rPr>
          <w:rFonts w:ascii="David" w:hAnsi="David" w:cs="David"/>
          <w:b/>
          <w:bCs/>
          <w:spacing w:val="0"/>
          <w:sz w:val="24"/>
          <w:szCs w:val="24"/>
        </w:rPr>
        <w:t>o</w:t>
      </w:r>
      <w:r w:rsidR="00544847">
        <w:rPr>
          <w:rFonts w:ascii="David" w:hAnsi="David" w:cs="David"/>
          <w:spacing w:val="0"/>
          <w:sz w:val="24"/>
          <w:szCs w:val="24"/>
        </w:rPr>
        <w:t>, [1995] 1 A.C.171</w:t>
      </w:r>
      <w:r>
        <w:rPr>
          <w:rFonts w:ascii="David" w:hAnsi="David" w:cs="David" w:hint="cs"/>
          <w:spacing w:val="0"/>
          <w:sz w:val="24"/>
          <w:szCs w:val="24"/>
          <w:rtl/>
        </w:rPr>
        <w:t xml:space="preserve"> </w:t>
      </w:r>
    </w:p>
    <w:p w:rsidR="00EB37BF" w:rsidRDefault="002F5A43" w:rsidP="006D5C11">
      <w:pPr>
        <w:spacing w:line="360" w:lineRule="auto"/>
        <w:ind w:left="-426" w:hanging="567"/>
        <w:jc w:val="both"/>
        <w:rPr>
          <w:rFonts w:ascii="David" w:hAnsi="David"/>
          <w:color w:val="202124"/>
          <w:shd w:val="clear" w:color="auto" w:fill="FFFFFF"/>
          <w:rtl/>
        </w:rPr>
      </w:pPr>
      <w:r>
        <w:rPr>
          <w:rFonts w:ascii="David" w:hAnsi="David"/>
          <w:color w:val="202124"/>
          <w:shd w:val="clear" w:color="auto" w:fill="FFFFFF"/>
          <w:rtl/>
        </w:rPr>
        <w:tab/>
      </w:r>
      <w:r w:rsidR="00EB37BF" w:rsidRPr="002F5A43">
        <w:rPr>
          <w:rFonts w:ascii="David" w:hAnsi="David"/>
          <w:b/>
          <w:bCs/>
          <w:color w:val="202124"/>
          <w:shd w:val="clear" w:color="auto" w:fill="FFFFFF"/>
          <w:rtl/>
        </w:rPr>
        <w:t xml:space="preserve">במשפט העברי </w:t>
      </w:r>
      <w:r w:rsidR="00EB37BF">
        <w:rPr>
          <w:rFonts w:ascii="David" w:hAnsi="David"/>
          <w:color w:val="202124"/>
          <w:shd w:val="clear" w:color="auto" w:fill="FFFFFF"/>
          <w:rtl/>
        </w:rPr>
        <w:t xml:space="preserve">ניתנה חשיבות רבה לערך של קדושת החיים וכפועל יוצא למדרג עבירות ההמתה בהתאם ליסוד הנפשי של מבצע העבירה. אף שהתורה הבחינה בין שתי דרגות מרכזיות שונות של עבירות המתה – "ההורג במזיד" וה"הורג בשוגג", הרחיבו חז"ל והפוסקים את היריעה וקבעו דרגות ביניים בעבירות אלו. ראו </w:t>
      </w:r>
      <w:r w:rsidR="00EB37BF">
        <w:rPr>
          <w:rFonts w:ascii="David" w:hAnsi="David" w:hint="cs"/>
          <w:color w:val="202124"/>
          <w:shd w:val="clear" w:color="auto" w:fill="FFFFFF"/>
          <w:rtl/>
        </w:rPr>
        <w:t>ב</w:t>
      </w:r>
      <w:r w:rsidR="005C10EF">
        <w:rPr>
          <w:rFonts w:ascii="David" w:hAnsi="David" w:hint="cs"/>
          <w:color w:val="202124"/>
          <w:shd w:val="clear" w:color="auto" w:fill="FFFFFF"/>
          <w:rtl/>
        </w:rPr>
        <w:t>עניין</w:t>
      </w:r>
      <w:r w:rsidR="00EB37BF">
        <w:rPr>
          <w:rFonts w:ascii="David" w:hAnsi="David"/>
          <w:color w:val="202124"/>
          <w:shd w:val="clear" w:color="auto" w:fill="FFFFFF"/>
          <w:rtl/>
        </w:rPr>
        <w:t xml:space="preserve"> מאמרו של ד"ר יעקב חבה "</w:t>
      </w:r>
      <w:r w:rsidR="00EB37BF">
        <w:rPr>
          <w:rFonts w:ascii="David" w:hAnsi="David"/>
          <w:b/>
          <w:bCs/>
          <w:color w:val="202124"/>
          <w:shd w:val="clear" w:color="auto" w:fill="FFFFFF"/>
          <w:rtl/>
        </w:rPr>
        <w:t>מבחנים לקביעת האשם בעבירת רצח במשפט העברי</w:t>
      </w:r>
      <w:r w:rsidR="00EB37BF">
        <w:rPr>
          <w:rFonts w:ascii="David" w:hAnsi="David"/>
          <w:color w:val="202124"/>
          <w:shd w:val="clear" w:color="auto" w:fill="FFFFFF"/>
          <w:rtl/>
        </w:rPr>
        <w:t>", מחקרי משפט, כרך כ (תשס"ג-תשס"ד)</w:t>
      </w:r>
      <w:r w:rsidR="006D5C11">
        <w:rPr>
          <w:rFonts w:ascii="David" w:hAnsi="David" w:hint="cs"/>
          <w:color w:val="202124"/>
          <w:shd w:val="clear" w:color="auto" w:fill="FFFFFF"/>
          <w:rtl/>
        </w:rPr>
        <w:t>,</w:t>
      </w:r>
      <w:r w:rsidR="00EB37BF">
        <w:rPr>
          <w:rFonts w:ascii="David" w:hAnsi="David"/>
          <w:color w:val="202124"/>
          <w:shd w:val="clear" w:color="auto" w:fill="FFFFFF"/>
          <w:rtl/>
        </w:rPr>
        <w:t xml:space="preserve"> </w:t>
      </w:r>
      <w:r w:rsidR="006D5C11">
        <w:rPr>
          <w:rFonts w:ascii="David" w:hAnsi="David" w:hint="cs"/>
          <w:color w:val="202124"/>
          <w:shd w:val="clear" w:color="auto" w:fill="FFFFFF"/>
          <w:rtl/>
        </w:rPr>
        <w:t>265, 269:</w:t>
      </w:r>
      <w:r w:rsidR="00EB37BF">
        <w:rPr>
          <w:rFonts w:ascii="David" w:hAnsi="David"/>
          <w:color w:val="202124"/>
          <w:shd w:val="clear" w:color="auto" w:fill="FFFFFF"/>
          <w:rtl/>
        </w:rPr>
        <w:t xml:space="preserve"> </w:t>
      </w:r>
    </w:p>
    <w:p w:rsidR="00EB37BF" w:rsidRDefault="002F5A43" w:rsidP="00F31644">
      <w:pPr>
        <w:spacing w:line="360" w:lineRule="auto"/>
        <w:ind w:left="-426" w:hanging="567"/>
        <w:jc w:val="both"/>
        <w:rPr>
          <w:rFonts w:ascii="David" w:hAnsi="David"/>
          <w:color w:val="202124"/>
          <w:shd w:val="clear" w:color="auto" w:fill="FFFFFF"/>
          <w:rtl/>
        </w:rPr>
      </w:pPr>
      <w:r>
        <w:rPr>
          <w:rFonts w:ascii="David" w:hAnsi="David"/>
          <w:b/>
          <w:bCs/>
          <w:color w:val="202124"/>
          <w:shd w:val="clear" w:color="auto" w:fill="FFFFFF"/>
          <w:rtl/>
        </w:rPr>
        <w:tab/>
      </w:r>
      <w:r w:rsidR="00EB37BF">
        <w:rPr>
          <w:rFonts w:ascii="David" w:hAnsi="David"/>
          <w:b/>
          <w:bCs/>
          <w:color w:val="202124"/>
          <w:shd w:val="clear" w:color="auto" w:fill="FFFFFF"/>
          <w:rtl/>
        </w:rPr>
        <w:t xml:space="preserve"> </w:t>
      </w:r>
      <w:r w:rsidR="00EB37BF">
        <w:rPr>
          <w:rFonts w:ascii="David" w:hAnsi="David"/>
          <w:color w:val="202124"/>
          <w:shd w:val="clear" w:color="auto" w:fill="FFFFFF"/>
          <w:rtl/>
        </w:rPr>
        <w:t xml:space="preserve">"[...] נראה לי שההבחנות שהבחינו חכמים מבוססות גם על העובדה הברורה שניתן לייחס להורג בנסיבות שונות רמות שונות של אשמה. החלוקה לשוגג ומזיד היא חלוקה כללית מדי, ולא ענתה על הצורך להבחין בין דרגות שונות של יחס נפשי המתלוות לביצוע העבירה"  </w:t>
      </w:r>
    </w:p>
    <w:p w:rsidR="00EB37BF" w:rsidRDefault="002F5A43" w:rsidP="00F31644">
      <w:pPr>
        <w:spacing w:line="360" w:lineRule="auto"/>
        <w:ind w:left="-426" w:hanging="567"/>
        <w:jc w:val="both"/>
        <w:rPr>
          <w:rFonts w:ascii="David" w:hAnsi="David"/>
          <w:color w:val="202124"/>
          <w:shd w:val="clear" w:color="auto" w:fill="FFFFFF"/>
          <w:rtl/>
        </w:rPr>
      </w:pPr>
      <w:r>
        <w:rPr>
          <w:rFonts w:ascii="David" w:hAnsi="David"/>
          <w:color w:val="202124"/>
          <w:shd w:val="clear" w:color="auto" w:fill="FFFFFF"/>
          <w:rtl/>
        </w:rPr>
        <w:tab/>
      </w:r>
      <w:r w:rsidR="00EB37BF">
        <w:rPr>
          <w:rFonts w:ascii="David" w:hAnsi="David"/>
          <w:color w:val="202124"/>
          <w:shd w:val="clear" w:color="auto" w:fill="FFFFFF"/>
          <w:rtl/>
        </w:rPr>
        <w:t>כך למשל מבחין הרמב"ם ב</w:t>
      </w:r>
      <w:r w:rsidR="005C10EF">
        <w:rPr>
          <w:rFonts w:ascii="David" w:hAnsi="David" w:hint="cs"/>
          <w:color w:val="202124"/>
          <w:shd w:val="clear" w:color="auto" w:fill="FFFFFF"/>
          <w:rtl/>
        </w:rPr>
        <w:t xml:space="preserve">ין </w:t>
      </w:r>
      <w:r w:rsidR="00EB37BF">
        <w:rPr>
          <w:rFonts w:ascii="David" w:hAnsi="David"/>
          <w:color w:val="202124"/>
          <w:shd w:val="clear" w:color="auto" w:fill="FFFFFF"/>
          <w:rtl/>
        </w:rPr>
        <w:t>שלושה סו</w:t>
      </w:r>
      <w:r w:rsidR="005C10EF">
        <w:rPr>
          <w:rFonts w:ascii="David" w:hAnsi="David"/>
          <w:color w:val="202124"/>
          <w:shd w:val="clear" w:color="auto" w:fill="FFFFFF"/>
          <w:rtl/>
        </w:rPr>
        <w:t>גים שונים של יחס נפשי של ההורג</w:t>
      </w:r>
      <w:r w:rsidR="00EB37BF">
        <w:rPr>
          <w:rFonts w:ascii="David" w:hAnsi="David"/>
          <w:color w:val="202124"/>
          <w:shd w:val="clear" w:color="auto" w:fill="FFFFFF"/>
          <w:rtl/>
        </w:rPr>
        <w:t xml:space="preserve"> ללא כוונה (ההורג בשוגג): "</w:t>
      </w:r>
      <w:r w:rsidR="00EB37BF" w:rsidRPr="006D5C11">
        <w:rPr>
          <w:rFonts w:ascii="David" w:hAnsi="David"/>
          <w:color w:val="202124"/>
          <w:shd w:val="clear" w:color="auto" w:fill="FFFFFF"/>
          <w:rtl/>
        </w:rPr>
        <w:t>שלשה הם ההורגים בלא כוונה</w:t>
      </w:r>
      <w:r w:rsidR="00EB37BF" w:rsidRPr="006D5C11">
        <w:rPr>
          <w:rFonts w:ascii="David" w:hAnsi="David"/>
          <w:color w:val="202124"/>
          <w:shd w:val="clear" w:color="auto" w:fill="FFFFFF"/>
        </w:rPr>
        <w:t xml:space="preserve"> .</w:t>
      </w:r>
      <w:r w:rsidR="00EB37BF" w:rsidRPr="006D5C11">
        <w:rPr>
          <w:rFonts w:ascii="David" w:hAnsi="David"/>
          <w:color w:val="202124"/>
          <w:shd w:val="clear" w:color="auto" w:fill="FFFFFF"/>
          <w:rtl/>
        </w:rPr>
        <w:t xml:space="preserve">יש הורג בשגגה </w:t>
      </w:r>
      <w:r w:rsidR="00EB37BF" w:rsidRPr="006D5C11">
        <w:rPr>
          <w:rFonts w:ascii="David" w:hAnsi="David"/>
          <w:color w:val="202124"/>
          <w:u w:val="single"/>
          <w:shd w:val="clear" w:color="auto" w:fill="FFFFFF"/>
          <w:rtl/>
        </w:rPr>
        <w:t>והעלמה גמורה</w:t>
      </w:r>
      <w:r w:rsidR="00EB37BF" w:rsidRPr="006D5C11">
        <w:rPr>
          <w:rFonts w:ascii="David" w:hAnsi="David"/>
          <w:color w:val="202124"/>
          <w:shd w:val="clear" w:color="auto" w:fill="FFFFFF"/>
          <w:rtl/>
        </w:rPr>
        <w:t xml:space="preserve"> [...] ויש הורג ותהיה השגגה קרוב לאונס והוא שיארע במיתת זה מאורע פלא שאינו מצוי ברוב מאורעות בני אדם [...] ויש הורג בשגגה ותהיה </w:t>
      </w:r>
      <w:r w:rsidR="00EB37BF" w:rsidRPr="006D5C11">
        <w:rPr>
          <w:rFonts w:ascii="David" w:hAnsi="David"/>
          <w:color w:val="202124"/>
          <w:u w:val="single"/>
          <w:shd w:val="clear" w:color="auto" w:fill="FFFFFF"/>
          <w:rtl/>
        </w:rPr>
        <w:t>השגגה קרובה לזדון</w:t>
      </w:r>
      <w:r w:rsidR="00EB37BF" w:rsidRPr="006D5C11">
        <w:rPr>
          <w:rFonts w:ascii="David" w:hAnsi="David"/>
          <w:color w:val="202124"/>
          <w:shd w:val="clear" w:color="auto" w:fill="FFFFFF"/>
          <w:rtl/>
        </w:rPr>
        <w:t xml:space="preserve"> והוא שיהיה בדבר כמו פשיעה, </w:t>
      </w:r>
      <w:r w:rsidR="00EB37BF" w:rsidRPr="006D5C11">
        <w:rPr>
          <w:rFonts w:ascii="David" w:hAnsi="David"/>
          <w:color w:val="202124"/>
          <w:u w:val="single"/>
          <w:shd w:val="clear" w:color="auto" w:fill="FFFFFF"/>
          <w:rtl/>
        </w:rPr>
        <w:t>או שהיה לו להיזהר</w:t>
      </w:r>
      <w:r w:rsidR="00EB37BF" w:rsidRPr="006D5C11">
        <w:rPr>
          <w:rFonts w:ascii="David" w:hAnsi="David"/>
          <w:color w:val="202124"/>
          <w:shd w:val="clear" w:color="auto" w:fill="FFFFFF"/>
          <w:rtl/>
        </w:rPr>
        <w:t xml:space="preserve"> </w:t>
      </w:r>
      <w:r w:rsidR="00EB37BF" w:rsidRPr="006D5C11">
        <w:rPr>
          <w:rFonts w:ascii="David" w:hAnsi="David"/>
          <w:color w:val="202124"/>
          <w:u w:val="single"/>
          <w:shd w:val="clear" w:color="auto" w:fill="FFFFFF"/>
          <w:rtl/>
        </w:rPr>
        <w:t>ולא נזהר</w:t>
      </w:r>
      <w:r w:rsidR="00EB37BF" w:rsidRPr="006D5C11">
        <w:rPr>
          <w:rFonts w:ascii="David" w:hAnsi="David"/>
          <w:color w:val="202124"/>
          <w:shd w:val="clear" w:color="auto" w:fill="FFFFFF"/>
          <w:rtl/>
        </w:rPr>
        <w:t>" [...]"</w:t>
      </w:r>
      <w:r w:rsidR="00EB37BF">
        <w:rPr>
          <w:rFonts w:ascii="David" w:hAnsi="David"/>
          <w:color w:val="202124"/>
          <w:shd w:val="clear" w:color="auto" w:fill="FFFFFF"/>
          <w:rtl/>
        </w:rPr>
        <w:t xml:space="preserve"> (משנה תורה, ספר נזקים, הלכות רוצח ושמירת נפש, פרק שישי הלכות א-ג). </w:t>
      </w:r>
    </w:p>
    <w:p w:rsidR="00EB37BF" w:rsidRDefault="002F5A43" w:rsidP="00F31644">
      <w:pPr>
        <w:spacing w:line="360" w:lineRule="auto"/>
        <w:ind w:left="-426" w:hanging="567"/>
        <w:jc w:val="both"/>
        <w:rPr>
          <w:rFonts w:ascii="David" w:hAnsi="David"/>
          <w:color w:val="202124"/>
          <w:shd w:val="clear" w:color="auto" w:fill="FFFFFF"/>
          <w:rtl/>
        </w:rPr>
      </w:pPr>
      <w:r>
        <w:rPr>
          <w:rFonts w:ascii="David" w:hAnsi="David"/>
          <w:color w:val="202124"/>
          <w:shd w:val="clear" w:color="auto" w:fill="FFFFFF"/>
          <w:rtl/>
        </w:rPr>
        <w:tab/>
      </w:r>
      <w:r w:rsidR="00EB37BF">
        <w:rPr>
          <w:rFonts w:ascii="David" w:hAnsi="David"/>
          <w:color w:val="202124"/>
          <w:shd w:val="clear" w:color="auto" w:fill="FFFFFF"/>
          <w:rtl/>
        </w:rPr>
        <w:t xml:space="preserve">הנה כי כן, לשוגג "העלמה גמורה", קרי העדר מודעות (אך גם לא היה אנוס ולכן יכול וצריך היה לבדוק, ולא בדק), ולשוגג הקרוב למזיד "היה לו להיזהר, ולא נזהר" (אך לא עשה כן במזיד), קרי הייתה לו מודעות מפני מה להיזהר, וחרף כך לא נזהר. </w:t>
      </w:r>
    </w:p>
    <w:p w:rsidR="00EB37BF" w:rsidRDefault="002F5A43" w:rsidP="00F31644">
      <w:pPr>
        <w:spacing w:line="360" w:lineRule="auto"/>
        <w:ind w:left="-426" w:hanging="567"/>
        <w:jc w:val="both"/>
        <w:rPr>
          <w:rFonts w:ascii="David" w:hAnsi="David"/>
          <w:color w:val="202124"/>
          <w:shd w:val="clear" w:color="auto" w:fill="FFFFFF"/>
          <w:rtl/>
        </w:rPr>
      </w:pPr>
      <w:r>
        <w:rPr>
          <w:rFonts w:ascii="David" w:hAnsi="David"/>
          <w:color w:val="202124"/>
          <w:shd w:val="clear" w:color="auto" w:fill="FFFFFF"/>
          <w:rtl/>
        </w:rPr>
        <w:tab/>
      </w:r>
      <w:r w:rsidR="00EB37BF">
        <w:rPr>
          <w:rFonts w:ascii="David" w:hAnsi="David"/>
          <w:color w:val="202124"/>
          <w:shd w:val="clear" w:color="auto" w:fill="FFFFFF"/>
          <w:rtl/>
        </w:rPr>
        <w:t>הווה אומר, לשוגג יסוד נפשי של רשלנות בשיטתנו, ולשוגג הקרוב למזיד יסוד נפשי של מחשבה פלילית מסוג פזיזות, ובכללה קלות דעת בשיטתנו.</w:t>
      </w:r>
    </w:p>
    <w:p w:rsidR="00EB37BF" w:rsidRDefault="002F5A43" w:rsidP="00F31644">
      <w:pPr>
        <w:spacing w:line="360" w:lineRule="auto"/>
        <w:ind w:left="-426" w:hanging="567"/>
        <w:jc w:val="both"/>
        <w:rPr>
          <w:rFonts w:ascii="David" w:hAnsi="David"/>
          <w:color w:val="202124"/>
          <w:shd w:val="clear" w:color="auto" w:fill="FFFFFF"/>
          <w:rtl/>
        </w:rPr>
      </w:pPr>
      <w:r>
        <w:rPr>
          <w:rFonts w:ascii="David" w:hAnsi="David"/>
          <w:color w:val="202124"/>
          <w:shd w:val="clear" w:color="auto" w:fill="FFFFFF"/>
          <w:rtl/>
        </w:rPr>
        <w:tab/>
      </w:r>
      <w:r w:rsidR="00EB37BF">
        <w:rPr>
          <w:rFonts w:ascii="David" w:hAnsi="David"/>
          <w:color w:val="202124"/>
          <w:shd w:val="clear" w:color="auto" w:fill="FFFFFF"/>
          <w:rtl/>
        </w:rPr>
        <w:t>על כך ראו גם הרב שלמה אישון "</w:t>
      </w:r>
      <w:r w:rsidR="00EB37BF" w:rsidRPr="005C10EF">
        <w:rPr>
          <w:rFonts w:ascii="David" w:hAnsi="David"/>
          <w:b/>
          <w:bCs/>
          <w:color w:val="202124"/>
          <w:shd w:val="clear" w:color="auto" w:fill="FFFFFF"/>
          <w:rtl/>
        </w:rPr>
        <w:t>האחריות הפלילית במשפט העברי</w:t>
      </w:r>
      <w:r w:rsidR="005C10EF">
        <w:rPr>
          <w:rFonts w:ascii="David" w:hAnsi="David" w:hint="cs"/>
          <w:color w:val="202124"/>
          <w:shd w:val="clear" w:color="auto" w:fill="FFFFFF"/>
          <w:rtl/>
        </w:rPr>
        <w:t>"</w:t>
      </w:r>
      <w:r w:rsidR="00EB37BF">
        <w:rPr>
          <w:rFonts w:ascii="David" w:hAnsi="David"/>
          <w:color w:val="202124"/>
          <w:shd w:val="clear" w:color="auto" w:fill="FFFFFF"/>
          <w:rtl/>
        </w:rPr>
        <w:t xml:space="preserve">, מורשת המשפט בישראל. </w:t>
      </w:r>
    </w:p>
    <w:p w:rsidR="00EB37BF" w:rsidRPr="00EB37BF" w:rsidRDefault="00EB37BF" w:rsidP="00F31644">
      <w:pPr>
        <w:spacing w:line="360" w:lineRule="auto"/>
        <w:ind w:left="-426" w:hanging="567"/>
        <w:jc w:val="both"/>
        <w:rPr>
          <w:rFonts w:ascii="David" w:hAnsi="David"/>
        </w:rPr>
      </w:pPr>
    </w:p>
    <w:p w:rsidR="00040EB3" w:rsidRDefault="00861A76" w:rsidP="00F31644">
      <w:pPr>
        <w:spacing w:line="360" w:lineRule="auto"/>
        <w:ind w:left="-426" w:hanging="567"/>
        <w:jc w:val="both"/>
        <w:rPr>
          <w:rFonts w:ascii="David" w:hAnsi="David"/>
          <w:rtl/>
        </w:rPr>
      </w:pPr>
      <w:r>
        <w:rPr>
          <w:rFonts w:ascii="David" w:hAnsi="David" w:hint="cs"/>
          <w:rtl/>
        </w:rPr>
        <w:t>3</w:t>
      </w:r>
      <w:r w:rsidR="00040EB3">
        <w:rPr>
          <w:rFonts w:ascii="David" w:hAnsi="David"/>
          <w:rtl/>
        </w:rPr>
        <w:t>55.</w:t>
      </w:r>
      <w:r w:rsidR="00040EB3">
        <w:rPr>
          <w:rFonts w:ascii="David" w:hAnsi="David"/>
          <w:rtl/>
        </w:rPr>
        <w:tab/>
        <w:t xml:space="preserve">עוד בטרם תיבחן שאלת רשלנותם של הנאשמים, יש להידרש לטענה שנשמעה בסיכומים שלא ראוי ולא </w:t>
      </w:r>
      <w:r w:rsidR="006D5C11">
        <w:rPr>
          <w:rFonts w:ascii="David" w:hAnsi="David"/>
          <w:rtl/>
        </w:rPr>
        <w:t xml:space="preserve">ניתן לעשות כן בנסיבות ענייננו. </w:t>
      </w:r>
      <w:r w:rsidR="00040EB3">
        <w:rPr>
          <w:rFonts w:ascii="David" w:hAnsi="David"/>
          <w:rtl/>
        </w:rPr>
        <w:t xml:space="preserve">כך ב"כ יובל טען בעמ' 499 לסיכומים בכתב כי "אין מנוס מלומר כי על רקע הקו העיקש שהציגה המאשימה בענייננו לאורך ההליך המשפטי כולו... נדמה כי ראוי הוא לשלול, מראש ומכל וכל, אפשרות כלשהי להרשעתו של יובל בעבירות חלופיות של רשלנות". בהמשך סיכומיו טען כי מקור הסמכות להרשיע בעבירה אחרת מזו שבה הואשם הנאשם קיימת בסעיף 184 לחסד"פ ואולם מדובר בסמכות שברשות שיש להפעילה בצמצום חרף חומרת האירוע ולמעשה לא יהיה זה נכון לעשות שימוש שכזה כנגד יובל גם משיקולים של קשר סיבתי (עמ' 500-503 לסיכומים בכתב). כן נטען כי המבחן המרכזי לשימוש בסעיף 184 לחסד"פ, זה של מתן הזדמנות סבירה להתגונן, לא התקיים (עמ' 504-522 לסיכומים בכתב). </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מעבר לאמור ב"כ יובל טען כי בכל מקרה לא הוכחה גם רשלנות של יובל שתצדיק את הרשעתו בעבירה החלופית של גרימת מוות ברשלנות.</w:t>
      </w:r>
    </w:p>
    <w:p w:rsidR="00040EB3" w:rsidRDefault="00040EB3" w:rsidP="00F31644">
      <w:pPr>
        <w:spacing w:line="360" w:lineRule="auto"/>
        <w:ind w:left="-426" w:hanging="567"/>
        <w:jc w:val="both"/>
        <w:rPr>
          <w:rFonts w:ascii="David" w:hAnsi="David"/>
          <w:rtl/>
        </w:rPr>
      </w:pPr>
      <w:r>
        <w:rPr>
          <w:rFonts w:ascii="David" w:hAnsi="David"/>
          <w:rtl/>
        </w:rPr>
        <w:tab/>
      </w:r>
    </w:p>
    <w:p w:rsidR="00040EB3" w:rsidRDefault="002F5A43" w:rsidP="00F31644">
      <w:pPr>
        <w:spacing w:line="360" w:lineRule="auto"/>
        <w:ind w:left="-426" w:hanging="567"/>
        <w:jc w:val="both"/>
        <w:rPr>
          <w:rFonts w:ascii="David" w:hAnsi="David"/>
          <w:rtl/>
        </w:rPr>
      </w:pPr>
      <w:r>
        <w:rPr>
          <w:rtl/>
        </w:rPr>
        <w:tab/>
      </w:r>
      <w:r w:rsidR="00040EB3">
        <w:rPr>
          <w:rtl/>
        </w:rPr>
        <w:t xml:space="preserve">בדיון הסיכומים על-פה, ב"כ יובל כבר סייג עמדתו זו "לשאלת בית המשפט האם אני טוען ברצינות שלא הייתה לנאשם 1 הזדמנות סבירה להתגונן מפני עבירת רשלנות, למרות שלאורך כל המשפט התייחסנו בהרחבה לאפשרות הזו תוך שבית המשפט מפנה אותי למשל לפרק שלם בסיכומים שנקרא "מומחה הטיילות והשטח", שם אנחנו מפנים להמון מומחים שאישרו שטיולים, כשיש התרעת שיטפונות, הם דבר סביר נהוג ומקובל כשהפרק הזה מפנה לעדויות, חקירות וראיות, האם כל כולו לא מתכתב עם עבירת הרשלנות, אני משיב שיש לנו טיעון הוליסטי. התשובה היא בגדול שכן ואני אסביר למה. אני טוען שפגעו באפשרות שלי להתגונן ושירו לכל הכיוונים...אני רוצה להבהיר שהטענה שלנו היא לא שלא הייתה לנאשם 1 הזדמנות להתגונן מפני עבירת רשלנות, אלא שההזדמנות הזו נפגעה קשות ואני אסביר. אני לא אעמוד כאן ואטען שלא התגוננתי בפועל מפני האפשרות הזאת כאפשרות כללית... </w:t>
      </w:r>
    </w:p>
    <w:p w:rsidR="00040EB3" w:rsidRDefault="002F5A43" w:rsidP="00F31644">
      <w:pPr>
        <w:spacing w:line="360" w:lineRule="auto"/>
        <w:ind w:left="-426" w:hanging="567"/>
        <w:jc w:val="both"/>
        <w:rPr>
          <w:rtl/>
        </w:rPr>
      </w:pPr>
      <w:r>
        <w:rPr>
          <w:rtl/>
        </w:rPr>
        <w:tab/>
      </w:r>
      <w:r w:rsidR="00040EB3">
        <w:rPr>
          <w:rtl/>
        </w:rPr>
        <w:t xml:space="preserve">זה נכון שאנחנו התגוננו מפני רשלנות ככותרת, אך לא היה לנו בדיוק לדעת בפני מה כי לא כתבו לנו בפני מה ואנחנו אומרים בזמן אמת שהעובדה הזאת פוגעת לנו בהגנה. טענו את הטענה הזאת וחיברנו אותה להגנה מן הצדק. </w:t>
      </w:r>
    </w:p>
    <w:p w:rsidR="00040EB3" w:rsidRDefault="002F5A43" w:rsidP="00F31644">
      <w:pPr>
        <w:spacing w:line="360" w:lineRule="auto"/>
        <w:ind w:left="-426" w:hanging="567"/>
        <w:jc w:val="both"/>
        <w:rPr>
          <w:rtl/>
        </w:rPr>
      </w:pPr>
      <w:r>
        <w:rPr>
          <w:rtl/>
        </w:rPr>
        <w:tab/>
      </w:r>
      <w:r w:rsidR="00040EB3">
        <w:rPr>
          <w:rtl/>
        </w:rPr>
        <w:t xml:space="preserve">לשאלת בית המשפט, כשאנחנו טוענים לפגיעה מן הצדק בשל כך שהמאשימה לא הייתה מוכנה להכיר באפשרות של בחינת האחריות בהקשר של רשלנות לאורך כל הדרך, אז אנחנו קוראים לסעד שהוא לכאורה לעשות שימוש באפשרות להרשיע בעבירה של רשלנות, מה שהמאשימה לא נתנה לנו לאורך כל הדרך... משיב שאני לא אמרתי שבית המשפט לא צריך לשמור לעצמו את האפשרות של לסגת לעבירה קלה יותר של רשלנות. בוודאי שהוא זכאי ורשאי לעשות את זה והכל בהתאם לכללים של הגינות משפטית, לפסיקה ולחוק. בית המשפט שאל אותי על מוות ברשלנות, אני מפנה לע"פ 149/15 – עמ' 510 בסיכומים שלנו, ששם כתבו "בדרך אחרת". אני לא אומר לבית המשפט להחליט או קלות דעת או זיכוי, אני לא אומר לבית המשפט שהוא לא יכול לבחון את העבירה הקלה יותר של גרימת מוות ברשלנות. אני אומר את ההפך. אנחנו אמרנו שלא הוכחה כאן בשום דרך עבירה של קלות דעת. בעניין הזה אמרנו שאפילו אם אמרנו ולא אמרנו שהדבר הוכח, אזי היה מקום שבית המשפט יזכה מהעבירה הזאת וירשיע בעבירה מופחתת בגלל טענות של הגנה מן הצדק. </w:t>
      </w:r>
    </w:p>
    <w:p w:rsidR="00040EB3" w:rsidRDefault="002F5A43" w:rsidP="00F31644">
      <w:pPr>
        <w:spacing w:line="360" w:lineRule="auto"/>
        <w:ind w:left="-426" w:hanging="567"/>
        <w:jc w:val="both"/>
        <w:rPr>
          <w:rtl/>
        </w:rPr>
      </w:pPr>
      <w:r>
        <w:rPr>
          <w:rtl/>
        </w:rPr>
        <w:tab/>
      </w:r>
      <w:r w:rsidR="00040EB3">
        <w:rPr>
          <w:rtl/>
        </w:rPr>
        <w:t>פן שני שאני אתייחס אליו זה שזה לא שהדבר לא הוכח. לעומת זאת, אני אטען שסעיף 184 הוא סעיף שבשיקול דעת. בית המשפט צריך לבחון את השאלה האם נפגעה הגנתו של הנאשם ואנחנו טוענים שהיא נפגעה והשאלה השנייה זה האם מתאים להשתמש בסעיף 184, כן או לא? אני טוען שבהנחה ובית המשפט יחשוב שצריך, אז לא ניתנה לנו האפשרות להתגונן כמו שצריך והדבר השני זה שהם התנהלו מול האזהרה הזאת ויש גם את כל שאר הדברים שעשתה ב"כ המאשימה בתיק שהם כשלעצמם מצדיקים זיכוי" (פרוט' מיום 15.02.2024, עמ' 710, ש' 8 - עמ' 711, ש' 16).</w:t>
      </w:r>
    </w:p>
    <w:p w:rsidR="00040EB3" w:rsidRDefault="00040EB3" w:rsidP="00F31644">
      <w:pPr>
        <w:spacing w:line="360" w:lineRule="auto"/>
        <w:ind w:left="-426" w:hanging="567"/>
        <w:jc w:val="both"/>
        <w:rPr>
          <w:rtl/>
        </w:rPr>
      </w:pPr>
    </w:p>
    <w:p w:rsidR="00040EB3" w:rsidRDefault="002F5A43" w:rsidP="004167C1">
      <w:pPr>
        <w:spacing w:line="360" w:lineRule="auto"/>
        <w:ind w:left="-426" w:hanging="567"/>
        <w:jc w:val="both"/>
        <w:rPr>
          <w:rFonts w:ascii="David" w:hAnsi="David"/>
          <w:rtl/>
        </w:rPr>
      </w:pPr>
      <w:r>
        <w:rPr>
          <w:rFonts w:ascii="David" w:hAnsi="David"/>
          <w:rtl/>
        </w:rPr>
        <w:tab/>
      </w:r>
      <w:r w:rsidR="00040EB3">
        <w:rPr>
          <w:rFonts w:ascii="David" w:hAnsi="David"/>
          <w:rtl/>
        </w:rPr>
        <w:t>ב"כ אביב לא טען מפורשות ביחס לכך שלא ניתן לבחון אחריות הנאשמים בעבירה חלופית של גרימת מוות ברשלנות</w:t>
      </w:r>
      <w:r w:rsidR="00B21203">
        <w:rPr>
          <w:rFonts w:ascii="David" w:hAnsi="David" w:hint="cs"/>
          <w:rtl/>
        </w:rPr>
        <w:t>,</w:t>
      </w:r>
      <w:r w:rsidR="00040EB3">
        <w:rPr>
          <w:rFonts w:ascii="David" w:hAnsi="David"/>
          <w:rtl/>
        </w:rPr>
        <w:t xml:space="preserve"> אך טען בסיכומיו כי </w:t>
      </w:r>
      <w:r w:rsidR="004167C1">
        <w:rPr>
          <w:rFonts w:ascii="David" w:hAnsi="David" w:hint="cs"/>
          <w:rtl/>
        </w:rPr>
        <w:t>גם</w:t>
      </w:r>
      <w:r w:rsidR="00040EB3">
        <w:rPr>
          <w:rFonts w:ascii="David" w:hAnsi="David"/>
          <w:rtl/>
        </w:rPr>
        <w:t xml:space="preserve"> יסוד הנפשי של עבירה זו לא התקיים בעניינו של אביב (עמ' 214-215 לסיכומים בכתב). </w:t>
      </w:r>
    </w:p>
    <w:p w:rsidR="00040EB3" w:rsidRDefault="00040EB3" w:rsidP="00F31644">
      <w:pPr>
        <w:spacing w:line="360" w:lineRule="auto"/>
        <w:ind w:left="-426" w:hanging="567"/>
        <w:jc w:val="both"/>
        <w:rPr>
          <w:rFonts w:ascii="David" w:hAnsi="David"/>
          <w:b/>
          <w:bCs/>
          <w:sz w:val="28"/>
          <w:szCs w:val="28"/>
          <w:u w:val="single"/>
          <w:rtl/>
        </w:rPr>
      </w:pPr>
    </w:p>
    <w:p w:rsidR="00040EB3" w:rsidRDefault="00861A76" w:rsidP="00F31644">
      <w:pPr>
        <w:spacing w:line="360" w:lineRule="auto"/>
        <w:ind w:left="-426" w:hanging="567"/>
        <w:jc w:val="both"/>
        <w:rPr>
          <w:rFonts w:ascii="David" w:hAnsi="David"/>
          <w:rtl/>
        </w:rPr>
      </w:pPr>
      <w:r>
        <w:rPr>
          <w:rFonts w:ascii="David" w:hAnsi="David" w:hint="cs"/>
          <w:rtl/>
        </w:rPr>
        <w:t>3</w:t>
      </w:r>
      <w:r w:rsidR="00040EB3">
        <w:rPr>
          <w:rFonts w:ascii="David" w:hAnsi="David"/>
          <w:rtl/>
        </w:rPr>
        <w:t xml:space="preserve">56. </w:t>
      </w:r>
      <w:r w:rsidR="00040EB3">
        <w:rPr>
          <w:rFonts w:ascii="David" w:hAnsi="David"/>
          <w:rtl/>
        </w:rPr>
        <w:tab/>
      </w:r>
      <w:r w:rsidR="00040EB3" w:rsidRPr="004167C1">
        <w:rPr>
          <w:rFonts w:ascii="David" w:hAnsi="David"/>
          <w:b/>
          <w:bCs/>
          <w:u w:val="single"/>
          <w:rtl/>
        </w:rPr>
        <w:t xml:space="preserve">סבורני כי אין מניעה להרשיע הנאשמים בעבירת גרימת המוות ברשלנות, תחת עבירת ההמתה בקלות דעת שיוחסה להם מלכתחילה בכתב </w:t>
      </w:r>
      <w:r w:rsidR="00040EB3" w:rsidRPr="004167C1">
        <w:rPr>
          <w:rFonts w:ascii="David" w:hAnsi="David"/>
          <w:b/>
          <w:bCs/>
          <w:rtl/>
        </w:rPr>
        <w:t xml:space="preserve">האישום, שכן כפי שיוצג אשמתם בעבירת גרימת מוות ברשלנות הוכחה בפני, ולנאשמים ניתנה הזדמנות סבירה להתגונן מפניה, והכל בהתאם </w:t>
      </w:r>
      <w:r w:rsidR="00040EB3" w:rsidRPr="004167C1">
        <w:rPr>
          <w:b/>
          <w:bCs/>
          <w:rtl/>
        </w:rPr>
        <w:t>לסעיף 184 לחסד"פ</w:t>
      </w:r>
      <w:r w:rsidR="00040EB3">
        <w:rPr>
          <w:rFonts w:ascii="David" w:hAnsi="David"/>
          <w:rtl/>
        </w:rPr>
        <w:t xml:space="preserve">. </w:t>
      </w:r>
    </w:p>
    <w:p w:rsidR="00040EB3" w:rsidRDefault="002F5A43" w:rsidP="004167C1">
      <w:pPr>
        <w:spacing w:line="360" w:lineRule="auto"/>
        <w:ind w:left="-426" w:hanging="567"/>
        <w:jc w:val="both"/>
        <w:rPr>
          <w:rFonts w:ascii="David" w:hAnsi="David"/>
          <w:rtl/>
        </w:rPr>
      </w:pPr>
      <w:r>
        <w:rPr>
          <w:rFonts w:ascii="David" w:hAnsi="David"/>
          <w:rtl/>
        </w:rPr>
        <w:tab/>
      </w:r>
      <w:r w:rsidR="00040EB3">
        <w:rPr>
          <w:rFonts w:ascii="David" w:hAnsi="David"/>
          <w:rtl/>
        </w:rPr>
        <w:t xml:space="preserve">ראו בעניין זה </w:t>
      </w:r>
      <w:hyperlink w:history="1">
        <w:r w:rsidR="00040EB3">
          <w:rPr>
            <w:rFonts w:ascii="David" w:hAnsi="David"/>
            <w:rtl/>
          </w:rPr>
          <w:t>ע"פ 371/08</w:t>
        </w:r>
      </w:hyperlink>
      <w:r w:rsidR="00040EB3">
        <w:rPr>
          <w:rFonts w:ascii="David" w:hAnsi="David"/>
          <w:rtl/>
        </w:rPr>
        <w:t xml:space="preserve"> </w:t>
      </w:r>
      <w:r w:rsidR="00040EB3">
        <w:rPr>
          <w:rFonts w:ascii="David" w:hAnsi="David" w:hint="cs"/>
          <w:b/>
          <w:bCs/>
          <w:rtl/>
        </w:rPr>
        <w:t>מדינת ישראל נ' ביטאו</w:t>
      </w:r>
      <w:r w:rsidR="00040EB3">
        <w:rPr>
          <w:rFonts w:ascii="David" w:hAnsi="David" w:hint="cs"/>
          <w:rtl/>
        </w:rPr>
        <w:t xml:space="preserve"> (פורסם בנבו, 27.10.2008), פסקה 27. </w:t>
      </w:r>
    </w:p>
    <w:p w:rsidR="00040EB3" w:rsidRDefault="00040EB3" w:rsidP="00F31644">
      <w:pPr>
        <w:spacing w:line="360" w:lineRule="auto"/>
        <w:ind w:left="-426" w:hanging="567"/>
        <w:jc w:val="both"/>
        <w:rPr>
          <w:rFonts w:ascii="David" w:hAnsi="David"/>
          <w:rtl/>
        </w:rPr>
      </w:pPr>
      <w:r>
        <w:rPr>
          <w:rFonts w:ascii="David" w:hAnsi="David"/>
          <w:rtl/>
        </w:rPr>
        <w:tab/>
        <w:t xml:space="preserve"> </w:t>
      </w:r>
    </w:p>
    <w:p w:rsidR="00040EB3" w:rsidRDefault="002F5A43" w:rsidP="004167C1">
      <w:pPr>
        <w:spacing w:line="360" w:lineRule="auto"/>
        <w:ind w:left="-426" w:hanging="567"/>
        <w:jc w:val="both"/>
        <w:rPr>
          <w:rFonts w:ascii="David" w:hAnsi="David"/>
          <w:rtl/>
        </w:rPr>
      </w:pPr>
      <w:r>
        <w:rPr>
          <w:rFonts w:ascii="David" w:hAnsi="David"/>
          <w:rtl/>
        </w:rPr>
        <w:tab/>
      </w:r>
      <w:r w:rsidR="00040EB3">
        <w:rPr>
          <w:rFonts w:ascii="David" w:hAnsi="David"/>
          <w:rtl/>
        </w:rPr>
        <w:t>דעתי היא כי ככלל התגוננות מפני אישום בעבירה של המתה בקלות דעת טומנת בחובה גם התגוננות מפני הרשעה בעבירה של גרימת מוות ברשלנות. זאת לא רק בשל הדמיון ביסוד העובדתי הכרוך בנטילת סיכון בלתי סביר וקיומו של קשר סיבתי בין התנהגות הנאשם לבין מותו של אדם</w:t>
      </w:r>
      <w:r w:rsidR="004167C1">
        <w:rPr>
          <w:rFonts w:ascii="David" w:hAnsi="David" w:hint="cs"/>
          <w:rtl/>
        </w:rPr>
        <w:t>,</w:t>
      </w:r>
      <w:r w:rsidR="00040EB3">
        <w:rPr>
          <w:rFonts w:ascii="David" w:hAnsi="David"/>
          <w:rtl/>
        </w:rPr>
        <w:t xml:space="preserve"> כי אם גם בשל הקרבה הקיימת בין שתי העבירות במישור הנפשי. ראוי לציין בהקשר זה כי במשפט הקונטיננטלי מסווגת עבירת ההמתה בקלות דעת כצורה חמורה של רשלנות (</w:t>
      </w:r>
      <w:r w:rsidR="00040EB3">
        <w:rPr>
          <w:rFonts w:ascii="David" w:hAnsi="David"/>
          <w:b/>
          <w:bCs/>
          <w:rtl/>
        </w:rPr>
        <w:t>קרמניצר וגנאים</w:t>
      </w:r>
      <w:r w:rsidR="00040EB3">
        <w:rPr>
          <w:rFonts w:ascii="David" w:hAnsi="David"/>
          <w:rtl/>
        </w:rPr>
        <w:t xml:space="preserve">, עמ' 272). </w:t>
      </w:r>
    </w:p>
    <w:p w:rsidR="00040EB3" w:rsidRDefault="00040EB3" w:rsidP="00F31644">
      <w:pPr>
        <w:spacing w:line="360" w:lineRule="auto"/>
        <w:ind w:left="-426" w:hanging="567"/>
        <w:jc w:val="both"/>
        <w:rPr>
          <w:rFonts w:ascii="David" w:hAnsi="David"/>
          <w:rtl/>
        </w:rPr>
      </w:pPr>
    </w:p>
    <w:p w:rsidR="00040EB3" w:rsidRDefault="002F5A43"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כן ראו </w:t>
      </w:r>
      <w:hyperlink w:history="1">
        <w:r w:rsidR="00040EB3">
          <w:rPr>
            <w:rFonts w:ascii="David" w:hAnsi="David"/>
            <w:rtl/>
          </w:rPr>
          <w:t>ע"פ 2456/06</w:t>
        </w:r>
      </w:hyperlink>
      <w:r w:rsidR="00040EB3">
        <w:rPr>
          <w:rFonts w:ascii="David" w:hAnsi="David"/>
          <w:rtl/>
        </w:rPr>
        <w:t xml:space="preserve"> </w:t>
      </w:r>
      <w:r w:rsidR="00040EB3">
        <w:rPr>
          <w:rFonts w:ascii="David" w:hAnsi="David" w:hint="cs"/>
          <w:b/>
          <w:bCs/>
          <w:rtl/>
        </w:rPr>
        <w:t xml:space="preserve">בוכמן נ' מדינת ישראל </w:t>
      </w:r>
      <w:r w:rsidR="00040EB3">
        <w:rPr>
          <w:rFonts w:ascii="David" w:hAnsi="David" w:hint="cs"/>
          <w:rtl/>
        </w:rPr>
        <w:t>(פורסם בנבו, 20.9.2007), פסקה 26:</w:t>
      </w:r>
    </w:p>
    <w:p w:rsidR="00040EB3" w:rsidRDefault="002F5A43" w:rsidP="002F5A43">
      <w:pPr>
        <w:pStyle w:val="Ruller4"/>
        <w:numPr>
          <w:ilvl w:val="0"/>
          <w:numId w:val="0"/>
        </w:numPr>
        <w:tabs>
          <w:tab w:val="left" w:pos="7371"/>
          <w:tab w:val="left" w:pos="7654"/>
        </w:tabs>
        <w:ind w:right="1134" w:hanging="567"/>
        <w:rPr>
          <w:rFonts w:ascii="David" w:hAnsi="David" w:cs="David"/>
          <w:b/>
          <w:bCs/>
          <w:szCs w:val="24"/>
          <w:rtl/>
        </w:rPr>
      </w:pPr>
      <w:r>
        <w:rPr>
          <w:rFonts w:ascii="David" w:hAnsi="David" w:cs="David"/>
          <w:b/>
          <w:bCs/>
          <w:szCs w:val="24"/>
          <w:rtl/>
        </w:rPr>
        <w:tab/>
      </w:r>
      <w:r w:rsidR="00040EB3">
        <w:rPr>
          <w:rFonts w:ascii="David" w:hAnsi="David" w:cs="David"/>
          <w:b/>
          <w:bCs/>
          <w:szCs w:val="24"/>
          <w:rtl/>
        </w:rPr>
        <w:t>כשעסקינן במי שמואשם בעבירה הדורשת מחשבה פלילית, אפשר שהנאשם, בעת התגוננותו מפני עבירה זו, מתגונן הוא, במפורש או מכללא, גם מפני עבירה של רשלנות (ככל שישנה כזו). פעמים רבות יהיה כך הדבר, משום שהוכחת יסוד נפשי של מחשבה פלילית נעשית במקרים רבים על בסיס חזקות שבעובדה, המבוססות על נסיון החיים. כך, למשל, הוכחת המודעות, שבלעדיה לא תיכון מחשבה פלילית, נעשית לעתים באמצעות "חזקת המודעות", לפיה 'חזקה שאדם יודע על המתרחש סביבו, כמידת הידיעה של אדם סביר באותן נסיבות'[...]הוכחת מחשבה פלילית בעזרת חזקה מעין זו דומה להוכחה, או לקביעת בית משפט, בדבר רשלנות [...] הצד הדומה שבהן עשוי להסביר מדוע, במקרים מסוימים, הגנתו של נאשם מפני אישום בעבירה של מחשבה פלילית תכלול גם התגוננות מפני עבירה זהה, מבחינת היסוד העובדתי, הדורשת יסוד נפשי של רשלנות בלבד (וראו, למשל, ע"פ יעקובוב, פסקה 6).</w:t>
      </w:r>
    </w:p>
    <w:p w:rsidR="00040EB3" w:rsidRDefault="00040EB3" w:rsidP="002F5A43">
      <w:pPr>
        <w:pStyle w:val="Ruller4"/>
        <w:numPr>
          <w:ilvl w:val="0"/>
          <w:numId w:val="0"/>
        </w:numPr>
        <w:tabs>
          <w:tab w:val="left" w:pos="7371"/>
          <w:tab w:val="left" w:pos="7654"/>
        </w:tabs>
        <w:ind w:right="1134" w:hanging="567"/>
        <w:rPr>
          <w:rFonts w:ascii="David" w:hAnsi="David" w:cs="David"/>
          <w:b/>
          <w:bCs/>
          <w:szCs w:val="24"/>
          <w:rtl/>
        </w:rPr>
      </w:pPr>
      <w:r>
        <w:rPr>
          <w:rFonts w:ascii="David" w:hAnsi="David" w:cs="David"/>
          <w:b/>
          <w:bCs/>
          <w:szCs w:val="24"/>
          <w:rtl/>
        </w:rPr>
        <w:t> </w:t>
      </w:r>
      <w:r w:rsidR="002F5A43">
        <w:rPr>
          <w:rFonts w:ascii="David" w:hAnsi="David" w:cs="David"/>
          <w:b/>
          <w:bCs/>
          <w:szCs w:val="24"/>
          <w:rtl/>
        </w:rPr>
        <w:tab/>
      </w:r>
      <w:r>
        <w:rPr>
          <w:rFonts w:ascii="David" w:hAnsi="David" w:cs="David"/>
          <w:b/>
          <w:bCs/>
          <w:szCs w:val="24"/>
          <w:rtl/>
        </w:rPr>
        <w:t>עם זאת, אין הדבר אומר בהכרח, כי כל אימת שנאשם מתגונן מפני עבירה של מחשבה פלילית, מתגונן הוא מכללא גם מפני עבירת רשלנות בעלת יסוד עובדתי זהה. אפשר שנאשם יתגונן – בהסתמך על עובדות, ראיות וטענות כאלו ואחרות – מפני הטענה כי היה מודע בפועל לאפשרות גרימת התוצאה, כאשר התגוננות מפני טענה כי אדם מן היישוב יכול היה לצפות את התרחשות התוצאה עשויה להתבסס על אדנים נוספים או אחרים שלא הובאו – עובדות נוספות, ראיות כאלה ואחרות ואף טענות שלא הועלו</w:t>
      </w:r>
      <w:r>
        <w:rPr>
          <w:rFonts w:ascii="David" w:hAnsi="David" w:cs="David"/>
          <w:szCs w:val="24"/>
          <w:rtl/>
        </w:rPr>
        <w:t>".</w:t>
      </w:r>
      <w:r>
        <w:rPr>
          <w:rFonts w:ascii="David" w:hAnsi="David" w:cs="David"/>
          <w:b/>
          <w:bCs/>
          <w:szCs w:val="24"/>
          <w:rtl/>
        </w:rPr>
        <w:t> </w:t>
      </w:r>
    </w:p>
    <w:p w:rsidR="00040EB3" w:rsidRDefault="00040EB3" w:rsidP="002F5A43">
      <w:pPr>
        <w:pStyle w:val="Ruller4"/>
        <w:numPr>
          <w:ilvl w:val="0"/>
          <w:numId w:val="0"/>
        </w:numPr>
        <w:tabs>
          <w:tab w:val="left" w:pos="7371"/>
          <w:tab w:val="left" w:pos="7654"/>
        </w:tabs>
        <w:ind w:right="1134" w:hanging="567"/>
        <w:rPr>
          <w:rFonts w:ascii="David" w:hAnsi="David" w:cs="David"/>
          <w:b/>
          <w:bCs/>
          <w:szCs w:val="24"/>
        </w:rPr>
      </w:pPr>
    </w:p>
    <w:p w:rsidR="00040EB3" w:rsidRDefault="00040EB3" w:rsidP="00F31644">
      <w:pPr>
        <w:spacing w:line="360" w:lineRule="auto"/>
        <w:ind w:left="-426" w:hanging="567"/>
        <w:jc w:val="both"/>
        <w:rPr>
          <w:rFonts w:ascii="David" w:hAnsi="David"/>
          <w:rtl/>
        </w:rPr>
      </w:pPr>
      <w:r>
        <w:rPr>
          <w:rFonts w:ascii="David" w:hAnsi="David"/>
          <w:rtl/>
        </w:rPr>
        <w:tab/>
      </w:r>
      <w:r w:rsidRPr="004167C1">
        <w:rPr>
          <w:rFonts w:ascii="David" w:hAnsi="David"/>
          <w:b/>
          <w:bCs/>
          <w:rtl/>
        </w:rPr>
        <w:t>בענייננו הנאשמים התייחסו לאורך כל ההליך, החל מתשובתם לכתב האישום, עבור בשלב ההוכחות וכלה בסיכומיהם לאפשרות של הרשעה בעבירה החלופית של גרימת מוות ברשלנות ולכן אין ספק שהם יכלו להתגונן מפני אפשרות זו ואף בפועל התגוננו הם מפניה</w:t>
      </w:r>
      <w:r>
        <w:rPr>
          <w:rFonts w:ascii="David" w:hAnsi="David"/>
          <w:rtl/>
        </w:rPr>
        <w:t>.</w:t>
      </w:r>
    </w:p>
    <w:p w:rsidR="00040EB3" w:rsidRDefault="00040EB3" w:rsidP="00F31644">
      <w:pPr>
        <w:spacing w:line="360" w:lineRule="auto"/>
        <w:ind w:left="-426" w:hanging="567"/>
        <w:jc w:val="both"/>
        <w:rPr>
          <w:rFonts w:ascii="David" w:hAnsi="David"/>
        </w:rPr>
      </w:pPr>
      <w:r>
        <w:rPr>
          <w:rFonts w:ascii="David" w:hAnsi="David"/>
          <w:rtl/>
        </w:rPr>
        <w:tab/>
        <w:t>טענת ב"כ יובל על אודות כך שהתנהלות המאשימה שהתעקשה לייחס להם לאורך כל ההליך את העבירה המחמירה יותר של המתה בקלות דעת מבלי לשקול האפשרות לבחון אחריותם בעבירה של גרימת מוות ברשלנות לא רק שלא שוללת מבית המשפט לעשות שימוש בסמכותו לפי סעיף 184 לחסד"פ אלא גם בפועל לא פגעה לטעמי באפשרות המעשית של הנאשמים להתגונן מפני עבירת גרימת מוות ברשלנות. כפי שכבר צוין, לנאשמים לא רק ניתנה ההזדמנות להתגונן מפני עבירה זו, אלא הם גם ניצלו ההזדמנות זו ביד רחבה, כאשר העלו בהקשר אליה טיעונים רבים, חקרו ארוכות עדים רבים ביחס לשאלות של סבירות ומה נהוג ומה מקובל, שאלות המתקשרות להתנהלות של מנהל מכינה סביר או מדריך או מוביל טיול סביר, כאשר גם ניתנה להם האפשרות לזמן עדי הגנה מטעמם כדי להתגונן מפני עבירה זו. אף בית המשפט התייחס לעניין זה לא אחת וראו למשל ההערה שנאמרה לפרוטוקול "</w:t>
      </w:r>
      <w:r>
        <w:rPr>
          <w:rFonts w:ascii="David" w:hAnsi="David"/>
          <w:b/>
          <w:bCs/>
          <w:rtl/>
        </w:rPr>
        <w:t>על אודות כך שהנאשמים יצטרכו להתמודד במישור המשפטי האם החלטה לבצע טיול כזה או אחר בנחל כזה או אחר כשיש סיכוי סביר לשיטפונות האם יש לזה השלכה משפטית ברמת רשלנות או בכלל לא</w:t>
      </w:r>
      <w:r>
        <w:rPr>
          <w:rFonts w:ascii="David" w:hAnsi="David"/>
          <w:rtl/>
        </w:rPr>
        <w:t>" (פרוט' מיום 26.10.2021, עמ' 355, ש' 25-27).</w:t>
      </w:r>
    </w:p>
    <w:p w:rsidR="00040EB3" w:rsidRDefault="00040EB3" w:rsidP="00F31644">
      <w:pPr>
        <w:spacing w:line="360" w:lineRule="auto"/>
        <w:ind w:left="-426" w:hanging="567"/>
        <w:jc w:val="both"/>
        <w:rPr>
          <w:rFonts w:ascii="David" w:hAnsi="David"/>
          <w:b/>
          <w:bCs/>
          <w:sz w:val="28"/>
          <w:szCs w:val="28"/>
          <w:u w:val="single"/>
          <w:rtl/>
        </w:rPr>
      </w:pPr>
    </w:p>
    <w:p w:rsidR="00040EB3" w:rsidRDefault="00861A76" w:rsidP="00F31644">
      <w:pPr>
        <w:spacing w:line="360" w:lineRule="auto"/>
        <w:ind w:left="-426" w:hanging="567"/>
        <w:jc w:val="both"/>
        <w:rPr>
          <w:rFonts w:ascii="David" w:hAnsi="David"/>
          <w:rtl/>
        </w:rPr>
      </w:pPr>
      <w:r>
        <w:rPr>
          <w:rFonts w:ascii="David" w:hAnsi="David" w:hint="cs"/>
          <w:rtl/>
        </w:rPr>
        <w:t>35</w:t>
      </w:r>
      <w:r w:rsidR="00040EB3">
        <w:rPr>
          <w:rFonts w:ascii="David" w:hAnsi="David"/>
          <w:rtl/>
        </w:rPr>
        <w:t>7.</w:t>
      </w:r>
      <w:r w:rsidR="00040EB3">
        <w:rPr>
          <w:rFonts w:ascii="David" w:hAnsi="David"/>
          <w:rtl/>
        </w:rPr>
        <w:tab/>
      </w:r>
      <w:hyperlink w:history="1">
        <w:r w:rsidR="00040EB3">
          <w:rPr>
            <w:rtl/>
          </w:rPr>
          <w:t>סעיף 21(א)</w:t>
        </w:r>
      </w:hyperlink>
      <w:r w:rsidR="00040EB3">
        <w:rPr>
          <w:rFonts w:ascii="David" w:hAnsi="David"/>
          <w:rtl/>
        </w:rPr>
        <w:t xml:space="preserve"> ל</w:t>
      </w:r>
      <w:hyperlink w:history="1">
        <w:r w:rsidR="00040EB3">
          <w:rPr>
            <w:rFonts w:ascii="David" w:hAnsi="David"/>
            <w:rtl/>
          </w:rPr>
          <w:t>חוק העונשין</w:t>
        </w:r>
      </w:hyperlink>
      <w:r w:rsidR="00040EB3">
        <w:rPr>
          <w:rFonts w:ascii="David" w:hAnsi="David"/>
          <w:rtl/>
        </w:rPr>
        <w:t xml:space="preserve"> מגדיר הרשלנות בהאי לישנא: </w:t>
      </w:r>
    </w:p>
    <w:p w:rsidR="002F5A43" w:rsidRPr="004167C1" w:rsidRDefault="002F5A43" w:rsidP="002F5A43">
      <w:pPr>
        <w:spacing w:line="360" w:lineRule="auto"/>
        <w:ind w:left="-426" w:hanging="567"/>
        <w:jc w:val="both"/>
        <w:rPr>
          <w:rFonts w:ascii="David" w:hAnsi="David"/>
          <w:b/>
          <w:bCs/>
          <w:rtl/>
        </w:rPr>
      </w:pPr>
      <w:r>
        <w:rPr>
          <w:rFonts w:ascii="David" w:hAnsi="David"/>
          <w:rtl/>
        </w:rPr>
        <w:tab/>
      </w:r>
      <w:r w:rsidR="00040EB3">
        <w:rPr>
          <w:rFonts w:ascii="David" w:hAnsi="David"/>
          <w:rtl/>
        </w:rPr>
        <w:t>"</w:t>
      </w:r>
      <w:r w:rsidR="00040EB3" w:rsidRPr="004167C1">
        <w:rPr>
          <w:rFonts w:ascii="David" w:hAnsi="David"/>
          <w:b/>
          <w:bCs/>
          <w:rtl/>
        </w:rPr>
        <w:t>רשלנות – אי מודעות לטיב המעשה, לקיום הנסיבות או לאפשרות הגרימה לתוצאות המעשה, הנמנים עם פרטי העבירה, כשאדם מן הישוב יכול היה, בנסיבות העניין, להיות מודע לאותו פרט, ובלבד –</w:t>
      </w:r>
    </w:p>
    <w:p w:rsidR="00C14CEB" w:rsidRPr="004167C1" w:rsidRDefault="00C14CEB" w:rsidP="00C14CEB">
      <w:pPr>
        <w:spacing w:line="360" w:lineRule="auto"/>
        <w:ind w:left="-426" w:hanging="567"/>
        <w:jc w:val="both"/>
        <w:rPr>
          <w:rFonts w:ascii="David" w:hAnsi="David"/>
          <w:b/>
          <w:bCs/>
          <w:rtl/>
        </w:rPr>
      </w:pPr>
      <w:r w:rsidRPr="004167C1">
        <w:rPr>
          <w:rFonts w:ascii="David" w:hAnsi="David"/>
          <w:b/>
          <w:bCs/>
          <w:rtl/>
        </w:rPr>
        <w:tab/>
      </w:r>
      <w:r w:rsidR="002F5A43" w:rsidRPr="004167C1">
        <w:rPr>
          <w:rFonts w:ascii="David" w:hAnsi="David" w:hint="cs"/>
          <w:b/>
          <w:bCs/>
          <w:rtl/>
        </w:rPr>
        <w:t xml:space="preserve">(1) </w:t>
      </w:r>
      <w:r w:rsidR="00040EB3" w:rsidRPr="004167C1">
        <w:rPr>
          <w:rFonts w:ascii="David" w:hAnsi="David"/>
          <w:b/>
          <w:bCs/>
          <w:rtl/>
        </w:rPr>
        <w:t>שלעניין הפרטים הנותרים היתה לפחות רשלנות כאמור;</w:t>
      </w:r>
    </w:p>
    <w:p w:rsidR="00040EB3" w:rsidRDefault="00C14CEB" w:rsidP="00C14CEB">
      <w:pPr>
        <w:spacing w:line="360" w:lineRule="auto"/>
        <w:ind w:left="-426" w:hanging="567"/>
        <w:jc w:val="both"/>
        <w:rPr>
          <w:rFonts w:ascii="David" w:hAnsi="David"/>
          <w:rtl/>
        </w:rPr>
      </w:pPr>
      <w:r w:rsidRPr="004167C1">
        <w:rPr>
          <w:rFonts w:ascii="David" w:hAnsi="David"/>
          <w:b/>
          <w:bCs/>
          <w:rtl/>
        </w:rPr>
        <w:tab/>
      </w:r>
      <w:r w:rsidR="002F5A43" w:rsidRPr="004167C1">
        <w:rPr>
          <w:rFonts w:ascii="David" w:hAnsi="David" w:hint="cs"/>
          <w:b/>
          <w:bCs/>
          <w:rtl/>
        </w:rPr>
        <w:t xml:space="preserve">(2) </w:t>
      </w:r>
      <w:r w:rsidR="00040EB3" w:rsidRPr="004167C1">
        <w:rPr>
          <w:rFonts w:ascii="David" w:hAnsi="David"/>
          <w:b/>
          <w:bCs/>
          <w:rtl/>
        </w:rPr>
        <w:t>שבעבירה שעם פרטיה נמנית תוצאה שנגרמה על ידי המעשה או סכנה העלולה להיגרם בשלו – העושה נטל סיכון בלתי סביר להתרחשות התוצאה או לגרימת הסכנה כאמור</w:t>
      </w:r>
      <w:r w:rsidR="00040EB3">
        <w:rPr>
          <w:rFonts w:ascii="David" w:hAnsi="David"/>
          <w:rtl/>
        </w:rPr>
        <w:t>".</w:t>
      </w:r>
    </w:p>
    <w:p w:rsidR="00C14CEB" w:rsidRDefault="00C14CEB" w:rsidP="00F31644">
      <w:pPr>
        <w:pStyle w:val="12"/>
        <w:spacing w:line="360" w:lineRule="auto"/>
        <w:ind w:left="-426" w:hanging="567"/>
        <w:jc w:val="both"/>
        <w:rPr>
          <w:rFonts w:ascii="David" w:hAnsi="David"/>
          <w:b/>
          <w:bCs w:val="0"/>
          <w:noProof w:val="0"/>
          <w:rtl/>
        </w:rPr>
      </w:pPr>
    </w:p>
    <w:p w:rsidR="00040EB3" w:rsidRPr="000E6B8E" w:rsidRDefault="00C14CEB" w:rsidP="002C145C">
      <w:pPr>
        <w:pStyle w:val="3"/>
        <w:ind w:left="-426" w:hanging="567"/>
        <w:rPr>
          <w:rtl/>
        </w:rPr>
      </w:pPr>
      <w:r w:rsidRPr="002C145C">
        <w:rPr>
          <w:b/>
          <w:bCs w:val="0"/>
          <w:u w:val="none"/>
          <w:rtl/>
        </w:rPr>
        <w:tab/>
      </w:r>
      <w:bookmarkStart w:id="405" w:name="_Toc182729054"/>
      <w:r w:rsidR="00040EB3" w:rsidRPr="000E6B8E">
        <w:rPr>
          <w:rtl/>
        </w:rPr>
        <w:t>היסוד העובדתי</w:t>
      </w:r>
      <w:bookmarkEnd w:id="405"/>
      <w:r w:rsidR="00040EB3" w:rsidRPr="000E6B8E">
        <w:rPr>
          <w:rtl/>
        </w:rPr>
        <w:t xml:space="preserve"> </w:t>
      </w:r>
    </w:p>
    <w:p w:rsidR="00040EB3" w:rsidRDefault="00861A76" w:rsidP="004167C1">
      <w:pPr>
        <w:spacing w:line="360" w:lineRule="auto"/>
        <w:ind w:left="-426" w:hanging="567"/>
        <w:jc w:val="both"/>
        <w:rPr>
          <w:rFonts w:ascii="David" w:hAnsi="David"/>
          <w:rtl/>
        </w:rPr>
      </w:pPr>
      <w:r>
        <w:rPr>
          <w:rFonts w:ascii="David" w:hAnsi="David" w:hint="cs"/>
          <w:rtl/>
        </w:rPr>
        <w:t>35</w:t>
      </w:r>
      <w:r w:rsidR="00040EB3">
        <w:rPr>
          <w:rFonts w:ascii="David" w:hAnsi="David"/>
          <w:rtl/>
        </w:rPr>
        <w:t>8.</w:t>
      </w:r>
      <w:r w:rsidR="00040EB3">
        <w:rPr>
          <w:rFonts w:ascii="David" w:hAnsi="David"/>
          <w:rtl/>
        </w:rPr>
        <w:tab/>
      </w:r>
      <w:r w:rsidR="00040EB3">
        <w:rPr>
          <w:rtl/>
        </w:rPr>
        <w:t xml:space="preserve">ברע"פ 9188/06 </w:t>
      </w:r>
      <w:r w:rsidR="00040EB3">
        <w:rPr>
          <w:b/>
          <w:bCs/>
          <w:rtl/>
        </w:rPr>
        <w:t>עדי נ' מדינת ישראל</w:t>
      </w:r>
      <w:r w:rsidR="00040EB3">
        <w:rPr>
          <w:rtl/>
        </w:rPr>
        <w:t xml:space="preserve"> (פורסם בנבו, 5.7.2010) (פסק הדין של מעורבים שונים באסון ורסאי  אשר נ</w:t>
      </w:r>
      <w:r w:rsidR="004167C1">
        <w:rPr>
          <w:rFonts w:hint="cs"/>
          <w:rtl/>
        </w:rPr>
        <w:t>יתן</w:t>
      </w:r>
      <w:r w:rsidR="00040EB3">
        <w:rPr>
          <w:rtl/>
        </w:rPr>
        <w:t xml:space="preserve"> במותב תלתא), פסקאות 26-29</w:t>
      </w:r>
      <w:r w:rsidR="00040EB3">
        <w:rPr>
          <w:rFonts w:asciiTheme="minorHAnsi" w:hAnsiTheme="minorHAnsi" w:cstheme="minorBidi"/>
          <w:b/>
          <w:bCs/>
          <w:rtl/>
        </w:rPr>
        <w:t xml:space="preserve"> </w:t>
      </w:r>
      <w:r w:rsidR="00040EB3">
        <w:rPr>
          <w:rFonts w:ascii="David" w:hAnsi="David"/>
          <w:rtl/>
        </w:rPr>
        <w:t xml:space="preserve">(להלן: "עניין עדי") </w:t>
      </w:r>
      <w:r w:rsidR="00040EB3">
        <w:rPr>
          <w:rtl/>
        </w:rPr>
        <w:t xml:space="preserve">התייחס בית המשפט העליון ליסודות הרשלנות ועבירת גרימת המוות ברשלנות. ביחס ליסוד העובדתי נאמר: </w:t>
      </w:r>
    </w:p>
    <w:p w:rsidR="00040EB3" w:rsidRDefault="00C14CEB" w:rsidP="00C14CEB">
      <w:pPr>
        <w:pStyle w:val="Ruller4"/>
        <w:numPr>
          <w:ilvl w:val="0"/>
          <w:numId w:val="0"/>
        </w:numPr>
        <w:ind w:right="1134" w:hanging="567"/>
        <w:rPr>
          <w:rFonts w:ascii="Arial TUR" w:hAnsi="Arial TUR"/>
          <w:color w:val="000000"/>
          <w:sz w:val="22"/>
          <w:szCs w:val="22"/>
          <w:rtl/>
        </w:rPr>
      </w:pPr>
      <w:r>
        <w:rPr>
          <w:rFonts w:ascii="David" w:hAnsi="David" w:cs="David"/>
          <w:szCs w:val="24"/>
          <w:rtl/>
        </w:rPr>
        <w:tab/>
      </w:r>
      <w:r w:rsidR="00040EB3">
        <w:rPr>
          <w:rFonts w:ascii="David" w:hAnsi="David" w:cs="David"/>
          <w:szCs w:val="24"/>
          <w:rtl/>
        </w:rPr>
        <w:t>"</w:t>
      </w:r>
      <w:r w:rsidR="00040EB3">
        <w:rPr>
          <w:rFonts w:ascii="David" w:hAnsi="David" w:cs="David"/>
          <w:b/>
          <w:bCs/>
          <w:szCs w:val="24"/>
          <w:rtl/>
        </w:rPr>
        <w:t>לצורך בירור היסוד העובדתי, ניתן להיעזר במושגי הרשלנות האזרחית.</w:t>
      </w:r>
      <w:r w:rsidR="00040EB3">
        <w:rPr>
          <w:rFonts w:ascii="FrankRuehl" w:hAnsi="FrankRuehl" w:cs="FrankRuehl"/>
          <w:color w:val="000000"/>
          <w:sz w:val="28"/>
          <w:szCs w:val="28"/>
          <w:rtl/>
        </w:rPr>
        <w:t> </w:t>
      </w:r>
    </w:p>
    <w:p w:rsidR="00040EB3" w:rsidRDefault="00C14CEB" w:rsidP="00C14CEB">
      <w:pPr>
        <w:pStyle w:val="Ruller4"/>
        <w:numPr>
          <w:ilvl w:val="0"/>
          <w:numId w:val="0"/>
        </w:numPr>
        <w:ind w:right="1134" w:hanging="567"/>
        <w:rPr>
          <w:rFonts w:ascii="David" w:hAnsi="David" w:cs="David"/>
          <w:b/>
          <w:bCs/>
          <w:szCs w:val="24"/>
          <w:rtl/>
        </w:rPr>
      </w:pPr>
      <w:r>
        <w:rPr>
          <w:rFonts w:ascii="David" w:hAnsi="David" w:cs="David"/>
          <w:b/>
          <w:bCs/>
          <w:szCs w:val="24"/>
          <w:rtl/>
        </w:rPr>
        <w:tab/>
      </w:r>
      <w:r w:rsidR="00040EB3">
        <w:rPr>
          <w:rFonts w:ascii="David" w:hAnsi="David" w:cs="David"/>
          <w:b/>
          <w:bCs/>
          <w:szCs w:val="24"/>
          <w:rtl/>
        </w:rPr>
        <w:t>במסגרת בירור ההתנהגות הרשלנית, בוחנים האם מוטלת על הנאשם חובת זהירות מושגית, וחובת זהירות קונקרטית. חובת הזהירות המושגית 'מבטאת מדיניות משפטית דינמית, הרגישה לצרכים המשתנים ולהשקפות החברה. היא מושתתת על מבחני צפיות טכנית ונורמטיבית, ובמסגרתה נלקחים בחשבון שיקולי מדיניות שונים' [...] חובת הזהירות הקונקרטית מתקיימת 'אם בנסיבותיו המיוחדות של המקרה, אדם סביר יכול וצריך היה לצפות את התרחש</w:t>
      </w:r>
      <w:r w:rsidR="004167C1">
        <w:rPr>
          <w:rFonts w:ascii="David" w:hAnsi="David" w:cs="David"/>
          <w:b/>
          <w:bCs/>
          <w:szCs w:val="24"/>
          <w:rtl/>
        </w:rPr>
        <w:t>ות הנזק למי שניזוק בפועל' [...]</w:t>
      </w:r>
      <w:r w:rsidR="004167C1">
        <w:rPr>
          <w:rFonts w:ascii="David" w:hAnsi="David" w:cs="David" w:hint="cs"/>
          <w:b/>
          <w:bCs/>
          <w:szCs w:val="24"/>
          <w:rtl/>
        </w:rPr>
        <w:t xml:space="preserve"> </w:t>
      </w:r>
      <w:r w:rsidR="00040EB3">
        <w:rPr>
          <w:rFonts w:ascii="David" w:hAnsi="David" w:cs="David"/>
          <w:b/>
          <w:bCs/>
          <w:szCs w:val="24"/>
          <w:rtl/>
        </w:rPr>
        <w:t>חובת הזהירות הקונקרטית מתקיימת, אפוא, כאשר בנסיבותיו הספציפיות של המקרה, ניתן היה (טכנית) וצריך היה (נורמטיבית) לצפות את הנזק. שאלת עמידתו של הנאשם בחובות אלה נבחנת על פי מושגי האדם הסביר כפונקציה של נסיבותיו המיוחדות של הענין. </w:t>
      </w:r>
    </w:p>
    <w:p w:rsidR="00040EB3" w:rsidRDefault="00C14CEB" w:rsidP="00C14CEB">
      <w:pPr>
        <w:pStyle w:val="Ruller4"/>
        <w:numPr>
          <w:ilvl w:val="0"/>
          <w:numId w:val="0"/>
        </w:numPr>
        <w:ind w:right="1134" w:hanging="567"/>
        <w:rPr>
          <w:rFonts w:ascii="David" w:hAnsi="David" w:cs="David"/>
          <w:b/>
          <w:bCs/>
          <w:szCs w:val="24"/>
          <w:rtl/>
        </w:rPr>
      </w:pPr>
      <w:r>
        <w:rPr>
          <w:rFonts w:ascii="David" w:hAnsi="David" w:cs="David"/>
          <w:b/>
          <w:bCs/>
          <w:szCs w:val="24"/>
          <w:rtl/>
        </w:rPr>
        <w:tab/>
      </w:r>
      <w:r w:rsidR="00040EB3">
        <w:rPr>
          <w:rFonts w:ascii="David" w:hAnsi="David" w:cs="David"/>
          <w:b/>
          <w:bCs/>
          <w:szCs w:val="24"/>
          <w:rtl/>
        </w:rPr>
        <w:t>כדי לעמוד בחובות הזהירות, עליו לנקוט באמצעי זהירות סבירים להסרת הסיכון שניתן וצריך לצפותו.</w:t>
      </w:r>
    </w:p>
    <w:p w:rsidR="00040EB3" w:rsidRDefault="00C14CEB" w:rsidP="00C14CEB">
      <w:pPr>
        <w:pStyle w:val="Ruller4"/>
        <w:numPr>
          <w:ilvl w:val="0"/>
          <w:numId w:val="0"/>
        </w:numPr>
        <w:ind w:right="1134" w:hanging="567"/>
        <w:rPr>
          <w:rFonts w:ascii="David" w:hAnsi="David" w:cs="David"/>
          <w:b/>
          <w:bCs/>
          <w:szCs w:val="24"/>
          <w:rtl/>
        </w:rPr>
      </w:pPr>
      <w:r>
        <w:rPr>
          <w:rFonts w:ascii="David" w:hAnsi="David" w:cs="David"/>
          <w:b/>
          <w:bCs/>
          <w:szCs w:val="24"/>
          <w:rtl/>
        </w:rPr>
        <w:tab/>
      </w:r>
      <w:r w:rsidR="00040EB3">
        <w:rPr>
          <w:rFonts w:ascii="David" w:hAnsi="David" w:cs="David"/>
          <w:b/>
          <w:bCs/>
          <w:szCs w:val="24"/>
          <w:rtl/>
        </w:rPr>
        <w:t xml:space="preserve">לצורך קיומו של </w:t>
      </w:r>
      <w:r w:rsidR="00040EB3">
        <w:rPr>
          <w:rFonts w:ascii="David" w:hAnsi="David" w:cs="David"/>
          <w:b/>
          <w:bCs/>
          <w:szCs w:val="24"/>
          <w:u w:val="single"/>
          <w:rtl/>
        </w:rPr>
        <w:t>הרכיב העובדתי</w:t>
      </w:r>
      <w:r w:rsidR="00040EB3">
        <w:rPr>
          <w:rFonts w:ascii="David" w:hAnsi="David" w:cs="David"/>
          <w:b/>
          <w:bCs/>
          <w:szCs w:val="24"/>
          <w:rtl/>
        </w:rPr>
        <w:t xml:space="preserve"> בעבירת רשלנות שבמחדל, יש להצביע על חובת עשייה מכח הדין או מכח חוזה (סעיף 18(ג) לחוק העונשין). במקרה זה, </w:t>
      </w:r>
      <w:r w:rsidR="00040EB3">
        <w:rPr>
          <w:rFonts w:ascii="David" w:hAnsi="David" w:cs="David"/>
          <w:b/>
          <w:bCs/>
          <w:szCs w:val="24"/>
          <w:u w:val="single"/>
          <w:rtl/>
        </w:rPr>
        <w:t>מהוות חובות הזהירות המושגית והקונקרטית הקבועות בדיני הנזיקין מקור חובה לפעול</w:t>
      </w:r>
      <w:r w:rsidR="00040EB3">
        <w:rPr>
          <w:rFonts w:ascii="David" w:hAnsi="David" w:cs="David"/>
          <w:b/>
          <w:bCs/>
          <w:szCs w:val="24"/>
          <w:rtl/>
        </w:rPr>
        <w:t>, שהפרתה היא מחדל העשוי להקים אחריות פלילית [...] </w:t>
      </w:r>
    </w:p>
    <w:p w:rsidR="00040EB3" w:rsidRDefault="00C14CEB" w:rsidP="00C14CEB">
      <w:pPr>
        <w:pStyle w:val="Ruller4"/>
        <w:numPr>
          <w:ilvl w:val="0"/>
          <w:numId w:val="0"/>
        </w:numPr>
        <w:ind w:right="1134" w:hanging="567"/>
        <w:rPr>
          <w:rFonts w:ascii="David" w:hAnsi="David" w:cs="David"/>
          <w:b/>
          <w:bCs/>
          <w:szCs w:val="24"/>
          <w:rtl/>
        </w:rPr>
      </w:pPr>
      <w:r>
        <w:rPr>
          <w:rFonts w:ascii="David" w:hAnsi="David" w:cs="David"/>
          <w:b/>
          <w:bCs/>
          <w:szCs w:val="24"/>
          <w:rtl/>
        </w:rPr>
        <w:tab/>
      </w:r>
      <w:r w:rsidR="00040EB3">
        <w:rPr>
          <w:rFonts w:ascii="David" w:hAnsi="David" w:cs="David"/>
          <w:b/>
          <w:bCs/>
          <w:szCs w:val="24"/>
          <w:rtl/>
        </w:rPr>
        <w:t xml:space="preserve">לצורך </w:t>
      </w:r>
      <w:r w:rsidR="00040EB3">
        <w:rPr>
          <w:rFonts w:ascii="David" w:hAnsi="David" w:cs="David"/>
          <w:b/>
          <w:bCs/>
          <w:szCs w:val="24"/>
          <w:u w:val="single"/>
          <w:rtl/>
        </w:rPr>
        <w:t>הוכחת הקשר הסיבתי</w:t>
      </w:r>
      <w:r w:rsidR="00040EB3">
        <w:rPr>
          <w:rFonts w:ascii="David" w:hAnsi="David" w:cs="David"/>
          <w:b/>
          <w:bCs/>
          <w:szCs w:val="24"/>
          <w:rtl/>
        </w:rPr>
        <w:t xml:space="preserve">, יש להראות כי הפרת חובת הזהירות היא אשר גרמה לתוצאה המזיקה. [...] בעבירות רשלנות, </w:t>
      </w:r>
      <w:r w:rsidR="00040EB3">
        <w:rPr>
          <w:rFonts w:ascii="David" w:hAnsi="David" w:cs="David"/>
          <w:b/>
          <w:bCs/>
          <w:szCs w:val="24"/>
          <w:u w:val="single"/>
          <w:rtl/>
        </w:rPr>
        <w:t>הפן המשפטי של הקשר הסיבתי עניינו במבחן היכולת וחובת הצפייה של אדם סביר את התרחשות התוצאה ואת הדרך בה התרחשה</w:t>
      </w:r>
      <w:r w:rsidR="00040EB3">
        <w:rPr>
          <w:rFonts w:ascii="David" w:hAnsi="David" w:cs="David"/>
          <w:b/>
          <w:bCs/>
          <w:szCs w:val="24"/>
          <w:rtl/>
        </w:rPr>
        <w:t xml:space="preserve">. אין די ביכולת לצפות. צריך שתתקיים גם חובה לצפות את התוצאה. הקשר הסיבתי המשפטי מבטא את זיקת השייכות של הנאשם לתוצאה המזיקה, והוא נועד לבחון האם יש לייחס לו אחריות משפטית לגרם התוצאה, או שמא יש לפטור אותו מאחריות משפטית, בין מן הטעם שגורם נוסף תרם לקרות הנזק, ובין מטעמי מדיניות אחרים. במסגרת הקשר הסיבתי המשפטי יש לבחון האם אדם סביר בנסיבות הענין יכול וצריך היה לצפות מראש את התרחשות התוצאה ואת אופן התרחשותה. זהו מבחן נורמטיבי-אובייקטיבי של צפיות סבירה של "אדם מן הישוב" את התוצאה [...] </w:t>
      </w:r>
    </w:p>
    <w:p w:rsidR="00040EB3" w:rsidRDefault="00C14CEB" w:rsidP="00C14CEB">
      <w:pPr>
        <w:pStyle w:val="Ruller4"/>
        <w:numPr>
          <w:ilvl w:val="0"/>
          <w:numId w:val="0"/>
        </w:numPr>
        <w:ind w:right="1134" w:hanging="567"/>
        <w:rPr>
          <w:rFonts w:ascii="David" w:hAnsi="David" w:cs="David"/>
          <w:szCs w:val="24"/>
          <w:rtl/>
        </w:rPr>
      </w:pPr>
      <w:r>
        <w:rPr>
          <w:rFonts w:ascii="David" w:hAnsi="David" w:cs="David"/>
          <w:b/>
          <w:bCs/>
          <w:szCs w:val="24"/>
          <w:rtl/>
        </w:rPr>
        <w:tab/>
      </w:r>
      <w:r w:rsidR="00040EB3">
        <w:rPr>
          <w:rFonts w:ascii="David" w:hAnsi="David" w:cs="David"/>
          <w:b/>
          <w:bCs/>
          <w:szCs w:val="24"/>
          <w:u w:val="single"/>
          <w:rtl/>
        </w:rPr>
        <w:t>מבחן הצפיות הסבירה לצורך הקשר הסיבתי המשפטי משקף את יכולת הצפייה של אדם מן הישוב להבדיל ממודעותו בפועל</w:t>
      </w:r>
      <w:r w:rsidR="00040EB3">
        <w:rPr>
          <w:rFonts w:ascii="David" w:hAnsi="David" w:cs="David"/>
          <w:b/>
          <w:bCs/>
          <w:szCs w:val="24"/>
          <w:rtl/>
        </w:rPr>
        <w:t>. יכולת הצפייה של האדם מן הישוב משקפת את ערכי החברה ומטרותיה הרלבנטיות (ענין יעקובוב, בעמ' 546); הצפייה הסבירה, הקובעת את סטנדרט ההתנהגות, קשורה אך אינה זהה ליכולת הצפייה של העושה עצמו [...]</w:t>
      </w:r>
      <w:r w:rsidR="00040EB3">
        <w:rPr>
          <w:rFonts w:ascii="David" w:hAnsi="David" w:cs="David"/>
          <w:szCs w:val="24"/>
          <w:rtl/>
        </w:rPr>
        <w:t>".</w:t>
      </w:r>
    </w:p>
    <w:p w:rsidR="00040EB3" w:rsidRDefault="00040EB3" w:rsidP="004167C1">
      <w:pPr>
        <w:pStyle w:val="Ruller41"/>
        <w:rPr>
          <w:rtl/>
        </w:rPr>
      </w:pPr>
    </w:p>
    <w:p w:rsidR="00040EB3" w:rsidRPr="004167C1" w:rsidRDefault="00861A76" w:rsidP="004167C1">
      <w:pPr>
        <w:spacing w:line="360" w:lineRule="auto"/>
        <w:ind w:left="-426" w:hanging="567"/>
        <w:rPr>
          <w:rFonts w:ascii="David" w:hAnsi="David"/>
          <w:b/>
          <w:bCs/>
          <w:u w:val="single"/>
          <w:rtl/>
        </w:rPr>
      </w:pPr>
      <w:r>
        <w:rPr>
          <w:rFonts w:ascii="David" w:hAnsi="David" w:hint="cs"/>
          <w:rtl/>
        </w:rPr>
        <w:t>359</w:t>
      </w:r>
      <w:r w:rsidR="00040EB3">
        <w:rPr>
          <w:rFonts w:asciiTheme="minorHAnsi" w:hAnsiTheme="minorHAnsi" w:cstheme="minorBidi"/>
          <w:rtl/>
        </w:rPr>
        <w:t>.</w:t>
      </w:r>
      <w:r w:rsidR="00040EB3">
        <w:rPr>
          <w:rFonts w:asciiTheme="minorHAnsi" w:hAnsiTheme="minorHAnsi" w:cstheme="minorBidi"/>
          <w:rtl/>
        </w:rPr>
        <w:tab/>
      </w:r>
      <w:r w:rsidR="00040EB3">
        <w:rPr>
          <w:rFonts w:ascii="David" w:hAnsi="David"/>
          <w:rtl/>
        </w:rPr>
        <w:t xml:space="preserve">יישום </w:t>
      </w:r>
      <w:r w:rsidR="004167C1">
        <w:rPr>
          <w:rFonts w:ascii="David" w:hAnsi="David" w:hint="cs"/>
          <w:rtl/>
        </w:rPr>
        <w:t>הלכות</w:t>
      </w:r>
      <w:r w:rsidR="00040EB3">
        <w:rPr>
          <w:rFonts w:ascii="David" w:hAnsi="David"/>
          <w:rtl/>
        </w:rPr>
        <w:t xml:space="preserve"> אלו בענייננו מלמד כי </w:t>
      </w:r>
      <w:r w:rsidR="00040EB3" w:rsidRPr="004167C1">
        <w:rPr>
          <w:rFonts w:ascii="David" w:hAnsi="David"/>
          <w:b/>
          <w:bCs/>
          <w:u w:val="single"/>
          <w:rtl/>
        </w:rPr>
        <w:t xml:space="preserve">אצל שני הנאשמים התקיים היסוד העובדתי של עבירת גרימת מוות ברשלנות. </w:t>
      </w:r>
    </w:p>
    <w:p w:rsidR="00040EB3" w:rsidRDefault="00040EB3" w:rsidP="00F31644">
      <w:pPr>
        <w:spacing w:line="360" w:lineRule="auto"/>
        <w:ind w:left="-426" w:hanging="567"/>
        <w:rPr>
          <w:rFonts w:ascii="David" w:hAnsi="David"/>
          <w:rtl/>
        </w:rPr>
      </w:pPr>
    </w:p>
    <w:p w:rsidR="00040EB3" w:rsidRDefault="00861A76" w:rsidP="00F31644">
      <w:pPr>
        <w:spacing w:line="360" w:lineRule="auto"/>
        <w:ind w:left="-426" w:hanging="567"/>
        <w:rPr>
          <w:rFonts w:ascii="David" w:hAnsi="David"/>
          <w:rtl/>
        </w:rPr>
      </w:pPr>
      <w:r>
        <w:rPr>
          <w:rFonts w:ascii="David" w:hAnsi="David" w:hint="cs"/>
          <w:rtl/>
        </w:rPr>
        <w:t>360</w:t>
      </w:r>
      <w:r w:rsidR="00040EB3">
        <w:rPr>
          <w:rFonts w:ascii="David" w:hAnsi="David"/>
          <w:rtl/>
        </w:rPr>
        <w:t>.</w:t>
      </w:r>
      <w:r w:rsidR="00040EB3">
        <w:rPr>
          <w:rFonts w:ascii="David" w:hAnsi="David"/>
          <w:rtl/>
        </w:rPr>
        <w:tab/>
        <w:t xml:space="preserve">אין צורך לחזור בהרחבה על כך שהתקיימו הרכיבים של ההתנהגות, הקשר הסיבתי, והתוצאה אצל שני הנאשמים כפי שפורטו לעיל בהקשר של ניתוח עבירת ההמתה בקלות דעת, והניתוח שנעשה שם מתאים גם לניתוח שנעשה עתה ביחס לעבירת גרם מוות ברשלנות. </w:t>
      </w:r>
    </w:p>
    <w:p w:rsidR="00040EB3" w:rsidRDefault="00040EB3" w:rsidP="00F31644">
      <w:pPr>
        <w:spacing w:line="360" w:lineRule="auto"/>
        <w:ind w:left="-426" w:hanging="567"/>
        <w:rPr>
          <w:rFonts w:ascii="David" w:hAnsi="David"/>
          <w:rtl/>
        </w:rPr>
      </w:pPr>
    </w:p>
    <w:p w:rsidR="00040EB3" w:rsidRDefault="00C14CEB" w:rsidP="00F31644">
      <w:pPr>
        <w:spacing w:line="360" w:lineRule="auto"/>
        <w:ind w:left="-426" w:hanging="567"/>
        <w:rPr>
          <w:rFonts w:ascii="David" w:hAnsi="David"/>
          <w:rtl/>
        </w:rPr>
      </w:pPr>
      <w:r>
        <w:rPr>
          <w:rFonts w:ascii="David" w:hAnsi="David"/>
          <w:rtl/>
        </w:rPr>
        <w:tab/>
      </w:r>
      <w:r w:rsidR="00040EB3">
        <w:rPr>
          <w:rFonts w:ascii="David" w:hAnsi="David"/>
          <w:rtl/>
        </w:rPr>
        <w:t xml:space="preserve">ביחס </w:t>
      </w:r>
      <w:r w:rsidR="00040EB3">
        <w:rPr>
          <w:rFonts w:ascii="David" w:hAnsi="David"/>
          <w:b/>
          <w:bCs/>
          <w:rtl/>
        </w:rPr>
        <w:t>לקשר הסיבתי</w:t>
      </w:r>
      <w:r w:rsidR="00040EB3">
        <w:rPr>
          <w:rFonts w:ascii="David" w:hAnsi="David"/>
          <w:rtl/>
        </w:rPr>
        <w:t xml:space="preserve"> (המשפטי) אציין כי אדם מן הישוב יכול היה לצפות את תוצאת המוות של המנוחים ואף  ראוי היה שיצפה תוצאה זו.</w:t>
      </w:r>
    </w:p>
    <w:p w:rsidR="00040EB3" w:rsidRDefault="00C14CEB" w:rsidP="004167C1">
      <w:pPr>
        <w:spacing w:line="360" w:lineRule="auto"/>
        <w:ind w:left="-426" w:hanging="567"/>
        <w:rPr>
          <w:rFonts w:ascii="David" w:hAnsi="David"/>
          <w:rtl/>
        </w:rPr>
      </w:pPr>
      <w:r>
        <w:rPr>
          <w:rFonts w:ascii="David" w:hAnsi="David"/>
          <w:rtl/>
        </w:rPr>
        <w:tab/>
      </w:r>
      <w:r w:rsidR="00040EB3">
        <w:rPr>
          <w:rFonts w:ascii="David" w:hAnsi="David"/>
          <w:rtl/>
        </w:rPr>
        <w:t xml:space="preserve">בנסיבות ענייננו, </w:t>
      </w:r>
      <w:r w:rsidR="00040EB3" w:rsidRPr="004167C1">
        <w:rPr>
          <w:rFonts w:ascii="David" w:hAnsi="David"/>
          <w:b/>
          <w:bCs/>
          <w:u w:val="single"/>
          <w:rtl/>
        </w:rPr>
        <w:t xml:space="preserve">ובשים לב להתרעות שהתקבלו לאורך כל השבוע ואף בשים לב לעדכונים שהתקבלו במהלך יום האסון מחד, ולאופי הטיול ומיקומו (נחלים באזור ים המלח) מאידך, אדם מן היישוב או מנהל מכינה מן הישוב או מנהל </w:t>
      </w:r>
      <w:r w:rsidR="004167C1" w:rsidRPr="004167C1">
        <w:rPr>
          <w:rFonts w:ascii="David" w:hAnsi="David" w:hint="cs"/>
          <w:b/>
          <w:bCs/>
          <w:u w:val="single"/>
          <w:rtl/>
        </w:rPr>
        <w:t>חינוכי</w:t>
      </w:r>
      <w:r w:rsidR="00040EB3" w:rsidRPr="004167C1">
        <w:rPr>
          <w:rFonts w:ascii="David" w:hAnsi="David"/>
          <w:b/>
          <w:bCs/>
          <w:u w:val="single"/>
          <w:rtl/>
        </w:rPr>
        <w:t xml:space="preserve"> </w:t>
      </w:r>
      <w:r w:rsidR="004167C1" w:rsidRPr="004167C1">
        <w:rPr>
          <w:rFonts w:ascii="David" w:hAnsi="David" w:hint="cs"/>
          <w:b/>
          <w:bCs/>
          <w:u w:val="single"/>
          <w:rtl/>
        </w:rPr>
        <w:t>ב</w:t>
      </w:r>
      <w:r w:rsidR="00040EB3" w:rsidRPr="004167C1">
        <w:rPr>
          <w:rFonts w:ascii="David" w:hAnsi="David"/>
          <w:b/>
          <w:bCs/>
          <w:u w:val="single"/>
          <w:rtl/>
        </w:rPr>
        <w:t>מכינה מן הישוב או מוביל טיול מן הישוב יכול היה לצפות את תוצאת מותם של המנוחים כתוצאה משיטפון שיפגע בהם וראוי היה שיצפה זאת</w:t>
      </w:r>
      <w:r w:rsidR="00040EB3">
        <w:rPr>
          <w:rFonts w:ascii="David" w:hAnsi="David"/>
          <w:rtl/>
        </w:rPr>
        <w:t xml:space="preserve">.   </w:t>
      </w:r>
    </w:p>
    <w:p w:rsidR="00861A76" w:rsidRDefault="00C14CEB" w:rsidP="00F31644">
      <w:pPr>
        <w:spacing w:line="360" w:lineRule="auto"/>
        <w:ind w:left="-426" w:hanging="567"/>
        <w:rPr>
          <w:rFonts w:ascii="David" w:hAnsi="David"/>
          <w:rtl/>
        </w:rPr>
      </w:pPr>
      <w:r>
        <w:rPr>
          <w:rFonts w:ascii="David" w:hAnsi="David"/>
          <w:rtl/>
        </w:rPr>
        <w:tab/>
      </w:r>
    </w:p>
    <w:p w:rsidR="00040EB3" w:rsidRDefault="00040EB3" w:rsidP="00861A76">
      <w:pPr>
        <w:spacing w:line="360" w:lineRule="auto"/>
        <w:ind w:left="-426"/>
        <w:rPr>
          <w:rFonts w:ascii="David" w:hAnsi="David"/>
          <w:rtl/>
        </w:rPr>
      </w:pPr>
      <w:r>
        <w:rPr>
          <w:rFonts w:ascii="David" w:hAnsi="David"/>
          <w:rtl/>
        </w:rPr>
        <w:t xml:space="preserve">יש לזכור כי גם קביעה זו בדבר יכולת האדם מן היישוב לצפות את התוצאה משקפת את ערכי החברה ומטרותיה, ובראשן שמירה על חיי אדם. </w:t>
      </w:r>
    </w:p>
    <w:p w:rsidR="00040EB3" w:rsidRDefault="00C14CEB" w:rsidP="00F31644">
      <w:pPr>
        <w:spacing w:line="360" w:lineRule="auto"/>
        <w:ind w:left="-426" w:hanging="567"/>
        <w:rPr>
          <w:rFonts w:ascii="David" w:hAnsi="David"/>
          <w:rtl/>
        </w:rPr>
      </w:pPr>
      <w:r>
        <w:rPr>
          <w:rFonts w:ascii="David" w:hAnsi="David"/>
          <w:rtl/>
        </w:rPr>
        <w:tab/>
      </w:r>
      <w:r w:rsidR="00040EB3">
        <w:rPr>
          <w:rFonts w:ascii="David" w:hAnsi="David"/>
          <w:rtl/>
        </w:rPr>
        <w:t>בהקשרו של יובל אוסיף</w:t>
      </w:r>
      <w:r w:rsidR="004167C1">
        <w:rPr>
          <w:rFonts w:ascii="David" w:hAnsi="David" w:hint="cs"/>
          <w:rtl/>
        </w:rPr>
        <w:t>,</w:t>
      </w:r>
      <w:r w:rsidR="00040EB3">
        <w:rPr>
          <w:rFonts w:ascii="David" w:hAnsi="David"/>
          <w:rtl/>
        </w:rPr>
        <w:t xml:space="preserve"> כי מנהל מכינה מן היישוב יכול וצריך היה לצפות, בהינתן המידע שבא בפני יובל במהלך יום הטיול</w:t>
      </w:r>
      <w:r w:rsidR="004167C1">
        <w:rPr>
          <w:rFonts w:ascii="David" w:hAnsi="David" w:hint="cs"/>
          <w:rtl/>
        </w:rPr>
        <w:t xml:space="preserve"> והתנהלות הקבוצה</w:t>
      </w:r>
      <w:r w:rsidR="00040EB3">
        <w:rPr>
          <w:rFonts w:ascii="David" w:hAnsi="David"/>
          <w:rtl/>
        </w:rPr>
        <w:t xml:space="preserve">, התנהלות שכזו של </w:t>
      </w:r>
      <w:r w:rsidR="00E41385">
        <w:rPr>
          <w:rFonts w:ascii="David" w:hAnsi="David" w:hint="cs"/>
          <w:rtl/>
        </w:rPr>
        <w:t>מנהל חינוכי ו</w:t>
      </w:r>
      <w:r w:rsidR="00040EB3">
        <w:rPr>
          <w:rFonts w:ascii="David" w:hAnsi="David"/>
          <w:rtl/>
        </w:rPr>
        <w:t>מוביל טיול במכינה.</w:t>
      </w:r>
    </w:p>
    <w:p w:rsidR="00861A76" w:rsidRDefault="00861A76" w:rsidP="000E6B8E">
      <w:pPr>
        <w:spacing w:line="360" w:lineRule="auto"/>
        <w:rPr>
          <w:rFonts w:ascii="David" w:hAnsi="David"/>
          <w:rtl/>
        </w:rPr>
      </w:pPr>
    </w:p>
    <w:p w:rsidR="00040EB3" w:rsidRPr="00C14CEB" w:rsidRDefault="00C14CEB" w:rsidP="004606A7">
      <w:pPr>
        <w:pStyle w:val="3"/>
        <w:ind w:left="-426" w:hanging="567"/>
        <w:rPr>
          <w:rtl/>
        </w:rPr>
      </w:pPr>
      <w:r w:rsidRPr="004606A7">
        <w:rPr>
          <w:b/>
          <w:bCs w:val="0"/>
          <w:u w:val="none"/>
          <w:rtl/>
        </w:rPr>
        <w:tab/>
      </w:r>
      <w:bookmarkStart w:id="406" w:name="_Toc182729055"/>
      <w:r w:rsidR="000E6B8E">
        <w:rPr>
          <w:rtl/>
        </w:rPr>
        <w:t xml:space="preserve">נטילת </w:t>
      </w:r>
      <w:r w:rsidR="00040EB3" w:rsidRPr="00C14CEB">
        <w:rPr>
          <w:rtl/>
        </w:rPr>
        <w:t>סיכון הבלתי סביר</w:t>
      </w:r>
      <w:bookmarkEnd w:id="406"/>
    </w:p>
    <w:p w:rsidR="00040EB3" w:rsidRDefault="00861A76" w:rsidP="00F31644">
      <w:pPr>
        <w:spacing w:line="360" w:lineRule="auto"/>
        <w:ind w:left="-426" w:hanging="567"/>
        <w:jc w:val="both"/>
        <w:rPr>
          <w:rFonts w:ascii="David" w:hAnsi="David"/>
          <w:rtl/>
        </w:rPr>
      </w:pPr>
      <w:r>
        <w:rPr>
          <w:rFonts w:ascii="David" w:hAnsi="David" w:hint="cs"/>
          <w:rtl/>
        </w:rPr>
        <w:t>361</w:t>
      </w:r>
      <w:r w:rsidR="00040EB3">
        <w:rPr>
          <w:rFonts w:ascii="David" w:hAnsi="David"/>
          <w:rtl/>
        </w:rPr>
        <w:t>.</w:t>
      </w:r>
      <w:r w:rsidR="00040EB3">
        <w:rPr>
          <w:rFonts w:ascii="David" w:hAnsi="David"/>
          <w:rtl/>
        </w:rPr>
        <w:tab/>
        <w:t xml:space="preserve">נדמה כי הדיון הרלוונטי בעניינם של הנאשמים בכל הקשור ליסוד העובדתי של עבירת הרשלנות נסוב בעיקרו סביב שאלת נטילת הסיכון הבלתי סביר. </w:t>
      </w:r>
    </w:p>
    <w:p w:rsidR="00040EB3" w:rsidRDefault="00C14CEB" w:rsidP="00C14CEB">
      <w:pPr>
        <w:spacing w:line="360" w:lineRule="auto"/>
        <w:ind w:left="-426" w:hanging="567"/>
        <w:jc w:val="both"/>
        <w:rPr>
          <w:rFonts w:ascii="David" w:hAnsi="David"/>
          <w:rtl/>
        </w:rPr>
      </w:pPr>
      <w:r>
        <w:rPr>
          <w:rFonts w:ascii="David" w:hAnsi="David"/>
          <w:rtl/>
        </w:rPr>
        <w:tab/>
      </w:r>
      <w:r w:rsidR="00040EB3">
        <w:rPr>
          <w:rFonts w:ascii="David" w:hAnsi="David"/>
          <w:rtl/>
        </w:rPr>
        <w:t xml:space="preserve">בהתאם לסעיף 21(א)(2) לחוק העונשין הנ"ל, כאשר עסקינן בעבירת תוצאה יש לעמוד על כך ש"העושה נטל סיכון בלתי סביר להתרחשות התוצאה או לגרימת הסכנה כאמור". הווה אומר, שרכיב ההתנהגות של היסוד העובדתי צריך להיות מאופיין ככזה אשר כרוכה בו נטילת סיכון בלתי סביר. </w:t>
      </w:r>
    </w:p>
    <w:p w:rsidR="00040EB3" w:rsidRDefault="00040EB3" w:rsidP="00F31644">
      <w:pPr>
        <w:spacing w:line="360" w:lineRule="auto"/>
        <w:ind w:left="-426" w:hanging="567"/>
        <w:jc w:val="both"/>
        <w:rPr>
          <w:rFonts w:ascii="David" w:hAnsi="David"/>
          <w:rtl/>
        </w:rPr>
      </w:pPr>
      <w:r>
        <w:rPr>
          <w:rFonts w:ascii="David" w:hAnsi="David"/>
          <w:rtl/>
        </w:rPr>
        <w:tab/>
        <w:t xml:space="preserve">על אודות כך ציין בית המשפט העליון </w:t>
      </w:r>
      <w:r>
        <w:rPr>
          <w:rFonts w:ascii="David" w:hAnsi="David"/>
          <w:b/>
          <w:bCs/>
          <w:rtl/>
        </w:rPr>
        <w:t>בעניין עדי,</w:t>
      </w:r>
      <w:r>
        <w:rPr>
          <w:rFonts w:ascii="David" w:hAnsi="David"/>
          <w:rtl/>
        </w:rPr>
        <w:t xml:space="preserve"> פסקה 30 כי "</w:t>
      </w:r>
      <w:r>
        <w:rPr>
          <w:rFonts w:ascii="David" w:hAnsi="David"/>
          <w:b/>
          <w:bCs/>
          <w:rtl/>
        </w:rPr>
        <w:t>מקום שבו התמלא היסוד העובדתי, כלומר, נמצא כי אדם נטל סיכון בלתי סביר והתרשל, יש לבחון האם התקיים היסוד הנפשי</w:t>
      </w:r>
      <w:r>
        <w:rPr>
          <w:rFonts w:ascii="David" w:hAnsi="David"/>
          <w:b/>
          <w:bCs/>
          <w:color w:val="000000"/>
          <w:spacing w:val="10"/>
          <w:rtl/>
        </w:rPr>
        <w:t>"</w:t>
      </w:r>
      <w:r>
        <w:rPr>
          <w:rFonts w:ascii="David" w:hAnsi="David"/>
          <w:rtl/>
        </w:rPr>
        <w:t>.</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ב"כ הצדדים הרחיבו התייחסויותיהם וטיעונים ביחס לעניין זה, ולאחר בחינת כלל הראיות והטיעונים, הגעתי לכלל מסקנה כי </w:t>
      </w:r>
      <w:r w:rsidR="00040EB3" w:rsidRPr="00E41385">
        <w:rPr>
          <w:rFonts w:ascii="David" w:hAnsi="David"/>
          <w:b/>
          <w:bCs/>
          <w:u w:val="single"/>
          <w:rtl/>
        </w:rPr>
        <w:t>שני הנאשמים נטלו סיכון בלתי סביר להתרחשות התוצאה</w:t>
      </w:r>
      <w:r w:rsidR="00040EB3">
        <w:rPr>
          <w:rFonts w:ascii="David" w:hAnsi="David"/>
          <w:b/>
          <w:bCs/>
          <w:rtl/>
        </w:rPr>
        <w:t>.</w:t>
      </w:r>
      <w:r w:rsidR="00040EB3">
        <w:rPr>
          <w:rFonts w:ascii="David" w:hAnsi="David"/>
          <w:rtl/>
        </w:rPr>
        <w:t xml:space="preserve"> </w:t>
      </w:r>
    </w:p>
    <w:p w:rsidR="00040EB3" w:rsidRDefault="00040EB3" w:rsidP="00F31644">
      <w:pPr>
        <w:spacing w:line="360" w:lineRule="auto"/>
        <w:ind w:left="-426" w:hanging="567"/>
        <w:rPr>
          <w:rFonts w:ascii="David" w:hAnsi="David"/>
          <w:rtl/>
        </w:rPr>
      </w:pPr>
    </w:p>
    <w:p w:rsidR="00040EB3" w:rsidRDefault="00861A76" w:rsidP="00F31644">
      <w:pPr>
        <w:spacing w:line="360" w:lineRule="auto"/>
        <w:ind w:left="-426" w:hanging="567"/>
        <w:jc w:val="both"/>
        <w:rPr>
          <w:rFonts w:ascii="David" w:hAnsi="David"/>
          <w:rtl/>
        </w:rPr>
      </w:pPr>
      <w:r>
        <w:rPr>
          <w:rFonts w:ascii="David" w:hAnsi="David" w:hint="cs"/>
          <w:rtl/>
        </w:rPr>
        <w:t>362</w:t>
      </w:r>
      <w:r w:rsidR="00040EB3">
        <w:rPr>
          <w:rFonts w:ascii="David" w:hAnsi="David"/>
          <w:rtl/>
        </w:rPr>
        <w:t>.</w:t>
      </w:r>
      <w:r w:rsidR="00040EB3">
        <w:rPr>
          <w:rFonts w:ascii="David" w:hAnsi="David"/>
          <w:rtl/>
        </w:rPr>
        <w:tab/>
        <w:t xml:space="preserve">ההכרעה בדבר הסיכון הבלתי סביר שנטל </w:t>
      </w:r>
      <w:r w:rsidR="00040EB3">
        <w:rPr>
          <w:rFonts w:ascii="David" w:hAnsi="David"/>
          <w:b/>
          <w:bCs/>
          <w:rtl/>
        </w:rPr>
        <w:t>יובל</w:t>
      </w:r>
      <w:r w:rsidR="00040EB3">
        <w:rPr>
          <w:rFonts w:ascii="David" w:hAnsi="David"/>
          <w:rtl/>
        </w:rPr>
        <w:t xml:space="preserve"> לא התבססה על התעקשותו להוציא את הטיול במועדו ובאזור שאליו תוכנן מלכתחילה ואף לא לשיטת הטיול שהנהיג. זאת, לנוכח עמדת המאשימה, עליה גם חזרה בשלב הסיכומים, לפיה היא לא מבקשת לבסס את קביעת הסיכון הבלתי סביר שיובל נטל על התנהלותו בתחילת השבוע כי אם אך על התנהלותו החל מהלילה שקדם לטיול (ראו עובדה 108 לכתב האישום) והחלטתי שלא לחרוג מעמדתה זו של המאשימה (למעט בהקשרים אחרים כפי שגם המאשימה ביקשה ובצדק). </w:t>
      </w:r>
    </w:p>
    <w:p w:rsidR="00040EB3" w:rsidRDefault="00C14CEB" w:rsidP="00E41385">
      <w:pPr>
        <w:spacing w:line="360" w:lineRule="auto"/>
        <w:ind w:left="-426" w:hanging="567"/>
        <w:jc w:val="both"/>
        <w:rPr>
          <w:rFonts w:ascii="David" w:hAnsi="David"/>
          <w:rtl/>
        </w:rPr>
      </w:pPr>
      <w:r>
        <w:rPr>
          <w:rFonts w:ascii="David" w:hAnsi="David"/>
          <w:rtl/>
        </w:rPr>
        <w:tab/>
      </w:r>
      <w:r w:rsidR="00040EB3">
        <w:rPr>
          <w:rFonts w:ascii="David" w:hAnsi="David"/>
          <w:rtl/>
        </w:rPr>
        <w:t xml:space="preserve">למעלה מהנדרש אציין, כי עמדה זו של המאשימה היא לא מובנת מאליה, ולו מן הטעם שיובל קיבל עדכון מספר ימים קודם ליציאה לטיול על אודות כך שמשרד החינוך ביטל הטיולים שתוכננו לאותם אזורים בסוף השבוע, כאמור בהודעתה של בוקסבאום בקבוצה, וחרף האמור יובל לא ביטל הטיול ולמצער לא בחן החלטת משרד החינוך </w:t>
      </w:r>
      <w:r w:rsidR="00E41385">
        <w:rPr>
          <w:rFonts w:ascii="David" w:hAnsi="David" w:hint="cs"/>
          <w:rtl/>
        </w:rPr>
        <w:t>הגם</w:t>
      </w:r>
      <w:r w:rsidR="00040EB3">
        <w:rPr>
          <w:rFonts w:ascii="David" w:hAnsi="David"/>
          <w:rtl/>
        </w:rPr>
        <w:t xml:space="preserve"> שהמכינה ל</w:t>
      </w:r>
      <w:r w:rsidR="00E41385">
        <w:rPr>
          <w:rFonts w:ascii="David" w:hAnsi="David"/>
          <w:rtl/>
        </w:rPr>
        <w:t>א כפופה למשרד החינוך ומטיילת על</w:t>
      </w:r>
      <w:r w:rsidR="00E41385">
        <w:rPr>
          <w:rFonts w:ascii="David" w:hAnsi="David" w:hint="cs"/>
          <w:rtl/>
        </w:rPr>
        <w:t>-</w:t>
      </w:r>
      <w:r w:rsidR="00040EB3">
        <w:rPr>
          <w:rFonts w:ascii="David" w:hAnsi="David"/>
          <w:rtl/>
        </w:rPr>
        <w:t xml:space="preserve">פי שיטה אחרת מהנהוג בבתי הספר. </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 xml:space="preserve">החלטתי שיובל נטל סיכון בלתי סביר נשענת אפוא על הממצאים העובדתיים הבאים.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יובל כאמור ניתק באופן מהותי מגע מהמכינה מהלילה שלפני, לאחר סיום השיחה בין אביב ויובל ועד לצוהרי יום האסון כאשר נחשף לתמונות שאביב שלח בקבוצה. בניגוד למצופה ממנהל מכינה, יובל לא ערך בירור קפדני וברור עם אביב במהלך השיחה בין אביב ליובל בלילה שלפני האסון על אודות תכניות הקבוצה למחרת היום. יובל כלל לא הכיר את הלו"ז שתוכנן על-ידי הקבוצה עוד בלילה של</w:t>
      </w:r>
      <w:r w:rsidR="00E41385">
        <w:rPr>
          <w:rFonts w:ascii="David" w:hAnsi="David" w:hint="cs"/>
          <w:rtl/>
        </w:rPr>
        <w:t>פ</w:t>
      </w:r>
      <w:r w:rsidR="00040EB3">
        <w:rPr>
          <w:rFonts w:ascii="David" w:hAnsi="David"/>
          <w:rtl/>
        </w:rPr>
        <w:t>ני. באופן מהותי יובל היה מנותק מהקבוצה ולא ידע ברחל בתך הקטנה מה זו הולכת לעשות ביום האסון</w:t>
      </w:r>
      <w:r w:rsidR="00E41385">
        <w:rPr>
          <w:rFonts w:ascii="David" w:hAnsi="David" w:hint="cs"/>
          <w:rtl/>
        </w:rPr>
        <w:t>, אף שקיימות אינדקציות שיובל ידע שהקבוצה מתכוונת לעשות טיול (ונתון זה הוא לא הכרחי וקריטי למסקנתי)</w:t>
      </w:r>
      <w:r w:rsidR="00040EB3">
        <w:rPr>
          <w:rFonts w:ascii="David" w:hAnsi="David"/>
          <w:rtl/>
        </w:rPr>
        <w:t>. התנהלות כזו של ראש מכינה היא בלתי סבירה ולא מקובלת, ויש בה משום נטילת סיכון בלתי סביר שהקבוצה תחליט לטייל בנחלי האזור ותפגע בשיטפון במהלך טיול שכזה. זאת, בהינתן השבוע החריג והקיצוני מבחינת מזג האוויר, בהינתן כך שהקבוצה שהתה באזור שהיה בלב הסערה תרתי משמע, וכזכור הקבוצה לנה בסמוך לנחל צין</w:t>
      </w:r>
      <w:r w:rsidR="00E41385">
        <w:rPr>
          <w:rFonts w:ascii="David" w:hAnsi="David"/>
          <w:rtl/>
        </w:rPr>
        <w:t xml:space="preserve"> ששטף בלילה שלפני האסון ואשר על</w:t>
      </w:r>
      <w:r w:rsidR="00E41385">
        <w:rPr>
          <w:rFonts w:ascii="David" w:hAnsi="David" w:hint="cs"/>
          <w:rtl/>
        </w:rPr>
        <w:t>-</w:t>
      </w:r>
      <w:r w:rsidR="00040EB3">
        <w:rPr>
          <w:rFonts w:ascii="David" w:hAnsi="David"/>
          <w:rtl/>
        </w:rPr>
        <w:t xml:space="preserve">פי תמונות, חלק מחברי הקבוצה נראו </w:t>
      </w:r>
      <w:r w:rsidR="00E41385">
        <w:rPr>
          <w:rFonts w:ascii="David" w:hAnsi="David" w:hint="cs"/>
          <w:rtl/>
        </w:rPr>
        <w:t xml:space="preserve">למצער </w:t>
      </w:r>
      <w:r w:rsidR="00040EB3">
        <w:rPr>
          <w:rFonts w:ascii="David" w:hAnsi="David"/>
          <w:rtl/>
        </w:rPr>
        <w:t xml:space="preserve">בסמוך אליו כשהוא שוטף, וזאת גם לנוכח הבנתו של יובל במהלך השבוע ששמשי, שאמור היה להוביל הטיול לצד אביב ונועם, לא רצה מלכתחילה להגיע למצב שהוא מביא הקבוצה לטיול ובסוף לא עושה איתה מסלול אלא מקיים פעילות באזור החניון, ויובל אף התווכח עם שמשי על כך. </w:t>
      </w:r>
    </w:p>
    <w:p w:rsidR="00040EB3" w:rsidRDefault="00040EB3" w:rsidP="00F31644">
      <w:pPr>
        <w:spacing w:line="360" w:lineRule="auto"/>
        <w:ind w:left="-426" w:hanging="567"/>
        <w:jc w:val="both"/>
        <w:rPr>
          <w:rFonts w:ascii="David" w:hAnsi="David"/>
          <w:rtl/>
        </w:rPr>
      </w:pPr>
    </w:p>
    <w:p w:rsidR="00E41385" w:rsidRDefault="00040EB3" w:rsidP="00E41385">
      <w:pPr>
        <w:spacing w:line="360" w:lineRule="auto"/>
        <w:ind w:left="-426" w:hanging="567"/>
        <w:jc w:val="both"/>
        <w:rPr>
          <w:rFonts w:ascii="David" w:hAnsi="David"/>
          <w:rtl/>
        </w:rPr>
      </w:pPr>
      <w:r>
        <w:rPr>
          <w:rFonts w:ascii="David" w:hAnsi="David"/>
          <w:rtl/>
        </w:rPr>
        <w:tab/>
        <w:t>לא זו אף זו, מהראיות עלה כי יובל לא יצר קשר ישיר עם אביב מוביל הטיול ו</w:t>
      </w:r>
      <w:r w:rsidR="00E41385">
        <w:rPr>
          <w:rFonts w:ascii="David" w:hAnsi="David" w:hint="cs"/>
          <w:rtl/>
        </w:rPr>
        <w:t xml:space="preserve">אף </w:t>
      </w:r>
      <w:r>
        <w:rPr>
          <w:rFonts w:ascii="David" w:hAnsi="David"/>
          <w:rtl/>
        </w:rPr>
        <w:t xml:space="preserve">לא עם נועם שהיתה בחפ"ק של הטיול לאורך כל יום האסון. הכוונה היא לקשר של שיחה ממש ולא לכתיבת הודעה בקבוצה. אף נתון זה הוא בלתי סביר בנסיבות העניין ויש בו משום נטילת סיכון בלתי סביר. העובדה שבמכינה היה נהוג להתכתב בקבוצות לא מסירה אחריות מיובל שהיה עליו לעמוד בקשר ישיר ורציף עם מנהלי הקבוצה ולקבל דיווח היכן הם, מה הם עושים, מה מצב מזג האוויר וכיוצ"ב. </w:t>
      </w:r>
    </w:p>
    <w:p w:rsidR="00040EB3" w:rsidRDefault="00040EB3" w:rsidP="00E41385">
      <w:pPr>
        <w:spacing w:line="360" w:lineRule="auto"/>
        <w:ind w:left="-426"/>
        <w:jc w:val="both"/>
        <w:rPr>
          <w:rFonts w:ascii="David" w:hAnsi="David"/>
          <w:rtl/>
        </w:rPr>
      </w:pPr>
      <w:r>
        <w:rPr>
          <w:rFonts w:ascii="David" w:hAnsi="David"/>
          <w:rtl/>
        </w:rPr>
        <w:t xml:space="preserve">יובל הלין על אביב בעדותו על כך שזה לא התקשר אליו והודיע לו מה התכנית, להבדיל משליחת הודעה בקבוצה "אחרי השבוע הזה, אני חושב, שהיה נכון להרים לי טלפון, ולהגיד לי מהי התכנית, או להגיד לי, תשמע, החלטנו על זה או שזה מה שייעצו לנו... ולא לסמוך על זה שאני קורא את ההודעה, ואפילו אני לא משיב פה עליה".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על כך יש לומר "טול קורה מבין עיניך" (בבלי, מסכת בבא בתרא, טו, ב'). ראשית, כזכור אביב דווקא כן התקש</w:t>
      </w:r>
      <w:r w:rsidR="00FA455E">
        <w:rPr>
          <w:rFonts w:ascii="David" w:hAnsi="David"/>
          <w:rtl/>
        </w:rPr>
        <w:t xml:space="preserve">ר, בשיחה בין אביב ליובל, בלילה </w:t>
      </w:r>
      <w:r w:rsidR="00FA455E">
        <w:rPr>
          <w:rFonts w:ascii="David" w:hAnsi="David" w:hint="cs"/>
          <w:rtl/>
        </w:rPr>
        <w:t>ש</w:t>
      </w:r>
      <w:r w:rsidR="00FA455E">
        <w:rPr>
          <w:rFonts w:ascii="David" w:hAnsi="David"/>
          <w:rtl/>
        </w:rPr>
        <w:t>ק</w:t>
      </w:r>
      <w:r w:rsidR="00040EB3">
        <w:rPr>
          <w:rFonts w:ascii="David" w:hAnsi="David"/>
          <w:rtl/>
        </w:rPr>
        <w:t>דם</w:t>
      </w:r>
      <w:r w:rsidR="00FA455E">
        <w:rPr>
          <w:rFonts w:ascii="David" w:hAnsi="David" w:hint="cs"/>
          <w:rtl/>
        </w:rPr>
        <w:t xml:space="preserve"> לטיול</w:t>
      </w:r>
      <w:r w:rsidR="00040EB3">
        <w:rPr>
          <w:rFonts w:ascii="David" w:hAnsi="David"/>
          <w:rtl/>
        </w:rPr>
        <w:t xml:space="preserve">, ולא ניתן היה לשלול </w:t>
      </w:r>
      <w:r w:rsidR="00FA455E">
        <w:rPr>
          <w:rFonts w:ascii="David" w:hAnsi="David"/>
          <w:rtl/>
        </w:rPr>
        <w:t>טענת אביב כי הוא עדכן את יובל ע</w:t>
      </w:r>
      <w:r w:rsidR="00FA455E">
        <w:rPr>
          <w:rFonts w:ascii="David" w:hAnsi="David" w:hint="cs"/>
          <w:rtl/>
        </w:rPr>
        <w:t>ל</w:t>
      </w:r>
      <w:r w:rsidR="00040EB3">
        <w:rPr>
          <w:rFonts w:ascii="David" w:hAnsi="David"/>
          <w:rtl/>
        </w:rPr>
        <w:t xml:space="preserve"> תכנת הטיול. זאת</w:t>
      </w:r>
      <w:r w:rsidR="00FA455E">
        <w:rPr>
          <w:rFonts w:ascii="David" w:hAnsi="David" w:hint="cs"/>
          <w:rtl/>
        </w:rPr>
        <w:t>,</w:t>
      </w:r>
      <w:r w:rsidR="00040EB3">
        <w:rPr>
          <w:rFonts w:ascii="David" w:hAnsi="David"/>
          <w:rtl/>
        </w:rPr>
        <w:t xml:space="preserve"> להבדיל מיובל שבחקירתו טעה לחשוב שהוא זה שהתקשר לאביב באותה שיחה.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שנית, את הסטנדרט (הראוי) שביקש יובל להחיל על אביב כמצוטט לעיל, ראוי היה שיובל יחיל על עצמו. כזכור, יובל עצמו אשר לא התקשר לאביב או לנועם והסתפק בשליחת הודעות בקבוצה, שלהן לא ענה אביב (כי אם נועם), גם לאחר שהזדעזע לגלות שהקבוצה מטיילת בנחל וגם לאחר שקיבל אינדיקציות שעל הקבוצה יורד גשם ושגשם החל לרדת באגן הניקוז של אותו נחל. </w:t>
      </w:r>
    </w:p>
    <w:p w:rsidR="00040EB3" w:rsidRDefault="00C14CEB" w:rsidP="00FA455E">
      <w:pPr>
        <w:spacing w:line="360" w:lineRule="auto"/>
        <w:ind w:left="-426" w:hanging="567"/>
        <w:jc w:val="both"/>
        <w:rPr>
          <w:rFonts w:ascii="David" w:hAnsi="David"/>
          <w:rtl/>
        </w:rPr>
      </w:pPr>
      <w:r>
        <w:rPr>
          <w:rFonts w:ascii="David" w:hAnsi="David"/>
          <w:rtl/>
        </w:rPr>
        <w:tab/>
      </w:r>
      <w:r w:rsidR="00040EB3">
        <w:rPr>
          <w:rFonts w:ascii="David" w:hAnsi="David"/>
          <w:rtl/>
        </w:rPr>
        <w:t xml:space="preserve">מכל מקום, אף אם </w:t>
      </w:r>
      <w:r w:rsidR="00FA455E">
        <w:rPr>
          <w:rFonts w:ascii="David" w:hAnsi="David" w:hint="cs"/>
          <w:rtl/>
        </w:rPr>
        <w:t>נכונה הטענה שמוטלת חובה</w:t>
      </w:r>
      <w:r w:rsidR="00FA455E">
        <w:rPr>
          <w:rFonts w:ascii="David" w:hAnsi="David"/>
          <w:rtl/>
        </w:rPr>
        <w:t xml:space="preserve"> </w:t>
      </w:r>
      <w:r w:rsidR="00040EB3">
        <w:rPr>
          <w:rFonts w:ascii="David" w:hAnsi="David"/>
          <w:rtl/>
        </w:rPr>
        <w:t xml:space="preserve">על הכוח שבשטח ליצור קשר עם מנהל המכינה, חובה מקבילה לא מוסרת ממנהל המכינה, לא כל שכן כאשר הוא לא מקבל כל פניה יזומה מהכוח שבשטח, והכל כזכור סביב ימים סוערים. </w:t>
      </w:r>
    </w:p>
    <w:p w:rsidR="00040EB3" w:rsidRDefault="00040EB3" w:rsidP="00FA455E">
      <w:pPr>
        <w:spacing w:line="360" w:lineRule="auto"/>
        <w:ind w:left="-426" w:hanging="567"/>
        <w:jc w:val="both"/>
        <w:rPr>
          <w:rFonts w:ascii="David" w:hAnsi="David"/>
          <w:rtl/>
        </w:rPr>
      </w:pPr>
      <w:r>
        <w:rPr>
          <w:rFonts w:ascii="David" w:hAnsi="David"/>
          <w:rtl/>
        </w:rPr>
        <w:tab/>
        <w:t xml:space="preserve">ההישענות על תקשורת הבנויה סביב שליחת הודעות בקבוצה עלולה להוביל לכך שמי מחברי הקבוצה לא </w:t>
      </w:r>
      <w:r w:rsidR="00FA455E">
        <w:rPr>
          <w:rFonts w:ascii="David" w:hAnsi="David" w:hint="cs"/>
          <w:rtl/>
        </w:rPr>
        <w:t>ייתן</w:t>
      </w:r>
      <w:r>
        <w:rPr>
          <w:rFonts w:ascii="David" w:hAnsi="David"/>
          <w:rtl/>
        </w:rPr>
        <w:t xml:space="preserve"> דעתו בצורה ראויה ונדרשת</w:t>
      </w:r>
      <w:r w:rsidR="00FA455E">
        <w:rPr>
          <w:rFonts w:ascii="David" w:hAnsi="David" w:hint="cs"/>
          <w:rtl/>
        </w:rPr>
        <w:t xml:space="preserve"> להודעות חשובות,</w:t>
      </w:r>
      <w:r>
        <w:rPr>
          <w:rFonts w:ascii="David" w:hAnsi="David"/>
          <w:rtl/>
        </w:rPr>
        <w:t xml:space="preserve"> כפי שגם קרה במקרה זה ליובל אשר משום מה כשל מלהפנים הודעות פשוטות של אביב בבוקר יום האסון על אודות כך שהקבוצה עתידה לטייל בנחל תמר ובנחל צפית. לו יובל היה מקיים חובתו ויוצר קשר טלפוני ישיר עם אביב או עם נועם כמצופה וכנדרש יובל לא היה מתקשה להפנים הודעות פשוטות שכאלו.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עוד אוסיף, כי לטעמי בשבוע סוער שכזה ואחר התנהלות שכזו במכינה, בה יובל דחה פניות שנעשו אליו לדחות או לבטל הטיול והתעקש על הוצאת הטיול, ותחת כל החששות שנלוו לעצם הוצאת הטיול, כאשר גורמים אחרים דוגמת משרד החינוך </w:t>
      </w:r>
      <w:r w:rsidR="00FA455E">
        <w:rPr>
          <w:rFonts w:ascii="David" w:hAnsi="David"/>
          <w:rtl/>
        </w:rPr>
        <w:t xml:space="preserve">מודיעים על ביטול הטיולים לאותו </w:t>
      </w:r>
      <w:r w:rsidR="00040EB3">
        <w:rPr>
          <w:rFonts w:ascii="David" w:hAnsi="David"/>
          <w:rtl/>
        </w:rPr>
        <w:t xml:space="preserve">אזור ולאזורים סמוכים, נכון היה שיובל יהיה נוכח פיזית בשטח וילווה או למצער </w:t>
      </w:r>
      <w:r w:rsidR="00FA455E">
        <w:rPr>
          <w:rFonts w:ascii="David" w:hAnsi="David" w:hint="cs"/>
          <w:rtl/>
        </w:rPr>
        <w:t>"</w:t>
      </w:r>
      <w:r w:rsidR="00040EB3">
        <w:rPr>
          <w:rFonts w:ascii="David" w:hAnsi="David"/>
          <w:rtl/>
        </w:rPr>
        <w:t>יחפ"ק</w:t>
      </w:r>
      <w:r w:rsidR="00FA455E">
        <w:rPr>
          <w:rFonts w:ascii="David" w:hAnsi="David" w:hint="cs"/>
          <w:rtl/>
        </w:rPr>
        <w:t>"</w:t>
      </w:r>
      <w:r w:rsidR="00040EB3">
        <w:rPr>
          <w:rFonts w:ascii="David" w:hAnsi="David"/>
          <w:rtl/>
        </w:rPr>
        <w:t xml:space="preserve"> הט</w:t>
      </w:r>
      <w:r w:rsidR="00FA455E">
        <w:rPr>
          <w:rFonts w:ascii="David" w:hAnsi="David"/>
          <w:rtl/>
        </w:rPr>
        <w:t>יול ולא ימשיך בעיסוקיו שבשגרה ו</w:t>
      </w:r>
      <w:r w:rsidR="00040EB3">
        <w:rPr>
          <w:rFonts w:ascii="David" w:hAnsi="David"/>
          <w:rtl/>
        </w:rPr>
        <w:t xml:space="preserve">ילך לישיבה כזו או אחרת. </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יובל אישר בעדותו שמתוקף תפקידו הייתה לו אחריות כוללת גם לטיול בשטח, שהאחריות שלו באה לידי ביטוי לא רק כאשר פונים אליו וכי במסגרת האחריות הכוללת שלו הוא היה צריך להיות מודע למה הקבוצה עושה בשטח "</w:t>
      </w:r>
      <w:r w:rsidR="00040EB3">
        <w:rPr>
          <w:rFonts w:ascii="David" w:hAnsi="David"/>
          <w:b/>
          <w:bCs/>
          <w:u w:val="single"/>
          <w:rtl/>
        </w:rPr>
        <w:t>אני צריך להיות מודע למה שעושים</w:t>
      </w:r>
      <w:r w:rsidR="00040EB3">
        <w:rPr>
          <w:rFonts w:ascii="David" w:hAnsi="David"/>
          <w:b/>
          <w:bCs/>
          <w:rtl/>
        </w:rPr>
        <w:t xml:space="preserve">, אני ראיתי ומה שידעתי, כמודעות למה שעושים, זה מה שאני ידעתי. ואני אומר, שאני לא הייתי מספיק, אני חשבתי שאני מודע למה שעושים במהלך, בזמן אמת. אני חשבתי שאני מבין שיש פה תכנית ועשינו אותה, ומבצעים אותה, </w:t>
      </w:r>
      <w:r w:rsidR="00040EB3">
        <w:rPr>
          <w:rFonts w:ascii="David" w:hAnsi="David"/>
          <w:b/>
          <w:bCs/>
          <w:u w:val="single"/>
          <w:rtl/>
        </w:rPr>
        <w:t>ופה למשל אני הייתי צריך לחשוב בזמן אמת, מה שאני לא חשבתי</w:t>
      </w:r>
      <w:r w:rsidR="00040EB3">
        <w:rPr>
          <w:rFonts w:ascii="David" w:hAnsi="David"/>
          <w:b/>
          <w:bCs/>
          <w:rtl/>
        </w:rPr>
        <w:t xml:space="preserve">. אם אני הייתי חושב על זה אז אני הייתי שואל על זה מיד, כמו ששאלתי גם על דברים אחרים אבל </w:t>
      </w:r>
      <w:r w:rsidR="00040EB3">
        <w:rPr>
          <w:rFonts w:ascii="David" w:hAnsi="David"/>
          <w:b/>
          <w:bCs/>
          <w:u w:val="single"/>
          <w:rtl/>
        </w:rPr>
        <w:t>אני הייתי צריך לחשוב גם על יותר מזה, זה כשל</w:t>
      </w:r>
      <w:r w:rsidR="00040EB3">
        <w:rPr>
          <w:rFonts w:ascii="David" w:hAnsi="David"/>
          <w:rtl/>
        </w:rPr>
        <w:t>" (פרוט' מיום 29.11.2022 עמ' 709, ש' 20-26).</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אף התנהלות יובל במהלך יום האסון עצמו, כאשר כבר נודע לו שהקבוצה מטיילת בנחל, זה בחר כאמור להעלם ולהיאלם. יובל לא יוצר קשר ישיר באופן יזום, לא שואל, לא מברר, לא עוקב באופן רציף ותכוף אחר הקבוצה. טענת יובל על אודות כך שהוא לא הכיר את הנחלים ועל אודות כך שהוא חשש לקבל החלטה שאך תרע את מצבה של הקבוצה לא יכולה להישמע.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מנהל מכינה מן הישוב אשר הזדעזע מתמונות אשר לימדו על כך שהקבוצה נמצאת בנחלים (כפי שיובל העיד על עצמו), בשבוע שכזה, מתפנה על אתר מכל עיסוקיו ועושה כל שביכולתו לקבל את מירב המידע הרלוונטי, להתעדכן, לעקוב, לייעץ ולוודא שאסון לא יקרה. מנהל מכינה מן הישוב היה מברר היכן נמצאת הקבוצה, היה בודק מהם מאפייני הנחלים שבהם עוברת הקבוצה, היה יוצר קשר עם גורמי חיזוי, בודק המכ"ם והיה מקבל החלטה לעצור את הקבוצה טרם זו נכנסת לערוץ נחל צפית.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תחת זאת יובל יצא מתוך הנחה שהקבוצה פועלת בהתאם להנחיות שנתן במהלך השבוע, לא מתערב, לא שואל ולא עוצר הטיול. הנחה זו של יובל תלויה על בלימה משהופתע לגלות שהקבוצה מטיילת בנחלים בניגוד למה שהבין, ומשקיבל מידע </w:t>
      </w:r>
      <w:r w:rsidR="00FA455E">
        <w:rPr>
          <w:rFonts w:ascii="David" w:hAnsi="David"/>
          <w:rtl/>
        </w:rPr>
        <w:t>בקבוצה על כך שהטיול לא מתנהל על</w:t>
      </w:r>
      <w:r w:rsidR="00FA455E">
        <w:rPr>
          <w:rFonts w:ascii="David" w:hAnsi="David" w:hint="cs"/>
          <w:rtl/>
        </w:rPr>
        <w:t>-</w:t>
      </w:r>
      <w:r w:rsidR="00040EB3">
        <w:rPr>
          <w:rFonts w:ascii="David" w:hAnsi="David"/>
          <w:rtl/>
        </w:rPr>
        <w:t>פי ההנחיות, קרי שעל הקבוצה יורד גשם ושהחל לרדת גשם באגן נחל צפית וחרף זאת הם ממשיכים בטיול בנחל צפית. לא בכדי יובל חזר בעדותו פעם אחר פ</w:t>
      </w:r>
      <w:r w:rsidR="00FA455E">
        <w:rPr>
          <w:rFonts w:ascii="David" w:hAnsi="David"/>
          <w:rtl/>
        </w:rPr>
        <w:t xml:space="preserve">עם על כך שהוא טעה ושגה כאשר לא </w:t>
      </w:r>
      <w:r w:rsidR="00040EB3">
        <w:rPr>
          <w:rFonts w:ascii="David" w:hAnsi="David"/>
          <w:rtl/>
        </w:rPr>
        <w:t xml:space="preserve">בירר את אשר היה עליו לברר.  </w:t>
      </w:r>
    </w:p>
    <w:p w:rsidR="00040EB3" w:rsidRPr="00FA455E" w:rsidRDefault="00C14CEB" w:rsidP="00F31644">
      <w:pPr>
        <w:spacing w:line="360" w:lineRule="auto"/>
        <w:ind w:left="-426" w:hanging="567"/>
        <w:jc w:val="both"/>
        <w:rPr>
          <w:rFonts w:ascii="David" w:hAnsi="David"/>
          <w:b/>
          <w:bCs/>
          <w:u w:val="single"/>
          <w:rtl/>
        </w:rPr>
      </w:pPr>
      <w:r>
        <w:rPr>
          <w:rFonts w:ascii="David" w:hAnsi="David"/>
          <w:rtl/>
        </w:rPr>
        <w:tab/>
      </w:r>
      <w:r w:rsidR="00040EB3" w:rsidRPr="00FA455E">
        <w:rPr>
          <w:rFonts w:ascii="David" w:hAnsi="David"/>
          <w:b/>
          <w:bCs/>
          <w:u w:val="single"/>
          <w:rtl/>
        </w:rPr>
        <w:t>מחדליו אלה של יובל, וודאי מהשלב שבו הוא כבר יודע שהקבוצה מטיילת בנחל ומגיע מידע על כך שיורד גשם עליהם ובאגן הניקוז של הנחל, שאת משמעותו של נתון זה מבין היטב יובל בהתאם להנחיה המרכזית שעומדת בבסיס השיטה שהנהיג, יש בהם משום נטילת סיכון בלתי סביר לכך שהקבוצה תפגע משיטפון בנחל וכתוצאה מכך ייהרגו המטיילים.</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מחדלו של יובל מלהתעניין, לברר, ליזום, להעיר ולחדול אף יצרו מצג שווא (רשלני) כלפי אביב לפיו המשך הטיול בנחל תמר ובנחל צפית הוא על דעתו (של יובל) ואין איתו בעיה, שכן אביב יודע שיובל מתערב היכן שהוא מזהה סכנה ובעיה, כפי שמצא לעשות ביחס לנחל צאלים ולנחל צין, ואם יובל לא העיר כל הערה ביחס לטיול בנחל תמר ולנחל צפית, אזי שאין כל בעיה וסכנה בטיול בנחלים אלה.</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b/>
          <w:bCs/>
          <w:rtl/>
        </w:rPr>
      </w:pPr>
      <w:r>
        <w:rPr>
          <w:rFonts w:ascii="David" w:hAnsi="David"/>
          <w:rtl/>
        </w:rPr>
        <w:tab/>
      </w:r>
      <w:r w:rsidR="00040EB3">
        <w:rPr>
          <w:rFonts w:ascii="David" w:hAnsi="David"/>
          <w:rtl/>
        </w:rPr>
        <w:t>לא בכדי יובל אישר בעדותו כי "</w:t>
      </w:r>
      <w:r w:rsidR="00040EB3">
        <w:rPr>
          <w:rFonts w:ascii="David" w:hAnsi="David"/>
          <w:b/>
          <w:bCs/>
          <w:u w:val="single"/>
          <w:rtl/>
        </w:rPr>
        <w:t>אני פספסתי בגדול, אוקי</w:t>
      </w:r>
      <w:r w:rsidR="00040EB3">
        <w:rPr>
          <w:rFonts w:ascii="David" w:hAnsi="David"/>
          <w:b/>
          <w:bCs/>
          <w:rtl/>
        </w:rPr>
        <w:t xml:space="preserve">? ש: כן. ת: </w:t>
      </w:r>
      <w:r w:rsidR="00040EB3">
        <w:rPr>
          <w:rFonts w:ascii="David" w:hAnsi="David"/>
          <w:b/>
          <w:bCs/>
          <w:u w:val="single"/>
          <w:rtl/>
        </w:rPr>
        <w:t>כאחראי הטיול, אני אומר את זה.</w:t>
      </w:r>
      <w:r w:rsidR="00040EB3">
        <w:rPr>
          <w:rFonts w:ascii="David" w:hAnsi="David"/>
          <w:b/>
          <w:bCs/>
          <w:rtl/>
        </w:rPr>
        <w:t xml:space="preserve"> ש: מה פספסת? ת: </w:t>
      </w:r>
      <w:r w:rsidR="00040EB3">
        <w:rPr>
          <w:rFonts w:ascii="David" w:hAnsi="David"/>
          <w:b/>
          <w:bCs/>
          <w:u w:val="single"/>
          <w:rtl/>
        </w:rPr>
        <w:t>כאחראי המכינה</w:t>
      </w:r>
      <w:r w:rsidR="00040EB3">
        <w:rPr>
          <w:rFonts w:ascii="David" w:hAnsi="David"/>
          <w:b/>
          <w:bCs/>
          <w:rtl/>
        </w:rPr>
        <w:t xml:space="preserve">. ש: מה פספסת? ת: כשאני בזמן אמת מניח, שהם עושים את ההנחיה שלי היתה נראית פשוטה, חדה וברורה, ואני לא, ש: אוקי. ת: רגע. ואני לא בודק עוד שאלה אחת לגבי התכנית, כשהיא כותבת לי את התשובות שלה, </w:t>
      </w:r>
      <w:r w:rsidR="00040EB3" w:rsidRPr="00FA455E">
        <w:rPr>
          <w:rFonts w:ascii="David" w:hAnsi="David"/>
          <w:b/>
          <w:bCs/>
          <w:u w:val="single"/>
          <w:rtl/>
        </w:rPr>
        <w:t>אני לא בודק בעצם או לא שואל אפילו עוד איזו שאלה, שבודקת מה התכנית שלהם, האם זה נחל שיש בהם קיטועים</w:t>
      </w:r>
      <w:r w:rsidR="00040EB3">
        <w:rPr>
          <w:rFonts w:ascii="David" w:hAnsi="David"/>
          <w:b/>
          <w:bCs/>
          <w:rtl/>
        </w:rPr>
        <w:t xml:space="preserve">" </w:t>
      </w:r>
      <w:r w:rsidR="00040EB3">
        <w:rPr>
          <w:rFonts w:ascii="David" w:hAnsi="David"/>
          <w:rtl/>
        </w:rPr>
        <w:t>(פרוט' מיום 02.10.2022, עמ' 703, ש' 12-28).</w:t>
      </w:r>
      <w:r w:rsidR="00040EB3">
        <w:rPr>
          <w:rFonts w:ascii="David" w:hAnsi="David"/>
          <w:b/>
          <w:bCs/>
          <w:rtl/>
        </w:rPr>
        <w:t xml:space="preserve"> </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Times New Roman" w:hAnsi="Times New Roman"/>
          <w:rtl/>
          <w:lang w:eastAsia="he-IL"/>
        </w:rPr>
      </w:pPr>
      <w:r>
        <w:rPr>
          <w:rFonts w:ascii="David" w:hAnsi="David"/>
          <w:rtl/>
        </w:rPr>
        <w:tab/>
      </w:r>
      <w:r w:rsidR="00040EB3">
        <w:rPr>
          <w:rFonts w:ascii="David" w:hAnsi="David"/>
          <w:rtl/>
        </w:rPr>
        <w:t>וכן "</w:t>
      </w:r>
      <w:r w:rsidR="00040EB3">
        <w:rPr>
          <w:rFonts w:ascii="David" w:hAnsi="David"/>
          <w:b/>
          <w:bCs/>
          <w:rtl/>
        </w:rPr>
        <w:t xml:space="preserve">ואמרתי לך, אמרתי לך והסכמתי אתך. שכמו שאתה אומר, </w:t>
      </w:r>
      <w:r w:rsidR="00040EB3" w:rsidRPr="00FA455E">
        <w:rPr>
          <w:rFonts w:ascii="David" w:hAnsi="David"/>
          <w:b/>
          <w:bCs/>
          <w:u w:val="single"/>
          <w:rtl/>
        </w:rPr>
        <w:t>לא הכרתי את הנחל והייתי צריך לשאול עוד כמה שאלות, השאלות ששאלתי לא היו מספיקות, הן לא היו מספיקות</w:t>
      </w:r>
      <w:r w:rsidR="00040EB3">
        <w:rPr>
          <w:rFonts w:ascii="David" w:hAnsi="David"/>
          <w:b/>
          <w:bCs/>
          <w:rtl/>
        </w:rPr>
        <w:t>. אני בהחלט הייתי צריך לשאול עוד שאלות, לברר מהי התכנית שלהם, בעיקר כשיורד גשם, האם ניתחו את זה, האם יש סכנה בנחל הזה, האם יש שם מעוקים, האם יש שם מקטעים ולאיפה הציר הולך, אני לא יודע, אני הייתי צריך לשאול עוד שאלות</w:t>
      </w:r>
      <w:r w:rsidR="00040EB3">
        <w:rPr>
          <w:rFonts w:ascii="David" w:hAnsi="David"/>
          <w:rtl/>
        </w:rPr>
        <w:t>" (פרוט מיום 04.12.2022, עמ' 701, ש' 18-24).</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וכן "</w:t>
      </w:r>
      <w:r w:rsidR="00040EB3">
        <w:rPr>
          <w:rFonts w:ascii="David" w:hAnsi="David"/>
          <w:b/>
          <w:bCs/>
          <w:rtl/>
        </w:rPr>
        <w:t>אני אומר בעצמי שהמהות היא יותר, שהייתי צריך באמת לשאול מהי התכנית. יכול להיות שאם אני הייתי מדבר בטלפון, זה גם היה עולה בשיחה</w:t>
      </w:r>
      <w:r w:rsidR="00040EB3">
        <w:rPr>
          <w:rFonts w:ascii="David" w:hAnsi="David"/>
          <w:rtl/>
        </w:rPr>
        <w:t>" (</w:t>
      </w:r>
      <w:r w:rsidR="00040EB3">
        <w:rPr>
          <w:rtl/>
        </w:rPr>
        <w:t>פרוט' מיום 19.09.2022, עמ' 543, ש' 3-18).</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u w:val="single"/>
          <w:rtl/>
        </w:rPr>
      </w:pPr>
      <w:r>
        <w:rPr>
          <w:rFonts w:ascii="David" w:hAnsi="David"/>
          <w:rtl/>
        </w:rPr>
        <w:tab/>
      </w:r>
      <w:r w:rsidR="00040EB3">
        <w:rPr>
          <w:rFonts w:ascii="David" w:hAnsi="David"/>
          <w:rtl/>
        </w:rPr>
        <w:t>על כך שיובל לא בירר את כל מה שהיה עליו לברר לאחר שקיבל את הודעותיה של נועם העיד יובל פעם נוספת "</w:t>
      </w:r>
      <w:r w:rsidR="00040EB3">
        <w:rPr>
          <w:rFonts w:ascii="David" w:hAnsi="David"/>
          <w:b/>
          <w:bCs/>
          <w:u w:val="single"/>
          <w:rtl/>
        </w:rPr>
        <w:t>וגם אחרי שראיתי את כל מה שאני ראיתי, את כל הסיפור, הצד המשפטי של מה זו רשלנות,</w:t>
      </w:r>
      <w:r w:rsidR="00040EB3">
        <w:rPr>
          <w:rFonts w:ascii="David" w:hAnsi="David"/>
          <w:b/>
          <w:bCs/>
          <w:rtl/>
        </w:rPr>
        <w:t xml:space="preserve"> כי אני לא מבין, אני לא יודע, כן? </w:t>
      </w:r>
      <w:r w:rsidR="00040EB3" w:rsidRPr="00314AF6">
        <w:rPr>
          <w:rFonts w:ascii="David" w:hAnsi="David"/>
          <w:b/>
          <w:bCs/>
          <w:u w:val="single"/>
          <w:rtl/>
        </w:rPr>
        <w:t>גם על עצמי</w:t>
      </w:r>
      <w:r w:rsidR="00040EB3">
        <w:rPr>
          <w:rFonts w:ascii="David" w:hAnsi="David"/>
          <w:b/>
          <w:bCs/>
          <w:rtl/>
        </w:rPr>
        <w:t xml:space="preserve"> וגם על אביב. שנינו</w:t>
      </w:r>
      <w:r w:rsidR="00040EB3">
        <w:rPr>
          <w:rFonts w:ascii="David" w:hAnsi="David"/>
          <w:b/>
          <w:bCs/>
          <w:u w:val="single"/>
          <w:rtl/>
        </w:rPr>
        <w:t>, אני הייתי אחראי על הטיול הזה</w:t>
      </w:r>
      <w:r w:rsidR="00040EB3">
        <w:rPr>
          <w:rFonts w:ascii="David" w:hAnsi="David"/>
          <w:b/>
          <w:bCs/>
          <w:rtl/>
        </w:rPr>
        <w:t xml:space="preserve">, אני אומר קודם כל, אני כראש המכינה. אביב היה בשטח מטעמי, </w:t>
      </w:r>
      <w:r w:rsidR="00040EB3">
        <w:rPr>
          <w:rFonts w:ascii="David" w:hAnsi="David"/>
          <w:b/>
          <w:bCs/>
          <w:u w:val="single"/>
          <w:rtl/>
        </w:rPr>
        <w:t>וזה עדיין לא הופך אותי ללא אחראי, גם כשהוא בשטח, והוא קיבל החלטות</w:t>
      </w:r>
      <w:r w:rsidR="00040EB3">
        <w:rPr>
          <w:rFonts w:ascii="David" w:hAnsi="David"/>
          <w:b/>
          <w:bCs/>
          <w:rtl/>
        </w:rPr>
        <w:t xml:space="preserve">... </w:t>
      </w:r>
      <w:r w:rsidR="00040EB3">
        <w:rPr>
          <w:rFonts w:ascii="David" w:hAnsi="David"/>
          <w:b/>
          <w:bCs/>
          <w:u w:val="single"/>
          <w:rtl/>
        </w:rPr>
        <w:t>אבל אני מבין היום שאני הייתי צריך לברר יותר, הייתי צריך לברר, אוקי, מה התכנית, מה קורה? ואני אומר את זה בדיעבד, בדיעבד, כי אני רואה שהדברים לא היו ברורים, זאת אומרת הדברים, אם אני הייתי מברר אותם, אני חושב שעם עוד בירור קטן הדברים היו עולים, ואני יכולתי להתערב ולעצור את הדברים</w:t>
      </w:r>
      <w:r w:rsidR="00040EB3">
        <w:rPr>
          <w:rFonts w:ascii="David" w:hAnsi="David"/>
          <w:b/>
          <w:bCs/>
          <w:rtl/>
        </w:rPr>
        <w:t>...ש: בירור מול מי?</w:t>
      </w:r>
      <w:r w:rsidR="00040EB3">
        <w:rPr>
          <w:rFonts w:ascii="David" w:hAnsi="David"/>
          <w:b/>
          <w:bCs/>
          <w:u w:val="single"/>
          <w:rtl/>
        </w:rPr>
        <w:t xml:space="preserve"> </w:t>
      </w:r>
      <w:r w:rsidR="00040EB3">
        <w:rPr>
          <w:rFonts w:ascii="David" w:hAnsi="David"/>
          <w:b/>
          <w:bCs/>
          <w:rtl/>
        </w:rPr>
        <w:t>ת: מול החפ"ק, וזה לא כזה משנה מבחינתי האם זה מול נועם או מול אביב</w:t>
      </w:r>
      <w:r w:rsidR="00040EB3">
        <w:rPr>
          <w:rFonts w:ascii="David" w:hAnsi="David"/>
          <w:rtl/>
        </w:rPr>
        <w:t>" (פרוט' מיום 02.10.2022, עמ' 581, ש' 20 – עמ' 582, ש' 23).</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עם זאת יובל אישר שהוא </w:t>
      </w:r>
      <w:r w:rsidR="00040EB3">
        <w:rPr>
          <w:rFonts w:ascii="David" w:hAnsi="David"/>
          <w:b/>
          <w:bCs/>
          <w:rtl/>
        </w:rPr>
        <w:t>כן ידע שכל התחזיות וההתרעות מתייחסות גם לנחל צפית</w:t>
      </w:r>
      <w:r w:rsidR="00040EB3">
        <w:rPr>
          <w:rFonts w:ascii="David" w:hAnsi="David"/>
          <w:rtl/>
        </w:rPr>
        <w:t xml:space="preserve"> שנמצא ליד עין תמר (פרוט' מיום 29.11.2022, עמ' 814, ש' 20-23).</w:t>
      </w:r>
    </w:p>
    <w:p w:rsidR="00040EB3" w:rsidRDefault="00040EB3" w:rsidP="00F31644">
      <w:pPr>
        <w:spacing w:line="360" w:lineRule="auto"/>
        <w:ind w:left="-426" w:hanging="567"/>
        <w:jc w:val="both"/>
        <w:rPr>
          <w:rFonts w:ascii="David" w:hAnsi="David"/>
          <w:rtl/>
        </w:rPr>
      </w:pPr>
    </w:p>
    <w:p w:rsidR="00314AF6" w:rsidRDefault="00C14CEB" w:rsidP="00F31644">
      <w:pPr>
        <w:spacing w:line="360" w:lineRule="auto"/>
        <w:ind w:left="-426" w:hanging="567"/>
        <w:jc w:val="both"/>
        <w:rPr>
          <w:rFonts w:ascii="David" w:hAnsi="David"/>
          <w:rtl/>
        </w:rPr>
      </w:pPr>
      <w:r>
        <w:rPr>
          <w:rFonts w:ascii="David" w:hAnsi="David"/>
          <w:b/>
          <w:bCs/>
          <w:rtl/>
        </w:rPr>
        <w:tab/>
      </w:r>
      <w:r w:rsidR="00040EB3">
        <w:rPr>
          <w:rFonts w:ascii="David" w:hAnsi="David"/>
          <w:b/>
          <w:bCs/>
          <w:rtl/>
        </w:rPr>
        <w:t>מחדליו של יובל מלברר הפרטים ולפעול מתעצמים לנוכח כך שהוא לא הכיר את מסלול הטיול של הקבוצה ולא הכיר את נחל תמר ונחל צפית על מאפייניהם</w:t>
      </w:r>
      <w:r w:rsidR="00040EB3">
        <w:rPr>
          <w:rFonts w:ascii="David" w:hAnsi="David"/>
          <w:rtl/>
        </w:rPr>
        <w:t xml:space="preserve">. חוסר מידע זה של יובל דווקא מגביר החובה שהייתה על יובל לערוך בירור בכדי לקבל תמונה מלאה יותר של מצב הקבוצה והסכנות הנשקפות לה, וכפועל יוצא מגביר את הסיכון שנטל על עצמו יובל לקרות התוצאה. </w:t>
      </w:r>
    </w:p>
    <w:p w:rsidR="00040EB3" w:rsidRDefault="00040EB3" w:rsidP="00314AF6">
      <w:pPr>
        <w:spacing w:line="360" w:lineRule="auto"/>
        <w:ind w:left="-426"/>
        <w:jc w:val="both"/>
        <w:rPr>
          <w:rFonts w:ascii="David" w:hAnsi="David"/>
          <w:rtl/>
        </w:rPr>
      </w:pPr>
      <w:r>
        <w:rPr>
          <w:rFonts w:ascii="David" w:hAnsi="David"/>
          <w:rtl/>
        </w:rPr>
        <w:t>הווה אומר, אם יובל היה יודע, מתוך היכרות של המסלול והשטח שבו מטיילת הקבוצה, להעריך האם הקבוצה כבר סיימה את נחל תמר ונמצאת רק במעבר לנחל צפית, מה אורכו של נחל צפית, באיזה חלק של נחל צפית מטיילת הקבוצה ומה מאפייניו, יכול הוא היה לערוך הערכה מושכלת ביחס לפרטים שקיבל מנועם על אודות משמעות הירידה של גשם באגן נחל צפית, משמעות ה</w:t>
      </w:r>
      <w:r w:rsidR="00314AF6">
        <w:rPr>
          <w:rFonts w:ascii="David" w:hAnsi="David" w:hint="cs"/>
          <w:rtl/>
        </w:rPr>
        <w:t>אמירה שהקבוצה יוצאת</w:t>
      </w:r>
      <w:r>
        <w:rPr>
          <w:rFonts w:ascii="David" w:hAnsi="David"/>
          <w:rtl/>
        </w:rPr>
        <w:t xml:space="preserve"> תוך שעה, משמעות ירידת גשם עליהם וכו', ואולם יובל כאמור כלל לא הכיר את מסלול נחל תמר ונחל צפית והתיר לקבוצה להמשיך בטיול</w:t>
      </w:r>
      <w:r w:rsidR="00314AF6">
        <w:rPr>
          <w:rFonts w:ascii="David" w:hAnsi="David" w:hint="cs"/>
          <w:rtl/>
        </w:rPr>
        <w:t>,</w:t>
      </w:r>
      <w:r>
        <w:rPr>
          <w:rFonts w:ascii="David" w:hAnsi="David"/>
          <w:rtl/>
        </w:rPr>
        <w:t xml:space="preserve"> ולכן הסיכון שהוא נטל הפך </w:t>
      </w:r>
      <w:r w:rsidR="00314AF6">
        <w:rPr>
          <w:rFonts w:ascii="David" w:hAnsi="David" w:hint="cs"/>
          <w:rtl/>
        </w:rPr>
        <w:t xml:space="preserve">כאמור </w:t>
      </w:r>
      <w:r>
        <w:rPr>
          <w:rFonts w:ascii="David" w:hAnsi="David"/>
          <w:rtl/>
        </w:rPr>
        <w:t xml:space="preserve">בלתי סביר עוד יותר. </w:t>
      </w:r>
    </w:p>
    <w:p w:rsidR="00040EB3" w:rsidRDefault="00040EB3" w:rsidP="00F31644">
      <w:pPr>
        <w:spacing w:line="360" w:lineRule="auto"/>
        <w:ind w:left="-426" w:hanging="567"/>
        <w:jc w:val="both"/>
        <w:rPr>
          <w:rFonts w:ascii="David" w:hAnsi="David"/>
          <w:u w:val="single"/>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כפי שכבר צוין, </w:t>
      </w:r>
      <w:r w:rsidR="00040EB3">
        <w:rPr>
          <w:rFonts w:ascii="David" w:hAnsi="David"/>
          <w:b/>
          <w:bCs/>
          <w:rtl/>
        </w:rPr>
        <w:t xml:space="preserve">חדלונו של יובל </w:t>
      </w:r>
      <w:r w:rsidR="00314AF6">
        <w:rPr>
          <w:rFonts w:ascii="David" w:hAnsi="David"/>
          <w:b/>
          <w:bCs/>
          <w:rtl/>
        </w:rPr>
        <w:t>לברר הפרטים זועק גם בהינתן לוח הזמנים שמלמד</w:t>
      </w:r>
      <w:r w:rsidR="00040EB3">
        <w:rPr>
          <w:rFonts w:ascii="David" w:hAnsi="David"/>
          <w:b/>
          <w:bCs/>
          <w:rtl/>
        </w:rPr>
        <w:t xml:space="preserve"> שבקלות ניתן היה למנוע האסון.</w:t>
      </w:r>
      <w:r w:rsidR="00040EB3">
        <w:rPr>
          <w:rFonts w:ascii="David" w:hAnsi="David"/>
          <w:rtl/>
        </w:rPr>
        <w:t xml:space="preserve"> לו יובל היה מברר היכן נמצאת הקבוצה כשנועם שלחה ההודעה בשעה 12:38, או אף כשהגיב לה בשעה 12:47, היינו כ-26 דקות לפני שהקבוצה נפגעה מהשיטפון, הייתה קיימת סבירות לא מבוטלת שהוא היה מבין שהקבוצה עוד לא נכנסה לערוץ נחל צפית או לכל היותר שנמצאת היא ממש בתחילתו של הערוץ, עוד לפני המעוק, ומכאן שכלל לא הייתה עולה אצלו שאלה האם זה נכון לעצור את הקבוצה ולא לרדת לערוץ נחל צפית או לחלופין לסוב לאחור מרחק של דקות ספורות של הליכה בטרם כניסה למעוק. </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Times New Roman" w:hAnsi="Times New Roman"/>
          <w:rtl/>
          <w:lang w:eastAsia="he-IL"/>
        </w:rPr>
      </w:pPr>
      <w:r>
        <w:rPr>
          <w:rFonts w:ascii="David" w:hAnsi="David"/>
          <w:rtl/>
        </w:rPr>
        <w:tab/>
      </w:r>
      <w:r w:rsidR="00040EB3">
        <w:rPr>
          <w:rFonts w:ascii="David" w:hAnsi="David"/>
          <w:rtl/>
        </w:rPr>
        <w:t xml:space="preserve">על כך העיד יובל " </w:t>
      </w:r>
      <w:r w:rsidR="00040EB3">
        <w:rPr>
          <w:rFonts w:ascii="David" w:hAnsi="David"/>
          <w:b/>
          <w:bCs/>
          <w:rtl/>
        </w:rPr>
        <w:t>ש:</w:t>
      </w:r>
      <w:r w:rsidR="00040EB3">
        <w:rPr>
          <w:rFonts w:ascii="David" w:hAnsi="David"/>
          <w:rtl/>
        </w:rPr>
        <w:t xml:space="preserve"> </w:t>
      </w:r>
      <w:r w:rsidR="00040EB3">
        <w:rPr>
          <w:rFonts w:ascii="David" w:hAnsi="David"/>
          <w:b/>
          <w:bCs/>
          <w:rtl/>
        </w:rPr>
        <w:t xml:space="preserve">אבל אנחנו יודעים היום שהם לא בתוך הנחל, ב - 12:38 הם לא בתוך הנחל, וזו עובדה. ת: נכון. ש: אם היית יודע, שהם אל בתוך הנחל, מה היתה ההוראה שלך באותו הרגע? ת: זה פשוט מאוד. ש: מה פשוט, מה היית אומר? ת: מה ההוראה? שלפני מקטע אתה בודק, ושאם יורד גשם אז אתה לא נכנס למקטע הבא. ש: אז תבדוק את זה. ב - 12:38 אתה מקבל הודעה שהיא דרמטית, ושהיא הולכת לחולל את האסון, אז תיקח את זה בחשבון, תרים טלפון, תדבר, תיתן הוראות, תוודא ותבקש... ת: אתה כנראה כל כך נדהם, מזה שאני לקחתי אחריות על הטעות הזו, ואתה כל כך מסרב לקבל את זה, כי נראה לך שזה לא הגיוני שאני אעשה את זה, שאתה כאילו תוקף אותי במה שאני הרי בעצמי אמרתי 20 פעם. אני הייתי צריך, ברגע שהיא אמרה לי שהם בנחל... אני הייתי צריך לברר מהי התכנית שלהם, ולא להניח שהם פועלים לפי ההנחיות שלי...אלא לברר את זה, ואני לא עשיתי את זה... </w:t>
      </w:r>
      <w:r w:rsidR="00040EB3">
        <w:rPr>
          <w:rFonts w:ascii="David" w:hAnsi="David"/>
          <w:b/>
          <w:bCs/>
          <w:u w:val="single"/>
          <w:rtl/>
        </w:rPr>
        <w:t>וזו טעות קשה, של התנהלות בזמן אמת שנבעה מהחלטות לא נכונות ומוטעות, וזה שאתה תטיח בי את מה שאני בעצמי אומר, בצעקות, זה לא ישנה את זה שאני אומר את זה...הרי אמרתי את זה, שזו הטעות שלי, שאני הייתי צריך לברר</w:t>
      </w:r>
      <w:r w:rsidR="00040EB3">
        <w:rPr>
          <w:rFonts w:ascii="David" w:hAnsi="David"/>
          <w:rtl/>
        </w:rPr>
        <w:t>" (</w:t>
      </w:r>
      <w:r w:rsidR="00040EB3">
        <w:rPr>
          <w:rFonts w:ascii="Times New Roman" w:hAnsi="Times New Roman"/>
          <w:rtl/>
          <w:lang w:eastAsia="he-IL"/>
        </w:rPr>
        <w:t>פרוט' מיום 23.11.2022, עמ' 772, ש' 1-29).</w:t>
      </w:r>
    </w:p>
    <w:p w:rsidR="00040EB3" w:rsidRDefault="00040EB3" w:rsidP="00F31644">
      <w:pPr>
        <w:spacing w:line="360" w:lineRule="auto"/>
        <w:ind w:left="-426" w:hanging="567"/>
        <w:jc w:val="both"/>
        <w:rPr>
          <w:rFonts w:ascii="David" w:hAnsi="David"/>
          <w:b/>
          <w:bCs/>
          <w:rtl/>
        </w:rPr>
      </w:pPr>
      <w:r>
        <w:rPr>
          <w:rFonts w:ascii="Times New Roman" w:hAnsi="Times New Roman"/>
          <w:rtl/>
          <w:lang w:eastAsia="he-IL"/>
        </w:rPr>
        <w:tab/>
      </w:r>
    </w:p>
    <w:p w:rsidR="00040EB3" w:rsidRDefault="00C14CEB" w:rsidP="00F31644">
      <w:pPr>
        <w:spacing w:line="360" w:lineRule="auto"/>
        <w:ind w:left="-426" w:hanging="567"/>
        <w:jc w:val="both"/>
        <w:rPr>
          <w:rtl/>
        </w:rPr>
      </w:pPr>
      <w:r>
        <w:rPr>
          <w:rtl/>
        </w:rPr>
        <w:tab/>
      </w:r>
      <w:r w:rsidR="00040EB3">
        <w:rPr>
          <w:rtl/>
        </w:rPr>
        <w:t>וכן "</w:t>
      </w:r>
      <w:r w:rsidR="00040EB3">
        <w:rPr>
          <w:b/>
          <w:bCs/>
          <w:u w:val="single"/>
          <w:rtl/>
        </w:rPr>
        <w:t>אמרתי, אם אני לא הייתי עושה הנחות לא נכונות... אז כן, בוודאי שאני הייתי מתערב, ואני הייתי מונע את האסון הזה, וזה מאוד עצוב ומאוד כואב</w:t>
      </w:r>
      <w:r w:rsidR="00040EB3">
        <w:rPr>
          <w:rtl/>
        </w:rPr>
        <w:t>" (פרוט' מיום 23.11.2022, עמ' 789, ש' 1-6)</w:t>
      </w:r>
    </w:p>
    <w:p w:rsidR="00040EB3" w:rsidRDefault="00040EB3" w:rsidP="00F31644">
      <w:pPr>
        <w:spacing w:line="360" w:lineRule="auto"/>
        <w:ind w:left="-426" w:hanging="567"/>
        <w:jc w:val="both"/>
        <w:rPr>
          <w:rtl/>
        </w:rPr>
      </w:pPr>
    </w:p>
    <w:p w:rsidR="00040EB3" w:rsidRDefault="00C14CEB" w:rsidP="00F31644">
      <w:pPr>
        <w:spacing w:line="360" w:lineRule="auto"/>
        <w:ind w:left="-426" w:hanging="567"/>
        <w:jc w:val="both"/>
        <w:rPr>
          <w:rFonts w:ascii="David" w:hAnsi="David"/>
          <w:rtl/>
        </w:rPr>
      </w:pPr>
      <w:r>
        <w:rPr>
          <w:rtl/>
        </w:rPr>
        <w:tab/>
      </w:r>
      <w:r w:rsidR="00040EB3">
        <w:rPr>
          <w:rtl/>
        </w:rPr>
        <w:t>וכן</w:t>
      </w:r>
      <w:r w:rsidR="00040EB3">
        <w:rPr>
          <w:rFonts w:ascii="David" w:hAnsi="David"/>
          <w:b/>
          <w:bCs/>
          <w:rtl/>
        </w:rPr>
        <w:t xml:space="preserve">. </w:t>
      </w:r>
      <w:r w:rsidR="00040EB3">
        <w:rPr>
          <w:rFonts w:ascii="David" w:hAnsi="David"/>
          <w:b/>
          <w:bCs/>
          <w:u w:val="single"/>
          <w:rtl/>
        </w:rPr>
        <w:t>זאת אומרת אם הייתי, אם אני הייתי עושה את מה שצריך היה כנראה לעשות,</w:t>
      </w:r>
      <w:r w:rsidR="00040EB3">
        <w:rPr>
          <w:rFonts w:ascii="David" w:hAnsi="David"/>
          <w:b/>
          <w:bCs/>
          <w:rtl/>
        </w:rPr>
        <w:t xml:space="preserve"> ובזמן אמת לא עלה בדעתי, כי את כל מה שעלה בדעתי אני כן עשיתי, </w:t>
      </w:r>
      <w:r w:rsidR="00040EB3">
        <w:rPr>
          <w:rFonts w:ascii="David" w:hAnsi="David"/>
          <w:b/>
          <w:bCs/>
          <w:u w:val="single"/>
          <w:rtl/>
        </w:rPr>
        <w:t>ככל הנראה שהייתי מונע את האסון כי אני הייתי עוצר אותם, מלהיכנס לנחל תחת גשם</w:t>
      </w:r>
      <w:r w:rsidR="00040EB3">
        <w:rPr>
          <w:rFonts w:ascii="David" w:hAnsi="David"/>
          <w:rtl/>
        </w:rPr>
        <w:t>" (פרוט' מיום 29.11.2022, עמ' 682, ש' 31 – עמ' 683, ש' 6).</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כן ראו דבריו בחקירה בהקשר זה "</w:t>
      </w:r>
      <w:r w:rsidR="00040EB3">
        <w:rPr>
          <w:rFonts w:ascii="David" w:hAnsi="David"/>
          <w:b/>
          <w:bCs/>
          <w:rtl/>
        </w:rPr>
        <w:t xml:space="preserve">ש: אני אומר לך כי אילו כבר בשעה 11:25 היית מורה לחניכים לצאת מהנחל היית בטוח מציל אותם. מה היא תגובתך? ת: בדיעבד למדנו שאתה צודק. </w:t>
      </w:r>
      <w:r w:rsidR="00040EB3">
        <w:rPr>
          <w:rFonts w:ascii="David" w:hAnsi="David"/>
          <w:b/>
          <w:bCs/>
          <w:u w:val="single"/>
          <w:rtl/>
        </w:rPr>
        <w:t>הבנתי שבשעה 11:25 הם עוד לא נכנסו למעוק וכנראה שהתערבות שלי הייתה מונעת את האסון...</w:t>
      </w:r>
      <w:r w:rsidR="00040EB3">
        <w:rPr>
          <w:rFonts w:ascii="David" w:hAnsi="David"/>
          <w:u w:val="single"/>
          <w:rtl/>
        </w:rPr>
        <w:t xml:space="preserve">" </w:t>
      </w:r>
      <w:r w:rsidR="00040EB3">
        <w:rPr>
          <w:rFonts w:ascii="David" w:hAnsi="David"/>
          <w:rtl/>
        </w:rPr>
        <w:t>(</w:t>
      </w:r>
      <w:r w:rsidR="00040EB3">
        <w:rPr>
          <w:rFonts w:ascii="David" w:hAnsi="David"/>
          <w:b/>
          <w:bCs/>
          <w:rtl/>
        </w:rPr>
        <w:t>ת/58</w:t>
      </w:r>
      <w:r w:rsidR="00040EB3">
        <w:rPr>
          <w:rFonts w:ascii="David" w:hAnsi="David"/>
          <w:rtl/>
        </w:rPr>
        <w:t xml:space="preserve">, עמ' 8, ש' 217-220). </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b/>
          <w:bCs/>
          <w:rtl/>
        </w:rPr>
        <w:tab/>
      </w:r>
      <w:r w:rsidR="00040EB3">
        <w:rPr>
          <w:rFonts w:ascii="David" w:hAnsi="David"/>
          <w:b/>
          <w:bCs/>
          <w:u w:val="single"/>
          <w:rtl/>
        </w:rPr>
        <w:t>ניתוח התנהלותו של יובל, הגדרתה כמחדל וכנטילת סיכון בלתי סביר לגרימת התוצאה היא איננה בבחינת חכמה בדיעבד</w:t>
      </w:r>
      <w:r w:rsidR="00040EB3">
        <w:rPr>
          <w:rFonts w:ascii="David" w:hAnsi="David"/>
          <w:rtl/>
        </w:rPr>
        <w:t>, כפי שב"כ יובל טען בסיכומיו</w:t>
      </w:r>
      <w:r w:rsidR="00314AF6">
        <w:rPr>
          <w:rFonts w:ascii="David" w:hAnsi="David" w:hint="cs"/>
          <w:rtl/>
        </w:rPr>
        <w:t>,</w:t>
      </w:r>
      <w:r w:rsidR="00040EB3">
        <w:rPr>
          <w:rFonts w:ascii="David" w:hAnsi="David"/>
          <w:rtl/>
        </w:rPr>
        <w:t xml:space="preserve"> ועל אף שיובל דאג לציין בעדותו עת הסביר ש</w:t>
      </w:r>
      <w:r w:rsidR="00040EB3">
        <w:rPr>
          <w:rFonts w:ascii="David" w:hAnsi="David"/>
          <w:b/>
          <w:bCs/>
          <w:rtl/>
        </w:rPr>
        <w:t xml:space="preserve">היום </w:t>
      </w:r>
      <w:r w:rsidR="00040EB3">
        <w:rPr>
          <w:rFonts w:ascii="David" w:hAnsi="David"/>
          <w:rtl/>
        </w:rPr>
        <w:t>הוא מבין שהוא טעה בהתנהלו או אמירות דומות לכך.</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חובת מנהל מכינה לדעת היכן קבוצה מהמכינה נמצאת, מה היא עושה, מה הסיכונים הכרוכים בפעילותה היא לא תולדה של תוצאת האסון אלא היא בגדר דבר בסיסי הכרוך באחריותו של מנהל מכינה לחיי חניכי המכינה, מדריכ</w:t>
      </w:r>
      <w:r w:rsidR="00314AF6">
        <w:rPr>
          <w:rFonts w:ascii="David" w:hAnsi="David" w:hint="cs"/>
          <w:rtl/>
        </w:rPr>
        <w:t>י</w:t>
      </w:r>
      <w:r w:rsidR="00040EB3">
        <w:rPr>
          <w:rFonts w:ascii="David" w:hAnsi="David"/>
          <w:rtl/>
        </w:rPr>
        <w:t>ה והמועמדים למכינה הנוטלים חלק בפעולותיה. זאת, מכח קל וחומר בפעילות שטח ובן בנו של קל וחומר בשבוע סוער שכזה ותחת העדכונים שהתקבלו במהלך יום הטיול.</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על אודות כך העיד בין היתר זמיר, שכיהן כיו"ר מועצת המכינות בעת האסון, ואשר ניהל מכינה קדם צבאית בעברו "</w:t>
      </w:r>
      <w:r w:rsidR="00040EB3">
        <w:rPr>
          <w:rFonts w:ascii="David" w:hAnsi="David"/>
          <w:b/>
          <w:bCs/>
          <w:rtl/>
        </w:rPr>
        <w:t>ש:</w:t>
      </w:r>
      <w:r w:rsidR="00040EB3">
        <w:rPr>
          <w:rFonts w:asciiTheme="minorBidi" w:hAnsiTheme="minorBidi"/>
          <w:b/>
          <w:bCs/>
          <w:rtl/>
        </w:rPr>
        <w:t>האם יש מצב שראש מכינה כמו שאתה היית שניהלת מכינה שהמכינה שלו תצא לטיול בלי שהוא יודע מה המסלול שבו הם מטיילים?</w:t>
      </w:r>
      <w:r w:rsidR="00040EB3">
        <w:rPr>
          <w:rFonts w:ascii="David" w:hAnsi="David"/>
          <w:b/>
          <w:bCs/>
          <w:rtl/>
        </w:rPr>
        <w:t xml:space="preserve"> </w:t>
      </w:r>
      <w:r w:rsidR="00040EB3">
        <w:rPr>
          <w:rFonts w:asciiTheme="minorBidi" w:hAnsiTheme="minorBidi"/>
          <w:b/>
          <w:bCs/>
          <w:rtl/>
        </w:rPr>
        <w:t>ת: לא אין חיה כזאת.</w:t>
      </w:r>
      <w:r w:rsidR="00040EB3">
        <w:rPr>
          <w:rFonts w:ascii="David" w:hAnsi="David"/>
          <w:b/>
          <w:bCs/>
          <w:rtl/>
        </w:rPr>
        <w:t xml:space="preserve"> </w:t>
      </w:r>
      <w:r w:rsidR="00040EB3">
        <w:rPr>
          <w:rFonts w:asciiTheme="minorBidi" w:hAnsiTheme="minorBidi"/>
          <w:b/>
          <w:bCs/>
          <w:rtl/>
        </w:rPr>
        <w:t>ש: או שמתקבלת החלטה בלי ידיעתו שלא.</w:t>
      </w:r>
      <w:r w:rsidR="00040EB3">
        <w:rPr>
          <w:rFonts w:ascii="David" w:hAnsi="David"/>
          <w:b/>
          <w:bCs/>
          <w:rtl/>
        </w:rPr>
        <w:t xml:space="preserve"> </w:t>
      </w:r>
      <w:r w:rsidR="00040EB3">
        <w:rPr>
          <w:rFonts w:asciiTheme="minorBidi" w:hAnsiTheme="minorBidi"/>
          <w:b/>
          <w:bCs/>
          <w:rtl/>
        </w:rPr>
        <w:t>ת: אין דבר כזה ראש המכינה יודע אם יוצאים והוא גם לפי דעתי באופן גורף מעורב בכל החלטה של שינוי מסלול</w:t>
      </w:r>
      <w:r w:rsidR="00040EB3">
        <w:rPr>
          <w:rFonts w:asciiTheme="minorBidi" w:hAnsiTheme="minorBidi"/>
          <w:rtl/>
        </w:rPr>
        <w:t>" (פרוט' מיום 11.7.2022, עמ' 600, ש' 1-12).</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באופן דומה, חובת מנהל מכינה לערוך בירור קפדני ומפורט על אודות מיקום הקבוצה, תוואי הנחל שבו הולכת הקבוצה (נחל קצר או ארוך? נחל מעוקי או רחב? קיומה של אפשרות הימלטות עם מגיע שיטפון) מזג האוויר וההתרעות העדכניות ולקיים דיון עם מוביל הטיול ובעדר יכולת ליצור עמו קשר עם חפ"ק הטיול בדבר אפשרות עצירת הטיול או פניה לדרך עוקפת, כאשר מנהל המכינה יודע שקבוצה מהמכינה מטיילת בנחל כאשר יורד עליה גשם  או כאשר החל לרדת גשם באגן הניקוז של אותו נחל, היא לא בגדר חוכמה בדיעבד, אלא בבחינת אחריות בסיסית של מנהל מכינה, לא כל שכן בנסיבות שבוע האסון שהיה שטוף התרעות שאף התממשו ביום שלפני האסון עת נודע למכינה שכבר נגבו קרבנות.</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b/>
          <w:bCs/>
          <w:rtl/>
        </w:rPr>
      </w:pPr>
      <w:r>
        <w:rPr>
          <w:rFonts w:ascii="David" w:hAnsi="David"/>
          <w:b/>
          <w:bCs/>
          <w:rtl/>
        </w:rPr>
        <w:tab/>
      </w:r>
      <w:r w:rsidR="00040EB3" w:rsidRPr="00314AF6">
        <w:rPr>
          <w:rFonts w:ascii="David" w:hAnsi="David"/>
          <w:b/>
          <w:bCs/>
          <w:u w:val="single"/>
          <w:rtl/>
        </w:rPr>
        <w:t>חובות אלו של מנהל מכינה נגזרות בראש ובראשונה מאחריותו לחיי אדם, אין ביישומן כדי להוביל להשקעות של תשומות מיוחדות (שיחת טלפון, עיון במפה, עיון במרשתת באמצעות טלפון ואף "חלילה" ירידה לשטח עם הקבוצה) וככלל הן גוברות על כל שיקול אחר</w:t>
      </w:r>
      <w:r w:rsidR="00040EB3">
        <w:rPr>
          <w:rFonts w:ascii="David" w:hAnsi="David"/>
          <w:b/>
          <w:bCs/>
          <w:rtl/>
        </w:rPr>
        <w:t>.</w:t>
      </w:r>
    </w:p>
    <w:p w:rsidR="00040EB3" w:rsidRDefault="00040EB3" w:rsidP="00F31644">
      <w:pPr>
        <w:spacing w:line="360" w:lineRule="auto"/>
        <w:ind w:left="-426" w:hanging="567"/>
        <w:jc w:val="both"/>
        <w:rPr>
          <w:rFonts w:ascii="David" w:hAnsi="David"/>
          <w:b/>
          <w:bCs/>
          <w:rtl/>
        </w:rPr>
      </w:pPr>
    </w:p>
    <w:p w:rsidR="00040EB3" w:rsidRDefault="00861A76" w:rsidP="00F31644">
      <w:pPr>
        <w:spacing w:line="360" w:lineRule="auto"/>
        <w:ind w:left="-426" w:hanging="567"/>
        <w:jc w:val="both"/>
        <w:rPr>
          <w:rFonts w:ascii="David" w:hAnsi="David"/>
          <w:rtl/>
        </w:rPr>
      </w:pPr>
      <w:r>
        <w:rPr>
          <w:rFonts w:ascii="David" w:hAnsi="David" w:hint="cs"/>
          <w:rtl/>
        </w:rPr>
        <w:t>363</w:t>
      </w:r>
      <w:r w:rsidR="00040EB3">
        <w:rPr>
          <w:rFonts w:ascii="David" w:hAnsi="David"/>
          <w:rtl/>
        </w:rPr>
        <w:t>.</w:t>
      </w:r>
      <w:r w:rsidR="00040EB3">
        <w:rPr>
          <w:rFonts w:ascii="David" w:hAnsi="David"/>
          <w:rtl/>
        </w:rPr>
        <w:tab/>
        <w:t xml:space="preserve">בסיכומיו הרחיב ב"כ יובל טיעוניו על </w:t>
      </w:r>
      <w:r w:rsidR="00040EB3">
        <w:rPr>
          <w:rFonts w:ascii="David" w:hAnsi="David"/>
          <w:b/>
          <w:bCs/>
          <w:rtl/>
        </w:rPr>
        <w:t>יסוד "הסיכון הבלתי סביר</w:t>
      </w:r>
      <w:r w:rsidR="00040EB3">
        <w:rPr>
          <w:rFonts w:ascii="David" w:hAnsi="David"/>
          <w:rtl/>
        </w:rPr>
        <w:t>". זאת עשה בהקשר של עבירת ההמתה בקלות דעת תוך התייחסות לעבירת הרשלנות. נטען, תוך הפניה לפסיקה, לכתיבה ולמשפט הזר, כי על הסיכון להיות כאמור "בלתי סביר" כדי שניתן יהיה להטיל אחריות פלילית על הנאשם, אף ברמה של רשלנות וכן "היסוד של נטילת סיכון בלתי סביר הוא יסוד שהתגבשותו נדרשת הן בעבירות של 'קלות דעת' והן בעבירות 'רשלנות'. בחינת התגבשותו של יסוד זה משקללת את התכלית והערך הטמונים בנטילת הסיכון באיזונם עם דרגתו וטיבו. ככל ששקלול זה מחייב מסקנה נורמטיבית שלפיה נטילת הסיכון אינה בלתי סבירה בנסיבותיו הקונקרטיות והפרטניות של המקרה, חייב התיק להסתיים בזיכוי הנאשם. ואולם גם אם עולה משקלול זה המסקנה כי מדובר בנטילת סיכון בלתי סבירה, עדיין יש לבחון את 'מידת' אי סבירותו ואת השאלה אם נטילתו מאופיינת כהתנהגות 'אנטי-סוציאלית', אם לאו" (עמ' 456 לסיכומים בכתב).</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כפי שצוין מעלה במסגרת ההערות הכלליות ביחס לבחינת היסוד החפצי בעבירת ההמתה בקלות דעת, אכן התנהגותם של הנאשמים לא התאפיינה באנטי סוציאליות וגם על בסיס מבחן זה נכון היה לסווג את היסוד הנפשי של הנאשמים ככזה המתאים יותר לרשלנות.</w:t>
      </w:r>
    </w:p>
    <w:p w:rsidR="00040EB3" w:rsidRDefault="00C14CEB" w:rsidP="00314AF6">
      <w:pPr>
        <w:spacing w:line="360" w:lineRule="auto"/>
        <w:ind w:left="-426" w:hanging="567"/>
        <w:jc w:val="both"/>
        <w:rPr>
          <w:rFonts w:ascii="David" w:hAnsi="David"/>
          <w:rtl/>
        </w:rPr>
      </w:pPr>
      <w:r>
        <w:rPr>
          <w:rFonts w:ascii="David" w:hAnsi="David"/>
          <w:rtl/>
        </w:rPr>
        <w:tab/>
      </w:r>
      <w:r w:rsidR="00040EB3">
        <w:rPr>
          <w:rFonts w:ascii="David" w:hAnsi="David"/>
          <w:rtl/>
        </w:rPr>
        <w:t xml:space="preserve">הגם שכך, </w:t>
      </w:r>
      <w:r w:rsidR="00040EB3">
        <w:rPr>
          <w:rFonts w:ascii="David" w:hAnsi="David"/>
          <w:b/>
          <w:bCs/>
          <w:rtl/>
        </w:rPr>
        <w:t xml:space="preserve">התנהגותם של הנאשמים מבססת כנדרש את יסוד ה"סיכון הבלתי סביר" הנדרש </w:t>
      </w:r>
      <w:r w:rsidR="00314AF6">
        <w:rPr>
          <w:rFonts w:ascii="David" w:hAnsi="David" w:hint="cs"/>
          <w:b/>
          <w:bCs/>
          <w:rtl/>
        </w:rPr>
        <w:t xml:space="preserve">גם </w:t>
      </w:r>
      <w:r w:rsidR="00040EB3">
        <w:rPr>
          <w:rFonts w:ascii="David" w:hAnsi="David"/>
          <w:b/>
          <w:bCs/>
          <w:rtl/>
        </w:rPr>
        <w:t xml:space="preserve">לבחינת התגבשות </w:t>
      </w:r>
      <w:r w:rsidR="00314AF6">
        <w:rPr>
          <w:rFonts w:ascii="David" w:hAnsi="David"/>
          <w:b/>
          <w:bCs/>
          <w:rtl/>
        </w:rPr>
        <w:t xml:space="preserve">עבירת גרימת </w:t>
      </w:r>
      <w:r w:rsidR="00040EB3">
        <w:rPr>
          <w:rFonts w:ascii="David" w:hAnsi="David"/>
          <w:b/>
          <w:bCs/>
          <w:rtl/>
        </w:rPr>
        <w:t>מוות ברשלנות.</w:t>
      </w:r>
      <w:r w:rsidR="00040EB3">
        <w:rPr>
          <w:rFonts w:ascii="David" w:hAnsi="David"/>
          <w:rtl/>
        </w:rPr>
        <w:t xml:space="preserve"> </w:t>
      </w:r>
    </w:p>
    <w:p w:rsidR="00040EB3" w:rsidRDefault="00C14CEB" w:rsidP="00F31644">
      <w:pPr>
        <w:spacing w:line="360" w:lineRule="auto"/>
        <w:ind w:left="-426" w:hanging="567"/>
        <w:jc w:val="both"/>
        <w:rPr>
          <w:rFonts w:ascii="David" w:hAnsi="David"/>
          <w:rtl/>
        </w:rPr>
      </w:pPr>
      <w:r>
        <w:rPr>
          <w:rFonts w:ascii="David" w:hAnsi="David"/>
          <w:rtl/>
        </w:rPr>
        <w:tab/>
      </w:r>
      <w:r w:rsidR="00040EB3" w:rsidRPr="00314AF6">
        <w:rPr>
          <w:rFonts w:ascii="David" w:hAnsi="David"/>
          <w:b/>
          <w:bCs/>
          <w:u w:val="single"/>
          <w:rtl/>
        </w:rPr>
        <w:t>אכן, יציאה לטיול היא פעילות שלא ניתן לסווגה כפעילות אנטי סוציאלית. נהפוך הוא, יציאה לטיול היא פעילות מבורכת שמקנה ערכים חשובים דוגמת הכרת הארץ, החיבור למולדת, קיימות והגנה על הסביבה וכיוצ"ב. ואולם, קיום פעילות זו בתנאים מסכני חיי אדם במסגרת של טיול גיבוש למכינה קדם צבאית לא רק שהיא לא מקדמת הערכים הנ"ל אלא היא פוגעת בערך החשוב ביותר הקיים הוא ערך השמירה על חיי אדם</w:t>
      </w:r>
      <w:r w:rsidR="00040EB3">
        <w:rPr>
          <w:rFonts w:ascii="David" w:hAnsi="David"/>
          <w:rtl/>
        </w:rPr>
        <w:t xml:space="preserve">.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לא דומה טיול בתנאים רגילים שלא יוצרים סכנה מעבר לסכנות הכרוכות בטיול בשטח דוגמת מעידה של מטייל או פגיעה כתוצאה מהכשת נחש או עקיצת עקרב לטיול באזור שביחס אליו הוצאו התרעות לאורך כל השבוע על סכנת שיטפונות, לא כל שכן המשך של טיול כזה באזור הידוע כאזור מועד לשיטפונות, לאחר שכבר נגבו קורבנות יום קודם לכן באזורים קרובים כתוצאה משיטפונות, כאשר</w:t>
      </w:r>
      <w:r w:rsidR="0089530F">
        <w:rPr>
          <w:rFonts w:ascii="David" w:hAnsi="David"/>
          <w:rtl/>
        </w:rPr>
        <w:t xml:space="preserve"> הטיול כרוך בכניסה אל תוך נחל, </w:t>
      </w:r>
      <w:r w:rsidR="00040EB3">
        <w:rPr>
          <w:rFonts w:ascii="David" w:hAnsi="David"/>
          <w:rtl/>
        </w:rPr>
        <w:t xml:space="preserve">כאשר כבר ידוע שיורד גשם על המטיילים, ויורד גשם באגן הניקוז של הנחל.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באופן דומה, נהיגה ברכב היא פעילות שיש בה סיכון אך יש לה ערך חברתי ולכן היא לא נאסרת אך נהיגה תוך כדי סטייה מכללי הבטיחות דוגמת נהיגה במהירות גבוהה מאוד, או כניסה לצומת באור אדום או עקיפה בתנאים מסוכנים, היא כבר פעילות שיש בה סיכון בלתי סביר.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כך גם החזקה של נשק שכשלעצמה יש בה סיכון מסוים אך קיום משחק בנשק, דוגמת "רולטה רוסית", היא פעילות שכרוכה בסיכון בלתי סביר. </w:t>
      </w:r>
    </w:p>
    <w:p w:rsidR="00040EB3" w:rsidRDefault="00C14CEB" w:rsidP="00F31644">
      <w:pPr>
        <w:spacing w:line="360" w:lineRule="auto"/>
        <w:ind w:left="-426" w:hanging="567"/>
        <w:jc w:val="both"/>
        <w:rPr>
          <w:rFonts w:ascii="David" w:hAnsi="David"/>
          <w:rtl/>
        </w:rPr>
      </w:pPr>
      <w:r>
        <w:rPr>
          <w:rFonts w:ascii="David" w:hAnsi="David"/>
          <w:b/>
          <w:bCs/>
          <w:rtl/>
        </w:rPr>
        <w:tab/>
      </w:r>
      <w:r w:rsidR="00040EB3">
        <w:rPr>
          <w:rFonts w:ascii="David" w:hAnsi="David"/>
          <w:b/>
          <w:bCs/>
          <w:rtl/>
        </w:rPr>
        <w:t>הווה אומר, בחינת הסיכון הכרוך בהתנהגות מסוימת מחייב בחינה של הנסיבות הקונקרטיות של ההתנהגות ולא בחינה של ההתנהגות באופן כללי, אשר יכול ויהיה בה ערך ותרומה חברתית חרף סיכון בסיסי שכרוך בה</w:t>
      </w:r>
      <w:r w:rsidR="00040EB3">
        <w:rPr>
          <w:rFonts w:ascii="David" w:hAnsi="David"/>
          <w:rtl/>
        </w:rPr>
        <w:t>.</w:t>
      </w:r>
    </w:p>
    <w:p w:rsidR="00040EB3" w:rsidRDefault="00040EB3" w:rsidP="00F31644">
      <w:pPr>
        <w:spacing w:line="360" w:lineRule="auto"/>
        <w:ind w:left="-426" w:hanging="567"/>
        <w:jc w:val="both"/>
        <w:rPr>
          <w:rFonts w:ascii="David" w:hAnsi="David"/>
          <w:rtl/>
        </w:rPr>
      </w:pPr>
    </w:p>
    <w:p w:rsidR="0089530F" w:rsidRDefault="00040EB3" w:rsidP="00F31644">
      <w:pPr>
        <w:spacing w:line="360" w:lineRule="auto"/>
        <w:ind w:left="-426" w:hanging="567"/>
        <w:jc w:val="both"/>
        <w:rPr>
          <w:rFonts w:ascii="David" w:hAnsi="David"/>
          <w:rtl/>
        </w:rPr>
      </w:pPr>
      <w:r>
        <w:rPr>
          <w:rFonts w:ascii="David" w:hAnsi="David"/>
          <w:rtl/>
        </w:rPr>
        <w:tab/>
        <w:t>על אודות הצורך לבחון הנסיבות הקונקרטיות של ההתנהגות ראו גם פרופ' ג' הלוי בספרו: "</w:t>
      </w:r>
      <w:r>
        <w:rPr>
          <w:rFonts w:ascii="David" w:hAnsi="David"/>
          <w:b/>
          <w:bCs/>
          <w:rtl/>
        </w:rPr>
        <w:t>תורת דיני העונשין"</w:t>
      </w:r>
      <w:r>
        <w:rPr>
          <w:rFonts w:ascii="David" w:hAnsi="David"/>
          <w:rtl/>
        </w:rPr>
        <w:t xml:space="preserve">, כרך ב', עמ' 295: "כאשר אדם נוטל סיכון בלתי – סביר, </w:t>
      </w:r>
      <w:r>
        <w:rPr>
          <w:rFonts w:ascii="David" w:hAnsi="David"/>
          <w:b/>
          <w:bCs/>
          <w:rtl/>
        </w:rPr>
        <w:t>אין הדבר פסול בהכרח מלכתחילה ואין הדבר אסור בהכרח בכל מצב, אלא הסיכון ייבחן לאור נסיבותיו</w:t>
      </w:r>
      <w:r>
        <w:rPr>
          <w:rFonts w:ascii="David" w:hAnsi="David"/>
          <w:rtl/>
        </w:rPr>
        <w:t xml:space="preserve">. ישנן נסיבות, בהן אותו סיכון ייחשב לסביר, בעוד בנסיבות אחרות ייחשב הסיכון לבלתי – סביר". </w:t>
      </w:r>
    </w:p>
    <w:p w:rsidR="00040EB3" w:rsidRDefault="00040EB3" w:rsidP="0089530F">
      <w:pPr>
        <w:spacing w:line="360" w:lineRule="auto"/>
        <w:ind w:left="-426"/>
        <w:jc w:val="both"/>
        <w:rPr>
          <w:rFonts w:ascii="David" w:hAnsi="David"/>
          <w:rtl/>
        </w:rPr>
      </w:pPr>
      <w:r>
        <w:rPr>
          <w:rFonts w:ascii="David" w:hAnsi="David"/>
          <w:rtl/>
        </w:rPr>
        <w:t>ג' הלוי מתייחס ליסוד הנפשי של הרשלנות בהקשר של המישור ההכרתי – המודעות ומגדיר את הרשלנות כ"מחדל הכרתי" (דגש לא במקור, י' ל'). בעניין זה מציין כי "בהתאם לרשלנות, נדרש כל פרט בחברה לקיום סטנדרטים נפשיים אחידים של הכרה במצבים העובדתיים הרלוונטיים של נטילת סיכונים בלתי – סבירים. למעשה, נדרש כל פרט לעשות שימוש ביכולות הנפשיות המצויות בו, ואין הוא נדרש ליצור יכולות נפשיות יש מאין. זוהי תמציתה של הבנת הרשלנות כמחדל הכרתי" (עמ' 296).</w:t>
      </w:r>
    </w:p>
    <w:p w:rsidR="00040EB3" w:rsidRDefault="00040EB3" w:rsidP="00F31644">
      <w:pPr>
        <w:spacing w:line="360" w:lineRule="auto"/>
        <w:ind w:left="-426" w:hanging="567"/>
        <w:jc w:val="both"/>
        <w:rPr>
          <w:rFonts w:ascii="David" w:hAnsi="David"/>
          <w:rtl/>
        </w:rPr>
      </w:pPr>
      <w:r>
        <w:rPr>
          <w:rFonts w:ascii="David" w:hAnsi="David"/>
          <w:rtl/>
        </w:rPr>
        <w:tab/>
        <w:t>ביחס לתיבה "האדם מן היישוב" מציין פרופ' הלוי כי "בדומה לסטנדרט התודעתי של "האדם מן היישוב", המצוי בשימוש המחשבה הפלילית, גם הסטנדרט התודעתי של "האדם מן היישוב" המצוי בשימוש הרשלנות עבר תהליך של סובייקטיביזציה. מילולית מעוגן תהליך זה במילים "</w:t>
      </w:r>
      <w:r>
        <w:rPr>
          <w:rFonts w:ascii="David" w:hAnsi="David"/>
          <w:b/>
          <w:bCs/>
          <w:rtl/>
        </w:rPr>
        <w:t xml:space="preserve">בנסיבות העניין" </w:t>
      </w:r>
      <w:r>
        <w:rPr>
          <w:rFonts w:ascii="David" w:hAnsi="David"/>
          <w:rtl/>
        </w:rPr>
        <w:t xml:space="preserve">הקבועות בהגדרת הרשלנות... בחינת יכולותיו הנפשיות של האדם מן היישוב "בנסיבות העניין", כלומר כאילו הוא הפרט הספציפי בעל יכולותיו הנפשיות וכיוצא בכך כאמור, עשויה להוסיף לסטנדרט האדם מן היישוב תכונות ועשויה גם לגרוע תכונות הימנו. כך למשל כאשר נדונה אחריותו הפלילית ברשלנות של רופא בעת ביצוע ניתוח, יש לבחון את יכולותיו הנפשיות כ"רופא מן היישוב" בעל המומחיות הרלוונטית, הניסיון הרלוונטי וכיוצא באלה, ואין להסתפק בסטנדרט התודעתי של "האדם מן היישוב" שאינו מתנסה תדירות בביצוע ניתוחים רפואיים" (עמ' 311-312). </w:t>
      </w:r>
    </w:p>
    <w:p w:rsidR="00040EB3" w:rsidRDefault="00040EB3" w:rsidP="00F31644">
      <w:pPr>
        <w:spacing w:line="360" w:lineRule="auto"/>
        <w:ind w:left="-426" w:hanging="567"/>
        <w:jc w:val="both"/>
        <w:rPr>
          <w:rFonts w:ascii="David" w:hAnsi="David"/>
          <w:rtl/>
        </w:rPr>
      </w:pPr>
      <w:r>
        <w:rPr>
          <w:rFonts w:ascii="David" w:hAnsi="David"/>
          <w:rtl/>
        </w:rPr>
        <w:tab/>
        <w:t xml:space="preserve">בהמשך מציין המחבר כי סטנדרט "האדם מן היישוב" כמבואר לעיל, רלוונטי גם במסגרת הרשלנות ביחס לאפשרות גרימת התוצאות (עמ' 315). אך מוסיף כי "בשונה מן הרשלנות ביחס להתנהגות מן הרשלנות ביחס לנסיבות, הרשלנות ביחס לאפשרות גרימת התוצאות מתייחסת לנתון עובדתי נוסף בדמותו של </w:t>
      </w:r>
      <w:r>
        <w:rPr>
          <w:rFonts w:ascii="David" w:hAnsi="David"/>
          <w:b/>
          <w:bCs/>
          <w:rtl/>
        </w:rPr>
        <w:t>הסיכון הבלתי – סביר</w:t>
      </w:r>
      <w:r>
        <w:rPr>
          <w:rFonts w:ascii="David" w:hAnsi="David"/>
          <w:rtl/>
        </w:rPr>
        <w:t xml:space="preserve">. האפשרות ביחס לגרימת התוצאות היא, כאמור, אי – מודעות לאפשרות גרימת התוצאות למרות היכולת הנפשית לגבשה, כאשר אדם מן היישוב יכול היה בנסיבות העניין להיות מודע לאפשרות זו כסיכון בלתי – סביר... </w:t>
      </w:r>
      <w:r>
        <w:rPr>
          <w:rFonts w:ascii="David" w:hAnsi="David"/>
          <w:b/>
          <w:bCs/>
          <w:rtl/>
        </w:rPr>
        <w:t>סבירות הסיכון היא לעולם תלוית – נסיבות</w:t>
      </w:r>
      <w:r>
        <w:rPr>
          <w:rFonts w:ascii="David" w:hAnsi="David"/>
          <w:rtl/>
        </w:rPr>
        <w:t>, כך שיש לבחון את הסיכון הספציפי שניטל לעומת המטרה שעמדה בבסיסו... כמעט כל התנהגות אנושית עשויה לגלום במסגרתה סיכון, אולם סבירותו של הסיכון אינה מוחלטת, כי אם תלוית – נסיבות קונקרטיות, כאמור, ונקיטת הסיכון הספציפי תישקל אל מול אי נקיטת הסיכון" (עמ' 315-316).</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בעניין זה ראו גם מאמרם של פרופ' י' רבין ו- י' ואקי "</w:t>
      </w:r>
      <w:r w:rsidR="00040EB3">
        <w:rPr>
          <w:rFonts w:ascii="David" w:hAnsi="David"/>
          <w:b/>
          <w:bCs/>
          <w:rtl/>
        </w:rPr>
        <w:t>המתה בקלות דעת: קווים לדמותה ומחשבות על העבירות הנגזרות ממנה</w:t>
      </w:r>
      <w:r w:rsidR="00040EB3">
        <w:rPr>
          <w:rFonts w:ascii="David" w:hAnsi="David"/>
          <w:rtl/>
        </w:rPr>
        <w:t xml:space="preserve">", ספר סלים ג'ובראן, 963, 967 (להלן: "רבין ו-ואקי") "כדי לבחון אם הסיכון הוא בלתי סביר, יש לשאול, אם סביר היה, בנסיבותיו של כל מקרה ומקרה, להימנע מהתנהגות היוצרת את הסכנה. זאת תוך לקיחה בחשבון שפעולות מסוכנות רבות, הן חיוניות ורציניות לפרט או לחברה. כך למשל, אין זה סביר להימנע מסיכונים שבתעבורה מוטורית... כשאדם מחליט לנהוג במכונית, ואף נוהג בה, ללא כל סטייה מן הסטנדרטים הקבועים, הוא נוטל בכך על עצמו סיכון לשמש גורם בהתרחשויות אפשריות מזיקות. אבל, אלה התנאים המקובלים, המוכתבים על ידי צרכי החיים, ועקרונית האדם יכול להיות אף מודע לסיכון כאמור בעת ההתנהגות; אך זה הוא סיכון תיאורטי בלבד וכמובן ככזה הוא גם סביר. מנגד, נהיגה ברכב, במהירות מופרזת שלא בהתאם לחוקי התעבורה, במזג אוויר קשה ובתנאי ריאות קשים, מהווה נטילה של סיכון בלתי סביר".  </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ב"כ הנאשמים הפנו בסיכומיהם </w:t>
      </w:r>
      <w:r w:rsidR="00040EB3">
        <w:rPr>
          <w:rFonts w:ascii="David" w:hAnsi="David"/>
          <w:b/>
          <w:bCs/>
          <w:rtl/>
        </w:rPr>
        <w:t>לעניין צור</w:t>
      </w:r>
      <w:r w:rsidR="00040EB3">
        <w:rPr>
          <w:rFonts w:ascii="David" w:hAnsi="David"/>
          <w:rtl/>
        </w:rPr>
        <w:t xml:space="preserve"> כדי לתמוך בטיעוניהם.</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עיון בעניין צור מלמד כי מדובר במקרה דומה מאוד לענייננו. גם בעניין צור דובר בטיול של קבוצת צעירים (גרעין של"ת) שבמסגרתו נפגעה הקבוצה משיטפון; גם בעניין צור הטיול התרחש בעונת מעבר (בסוף חודש ספטמבר); גם בעניין צור השיטפון פגע בקבוצה בעודה מטיילת בנחל שחלקו מעוקי (נחל דרגות); גם בעניין צור הנחל בו טיילה הקבוצה ממוקם באזור "מועד" (מדבר יהודה); גם בעניין צור הקבוצה התייעצה עם גורם חוץ בסמוך לפני הירידה לנחל (מפקד ההיאחזות במקום); גם בעניין צור נספו מספר צעירים כתוצאה מהשיטפון (ששה); גם בעניין צור עמדו שני נאשמים לדין בגין אחריותם לאסון (מדריך הטיול והאחראי על גרעין הקבוצה שארגן הטיול).</w:t>
      </w:r>
    </w:p>
    <w:p w:rsidR="00040EB3" w:rsidRDefault="00C14CEB" w:rsidP="00F31644">
      <w:pPr>
        <w:spacing w:line="360" w:lineRule="auto"/>
        <w:ind w:left="-426" w:hanging="567"/>
        <w:jc w:val="both"/>
        <w:rPr>
          <w:rFonts w:ascii="David" w:hAnsi="David"/>
        </w:rPr>
      </w:pPr>
      <w:r>
        <w:rPr>
          <w:rFonts w:ascii="David" w:hAnsi="David"/>
          <w:rtl/>
        </w:rPr>
        <w:tab/>
      </w:r>
      <w:r w:rsidR="00040EB3">
        <w:rPr>
          <w:rFonts w:ascii="David" w:hAnsi="David"/>
          <w:rtl/>
        </w:rPr>
        <w:t xml:space="preserve">חרף הדמיון, בעניין צור זוכו שני הנאשמים מעבירת גרימת מוות ברשלנות שיוחסה להם </w:t>
      </w:r>
      <w:r w:rsidR="00040EB3">
        <w:rPr>
          <w:rFonts w:ascii="David" w:hAnsi="David"/>
          <w:b/>
          <w:bCs/>
          <w:rtl/>
        </w:rPr>
        <w:t>בעטיים של מספר נתונים שלא מתקיימים בענייננו.</w:t>
      </w:r>
      <w:r w:rsidR="00040EB3">
        <w:rPr>
          <w:rFonts w:ascii="David" w:hAnsi="David"/>
          <w:rtl/>
        </w:rPr>
        <w:t xml:space="preserve">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בעניין צור נקבע כי התחזית האחרונה שהייתה בידי מובילי הטיול (משעה 06:00 בבוקר), לפני הירידה לנחל, </w:t>
      </w:r>
      <w:r w:rsidR="00040EB3">
        <w:rPr>
          <w:rFonts w:ascii="David" w:hAnsi="David"/>
          <w:b/>
          <w:bCs/>
          <w:rtl/>
        </w:rPr>
        <w:t>לא לימדה על סכנה</w:t>
      </w:r>
      <w:r w:rsidR="00040EB3">
        <w:rPr>
          <w:rFonts w:ascii="David" w:hAnsi="David"/>
          <w:rtl/>
        </w:rPr>
        <w:t>.</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בנוסף לכך, התברר שבסמוך לירידה לנחל התייעץ אחד מהנאשמים עם מפקד ההיאחזות במקום וזה הזהיר אותם אך מפני </w:t>
      </w:r>
      <w:r w:rsidR="00040EB3">
        <w:rPr>
          <w:rFonts w:ascii="David" w:hAnsi="David"/>
          <w:b/>
          <w:bCs/>
          <w:rtl/>
        </w:rPr>
        <w:t>החלקה בשל הגשמים שירדו אתמול</w:t>
      </w:r>
      <w:r w:rsidR="00040EB3">
        <w:rPr>
          <w:rFonts w:ascii="David" w:hAnsi="David"/>
          <w:rtl/>
        </w:rPr>
        <w:t>, "</w:t>
      </w:r>
      <w:r w:rsidR="00040EB3">
        <w:rPr>
          <w:rFonts w:ascii="David" w:hAnsi="David"/>
          <w:b/>
          <w:bCs/>
          <w:rtl/>
        </w:rPr>
        <w:t>ואילו באשר למזג האוויר מר סטקלוב לא עורר כל חשש</w:t>
      </w:r>
      <w:r w:rsidR="00040EB3">
        <w:rPr>
          <w:rFonts w:ascii="David" w:hAnsi="David"/>
          <w:rtl/>
        </w:rPr>
        <w:t xml:space="preserve">".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בית המשפט העליון הוסיף בעניין צור, כי לא הובאה בפני הערכאה הדיונית חוות דעת של מומחה לפיה בנתונים אלו לא נכון היה לרדת אל הנחל.</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ומה בענייננו?</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בענייננו כזכור, אביב התייעץ עם זאדה ממטאוטק אשר אמר לו כבר בשעות הבוקר שזה לא יום לטיול. בענייננו אביב קיבל תחזית מלאופר במהלך יום הטיול שלימדה על החמרה במזג האוויר ביחס לתחזית שניתנה בבוקר יום הטיול; בענייננו לא דובר על גשם מיום האתמול אלא בגשם שירד על הקבוצה בדרכה אל הנחל ובגשם שירד על הקבוצה בעודה יורדת אל הנחל; ובענייננו, בסמוך לכניסה לנחל, אביב קיבל התרעה מהראל, דרך נועם, </w:t>
      </w:r>
      <w:r w:rsidR="0089530F">
        <w:rPr>
          <w:rFonts w:ascii="David" w:hAnsi="David" w:hint="cs"/>
          <w:rtl/>
        </w:rPr>
        <w:t xml:space="preserve">ממנה הבין </w:t>
      </w:r>
      <w:r w:rsidR="00040EB3">
        <w:rPr>
          <w:rFonts w:ascii="David" w:hAnsi="David"/>
          <w:rtl/>
        </w:rPr>
        <w:t>שיכול והנחל ישטוף</w:t>
      </w:r>
      <w:r w:rsidR="0089530F">
        <w:rPr>
          <w:rFonts w:ascii="David" w:hAnsi="David" w:hint="cs"/>
          <w:rtl/>
        </w:rPr>
        <w:t xml:space="preserve"> (בשעות מאוחרות יותר)</w:t>
      </w:r>
      <w:r w:rsidR="00040EB3">
        <w:rPr>
          <w:rFonts w:ascii="David" w:hAnsi="David"/>
          <w:rtl/>
        </w:rPr>
        <w:t xml:space="preserve">. </w:t>
      </w:r>
    </w:p>
    <w:p w:rsidR="00040EB3" w:rsidRPr="0089530F" w:rsidRDefault="00C14CEB" w:rsidP="00F31644">
      <w:pPr>
        <w:spacing w:line="360" w:lineRule="auto"/>
        <w:ind w:left="-426" w:hanging="567"/>
        <w:jc w:val="both"/>
        <w:rPr>
          <w:rFonts w:ascii="David" w:hAnsi="David"/>
          <w:b/>
          <w:bCs/>
          <w:rtl/>
        </w:rPr>
      </w:pPr>
      <w:r>
        <w:rPr>
          <w:rFonts w:ascii="David" w:hAnsi="David"/>
          <w:rtl/>
        </w:rPr>
        <w:tab/>
      </w:r>
      <w:r w:rsidR="00040EB3" w:rsidRPr="0089530F">
        <w:rPr>
          <w:rFonts w:ascii="David" w:hAnsi="David"/>
          <w:b/>
          <w:bCs/>
          <w:rtl/>
        </w:rPr>
        <w:t>מן האמור עולה כי הנסיבות הן שונות, ונסיבות אלו משליכות בתורן על עצמת הסיכון שניטל.</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זאת ועוד, בניגוד לעניין צור בענייננו מספר עדים, שיכול וניתן להגדירם כמומחים, כל אחד בגזרתו, העידו שלא היה מקום לטייל בנחל צפית ביום זה. </w:t>
      </w:r>
    </w:p>
    <w:p w:rsidR="00040EB3" w:rsidRDefault="00C14CEB" w:rsidP="00F31644">
      <w:pPr>
        <w:spacing w:line="360" w:lineRule="auto"/>
        <w:ind w:left="-426" w:hanging="567"/>
        <w:jc w:val="both"/>
        <w:rPr>
          <w:rFonts w:ascii="David" w:hAnsi="David"/>
          <w:rtl/>
        </w:rPr>
      </w:pPr>
      <w:r>
        <w:rPr>
          <w:rFonts w:ascii="David" w:hAnsi="David"/>
          <w:rtl/>
        </w:rPr>
        <w:tab/>
      </w:r>
      <w:r w:rsidR="00040EB3" w:rsidRPr="003D559C">
        <w:rPr>
          <w:rFonts w:ascii="David" w:hAnsi="David"/>
          <w:b/>
          <w:bCs/>
          <w:rtl/>
        </w:rPr>
        <w:t>זאדה</w:t>
      </w:r>
      <w:r w:rsidR="00040EB3">
        <w:rPr>
          <w:rFonts w:ascii="David" w:hAnsi="David"/>
          <w:rtl/>
        </w:rPr>
        <w:t xml:space="preserve">, אשר נותן תחזיות והתרעות בשגרה לקבוצות מטיילים העיד שבזמן אמת אמר לאביב שזה לא יום לטיולים. </w:t>
      </w:r>
    </w:p>
    <w:p w:rsidR="00040EB3" w:rsidRDefault="00C14CEB" w:rsidP="00F31644">
      <w:pPr>
        <w:spacing w:line="360" w:lineRule="auto"/>
        <w:ind w:left="-426" w:hanging="567"/>
        <w:jc w:val="both"/>
        <w:rPr>
          <w:rFonts w:ascii="David" w:hAnsi="David"/>
          <w:rtl/>
        </w:rPr>
      </w:pPr>
      <w:r>
        <w:rPr>
          <w:rFonts w:ascii="David" w:hAnsi="David"/>
          <w:rtl/>
        </w:rPr>
        <w:tab/>
      </w:r>
      <w:r w:rsidR="00040EB3" w:rsidRPr="003D559C">
        <w:rPr>
          <w:rFonts w:ascii="David" w:hAnsi="David"/>
          <w:b/>
          <w:bCs/>
          <w:rtl/>
        </w:rPr>
        <w:t>זהר</w:t>
      </w:r>
      <w:r w:rsidR="00040EB3">
        <w:rPr>
          <w:rFonts w:ascii="David" w:hAnsi="David"/>
          <w:rtl/>
        </w:rPr>
        <w:t xml:space="preserve"> שהוא כזכור מנהל "בית הספר לסיירות קק"ל" ואשר איתו התייעץ יובל על האפשרות לקיים הטיול המתוכנן בנחל צאלים, העיד שהוא לא היה יורד לנחל מעוקי כשיש חשש לשיטפונות ואף לא היה מאשר טיול שכזה (פרוט' מיום 8.12.2021, עמ' 514, ש' 1-11) וכן "</w:t>
      </w:r>
      <w:r w:rsidR="00040EB3">
        <w:rPr>
          <w:rFonts w:ascii="David" w:hAnsi="David"/>
          <w:b/>
          <w:bCs/>
          <w:rtl/>
        </w:rPr>
        <w:t xml:space="preserve">נחל צפית הוא נחל מעוקי, יש בו קטע של מעוק, כמו שאנחנו יודעים, </w:t>
      </w:r>
      <w:r w:rsidR="00040EB3">
        <w:rPr>
          <w:rFonts w:ascii="David" w:hAnsi="David"/>
          <w:b/>
          <w:bCs/>
          <w:u w:val="single"/>
          <w:rtl/>
        </w:rPr>
        <w:t>ולנחל כזה לא הייתי נכנס</w:t>
      </w:r>
      <w:r w:rsidR="00040EB3">
        <w:rPr>
          <w:rFonts w:ascii="David" w:hAnsi="David"/>
          <w:b/>
          <w:bCs/>
          <w:rtl/>
        </w:rPr>
        <w:t xml:space="preserve"> ברגע שאני יודע שיורד גשם באגן הניקוז שלו. ש: אבל ניתן היה להבין, שמבחינתכם אם עושים בירורים ויש זמן של כך וכך שעות, שיגיע גשם עד לנחל, שהשיטפון יגיע, אולי כבר אפשר לחצות את זה בתוך שעה, אולי זה לוקח 3 שעות ואולי זו כן החלטה סבירה? ת: אז כאמור, השאלות, בסוף השאלות, יש פה הרבה מאד גורמים שצריך לנתח. כשיש לנו מעוק, ויש בשטח אגן הניקוז כשמעליו משקעים, </w:t>
      </w:r>
      <w:r w:rsidR="00040EB3">
        <w:rPr>
          <w:rFonts w:ascii="David" w:hAnsi="David"/>
          <w:b/>
          <w:bCs/>
          <w:u w:val="single"/>
          <w:rtl/>
        </w:rPr>
        <w:t>אז אני לא מאשר את הכניסה לתוך מעוק בסיטואציה כזו</w:t>
      </w:r>
      <w:r w:rsidR="00040EB3">
        <w:rPr>
          <w:rFonts w:ascii="David" w:hAnsi="David"/>
          <w:b/>
          <w:bCs/>
          <w:rtl/>
        </w:rPr>
        <w:t xml:space="preserve">. ש: וזה בגדר הגדלת ראש שלך, או שזו נראית בעינך החלטה בלתי סבירה, להיכנס בנתונים שהוא הקריא לך? ... ת: בנתונים האלה של גשם בתוך אגן הניקוז של נחל מעוקי, </w:t>
      </w:r>
      <w:r w:rsidR="00040EB3">
        <w:rPr>
          <w:rFonts w:ascii="David" w:hAnsi="David"/>
          <w:b/>
          <w:bCs/>
          <w:u w:val="single"/>
          <w:rtl/>
        </w:rPr>
        <w:t>זו לא נראית לי החלטה הגיונית להיכנס לתוך הנחל</w:t>
      </w:r>
      <w:r w:rsidR="00040EB3">
        <w:rPr>
          <w:rFonts w:ascii="David" w:hAnsi="David"/>
          <w:rtl/>
        </w:rPr>
        <w:t>" (עמ' 536, ש' 15-27).</w:t>
      </w:r>
    </w:p>
    <w:p w:rsidR="003D559C" w:rsidRDefault="003D559C"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sidRPr="003D559C">
        <w:rPr>
          <w:rFonts w:ascii="David" w:hAnsi="David"/>
          <w:b/>
          <w:bCs/>
          <w:u w:val="single"/>
          <w:rtl/>
        </w:rPr>
        <w:t>אכן, יובל עצמו לא הכניס פיזית את הקבוצה אל תוך ערוץ נחל צפית כמו אביב, אך ניתן לומר שבמחדליו שתוארו לעיל, הוא אישר את הכניסה לתוך הנחל, ו</w:t>
      </w:r>
      <w:r w:rsidR="003D559C">
        <w:rPr>
          <w:rFonts w:ascii="David" w:hAnsi="David" w:hint="cs"/>
          <w:b/>
          <w:bCs/>
          <w:u w:val="single"/>
          <w:rtl/>
        </w:rPr>
        <w:t xml:space="preserve">גם </w:t>
      </w:r>
      <w:r w:rsidR="00040EB3" w:rsidRPr="003D559C">
        <w:rPr>
          <w:rFonts w:ascii="David" w:hAnsi="David"/>
          <w:b/>
          <w:bCs/>
          <w:u w:val="single"/>
          <w:rtl/>
        </w:rPr>
        <w:t>בכך נטל הוא סיכון בלתי סביר לקרות התוצאה</w:t>
      </w:r>
      <w:r w:rsidR="00040EB3">
        <w:rPr>
          <w:rFonts w:ascii="David" w:hAnsi="David"/>
          <w:rtl/>
        </w:rPr>
        <w:t xml:space="preserve">. </w:t>
      </w:r>
    </w:p>
    <w:p w:rsidR="00040EB3" w:rsidRDefault="00040EB3" w:rsidP="00F31644">
      <w:pPr>
        <w:spacing w:line="360" w:lineRule="auto"/>
        <w:ind w:left="-426" w:hanging="567"/>
        <w:jc w:val="both"/>
        <w:rPr>
          <w:rFonts w:ascii="David" w:hAnsi="David"/>
          <w:b/>
          <w:bCs/>
          <w:rtl/>
        </w:rPr>
      </w:pPr>
    </w:p>
    <w:p w:rsidR="00040EB3" w:rsidRDefault="00861A76" w:rsidP="00F31644">
      <w:pPr>
        <w:spacing w:line="360" w:lineRule="auto"/>
        <w:ind w:left="-426" w:hanging="567"/>
        <w:jc w:val="both"/>
        <w:rPr>
          <w:rFonts w:ascii="David" w:hAnsi="David"/>
          <w:rtl/>
        </w:rPr>
      </w:pPr>
      <w:r>
        <w:rPr>
          <w:rFonts w:ascii="David" w:hAnsi="David" w:hint="cs"/>
          <w:rtl/>
        </w:rPr>
        <w:t>364</w:t>
      </w:r>
      <w:r w:rsidR="00040EB3">
        <w:rPr>
          <w:rFonts w:ascii="David" w:hAnsi="David"/>
          <w:rtl/>
        </w:rPr>
        <w:t>.</w:t>
      </w:r>
      <w:r w:rsidR="00040EB3">
        <w:rPr>
          <w:rFonts w:ascii="David" w:hAnsi="David"/>
          <w:b/>
          <w:bCs/>
          <w:rtl/>
        </w:rPr>
        <w:t xml:space="preserve"> </w:t>
      </w:r>
      <w:r w:rsidR="00040EB3">
        <w:rPr>
          <w:rFonts w:ascii="David" w:hAnsi="David"/>
          <w:b/>
          <w:bCs/>
          <w:rtl/>
        </w:rPr>
        <w:tab/>
      </w:r>
      <w:r w:rsidR="00040EB3">
        <w:rPr>
          <w:rFonts w:ascii="David" w:hAnsi="David"/>
          <w:rtl/>
        </w:rPr>
        <w:t xml:space="preserve">במסגרת סיכומיו ב"כ יובל טען כי את בחינת הסבירות של הסיכון הקונקרטי יש לערוך אל מול מידת התאמתה של ההתנהגות לצרכי חיים מקובלים; תועלתה החברתית של ההתנהגות אל מול הסכנה הטמונה בהתנהגות זו וחומרת הסכנה ומידת הסתברותה של התממשותה. </w:t>
      </w:r>
    </w:p>
    <w:p w:rsidR="00040EB3" w:rsidRDefault="00040EB3" w:rsidP="00F31644">
      <w:pPr>
        <w:spacing w:line="360" w:lineRule="auto"/>
        <w:ind w:left="-426" w:hanging="567"/>
        <w:jc w:val="both"/>
        <w:rPr>
          <w:rFonts w:ascii="David" w:hAnsi="David"/>
          <w:rtl/>
        </w:rPr>
      </w:pPr>
      <w:r>
        <w:rPr>
          <w:rFonts w:ascii="David" w:hAnsi="David"/>
          <w:rtl/>
        </w:rPr>
        <w:tab/>
        <w:t xml:space="preserve">כן הדגיש כי את סבירות הסיכון יש לבחון בנקודת הזמן שקדמה לאסון ולא מתוך חכמה בדיעבד ואף עמד על הצורך לבחון את סבירות הסיכון שניתן לייחס ליובל עצמו (עמ' 447-452 לסיכומים בכתב). </w:t>
      </w:r>
    </w:p>
    <w:p w:rsidR="00040EB3" w:rsidRDefault="00040EB3" w:rsidP="00F31644">
      <w:pPr>
        <w:spacing w:line="360" w:lineRule="auto"/>
        <w:ind w:left="-426" w:hanging="567"/>
        <w:jc w:val="both"/>
        <w:rPr>
          <w:rFonts w:ascii="David" w:hAnsi="David"/>
          <w:b/>
          <w:bCs/>
          <w:rtl/>
        </w:rPr>
      </w:pPr>
    </w:p>
    <w:p w:rsidR="00040EB3" w:rsidRDefault="00040EB3" w:rsidP="00F31644">
      <w:pPr>
        <w:spacing w:line="360" w:lineRule="auto"/>
        <w:ind w:left="-426" w:hanging="567"/>
        <w:jc w:val="both"/>
        <w:rPr>
          <w:rFonts w:ascii="David" w:hAnsi="David"/>
          <w:rtl/>
        </w:rPr>
      </w:pPr>
      <w:r>
        <w:rPr>
          <w:rFonts w:ascii="David" w:hAnsi="David"/>
          <w:b/>
          <w:bCs/>
          <w:rtl/>
        </w:rPr>
        <w:tab/>
      </w:r>
      <w:r>
        <w:rPr>
          <w:rFonts w:ascii="David" w:hAnsi="David"/>
          <w:rtl/>
        </w:rPr>
        <w:t xml:space="preserve">איזון זה בין השיקולים השונים לקביעת סבירותו של הסיכון הוא מקובל. ראו בעניין </w:t>
      </w:r>
      <w:r>
        <w:rPr>
          <w:rFonts w:ascii="David" w:hAnsi="David"/>
          <w:b/>
          <w:bCs/>
          <w:rtl/>
        </w:rPr>
        <w:t>רבין ו-ואקי</w:t>
      </w:r>
      <w:r>
        <w:rPr>
          <w:rFonts w:ascii="David" w:hAnsi="David"/>
          <w:rtl/>
        </w:rPr>
        <w:t xml:space="preserve">, 967: "כדי לקבוע אם הסיכון סביר או שאינו סביר יש לשקלל את התועלת החברתית שתצמח מאותה התנהגות למול הסכנה הטמונה בהתנהגות זו, וזאת בהתחשב בחומרת הסכנה ובמידת ההסתברות של התממשותה". </w:t>
      </w:r>
    </w:p>
    <w:p w:rsidR="00040EB3" w:rsidRDefault="00040EB3" w:rsidP="00F31644">
      <w:pPr>
        <w:spacing w:line="360" w:lineRule="auto"/>
        <w:ind w:left="-426" w:hanging="567"/>
        <w:jc w:val="both"/>
        <w:rPr>
          <w:rFonts w:ascii="David" w:hAnsi="David"/>
          <w:b/>
          <w:bCs/>
          <w:rtl/>
        </w:rPr>
      </w:pPr>
    </w:p>
    <w:p w:rsidR="004606A7" w:rsidRDefault="00C14CEB" w:rsidP="00F31644">
      <w:pPr>
        <w:spacing w:line="360" w:lineRule="auto"/>
        <w:ind w:left="-426" w:hanging="567"/>
        <w:jc w:val="both"/>
        <w:rPr>
          <w:rFonts w:ascii="David" w:hAnsi="David"/>
          <w:b/>
          <w:bCs/>
          <w:rtl/>
        </w:rPr>
      </w:pPr>
      <w:r>
        <w:rPr>
          <w:rFonts w:ascii="David" w:hAnsi="David"/>
          <w:b/>
          <w:bCs/>
          <w:rtl/>
        </w:rPr>
        <w:tab/>
      </w:r>
    </w:p>
    <w:p w:rsidR="00040EB3" w:rsidRDefault="004606A7" w:rsidP="004606A7">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בעניין צור </w:t>
      </w:r>
      <w:r w:rsidR="00040EB3">
        <w:rPr>
          <w:rFonts w:ascii="David" w:hAnsi="David"/>
          <w:rtl/>
        </w:rPr>
        <w:t>הדגיש בית המשפט העליון:</w:t>
      </w:r>
    </w:p>
    <w:p w:rsidR="00040EB3" w:rsidRDefault="00C14CEB" w:rsidP="00C14CEB">
      <w:pPr>
        <w:pStyle w:val="Ruller4"/>
        <w:numPr>
          <w:ilvl w:val="0"/>
          <w:numId w:val="0"/>
        </w:numPr>
        <w:ind w:right="1134" w:hanging="567"/>
        <w:rPr>
          <w:rFonts w:ascii="David" w:hAnsi="David" w:cs="David"/>
          <w:b/>
          <w:bCs/>
          <w:szCs w:val="24"/>
          <w:rtl/>
        </w:rPr>
      </w:pPr>
      <w:r>
        <w:rPr>
          <w:rFonts w:ascii="David" w:hAnsi="David" w:cs="David"/>
          <w:szCs w:val="24"/>
          <w:rtl/>
        </w:rPr>
        <w:tab/>
      </w:r>
      <w:r w:rsidR="00040EB3">
        <w:rPr>
          <w:rFonts w:ascii="David" w:hAnsi="David" w:cs="David"/>
          <w:szCs w:val="24"/>
          <w:rtl/>
        </w:rPr>
        <w:t>"</w:t>
      </w:r>
      <w:r w:rsidR="00040EB3">
        <w:rPr>
          <w:rFonts w:ascii="David" w:hAnsi="David" w:cs="David"/>
          <w:b/>
          <w:bCs/>
          <w:szCs w:val="24"/>
          <w:rtl/>
        </w:rPr>
        <w:t>עריכת טיולים לשם הכרת הארץ, אתריה ההיסטוריים ונופיה היפים, ובחלקם הפראיים – כל מחנך יכיר בחשיבות המשימה. היא יוצרת קשרי אהבה ושייכות ויחס של כבוד לטבע וסודותיו. כך נגדל דור המתמצא בארצו המעורה בה. ואני מרהיב עוז בנפשי ומוסיף שדווקא הקושי הפיסי ודווקא בסיכון הכרוכים לעיתים בטיולים אלה, מהווים אתגר לבני נוער, ובהתגברותם יוצאים מהמסע חזקים ומרוממי רוח</w:t>
      </w:r>
      <w:r w:rsidR="00040EB3">
        <w:rPr>
          <w:rFonts w:ascii="David" w:hAnsi="David" w:cs="David"/>
          <w:szCs w:val="24"/>
          <w:rtl/>
        </w:rPr>
        <w:t>".</w:t>
      </w:r>
      <w:r w:rsidR="00040EB3">
        <w:rPr>
          <w:rFonts w:ascii="David" w:hAnsi="David" w:cs="David"/>
          <w:b/>
          <w:bCs/>
          <w:szCs w:val="24"/>
          <w:rtl/>
        </w:rPr>
        <w:t xml:space="preserve"> </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דברים חשובים ויפים אלה לא נס ליחם גם בחלוף חמישים שנה, אלא שפעולת הנאשם העומד לדין לא נבחנת כאמור רק אל מול חשיבות הערך הגלום באותה פעולה אלא גם אל מול גודל הסכנה הכרוכה באותה פעולה.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בענייננו, אל מול המידע שהיה בפני יובל ובוודאי בפני אביב, גודל הסכנה הכרוך בהחלטה להיכנס לנחל או לאשר את הכניסה לנחל, אף במחדל, הוא כה משמעותי עד שהוא מטה את הכף כדי קביעה כי מדובר בלקיחת סיכון בלתי סביר. </w:t>
      </w:r>
    </w:p>
    <w:p w:rsidR="00040EB3" w:rsidRPr="003D559C" w:rsidRDefault="00C14CEB" w:rsidP="003D559C">
      <w:pPr>
        <w:spacing w:line="360" w:lineRule="auto"/>
        <w:ind w:left="-426" w:hanging="567"/>
        <w:jc w:val="both"/>
        <w:rPr>
          <w:rFonts w:ascii="David" w:hAnsi="David"/>
          <w:b/>
          <w:bCs/>
          <w:rtl/>
        </w:rPr>
      </w:pPr>
      <w:r>
        <w:rPr>
          <w:rFonts w:ascii="David" w:hAnsi="David"/>
          <w:rtl/>
        </w:rPr>
        <w:tab/>
      </w:r>
      <w:r w:rsidR="003D559C" w:rsidRPr="003D559C">
        <w:rPr>
          <w:rFonts w:ascii="David" w:hAnsi="David"/>
          <w:b/>
          <w:bCs/>
          <w:rtl/>
        </w:rPr>
        <w:t xml:space="preserve">גודל הסכנה בענייננו נגזר </w:t>
      </w:r>
      <w:r w:rsidR="003D559C" w:rsidRPr="003D559C">
        <w:rPr>
          <w:rFonts w:ascii="David" w:hAnsi="David" w:hint="cs"/>
          <w:b/>
          <w:bCs/>
          <w:rtl/>
        </w:rPr>
        <w:t xml:space="preserve">מטיב </w:t>
      </w:r>
      <w:r w:rsidR="00040EB3" w:rsidRPr="003D559C">
        <w:rPr>
          <w:rFonts w:ascii="David" w:hAnsi="David"/>
          <w:b/>
          <w:bCs/>
          <w:rtl/>
        </w:rPr>
        <w:t xml:space="preserve">הפגיעה שעלול להיגרם כתוצאה מפגיעת שיטפון, היינו לא מדובר בחשש לפגיעה ברכוש או לפגיעה קלה בגוף אדם אלא לפגיעה קטלנית בחיי אדם. </w:t>
      </w: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זו אף זו, </w:t>
      </w:r>
      <w:r w:rsidR="00040EB3" w:rsidRPr="003D559C">
        <w:rPr>
          <w:rFonts w:ascii="David" w:hAnsi="David"/>
          <w:b/>
          <w:bCs/>
          <w:rtl/>
        </w:rPr>
        <w:t>גודל הסכנה קשור גם בכך שמדובר היה בקבוצה שטיילה, היינו הסכנה היא לגרימת מותם של רבים, כפי שלצערנו אירע באירוע</w:t>
      </w:r>
      <w:r w:rsidR="00040EB3">
        <w:rPr>
          <w:rFonts w:ascii="David" w:hAnsi="David"/>
          <w:rtl/>
        </w:rPr>
        <w:t xml:space="preserve">. </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בניגוד לנטען על ידי ב"כ הנאשמים בסיכומיהם בכתב, את מידת סבירות התממשות הסיכון אין לבחון באופן כללי, היינו אין להידרש לסטטיסטיקות או </w:t>
      </w:r>
      <w:r w:rsidR="003D559C">
        <w:rPr>
          <w:rFonts w:ascii="David" w:hAnsi="David" w:hint="cs"/>
          <w:rtl/>
        </w:rPr>
        <w:t>ל</w:t>
      </w:r>
      <w:r w:rsidR="00040EB3">
        <w:rPr>
          <w:rFonts w:ascii="David" w:hAnsi="David"/>
          <w:rtl/>
        </w:rPr>
        <w:t>הסתברויות מתי לאחרונה אירע שיטפון בנחל זה או אחר במועד כזה או אחר</w:t>
      </w:r>
      <w:r w:rsidR="003D559C">
        <w:rPr>
          <w:rFonts w:ascii="David" w:hAnsi="David" w:hint="cs"/>
          <w:rtl/>
        </w:rPr>
        <w:t>.</w:t>
      </w:r>
      <w:r w:rsidR="003D559C">
        <w:rPr>
          <w:rFonts w:ascii="David" w:hAnsi="David"/>
          <w:rtl/>
        </w:rPr>
        <w:t xml:space="preserve"> </w:t>
      </w:r>
      <w:r w:rsidR="00040EB3" w:rsidRPr="003D559C">
        <w:rPr>
          <w:rFonts w:ascii="David" w:hAnsi="David"/>
          <w:b/>
          <w:bCs/>
          <w:rtl/>
        </w:rPr>
        <w:t>גם בהקשר זה יש לבחון את מידת ההסתברות של התממשות הסכנה בהתאם לנסיבות הקונקרטיות של האירוע</w:t>
      </w:r>
      <w:r w:rsidR="00040EB3">
        <w:rPr>
          <w:rFonts w:ascii="David" w:hAnsi="David"/>
          <w:rtl/>
        </w:rPr>
        <w:t xml:space="preserve">. </w:t>
      </w:r>
    </w:p>
    <w:p w:rsidR="00040EB3" w:rsidRDefault="00C14CEB" w:rsidP="003D559C">
      <w:pPr>
        <w:spacing w:line="360" w:lineRule="auto"/>
        <w:ind w:left="-426" w:hanging="567"/>
        <w:jc w:val="both"/>
        <w:rPr>
          <w:rFonts w:ascii="David" w:hAnsi="David"/>
          <w:rtl/>
        </w:rPr>
      </w:pPr>
      <w:r>
        <w:rPr>
          <w:rFonts w:ascii="David" w:hAnsi="David"/>
          <w:rtl/>
        </w:rPr>
        <w:tab/>
      </w:r>
      <w:r w:rsidR="00040EB3">
        <w:rPr>
          <w:rFonts w:ascii="David" w:hAnsi="David"/>
          <w:rtl/>
        </w:rPr>
        <w:t xml:space="preserve">מידת ההסתברות של התממשות הסכנה בנסיבות ענייננו הייתה </w:t>
      </w:r>
      <w:r w:rsidR="003D559C">
        <w:rPr>
          <w:rFonts w:ascii="David" w:hAnsi="David" w:hint="cs"/>
          <w:rtl/>
        </w:rPr>
        <w:t>לא מבוטלת</w:t>
      </w:r>
      <w:r w:rsidR="00040EB3">
        <w:rPr>
          <w:rFonts w:ascii="David" w:hAnsi="David"/>
          <w:rtl/>
        </w:rPr>
        <w:t xml:space="preserve">. זאת, בוודאי מעת שנודע כי החל לרדת גשם באגן הניקוז של הנחל שבו טיילה הקבוצה ומעת שנודע כי גשם יורד גם על חברי הקבוצה. הסתברות התממשות הסכנה קשורה גם במאפייניו של הנחל אשר נמצא באזור גיאוגרפי מועד לשיטפונות ואשר כולל קטע מעוקי אשר יקשה על חברי הקבוצה להימלט מפני שיטפון שיגיע. </w:t>
      </w:r>
    </w:p>
    <w:p w:rsidR="003D559C" w:rsidRDefault="003D559C" w:rsidP="007C57B2">
      <w:pPr>
        <w:spacing w:line="360" w:lineRule="auto"/>
        <w:ind w:left="-426"/>
        <w:jc w:val="both"/>
        <w:rPr>
          <w:rFonts w:ascii="David" w:hAnsi="David"/>
          <w:rtl/>
        </w:rPr>
      </w:pPr>
      <w:r>
        <w:rPr>
          <w:rFonts w:ascii="David" w:hAnsi="David" w:hint="cs"/>
          <w:rtl/>
        </w:rPr>
        <w:t>העובדה שעיני יובל ואביב טחו מראות הסכנה אינה שוללת</w:t>
      </w:r>
      <w:r w:rsidR="007C57B2">
        <w:rPr>
          <w:rFonts w:ascii="David" w:hAnsi="David" w:hint="cs"/>
          <w:rtl/>
        </w:rPr>
        <w:t xml:space="preserve"> הטענה שלא מדובר היה בסכנה בעלת הסתברות התממשות בלתי מבוטלת במישור האובייקטיבי.</w:t>
      </w:r>
    </w:p>
    <w:p w:rsidR="00040EB3" w:rsidRDefault="00040EB3" w:rsidP="00F31644">
      <w:pPr>
        <w:spacing w:line="360" w:lineRule="auto"/>
        <w:ind w:left="-426" w:hanging="567"/>
        <w:jc w:val="both"/>
        <w:rPr>
          <w:rFonts w:ascii="David" w:hAnsi="David"/>
          <w:rtl/>
        </w:rPr>
      </w:pPr>
    </w:p>
    <w:p w:rsidR="00040EB3" w:rsidRDefault="00C14CEB"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אף אם לטיולים בארץ, ודאי של בני נוער, יש חשיבות חינוכית וערכית, התועלת החברתית של טיול בתנאי מזג אויר שכזה ותחת סכנות שכאלו היא מוטלת בספק ואינה מותאמת לצרכי חיים מקובלים. </w:t>
      </w:r>
    </w:p>
    <w:p w:rsidR="00040EB3" w:rsidRDefault="00C14CEB" w:rsidP="00F31644">
      <w:pPr>
        <w:spacing w:line="360" w:lineRule="auto"/>
        <w:ind w:left="-426" w:hanging="567"/>
        <w:jc w:val="both"/>
        <w:rPr>
          <w:rFonts w:ascii="David" w:hAnsi="David"/>
          <w:rtl/>
        </w:rPr>
      </w:pPr>
      <w:r>
        <w:rPr>
          <w:rFonts w:ascii="David" w:hAnsi="David"/>
          <w:b/>
          <w:bCs/>
          <w:rtl/>
        </w:rPr>
        <w:tab/>
      </w:r>
      <w:r w:rsidR="00040EB3">
        <w:rPr>
          <w:rFonts w:ascii="David" w:hAnsi="David"/>
          <w:b/>
          <w:bCs/>
          <w:rtl/>
        </w:rPr>
        <w:t>בעניין גודר</w:t>
      </w:r>
      <w:r w:rsidR="00040EB3">
        <w:rPr>
          <w:rFonts w:ascii="David" w:hAnsi="David"/>
          <w:rtl/>
        </w:rPr>
        <w:t>, פסקה 10 הבהיר בית המשפט העליון כי:</w:t>
      </w:r>
    </w:p>
    <w:p w:rsidR="00040EB3" w:rsidRDefault="00040EB3" w:rsidP="00C14CEB">
      <w:pPr>
        <w:pStyle w:val="Ruller4"/>
        <w:numPr>
          <w:ilvl w:val="0"/>
          <w:numId w:val="0"/>
        </w:numPr>
        <w:ind w:right="1134" w:hanging="567"/>
        <w:rPr>
          <w:rFonts w:ascii="David" w:hAnsi="David" w:cs="David"/>
          <w:b/>
          <w:bCs/>
          <w:szCs w:val="24"/>
          <w:rtl/>
        </w:rPr>
      </w:pPr>
      <w:r>
        <w:rPr>
          <w:rFonts w:ascii="David" w:hAnsi="David" w:cs="David"/>
          <w:spacing w:val="0"/>
          <w:szCs w:val="24"/>
          <w:rtl/>
        </w:rPr>
        <w:t>  </w:t>
      </w:r>
      <w:r w:rsidR="00C14CEB">
        <w:rPr>
          <w:rFonts w:ascii="David" w:hAnsi="David" w:cs="David"/>
          <w:spacing w:val="0"/>
          <w:szCs w:val="24"/>
          <w:rtl/>
        </w:rPr>
        <w:tab/>
      </w:r>
      <w:r>
        <w:rPr>
          <w:rFonts w:ascii="David" w:hAnsi="David" w:cs="David"/>
          <w:spacing w:val="0"/>
          <w:szCs w:val="24"/>
          <w:rtl/>
        </w:rPr>
        <w:t> </w:t>
      </w:r>
      <w:r>
        <w:rPr>
          <w:rFonts w:ascii="David" w:hAnsi="David" w:cs="David"/>
          <w:szCs w:val="24"/>
          <w:rtl/>
        </w:rPr>
        <w:t>"</w:t>
      </w:r>
      <w:r>
        <w:rPr>
          <w:rFonts w:ascii="David" w:hAnsi="David" w:cs="David"/>
          <w:b/>
          <w:bCs/>
          <w:szCs w:val="24"/>
          <w:rtl/>
        </w:rPr>
        <w:t>הנה הוא, אפוא, האתגר העומד בפני מערכת החינוך: קיום טיולים, עידוד הכרת הארץ, מתן אפשרות לילדים ולבני נוער לחוות את הטבע ו"להיות ילדים", אולם כל זאת, בלא להתיר את הרסן ובלא להעמיד את הצעירים הנתונים לפיקוחה בפני סיכונים בלתי-סבירים. בהתחשב באגד-אינטרסים זה, מקובלת עלי עמדתו של בית המשפט המחוזי, כי אין לקבל את הגישה הגורפת, השוללת יציאה עם ילדים מפתח הגן. הדרישה לנהוג בזהירות ובסבירות – אף כשמדובר בשלומם של ילדים רכים –אינה מנביעה חובה בלתי-מתפשרת שלא לחשוף אותם, במסגרת החינוכית שבה הם מצויים, לעולם שמעבר לדלת. יחד עם זאת, בסופו של יום ביטחונם ובריאותם של הילדים עומדים בראש סדר העדיפויות. הצורך להגן על שלומם משקלו כבד ביותר. את הרצון ליתן חופש פעולה לילדים, ללמדם על הטבע ולהקנות להם ערכים של הכרת ואהבת הארץ, יש להגשים בכפוף – ולא בסתירה – לאינטרס ההגנה על שלום הילדים</w:t>
      </w:r>
      <w:r>
        <w:rPr>
          <w:rFonts w:ascii="David" w:hAnsi="David" w:cs="David"/>
          <w:szCs w:val="24"/>
          <w:rtl/>
        </w:rPr>
        <w:t>".</w:t>
      </w:r>
      <w:r>
        <w:rPr>
          <w:rFonts w:ascii="David" w:hAnsi="David" w:cs="David"/>
          <w:b/>
          <w:bCs/>
          <w:szCs w:val="24"/>
          <w:rtl/>
        </w:rPr>
        <w:t> </w:t>
      </w:r>
    </w:p>
    <w:p w:rsidR="00040EB3" w:rsidRDefault="00040EB3" w:rsidP="00F31644">
      <w:pPr>
        <w:pStyle w:val="Ruller41"/>
        <w:ind w:left="-426" w:hanging="567"/>
        <w:rPr>
          <w:rFonts w:ascii="David" w:hAnsi="David" w:cs="David"/>
          <w:spacing w:val="0"/>
          <w:sz w:val="24"/>
          <w:szCs w:val="24"/>
          <w:rtl/>
        </w:rPr>
      </w:pPr>
    </w:p>
    <w:p w:rsidR="00040EB3" w:rsidRDefault="00C14CEB"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 xml:space="preserve">הדברים הללו שנאמרו ביחס לבטיחות הקשורה לילדי הגן יפים בהתאמה הנדרשת גם לילדים מבוגרים יותר, תלמידי תיכון וכאלו הנמצאים לפני כניסתם למכינה קדם צבאית. אין מחלוקת כי ככל שמדובר בילד בוגר יותר, שהופך נער ואף בגיר ממש ניתן לקחת סיכונים גדולים יותר ולטייל במסלולים מאתגרים יותר וכיוצ"ב. </w:t>
      </w:r>
    </w:p>
    <w:p w:rsidR="00040EB3" w:rsidRPr="007C57B2" w:rsidRDefault="00B35136" w:rsidP="00F31644">
      <w:pPr>
        <w:pStyle w:val="Ruller41"/>
        <w:ind w:left="-426" w:hanging="567"/>
        <w:rPr>
          <w:rFonts w:ascii="David" w:hAnsi="David" w:cs="David"/>
          <w:b/>
          <w:bCs/>
          <w:spacing w:val="0"/>
          <w:sz w:val="24"/>
          <w:szCs w:val="24"/>
          <w:u w:val="single"/>
          <w:rtl/>
        </w:rPr>
      </w:pPr>
      <w:r>
        <w:rPr>
          <w:rFonts w:ascii="David" w:hAnsi="David" w:cs="David"/>
          <w:spacing w:val="0"/>
          <w:sz w:val="24"/>
          <w:szCs w:val="24"/>
          <w:rtl/>
        </w:rPr>
        <w:tab/>
      </w:r>
      <w:r w:rsidR="00040EB3" w:rsidRPr="007C57B2">
        <w:rPr>
          <w:rFonts w:ascii="David" w:hAnsi="David" w:cs="David"/>
          <w:b/>
          <w:bCs/>
          <w:spacing w:val="0"/>
          <w:sz w:val="24"/>
          <w:szCs w:val="24"/>
          <w:u w:val="single"/>
          <w:rtl/>
        </w:rPr>
        <w:t xml:space="preserve">עם זאת, גם חייהם של "ילדים מבוגרים", צעירים הנמצאים במכינה ואף של אנשים מבוגרים אינם הפקר. גם ביחס לאלה, הערך הראשון במעלה הוא של שמירה על הביטחון האישי וחיי אדם. אין מדובר בחיילים אשר נשלחים לפעילות מבצעית שיכול ושיקולי בטיחות בעניינם לא תמיד ימשלו בכיפה. </w:t>
      </w:r>
    </w:p>
    <w:p w:rsidR="00040EB3" w:rsidRDefault="00B35136" w:rsidP="00F31644">
      <w:pPr>
        <w:pStyle w:val="Ruller41"/>
        <w:ind w:left="-426" w:hanging="567"/>
        <w:rPr>
          <w:rFonts w:ascii="David" w:hAnsi="David" w:cs="David"/>
          <w:spacing w:val="0"/>
          <w:sz w:val="24"/>
          <w:szCs w:val="24"/>
          <w:rtl/>
        </w:rPr>
      </w:pPr>
      <w:r w:rsidRPr="007C57B2">
        <w:rPr>
          <w:rFonts w:ascii="David" w:hAnsi="David" w:cs="David"/>
          <w:b/>
          <w:bCs/>
          <w:spacing w:val="0"/>
          <w:sz w:val="24"/>
          <w:szCs w:val="24"/>
          <w:rtl/>
        </w:rPr>
        <w:tab/>
      </w:r>
      <w:r w:rsidR="00040EB3" w:rsidRPr="007C57B2">
        <w:rPr>
          <w:rFonts w:ascii="David" w:hAnsi="David" w:cs="David"/>
          <w:b/>
          <w:bCs/>
          <w:spacing w:val="0"/>
          <w:sz w:val="24"/>
          <w:szCs w:val="24"/>
          <w:u w:val="single"/>
          <w:rtl/>
        </w:rPr>
        <w:t>עם כל הרצון לאתגר את בני הנוער, לחשל אותם ולהכינם לשירות קרבי או משמעותי בצה"ל כמצופה בפעילותן של המכינות הקדם צבאיות, יש לזכור ולהזכיר כי הבטיחות והשמירה על שלומם של החניכים (והמועמדים ואף של המדריכים) הן אלו שצריכות לעמוד בראש סדר העדיפויות ולאורן יש לפעול ולקבל החלטות</w:t>
      </w:r>
      <w:r w:rsidR="00040EB3">
        <w:rPr>
          <w:rFonts w:ascii="David" w:hAnsi="David" w:cs="David"/>
          <w:spacing w:val="0"/>
          <w:sz w:val="24"/>
          <w:szCs w:val="24"/>
          <w:rtl/>
        </w:rPr>
        <w:t xml:space="preserve">. </w:t>
      </w:r>
    </w:p>
    <w:p w:rsidR="00040EB3" w:rsidRDefault="00B35136"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אין לחשוש מאפקט מצנן אשר ישליך על מוטיבציית גופים שונים דוגמת מכינות קדם צבאיות להוציא טיולים כתוצאה מכך. חזקה על כל גוף שכזה שהוא בעל יכולת לערוך הבחנה בין טיול בטיחותי, ואף מאתגר במידה מסוימת ומותאמת גיל והכשרה לבין טיול לא בטיחותי שבו נלקחים סיכונים בלתי סבירים ואשר עלולים להוביל לפגיעה בחיי אדם.</w:t>
      </w:r>
    </w:p>
    <w:p w:rsidR="00040EB3" w:rsidRDefault="00B35136"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בעניין זה ראו גם ספרו של פרופ' י' גלעד "</w:t>
      </w:r>
      <w:r w:rsidR="00040EB3">
        <w:rPr>
          <w:rFonts w:ascii="David" w:hAnsi="David" w:cs="David"/>
          <w:b/>
          <w:bCs/>
          <w:spacing w:val="0"/>
          <w:sz w:val="24"/>
          <w:szCs w:val="24"/>
          <w:rtl/>
        </w:rPr>
        <w:t>דיני נזיקין-גבולות האחריות</w:t>
      </w:r>
      <w:r w:rsidR="00040EB3">
        <w:rPr>
          <w:rFonts w:ascii="David" w:hAnsi="David" w:cs="David"/>
          <w:spacing w:val="0"/>
          <w:sz w:val="24"/>
          <w:szCs w:val="24"/>
          <w:rtl/>
        </w:rPr>
        <w:t xml:space="preserve">", תשע"ב – 2012, עמ' 342-343 אליו הפנתה גם המאשימה: "ערך חברתי ולאומי אחר שנדון בפסיקה הוא ערך הכרת הארץ. שאלת איזונו של ערך זה אל מול טובת הפרט נבחנה בהיבט של הגנת בטיחותם הפיזית של מטיילים. בעניין </w:t>
      </w:r>
      <w:r w:rsidR="00040EB3">
        <w:rPr>
          <w:rFonts w:ascii="David" w:hAnsi="David" w:cs="David"/>
          <w:b/>
          <w:bCs/>
          <w:spacing w:val="0"/>
          <w:sz w:val="24"/>
          <w:szCs w:val="24"/>
          <w:rtl/>
        </w:rPr>
        <w:t>צור נ' מדינת ישראל</w:t>
      </w:r>
      <w:r w:rsidR="00040EB3">
        <w:rPr>
          <w:rFonts w:ascii="David" w:hAnsi="David" w:cs="David"/>
          <w:spacing w:val="0"/>
          <w:sz w:val="24"/>
          <w:szCs w:val="24"/>
          <w:rtl/>
        </w:rPr>
        <w:t xml:space="preserve"> ניתן משקל נורמטיבי נכבד לערך 'חינוכי ולאומי' זה... </w:t>
      </w:r>
      <w:r w:rsidR="00040EB3" w:rsidRPr="007C57B2">
        <w:rPr>
          <w:rFonts w:ascii="David" w:hAnsi="David" w:cs="David"/>
          <w:spacing w:val="0"/>
          <w:sz w:val="24"/>
          <w:szCs w:val="24"/>
          <w:rtl/>
        </w:rPr>
        <w:t>נראה כי גישה זו השתנתה בפסיקה מאוחרת אשר נטתה יותר להדגיש את חשיבות ההגנה על טובת הפרט</w:t>
      </w:r>
      <w:r w:rsidR="00040EB3">
        <w:rPr>
          <w:rFonts w:ascii="David" w:hAnsi="David" w:cs="David"/>
          <w:spacing w:val="0"/>
          <w:sz w:val="24"/>
          <w:szCs w:val="24"/>
          <w:rtl/>
        </w:rPr>
        <w:t xml:space="preserve">". </w:t>
      </w:r>
    </w:p>
    <w:p w:rsidR="00040EB3" w:rsidRDefault="00B35136"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 xml:space="preserve">פרופ' גלעד הפנה בהקשר זה לע"א 702/87 </w:t>
      </w:r>
      <w:r w:rsidR="00040EB3">
        <w:rPr>
          <w:rFonts w:ascii="David" w:hAnsi="David" w:cs="David"/>
          <w:b/>
          <w:bCs/>
          <w:spacing w:val="0"/>
          <w:sz w:val="24"/>
          <w:szCs w:val="24"/>
          <w:rtl/>
        </w:rPr>
        <w:t xml:space="preserve">מדינת ישראל נ' כהן </w:t>
      </w:r>
      <w:r w:rsidR="00040EB3">
        <w:rPr>
          <w:rFonts w:ascii="David" w:hAnsi="David" w:cs="David"/>
          <w:spacing w:val="0"/>
          <w:sz w:val="24"/>
          <w:szCs w:val="24"/>
          <w:rtl/>
        </w:rPr>
        <w:t xml:space="preserve">(פורסם בנבו, 8.5.1994), פסקה 3 לחוות הדעת של השופט (כתוארו אז) ש' לוין: </w:t>
      </w:r>
    </w:p>
    <w:p w:rsidR="00040EB3" w:rsidRDefault="00B35136" w:rsidP="00B35136">
      <w:pPr>
        <w:spacing w:line="360" w:lineRule="auto"/>
        <w:ind w:right="709" w:hanging="567"/>
        <w:jc w:val="both"/>
        <w:rPr>
          <w:rFonts w:ascii="David" w:hAnsi="David"/>
          <w:rtl/>
        </w:rPr>
      </w:pPr>
      <w:r>
        <w:rPr>
          <w:rFonts w:ascii="David" w:hAnsi="David"/>
          <w:spacing w:val="10"/>
          <w:rtl/>
        </w:rPr>
        <w:tab/>
      </w:r>
      <w:r w:rsidR="00040EB3">
        <w:rPr>
          <w:rFonts w:ascii="David" w:hAnsi="David"/>
          <w:spacing w:val="10"/>
          <w:rtl/>
        </w:rPr>
        <w:t>"</w:t>
      </w:r>
      <w:r w:rsidR="00040EB3">
        <w:rPr>
          <w:rFonts w:ascii="David" w:hAnsi="David"/>
          <w:b/>
          <w:bCs/>
          <w:spacing w:val="10"/>
          <w:rtl/>
        </w:rPr>
        <w:t>גם דברי האזהרה של השופט ויטקון ז"ל בע"פ 364/78 צור ואח' נ' מדינת ישראל [...] שבקביעת רמת ההתנהגות הראויה המוטלת על מארגני טיולים, אין להחמיר יתר על המידה עד כדי שהללו עלולים להימנע מעריכתם ולכן לפגוע בערך הלאומי של הכרת הארץ, אתריה, ונופיה, אינם יכולים לשמש היתר להפקרות</w:t>
      </w:r>
      <w:r w:rsidR="00040EB3">
        <w:rPr>
          <w:rFonts w:ascii="David" w:hAnsi="David"/>
          <w:spacing w:val="10"/>
          <w:rtl/>
        </w:rPr>
        <w:t>"</w:t>
      </w:r>
      <w:r w:rsidR="00040EB3">
        <w:rPr>
          <w:rFonts w:ascii="David" w:hAnsi="David"/>
          <w:rtl/>
        </w:rPr>
        <w:t xml:space="preserve">.   </w:t>
      </w:r>
      <w:r w:rsidR="00040EB3">
        <w:rPr>
          <w:rFonts w:ascii="David" w:hAnsi="David"/>
          <w:b/>
          <w:bCs/>
          <w:rtl/>
        </w:rPr>
        <w:t xml:space="preserve"> </w:t>
      </w:r>
      <w:r w:rsidR="00040EB3">
        <w:rPr>
          <w:rFonts w:ascii="David" w:hAnsi="David"/>
          <w:rtl/>
        </w:rPr>
        <w:t xml:space="preserve"> </w:t>
      </w:r>
    </w:p>
    <w:p w:rsidR="00040EB3" w:rsidRDefault="00040EB3" w:rsidP="00F31644">
      <w:pPr>
        <w:spacing w:line="360" w:lineRule="auto"/>
        <w:ind w:left="-426" w:right="709" w:hanging="567"/>
        <w:jc w:val="both"/>
        <w:rPr>
          <w:rFonts w:ascii="David" w:hAnsi="David"/>
          <w:rtl/>
        </w:rPr>
      </w:pPr>
    </w:p>
    <w:p w:rsidR="00040EB3" w:rsidRDefault="00B35136"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 xml:space="preserve">כפי שכבר צוין, לא מדובר בחכמה בדיעבד אלא בסכנות שניתן היה לזהותן בזמן אמת לנוכח המידע שהגיע, ואשר ניתן היה לנטרל אותן בקלות וללא השקעת משאבים חריגים או יוצאי דופן. </w:t>
      </w:r>
    </w:p>
    <w:p w:rsidR="00040EB3" w:rsidRDefault="00B35136" w:rsidP="007C57B2">
      <w:pPr>
        <w:spacing w:line="360" w:lineRule="auto"/>
        <w:ind w:left="-426" w:hanging="567"/>
        <w:jc w:val="both"/>
        <w:rPr>
          <w:rFonts w:ascii="David" w:hAnsi="David"/>
          <w:rtl/>
        </w:rPr>
      </w:pPr>
      <w:r>
        <w:rPr>
          <w:rFonts w:ascii="David" w:hAnsi="David"/>
          <w:rtl/>
        </w:rPr>
        <w:tab/>
      </w:r>
      <w:r w:rsidR="00040EB3">
        <w:rPr>
          <w:rFonts w:ascii="David" w:hAnsi="David"/>
          <w:rtl/>
        </w:rPr>
        <w:t>זאת לאורך כל השבוע באמצעות ביטול הטיול כפי שנעשה על-ידי משרד החינוך או בחוגי לסיירות (ראו בעניין עדות</w:t>
      </w:r>
      <w:r w:rsidR="00040EB3">
        <w:rPr>
          <w:rFonts w:ascii="David" w:hAnsi="David"/>
          <w:b/>
          <w:bCs/>
          <w:rtl/>
        </w:rPr>
        <w:t xml:space="preserve"> </w:t>
      </w:r>
      <w:r w:rsidR="00040EB3">
        <w:rPr>
          <w:rFonts w:ascii="David" w:hAnsi="David"/>
          <w:rtl/>
        </w:rPr>
        <w:t xml:space="preserve">לביא העיד כי הוא עצמו ביטל ושינה את הטיולים שתכנן לאזור שלגביו היו התרעות שיטפונות כבר באמצע השבוע [פרוט' מיום </w:t>
      </w:r>
      <w:r w:rsidR="007C57B2">
        <w:rPr>
          <w:rFonts w:ascii="David" w:hAnsi="David"/>
          <w:rtl/>
        </w:rPr>
        <w:t>26.06.2022, עמ' 551, עמ' 561])</w:t>
      </w:r>
      <w:r w:rsidR="007C57B2">
        <w:rPr>
          <w:rFonts w:ascii="David" w:hAnsi="David" w:hint="cs"/>
          <w:rtl/>
        </w:rPr>
        <w:t xml:space="preserve"> </w:t>
      </w:r>
      <w:r w:rsidR="00040EB3">
        <w:rPr>
          <w:rFonts w:ascii="David" w:hAnsi="David"/>
          <w:rtl/>
        </w:rPr>
        <w:t xml:space="preserve">או </w:t>
      </w:r>
      <w:r w:rsidR="007C57B2">
        <w:rPr>
          <w:rFonts w:ascii="David" w:hAnsi="David" w:hint="cs"/>
          <w:rtl/>
        </w:rPr>
        <w:t xml:space="preserve">באמצעות </w:t>
      </w:r>
      <w:r w:rsidR="00040EB3">
        <w:rPr>
          <w:rFonts w:ascii="David" w:hAnsi="David"/>
          <w:rtl/>
        </w:rPr>
        <w:t xml:space="preserve">הסטתו לאזור גיאוגרפי אחר דוגמת צפון הארץ שלגביו לא היו התרעות של שיטפונות (ראו עדות זאדה על פליאתו לבקשת אביב לטייל בנחל אחר באותו אזור "אבל פה נראה לי אולי קצת מוזר, שכל העולם מדבר על כך שמזג האוויר הוא מזג אוויר סוער, וצפויים שיטפונות, ודיברו על זה אני חושב בתקשורת, בכל מקום דיברו על זה ומישהו רוצה לטייל, אז אמרתי לו פשוט, תשמע, זה לא יום לטיול בחוץ, כדי שהדברים יהיו מאוד מאוד... עם סימני קריאה נקרא לזה" (עמ' 207, ש' 22 – עמ' 208, ש' 32). </w:t>
      </w:r>
    </w:p>
    <w:p w:rsidR="00040EB3" w:rsidRDefault="00B35136"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 xml:space="preserve">אך זאת וודאי גם במהלך יום הטיול עצמו באמצעות מתן הוראה פשוטה של עצירת הטיול ויציאה מהנחל וחזרה לנקודת המפגש דרך השביל העוקף שקיים במעבר בין נחל תמר לירידה אל נחל צפית. </w:t>
      </w:r>
    </w:p>
    <w:p w:rsidR="00040EB3" w:rsidRDefault="00040EB3" w:rsidP="00F31644">
      <w:pPr>
        <w:pStyle w:val="Ruller41"/>
        <w:ind w:left="-426" w:hanging="567"/>
        <w:rPr>
          <w:rFonts w:ascii="David" w:hAnsi="David" w:cs="David"/>
          <w:spacing w:val="0"/>
          <w:sz w:val="24"/>
          <w:szCs w:val="24"/>
          <w:rtl/>
        </w:rPr>
      </w:pPr>
    </w:p>
    <w:p w:rsidR="00040EB3" w:rsidRDefault="00B35136"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כפי שפורט מעלה, בחינת סבירות הסיכון שניתן לייחס ליובל עצמו מלמדת אף היא כי זה נטל סיכון בלתי סביר, בעיקר כאשר נמנע מלברר או מלהעיר הערה כלשהי ביחס להמשך הטיול בנחל תמר ובנחל צפית, לא כל שכן כאשר כבר ידע שעל הקבוצה יורד גשם וכשהחל לרדת גשם באגן הניקוז של נחל צפית. יובל עצמו העיד שלו היה מברר את שנדרש היה ממנו לברר, הוא היה עוצר את המשך הטיול ומונע את האסון, וכפי שצוין בשתיקתו ובחדלונו יובל גם גרם לאביב להבין שהוא פועל כהלכה ושלא נשקף סיכון לקבוצה, ויובל או כל מנהל מכינה מן היישוב, יכול היה לצפות שכך יבין מוביל הטיול בשטח.</w:t>
      </w:r>
    </w:p>
    <w:p w:rsidR="00040EB3" w:rsidRDefault="00B35136"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אכן, התערבות של גורם חוץ שלא נמצא בשטח עלולה לעיתים להרע את המצב ולא לשפר אותו, אך התעלמות ממידע שמגיע ואשר מלמד על כך שהקבוצה שבשטח פועלת בניגוד להנחיות ומסכנת עצמה, מבלי לבחון את המידע ומבלי לקבל התייחסות מתאימה למידע ולהפרת ההנחיות, היא כשלעצמה טבולה בנטילת סיכון בלתי סביר.</w:t>
      </w:r>
    </w:p>
    <w:p w:rsidR="00040EB3" w:rsidRDefault="00B35136" w:rsidP="00F31644">
      <w:pPr>
        <w:pStyle w:val="Ruller41"/>
        <w:ind w:left="-426" w:hanging="567"/>
        <w:rPr>
          <w:rFonts w:ascii="David" w:hAnsi="David" w:cs="David"/>
          <w:spacing w:val="0"/>
          <w:sz w:val="24"/>
          <w:szCs w:val="24"/>
          <w:rtl/>
        </w:rPr>
      </w:pPr>
      <w:r>
        <w:rPr>
          <w:rFonts w:ascii="David" w:hAnsi="David" w:cs="David"/>
          <w:spacing w:val="0"/>
          <w:sz w:val="24"/>
          <w:szCs w:val="24"/>
          <w:rtl/>
        </w:rPr>
        <w:tab/>
      </w:r>
      <w:r w:rsidR="00040EB3">
        <w:rPr>
          <w:rFonts w:ascii="David" w:hAnsi="David" w:cs="David"/>
          <w:spacing w:val="0"/>
          <w:sz w:val="24"/>
          <w:szCs w:val="24"/>
          <w:rtl/>
        </w:rPr>
        <w:t>אף את הטענה של יובל שאת הסיכון שניתן לייחס לו יש לבחון לאור הוראות הבטיחות שזה נתן לקבוצה יש לדחות משיובל כבר הבין, או היה צריך להבין שהוראות הבטיחות שלו לא מתקיימות. זאת, משנודע לו שהקבוצה מטיילת בנחל כאשר גשם יורד עליה וכאשר גשם יורד באגן הניקוז. טענת יובל כי הבין שהקבוצה מקיימת את הנחיותיו משום שנמסר לו שהקבוצה יוצאת בתוך כשעה לא משכנעת בהקשר של בחינת הסיכון שזה לקח</w:t>
      </w:r>
      <w:r w:rsidR="007C57B2">
        <w:rPr>
          <w:rFonts w:ascii="David" w:hAnsi="David" w:cs="David" w:hint="cs"/>
          <w:spacing w:val="0"/>
          <w:sz w:val="24"/>
          <w:szCs w:val="24"/>
          <w:rtl/>
        </w:rPr>
        <w:t>,</w:t>
      </w:r>
      <w:r w:rsidR="007C57B2">
        <w:rPr>
          <w:rFonts w:ascii="David" w:hAnsi="David" w:cs="David"/>
          <w:spacing w:val="0"/>
          <w:sz w:val="24"/>
          <w:szCs w:val="24"/>
          <w:rtl/>
        </w:rPr>
        <w:t xml:space="preserve"> מ</w:t>
      </w:r>
      <w:r w:rsidR="00040EB3">
        <w:rPr>
          <w:rFonts w:ascii="David" w:hAnsi="David" w:cs="David"/>
          <w:spacing w:val="0"/>
          <w:sz w:val="24"/>
          <w:szCs w:val="24"/>
          <w:rtl/>
        </w:rPr>
        <w:t>שלא ערך כל בירור ממשי בעניין, למעט שאלה כללית שנשאלה זמן קצר קודם לכן האם הקבוצה סגורה על גשמים ושיטפונות צפויים. יש לזכור בהקשר זה כי יובל כבר הופתע מהתנהלות אביב כאשר הזדעזע לראות את תמונות הקבוצה מטיילת בנחל בניגוד למה שלטענתו תואם עמו. דווקא בשל כך, ודווקא בשל חוסר היכרותו עם האזור שבו מטיילת הקבוצה הסיכון שהוא נטל, כאשר לא ערך את הבירורים הנדרשים וכפועל יוצא לא הנחה את ההנחיות הנדרשות ולא עצר את הטיול, הוא בלתי סביר.</w:t>
      </w:r>
    </w:p>
    <w:p w:rsidR="00040EB3" w:rsidRDefault="00040EB3" w:rsidP="00F31644">
      <w:pPr>
        <w:spacing w:line="360" w:lineRule="auto"/>
        <w:ind w:left="-426" w:hanging="567"/>
        <w:jc w:val="both"/>
        <w:rPr>
          <w:rFonts w:ascii="David" w:hAnsi="David"/>
          <w:b/>
          <w:bCs/>
          <w:rtl/>
        </w:rPr>
      </w:pPr>
    </w:p>
    <w:p w:rsidR="00040EB3" w:rsidRDefault="00861A76" w:rsidP="00F31644">
      <w:pPr>
        <w:spacing w:line="360" w:lineRule="auto"/>
        <w:ind w:left="-426" w:hanging="567"/>
        <w:jc w:val="both"/>
        <w:rPr>
          <w:rFonts w:ascii="David" w:hAnsi="David"/>
          <w:rtl/>
        </w:rPr>
      </w:pPr>
      <w:r>
        <w:rPr>
          <w:rFonts w:ascii="David" w:hAnsi="David" w:hint="cs"/>
          <w:rtl/>
        </w:rPr>
        <w:t>365</w:t>
      </w:r>
      <w:r w:rsidR="00040EB3">
        <w:rPr>
          <w:rFonts w:ascii="David" w:hAnsi="David"/>
          <w:rtl/>
        </w:rPr>
        <w:t>.</w:t>
      </w:r>
      <w:r w:rsidR="00040EB3">
        <w:rPr>
          <w:rFonts w:ascii="David" w:hAnsi="David"/>
          <w:b/>
          <w:bCs/>
          <w:rtl/>
        </w:rPr>
        <w:t xml:space="preserve"> </w:t>
      </w:r>
      <w:r w:rsidR="00040EB3">
        <w:rPr>
          <w:rFonts w:ascii="David" w:hAnsi="David"/>
          <w:b/>
          <w:bCs/>
          <w:rtl/>
        </w:rPr>
        <w:tab/>
      </w:r>
      <w:r w:rsidR="00040EB3">
        <w:rPr>
          <w:rFonts w:ascii="David" w:hAnsi="David"/>
          <w:rtl/>
        </w:rPr>
        <w:t>חלק ניכר מהגנת יובל התייחס לסבירות ה"שיטה". מעדות אנשי מטאוטק ואף מעדותו של סגן קב"ט משרד החינוך, עלה שלא פעם טיולים של משרד החינוך מתבצעים על-פי שיטה דומה, היינו תוך קבלת החלטה אם להיכנס לנחל, על בסיס בירור שנעשה עם מטאוטק רגע לפני הכניסה לנחל האם ההתרעה עודנה בתוקף. עוד הובן כי כאשר החשש לשיטפון הוא קל טיולים לא מבוטלים אלא מתקיימים תחת התנאות מסוימות.</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כזכור, בענייננו המאשימה החליטה שלא לייחס ראש פרק של לקיחת סיכון בלתי סביר על בסיס ההחלטה לקיים הטיול בכלל ולפי השיטה בפרט, ואף אני לא מצאתי לעשות שימוש בסעיף 184 לחסד"פ בהקשר זה. </w:t>
      </w:r>
    </w:p>
    <w:p w:rsidR="00040EB3" w:rsidRDefault="00B35136" w:rsidP="00F31644">
      <w:pPr>
        <w:spacing w:line="360" w:lineRule="auto"/>
        <w:ind w:left="-426" w:hanging="567"/>
        <w:jc w:val="both"/>
        <w:rPr>
          <w:rFonts w:ascii="David" w:hAnsi="David"/>
          <w:b/>
          <w:bCs/>
          <w:rtl/>
        </w:rPr>
      </w:pPr>
      <w:r>
        <w:rPr>
          <w:rFonts w:ascii="David" w:hAnsi="David"/>
          <w:b/>
          <w:bCs/>
          <w:rtl/>
        </w:rPr>
        <w:tab/>
      </w:r>
      <w:r w:rsidR="00040EB3">
        <w:rPr>
          <w:rFonts w:ascii="David" w:hAnsi="David"/>
          <w:b/>
          <w:bCs/>
          <w:rtl/>
        </w:rPr>
        <w:t xml:space="preserve">עם זאת, במבט צופה פני עתיד, סבורני שראוי שהרשויות השונות, ובפרט משרד החינוך ויתר הגופים האמונים על קיום טיולים בארץ, דוגמת מכינות, חוגי סיירות וכיוצ"ב, יבחנו היטב האם פרקטיקה זו היא סבירה. בזהירות הנדרשת אציין כי דומני שלא כך הם פני הדברים, וכי ראוי לבחון מחדש פרקטיקה זו. </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שמירה על חיבור בני הנוער אל ארץ ישראל ונופיה ועל יתר הערכים הגלומים בטיולים יכולה להיעשות גם תוך אימוץ פרקטיקות מתאימות, בטיחותיות ופחות מסכנות. </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האסון שאירע לפני חמישים שנה בעניין צור חזר על עצמו במקרה שלנו ואין צורך באסון נוסף כדי להגיע לתובנות בעניין. </w:t>
      </w:r>
    </w:p>
    <w:p w:rsidR="00040EB3" w:rsidRDefault="00040EB3" w:rsidP="00F31644">
      <w:pPr>
        <w:spacing w:line="360" w:lineRule="auto"/>
        <w:ind w:left="-426" w:hanging="567"/>
        <w:jc w:val="both"/>
        <w:rPr>
          <w:rFonts w:ascii="David" w:hAnsi="David"/>
          <w:rtl/>
        </w:rPr>
      </w:pPr>
    </w:p>
    <w:p w:rsidR="00040EB3" w:rsidRDefault="00B35136" w:rsidP="00F31644">
      <w:pPr>
        <w:spacing w:line="360" w:lineRule="auto"/>
        <w:ind w:left="-426" w:hanging="567"/>
        <w:jc w:val="both"/>
        <w:rPr>
          <w:rFonts w:ascii="David" w:hAnsi="David"/>
          <w:rtl/>
        </w:rPr>
      </w:pPr>
      <w:r>
        <w:rPr>
          <w:rFonts w:ascii="David" w:hAnsi="David"/>
          <w:rtl/>
        </w:rPr>
        <w:tab/>
      </w:r>
      <w:r w:rsidR="00040EB3" w:rsidRPr="00B42195">
        <w:rPr>
          <w:rFonts w:ascii="David" w:hAnsi="David"/>
          <w:b/>
          <w:bCs/>
          <w:rtl/>
        </w:rPr>
        <w:t>אין צורך לקבל החלטות קשות ברגע האחרון, ממש לפני כניסה לנחל, כשקבוצת מטיילים רק מחכה להיכנס לנחל. יש לשמור על שולי בטחון מתאימים והכל אל מול גודל ואופי הסכנה, באשר ערך ההגנה על חיי האדם הוא מעבר לכל</w:t>
      </w:r>
      <w:r w:rsidR="00040EB3">
        <w:rPr>
          <w:rFonts w:ascii="David" w:hAnsi="David"/>
          <w:rtl/>
        </w:rPr>
        <w:t>.</w:t>
      </w:r>
    </w:p>
    <w:p w:rsidR="00040EB3" w:rsidRDefault="00B35136" w:rsidP="00B35136">
      <w:pPr>
        <w:spacing w:line="360" w:lineRule="auto"/>
        <w:ind w:left="-426" w:hanging="567"/>
        <w:jc w:val="both"/>
        <w:rPr>
          <w:rFonts w:ascii="David" w:hAnsi="David"/>
          <w:rtl/>
        </w:rPr>
      </w:pPr>
      <w:r>
        <w:rPr>
          <w:rFonts w:ascii="David" w:hAnsi="David"/>
          <w:rtl/>
        </w:rPr>
        <w:tab/>
      </w:r>
      <w:r w:rsidR="00040EB3">
        <w:rPr>
          <w:rFonts w:ascii="David" w:hAnsi="David"/>
          <w:rtl/>
        </w:rPr>
        <w:t>בעניין זה אבקש להפנות שוב אל תורת קבלת ההחלטות, שם ידועה התופעה של "</w:t>
      </w:r>
      <w:r w:rsidR="00040EB3">
        <w:rPr>
          <w:rFonts w:ascii="David" w:hAnsi="David"/>
          <w:b/>
          <w:bCs/>
          <w:rtl/>
        </w:rPr>
        <w:t>אינרציית אי-פעולה</w:t>
      </w:r>
      <w:r>
        <w:rPr>
          <w:rFonts w:ascii="David" w:hAnsi="David"/>
          <w:rtl/>
        </w:rPr>
        <w:t>", היא תופעה בתחו</w:t>
      </w:r>
      <w:r>
        <w:rPr>
          <w:rFonts w:ascii="David" w:hAnsi="David" w:hint="cs"/>
          <w:rtl/>
        </w:rPr>
        <w:t>ם קבלת החלטות</w:t>
      </w:r>
      <w:r w:rsidR="00040EB3">
        <w:rPr>
          <w:rFonts w:ascii="David" w:hAnsi="David"/>
          <w:rtl/>
        </w:rPr>
        <w:t> </w:t>
      </w:r>
      <w:r w:rsidR="00040EB3">
        <w:rPr>
          <w:rFonts w:ascii="David" w:hAnsi="David"/>
        </w:rPr>
        <w:t> </w:t>
      </w:r>
      <w:r w:rsidR="00040EB3">
        <w:rPr>
          <w:rFonts w:ascii="David" w:hAnsi="David"/>
          <w:rtl/>
        </w:rPr>
        <w:t>ובתחום ה</w:t>
      </w:r>
      <w:r>
        <w:rPr>
          <w:rFonts w:ascii="David" w:hAnsi="David" w:hint="cs"/>
          <w:rtl/>
        </w:rPr>
        <w:t>כלכלה ההתנהגותית</w:t>
      </w:r>
      <w:r w:rsidR="00040EB3">
        <w:rPr>
          <w:rFonts w:ascii="David" w:hAnsi="David"/>
          <w:rtl/>
        </w:rPr>
        <w:t xml:space="preserve">, המתארת מצב שבו החמצת הזדמנות פעולה אטרקטיבית מעלה את ההסתברות של החמצה עתידית של הזדמנויות פעולה דומות. אחד ממאפייני התופעה קשור לכך שההזדמנות העוקבת להזדמנות שהוחמצה היא באופן ניכר פחות טובה מההזדמנות המוחמצת למרות שלזו יש עדיין ערך חיובי. </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בהקשר שלנו, דחיית קבלת החלטה אם לבטל טיול במסלול נחל שלגביו יש התרעת שיטפון לרגע האחרון ממש, כפסע לפני הכניסה לערוץ נחל, כשקבוצה מגיעה לכניסה לנחל לאחר שעות של נסיעה, לינה, הליכה של מספר שעות אל עבר הכניסה לנחל, כאשר לאורך כל הדרך היא פעם אחר פעם נמנעת מלבטל את הטיול חרף קבלת התרעות על שיטפון באותו נחל, עלולה להוביל לאינרצייה של אי-פעולה אצל מקבלי ההחלטות, היינו של הימנעות מלבטל את הטיול בנחל גם בכניסה לנחל כאשר ההתרעה עודנה בתוקף. החשש הוא שאלה יאמרו "הגענו עד לכאן, לא נטייל?", ובמקרה שכזה יכנסו לנחל ואגב כך ייקחו סיכון בלתי סביר לפגיעה על-ידי שיטפון. </w:t>
      </w:r>
    </w:p>
    <w:p w:rsidR="00040EB3" w:rsidRDefault="00B35136" w:rsidP="00B42195">
      <w:pPr>
        <w:spacing w:line="360" w:lineRule="auto"/>
        <w:ind w:left="-426" w:hanging="567"/>
        <w:jc w:val="both"/>
        <w:rPr>
          <w:rFonts w:ascii="David" w:hAnsi="David"/>
          <w:rtl/>
        </w:rPr>
      </w:pPr>
      <w:r>
        <w:rPr>
          <w:rFonts w:ascii="David" w:hAnsi="David"/>
          <w:rtl/>
        </w:rPr>
        <w:tab/>
      </w:r>
      <w:r w:rsidR="00040EB3">
        <w:rPr>
          <w:rFonts w:ascii="David" w:hAnsi="David"/>
          <w:rtl/>
        </w:rPr>
        <w:t>אכן, בבחינת רשלנות נעשה שימוש באמת מידה אובייקטיבית, של האדם מן היישוב או של איש המקצוע מן היישוב (רופא, קבלן או מדריך או מנהל מכינה) אשר פועל על-פי סטנדרט מקובל, ואולם לעיתים הסטנדרט המקובל לא משקף נכונה את האיזונים הנדרשים בין התועלת העשויה לצמוח מההתנהלות לבין הסיכונים</w:t>
      </w:r>
      <w:r w:rsidR="00B42195">
        <w:rPr>
          <w:rFonts w:ascii="David" w:hAnsi="David" w:hint="cs"/>
          <w:rtl/>
        </w:rPr>
        <w:t xml:space="preserve"> הטמונים בה</w:t>
      </w:r>
      <w:r w:rsidR="00040EB3">
        <w:rPr>
          <w:rFonts w:ascii="David" w:hAnsi="David"/>
          <w:rtl/>
        </w:rPr>
        <w:t xml:space="preserve">. </w:t>
      </w:r>
    </w:p>
    <w:p w:rsidR="00040EB3" w:rsidRDefault="00B35136" w:rsidP="00F31644">
      <w:pPr>
        <w:spacing w:line="360" w:lineRule="auto"/>
        <w:ind w:left="-426" w:hanging="567"/>
        <w:jc w:val="both"/>
        <w:rPr>
          <w:rFonts w:ascii="David" w:hAnsi="David"/>
        </w:rPr>
      </w:pPr>
      <w:r>
        <w:rPr>
          <w:rFonts w:ascii="David" w:hAnsi="David"/>
          <w:b/>
          <w:bCs/>
          <w:rtl/>
        </w:rPr>
        <w:tab/>
      </w:r>
      <w:r w:rsidR="00040EB3">
        <w:rPr>
          <w:rFonts w:ascii="David" w:hAnsi="David"/>
          <w:b/>
          <w:bCs/>
          <w:rtl/>
        </w:rPr>
        <w:t>בעניין צור</w:t>
      </w:r>
      <w:r w:rsidR="00040EB3">
        <w:rPr>
          <w:rFonts w:ascii="David" w:hAnsi="David"/>
          <w:rtl/>
        </w:rPr>
        <w:t xml:space="preserve"> ציין בית המשפט העליון את הדברים הבאים: </w:t>
      </w:r>
    </w:p>
    <w:p w:rsidR="00040EB3" w:rsidRDefault="00B35136" w:rsidP="00B35136">
      <w:pPr>
        <w:spacing w:line="360" w:lineRule="auto"/>
        <w:ind w:right="1134" w:hanging="567"/>
        <w:jc w:val="both"/>
        <w:rPr>
          <w:rFonts w:ascii="David" w:hAnsi="David"/>
          <w:rtl/>
        </w:rPr>
      </w:pPr>
      <w:r>
        <w:rPr>
          <w:rFonts w:ascii="David" w:hAnsi="David"/>
          <w:rtl/>
        </w:rPr>
        <w:tab/>
      </w:r>
      <w:r w:rsidR="00040EB3">
        <w:rPr>
          <w:rFonts w:ascii="David" w:hAnsi="David"/>
          <w:rtl/>
        </w:rPr>
        <w:t>"</w:t>
      </w:r>
      <w:r w:rsidR="00040EB3">
        <w:rPr>
          <w:rFonts w:ascii="David" w:hAnsi="David"/>
          <w:b/>
          <w:bCs/>
          <w:spacing w:val="10"/>
          <w:rtl/>
        </w:rPr>
        <w:t xml:space="preserve">נהפוך הוא, חלק מהעדים, שחזקה עליהם שהם מצויים בשטח ולמדו את תנאיו מתוך ניסיון, אמרו שלא היו רואים סיבה לבטל את הטיול המתוכנן. כמובן, ההכרעה בשאלה זו היא לעולם בידי השופט (ואני מסכים שהשאלה היא שאלה משפטית). לא פעם קורה, בעיקר בתחום הבטיחות בתנאי העבודה, שכל העוסקים בעבודה מסוימת מעידים שכך ולא אחרת 'כולם עושים', ואילו בית המשפט קובע נורמות וסטנדרטים העולים בחומרתם על הנוהלים והנוהגים המקובלים על כולם. זו זכותו ואף חובתו של בית המשפט לקבוע דפוסי התנהגות סבירים. עם זאת ברור שבבואו להחליט בענין כגון זה – בפרט לגבי מצבים נדירים למדי – יתכן </w:t>
      </w:r>
      <w:r w:rsidR="00040EB3">
        <w:rPr>
          <w:rFonts w:ascii="David" w:hAnsi="David"/>
          <w:spacing w:val="10"/>
          <w:rtl/>
        </w:rPr>
        <w:t>(כך במקור, י' ל')</w:t>
      </w:r>
      <w:r w:rsidR="00040EB3">
        <w:rPr>
          <w:rFonts w:ascii="David" w:hAnsi="David"/>
          <w:b/>
          <w:bCs/>
          <w:spacing w:val="10"/>
          <w:rtl/>
        </w:rPr>
        <w:t xml:space="preserve"> בית המשפט לדעת המומחים את מלוא המשקל הראוי להם</w:t>
      </w:r>
      <w:r w:rsidR="00040EB3">
        <w:rPr>
          <w:rFonts w:ascii="David" w:hAnsi="David"/>
          <w:rtl/>
        </w:rPr>
        <w:t>".</w:t>
      </w:r>
    </w:p>
    <w:p w:rsidR="00040EB3" w:rsidRDefault="00040EB3" w:rsidP="00F31644">
      <w:pPr>
        <w:spacing w:line="360" w:lineRule="auto"/>
        <w:ind w:left="-426" w:hanging="567"/>
        <w:jc w:val="both"/>
        <w:rPr>
          <w:rFonts w:ascii="David" w:hAnsi="David"/>
          <w:rtl/>
        </w:rPr>
      </w:pP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בענייננו, לא כולם העידו שהשיטה היא הדרך המקובלת לטייל, אך כאמור גם אם כך היו פני הדברים, סבורני שמדובר בשיטה שכורכת עמה סיכונים בלתי סבירים. </w:t>
      </w:r>
    </w:p>
    <w:p w:rsidR="00040EB3" w:rsidRDefault="00040EB3" w:rsidP="00F31644">
      <w:pPr>
        <w:spacing w:line="360" w:lineRule="auto"/>
        <w:ind w:left="-426" w:hanging="567"/>
        <w:jc w:val="both"/>
        <w:rPr>
          <w:rFonts w:ascii="David" w:hAnsi="David"/>
          <w:rtl/>
        </w:rPr>
      </w:pPr>
    </w:p>
    <w:p w:rsidR="00040EB3" w:rsidRDefault="00B35136" w:rsidP="00F31644">
      <w:pPr>
        <w:spacing w:line="360" w:lineRule="auto"/>
        <w:ind w:left="-426" w:hanging="567"/>
        <w:jc w:val="both"/>
        <w:rPr>
          <w:rFonts w:ascii="David" w:hAnsi="David"/>
          <w:rtl/>
        </w:rPr>
      </w:pPr>
      <w:r>
        <w:rPr>
          <w:rFonts w:ascii="David" w:hAnsi="David"/>
          <w:b/>
          <w:bCs/>
          <w:rtl/>
        </w:rPr>
        <w:tab/>
      </w:r>
      <w:r w:rsidR="00040EB3">
        <w:rPr>
          <w:rFonts w:ascii="David" w:hAnsi="David"/>
          <w:b/>
          <w:bCs/>
          <w:rtl/>
        </w:rPr>
        <w:t xml:space="preserve">כל דבריי אלו נאמרו מעבר לנדרש לבחינת אחריותם של הנאשמים, ובפרט של יובל, שכן כאמור </w:t>
      </w:r>
      <w:r w:rsidR="00B42195">
        <w:rPr>
          <w:rFonts w:ascii="David" w:hAnsi="David"/>
          <w:b/>
          <w:bCs/>
          <w:rtl/>
        </w:rPr>
        <w:t>בחינת הסיכון הבלתי סביר של יובל</w:t>
      </w:r>
      <w:r w:rsidR="00040EB3">
        <w:rPr>
          <w:rFonts w:ascii="David" w:hAnsi="David"/>
          <w:b/>
          <w:bCs/>
          <w:rtl/>
        </w:rPr>
        <w:t xml:space="preserve"> נעשתה במנותק מהחלטתו לקיים את הטיול ומהנחייתו לטייל על-פי השיטה</w:t>
      </w:r>
      <w:r w:rsidR="00040EB3">
        <w:rPr>
          <w:rFonts w:ascii="David" w:hAnsi="David"/>
          <w:rtl/>
        </w:rPr>
        <w:t xml:space="preserve">. </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הסיכון הבלתי סביר שנטל יובל קשור במחדליו החל מהלילה שלפני הטיול ועד לכניסה לערוץ נחל צפית כפי שפורט לעיל. מחדלים אלה מלמדים שאף יובל עצמו סטה מעקרונות השיטה (המקובלת לדבריו) ומההנחיות שהוא עצמו העביר למכינה. זאת, בראש ובראשונה כאשר לא חדל את הטיול משנודע לו כי הקבוצה מטיילת בנחל כאשר יורד גשם באגן הניקוז של אותו נחל.</w:t>
      </w:r>
    </w:p>
    <w:p w:rsidR="00040EB3" w:rsidRDefault="00040EB3" w:rsidP="00F31644">
      <w:pPr>
        <w:spacing w:line="360" w:lineRule="auto"/>
        <w:ind w:left="-426" w:hanging="567"/>
        <w:jc w:val="both"/>
        <w:rPr>
          <w:rFonts w:ascii="David" w:hAnsi="David"/>
          <w:rtl/>
        </w:rPr>
      </w:pP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לא למותר להפנות בעניין זה להנחיית פרקליט המדינה 2.37 "</w:t>
      </w:r>
      <w:r w:rsidR="00040EB3">
        <w:rPr>
          <w:rFonts w:ascii="David" w:hAnsi="David"/>
          <w:b/>
          <w:bCs/>
          <w:rtl/>
        </w:rPr>
        <w:t>מדיניות התביעה בהחלטה על העמדה לדין בגין עבירות של גרימת מוות וגרימת חבלה ברשלנות</w:t>
      </w:r>
      <w:r w:rsidR="00040EB3">
        <w:rPr>
          <w:rFonts w:ascii="David" w:hAnsi="David"/>
          <w:rtl/>
        </w:rPr>
        <w:t xml:space="preserve">". </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פרק שלם בהנחיה מתייחס ל"העמדה לדין של עובדי הוראה בגין גרימת מוות או חבלה לתלמידים במהלך טיולים".</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בין יתר השיקולים בהקשר זה מוזכר בסעיף 26ב הצורך "...לבחון את מידת הסטייה מהנוהל (נהלי משרד החינוך ליציאה לטיולים, י' ל') במסגרת בחינת השאלה האם מדובר ב'נטילת סיכון בלתי סביר', בנסיבות אותו מקרה ובשים לב לחשיבות הרבה בקיום טיולים וסיורים לתלמידים, על אף הסיכונים הכרוכים בהם".</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לצד זאת, בסעיף 21ג להנחיה נקבע כי "קיומו של נוהל אינו פוטר את עובד ההוראה מהפעלת שיקול דעת בכל מקרה קונקרטי בהתאם לנסיבותיו. ככל שקיום הנוהל היה כרוך בנטילת סיכון בלתי סביר בשל נסיבות העניין, תישקל העמדתו של עובד ההוראה לדין אף אם קיים את הוראת הנוהל. ככל שהסיכון הקונקרטי, בהתאם לנסיבות העניין, היה מובהק וגלוי יותר, כך תגבר הנטייה להעמיד את עובד ההוראה לדין, אף אם הפעולה בה נקט היתה מותרת על פי הוראת הנוהל".</w:t>
      </w:r>
    </w:p>
    <w:p w:rsidR="00040EB3" w:rsidRDefault="00040EB3" w:rsidP="00F31644">
      <w:pPr>
        <w:spacing w:line="360" w:lineRule="auto"/>
        <w:ind w:left="-426" w:hanging="567"/>
        <w:jc w:val="both"/>
        <w:rPr>
          <w:rFonts w:ascii="David" w:hAnsi="David"/>
          <w:rtl/>
        </w:rPr>
      </w:pPr>
      <w:r>
        <w:rPr>
          <w:rFonts w:ascii="David" w:hAnsi="David"/>
          <w:rtl/>
        </w:rPr>
        <w:t> </w:t>
      </w:r>
    </w:p>
    <w:p w:rsidR="00040EB3" w:rsidRDefault="00B35136" w:rsidP="00B42195">
      <w:pPr>
        <w:spacing w:line="360" w:lineRule="auto"/>
        <w:ind w:left="-426" w:hanging="567"/>
        <w:jc w:val="both"/>
        <w:rPr>
          <w:rFonts w:ascii="David" w:hAnsi="David"/>
          <w:rtl/>
        </w:rPr>
      </w:pPr>
      <w:r>
        <w:rPr>
          <w:rFonts w:ascii="David" w:hAnsi="David"/>
          <w:rtl/>
        </w:rPr>
        <w:tab/>
      </w:r>
      <w:r w:rsidR="00040EB3">
        <w:rPr>
          <w:rFonts w:ascii="David" w:hAnsi="David"/>
          <w:rtl/>
        </w:rPr>
        <w:t>מן המקובץ ומתוך היקש לענייננו עולה כי אף אם המכינה הייתה פועלת בהתאם לנהלי הבטיחות שהיא עצמה קבעה לעצמה, וכאמור לא כך היו פני הדברים בענייננו, ואף אם נהגה על-פי המקובל ו</w:t>
      </w:r>
      <w:r w:rsidR="00B42195">
        <w:rPr>
          <w:rFonts w:ascii="David" w:hAnsi="David" w:hint="cs"/>
          <w:rtl/>
        </w:rPr>
        <w:t xml:space="preserve">על-פי </w:t>
      </w:r>
      <w:r w:rsidR="00040EB3">
        <w:rPr>
          <w:rFonts w:ascii="David" w:hAnsi="David"/>
          <w:rtl/>
        </w:rPr>
        <w:t xml:space="preserve">הנהלים של משרד החינוך, </w:t>
      </w:r>
      <w:r w:rsidR="00B42195">
        <w:rPr>
          <w:rFonts w:ascii="David" w:hAnsi="David" w:hint="cs"/>
          <w:rtl/>
        </w:rPr>
        <w:t>לא היה</w:t>
      </w:r>
      <w:r w:rsidR="00040EB3">
        <w:rPr>
          <w:rFonts w:ascii="David" w:hAnsi="David"/>
          <w:rtl/>
        </w:rPr>
        <w:t xml:space="preserve"> בכך כדי לפטור את מנהל המכינה או המדריך במכינה שמטייל בשטח מלהפעיל שיקול דעת קונקרטי בהתאם לנסיבות שהיו לפניו.</w:t>
      </w:r>
    </w:p>
    <w:p w:rsidR="00040EB3" w:rsidRDefault="00040EB3" w:rsidP="00F31644">
      <w:pPr>
        <w:spacing w:line="360" w:lineRule="auto"/>
        <w:ind w:left="-426" w:hanging="567"/>
        <w:jc w:val="both"/>
        <w:rPr>
          <w:rFonts w:ascii="David" w:hAnsi="David"/>
          <w:rtl/>
        </w:rPr>
      </w:pPr>
    </w:p>
    <w:p w:rsidR="00040EB3" w:rsidRDefault="00861A76" w:rsidP="00F31644">
      <w:pPr>
        <w:spacing w:line="360" w:lineRule="auto"/>
        <w:ind w:left="-426" w:hanging="567"/>
        <w:jc w:val="both"/>
        <w:rPr>
          <w:rFonts w:ascii="David" w:hAnsi="David"/>
          <w:rtl/>
        </w:rPr>
      </w:pPr>
      <w:r>
        <w:rPr>
          <w:rFonts w:ascii="David" w:hAnsi="David" w:hint="cs"/>
          <w:rtl/>
        </w:rPr>
        <w:t>366</w:t>
      </w:r>
      <w:r w:rsidR="00040EB3">
        <w:rPr>
          <w:rFonts w:ascii="David" w:hAnsi="David"/>
          <w:rtl/>
        </w:rPr>
        <w:t>.</w:t>
      </w:r>
      <w:r w:rsidR="00040EB3">
        <w:rPr>
          <w:rFonts w:ascii="David" w:hAnsi="David"/>
          <w:rtl/>
        </w:rPr>
        <w:tab/>
      </w:r>
      <w:r w:rsidR="00040EB3" w:rsidRPr="00B42195">
        <w:rPr>
          <w:rFonts w:ascii="David" w:hAnsi="David"/>
          <w:b/>
          <w:bCs/>
          <w:u w:val="single"/>
          <w:rtl/>
        </w:rPr>
        <w:t>אף בעניינו של אביב, יש לקבוע כי זה נטל סיכון בלתי סביר להתרחשות התוצאה</w:t>
      </w:r>
      <w:r w:rsidR="00040EB3">
        <w:rPr>
          <w:rFonts w:ascii="David" w:hAnsi="David"/>
          <w:rtl/>
        </w:rPr>
        <w:t xml:space="preserve">. החלטתי שאביב נטל סיכון בלתי סביר נשענת </w:t>
      </w:r>
      <w:r w:rsidR="00E0579A">
        <w:rPr>
          <w:rFonts w:ascii="David" w:hAnsi="David" w:hint="cs"/>
          <w:rtl/>
        </w:rPr>
        <w:t xml:space="preserve">גם על בסיס הניתוח שנעשה לעיל בעניינו של יובל בהתאמות הנדרשות אך גם </w:t>
      </w:r>
      <w:r w:rsidR="00040EB3">
        <w:rPr>
          <w:rFonts w:ascii="David" w:hAnsi="David"/>
          <w:rtl/>
        </w:rPr>
        <w:t xml:space="preserve">על הממצאים העובדתיים הבאים. </w:t>
      </w:r>
    </w:p>
    <w:p w:rsidR="00F15923" w:rsidRDefault="00040EB3" w:rsidP="00F15923">
      <w:pPr>
        <w:spacing w:line="360" w:lineRule="auto"/>
        <w:ind w:left="-426" w:hanging="567"/>
        <w:jc w:val="both"/>
        <w:rPr>
          <w:rFonts w:ascii="David" w:hAnsi="David"/>
          <w:rtl/>
        </w:rPr>
      </w:pPr>
      <w:r>
        <w:rPr>
          <w:rFonts w:ascii="David" w:hAnsi="David"/>
          <w:rtl/>
        </w:rPr>
        <w:tab/>
        <w:t xml:space="preserve">אביב כזכור קיבל אזהרה מזאדה שזה לא יום לטיולים או לפעילות בחוץ. אביב קיבל עדכון מלאופר שהתחזית הוחמרה ביחס לתחזית שנתן לו בבוקר היום. </w:t>
      </w:r>
      <w:r w:rsidR="00B42195">
        <w:rPr>
          <w:rFonts w:ascii="David" w:hAnsi="David" w:hint="cs"/>
          <w:rtl/>
        </w:rPr>
        <w:t>למסקנה דומה בדבר החמרת התחזית</w:t>
      </w:r>
      <w:r>
        <w:rPr>
          <w:rFonts w:ascii="David" w:hAnsi="David"/>
          <w:rtl/>
        </w:rPr>
        <w:t xml:space="preserve"> יכול היה ל</w:t>
      </w:r>
      <w:r w:rsidR="00F15923">
        <w:rPr>
          <w:rFonts w:ascii="David" w:hAnsi="David" w:hint="cs"/>
          <w:rtl/>
        </w:rPr>
        <w:t>הגיע</w:t>
      </w:r>
      <w:r>
        <w:rPr>
          <w:rFonts w:ascii="David" w:hAnsi="David"/>
          <w:rtl/>
        </w:rPr>
        <w:t xml:space="preserve"> מהשיחה שערך עם זאדה, ואף במידה מסוימת מהתחזית שקיבל ממטאוטק. אף שהתחזית שקיבל ממטאוטק ביום האסון התייחסה לנחל אחר מזה אשר ביקש אביב בשיחת הטלפון עם זאדה (נחל צאלים), באותה תחזית צוין </w:t>
      </w:r>
      <w:r w:rsidR="00F15923">
        <w:rPr>
          <w:rFonts w:ascii="David" w:hAnsi="David" w:hint="cs"/>
          <w:rtl/>
        </w:rPr>
        <w:t xml:space="preserve">גם </w:t>
      </w:r>
      <w:r>
        <w:rPr>
          <w:rFonts w:ascii="David" w:hAnsi="David"/>
          <w:rtl/>
        </w:rPr>
        <w:t xml:space="preserve">שהיא מתייחסת לכל נחלי האזור. אביב לא ערך בירור עם מטאוטק מה הכוונה בנחלי האזור כמוזכר בתחזית שקיבל, והאם תחזית זו רלוונטית לאזור שבו הוא מתכוון לטייל – אזור עין תמר, נחל תמר ונחל צפית. </w:t>
      </w:r>
    </w:p>
    <w:p w:rsidR="00F15923" w:rsidRDefault="00F15923" w:rsidP="00F15923">
      <w:pPr>
        <w:spacing w:line="360" w:lineRule="auto"/>
        <w:ind w:left="-426" w:hanging="567"/>
        <w:jc w:val="both"/>
        <w:rPr>
          <w:rFonts w:ascii="David" w:hAnsi="David"/>
          <w:rtl/>
        </w:rPr>
      </w:pPr>
    </w:p>
    <w:p w:rsidR="00040EB3" w:rsidRDefault="00040EB3" w:rsidP="00F15923">
      <w:pPr>
        <w:spacing w:line="360" w:lineRule="auto"/>
        <w:ind w:left="-426"/>
        <w:jc w:val="both"/>
        <w:rPr>
          <w:rFonts w:ascii="David" w:hAnsi="David"/>
          <w:rtl/>
        </w:rPr>
      </w:pPr>
      <w:r>
        <w:rPr>
          <w:rFonts w:ascii="David" w:hAnsi="David"/>
          <w:rtl/>
        </w:rPr>
        <w:t xml:space="preserve">אביב לא עדכן את נועם ואת יובל בכלל התחזיות שקיבל ביום האסון, ולא יצר עימם קשר יזום כדי למשל להתייעץ האם נכון להמשיך בטיול אם לאו נוכח השינויים </w:t>
      </w:r>
      <w:r w:rsidR="00F15923">
        <w:rPr>
          <w:rFonts w:ascii="David" w:hAnsi="David" w:hint="cs"/>
          <w:rtl/>
        </w:rPr>
        <w:t xml:space="preserve">במזג האוויר ובתחזיות </w:t>
      </w:r>
      <w:r w:rsidR="0092372A">
        <w:rPr>
          <w:rFonts w:ascii="David" w:hAnsi="David"/>
          <w:rtl/>
        </w:rPr>
        <w:t>אליה</w:t>
      </w:r>
      <w:r w:rsidR="0092372A">
        <w:rPr>
          <w:rFonts w:ascii="David" w:hAnsi="David" w:hint="cs"/>
          <w:rtl/>
        </w:rPr>
        <w:t>ן</w:t>
      </w:r>
      <w:r>
        <w:rPr>
          <w:rFonts w:ascii="David" w:hAnsi="David"/>
          <w:rtl/>
        </w:rPr>
        <w:t xml:space="preserve"> התוודע במהלך יום הטיול.</w:t>
      </w:r>
    </w:p>
    <w:p w:rsidR="00040EB3" w:rsidRDefault="00040EB3" w:rsidP="00F31644">
      <w:pPr>
        <w:spacing w:line="360" w:lineRule="auto"/>
        <w:ind w:left="-426" w:hanging="567"/>
        <w:jc w:val="both"/>
        <w:rPr>
          <w:rFonts w:ascii="David" w:hAnsi="David"/>
          <w:rtl/>
        </w:rPr>
      </w:pPr>
    </w:p>
    <w:p w:rsidR="00040EB3" w:rsidRDefault="00040EB3" w:rsidP="00F31644">
      <w:pPr>
        <w:spacing w:line="360" w:lineRule="auto"/>
        <w:ind w:left="-426" w:hanging="567"/>
        <w:jc w:val="both"/>
        <w:rPr>
          <w:rFonts w:ascii="David" w:hAnsi="David"/>
          <w:rtl/>
        </w:rPr>
      </w:pPr>
      <w:r>
        <w:rPr>
          <w:rFonts w:ascii="David" w:hAnsi="David"/>
          <w:rtl/>
        </w:rPr>
        <w:tab/>
        <w:t xml:space="preserve">אביב כזכור יצא לטיול בנחל תמר ובנחל צפית מבלי שהוא ערך טיול הכנה, מבלי שהוא עצמו טייל בנחלים אלה בעבר ומבלי שהכיר את אגני הניקוז של נחלים אלה, מאפייניהם והמרחק שלהם מערוצי הנחלים, והמשיך בטיול למרות שמזג האוויר הפך מעונן ואף החל לרדת גשם על חברי הקבוצה. אביב לא בחר לנצל את ההזדמנות לסטות אל השביל העוקף טרם הירידה לנחל צפית, חרף ההחמרה בהתרעות שקיבל ובמזג האוויר וחרף כך שידע שבתוך הנחל יש קטע מעוקי. </w:t>
      </w:r>
    </w:p>
    <w:p w:rsidR="00040EB3" w:rsidRDefault="00040EB3" w:rsidP="00F31644">
      <w:pPr>
        <w:spacing w:line="360" w:lineRule="auto"/>
        <w:ind w:left="-426" w:hanging="567"/>
        <w:jc w:val="both"/>
        <w:rPr>
          <w:rFonts w:ascii="David" w:hAnsi="David"/>
          <w:rtl/>
        </w:rPr>
      </w:pPr>
    </w:p>
    <w:p w:rsidR="00F1592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מעבר לכל האמור, אביב לא נמנע מלרדת אל ערוץ נחל צפית גם לאחר שהתקיימה השיחה בין נועם לאביב שלאחריה כבר הבין שיש סיכוי שהנחל ישטוף בניגוד למידע שאחז עד עתה בעקבות השיחה הראשונה עם הראל לפיו מדובר בנחל שלא שוטף. כל זאת, כאשר גשם ולמצער טפטוף של גשם, ממשיך לרדת על הקבוצה, לסירוגין. </w:t>
      </w:r>
    </w:p>
    <w:p w:rsidR="00F15923" w:rsidRDefault="00040EB3" w:rsidP="00F15923">
      <w:pPr>
        <w:spacing w:line="360" w:lineRule="auto"/>
        <w:ind w:left="-426"/>
        <w:jc w:val="both"/>
        <w:rPr>
          <w:rFonts w:ascii="David" w:hAnsi="David"/>
          <w:rtl/>
        </w:rPr>
      </w:pPr>
      <w:r>
        <w:rPr>
          <w:rFonts w:ascii="David" w:hAnsi="David"/>
          <w:rtl/>
        </w:rPr>
        <w:t xml:space="preserve">אביב לא לקח שולי בטיחות רחבים דיים למקטע של נחל צפית באשר מלכתחילה, בלו"ז שגובש בלילה שלפני הטיול, הוקצתה למקטע זה שעת הליכה, ואולם ביום הטיול כבר הובן שהמסלול רטוב נוכח ירידת הגשם, מה שעשוי להאט את קצב ההתקדמות בתוך הערוץ, לא כל שכן באזור הסולמות שלפני הקטע המעוקי, והכל כאשר השיח עם נועם בשיחה שבין נועם לאביב התייחס אף הוא לשעת הליכה. </w:t>
      </w:r>
    </w:p>
    <w:p w:rsidR="00F15923" w:rsidRDefault="00F15923" w:rsidP="00F15923">
      <w:pPr>
        <w:spacing w:line="360" w:lineRule="auto"/>
        <w:ind w:left="-426"/>
        <w:jc w:val="both"/>
        <w:rPr>
          <w:rFonts w:ascii="David" w:hAnsi="David"/>
          <w:rtl/>
        </w:rPr>
      </w:pPr>
    </w:p>
    <w:p w:rsidR="00040EB3" w:rsidRDefault="00040EB3" w:rsidP="00F15923">
      <w:pPr>
        <w:spacing w:line="360" w:lineRule="auto"/>
        <w:ind w:left="-426"/>
        <w:jc w:val="both"/>
        <w:rPr>
          <w:rFonts w:ascii="David" w:hAnsi="David"/>
          <w:rtl/>
        </w:rPr>
      </w:pPr>
      <w:r>
        <w:rPr>
          <w:rFonts w:ascii="David" w:hAnsi="David"/>
          <w:rtl/>
        </w:rPr>
        <w:t xml:space="preserve">בנוסף אביב לא ערך בירור מעמיק עם נועם או עם הראל מתי בדיוק החל לרדת גשם ובכך לתזמן את אותה שעה, ואף לא חזר למטאוטק או ללאופר כדי לבדוק את המידע שקיבל מנועם, לרבות האם הגשם שעליו דיווחה נועם יורד באגן הניקוז של הנחל אליו הוא נכנס.  </w:t>
      </w:r>
    </w:p>
    <w:p w:rsidR="00F15923" w:rsidRDefault="00F15923" w:rsidP="00F15923">
      <w:pPr>
        <w:spacing w:line="360" w:lineRule="auto"/>
        <w:ind w:left="-426"/>
        <w:jc w:val="both"/>
        <w:rPr>
          <w:rFonts w:ascii="David" w:hAnsi="David"/>
          <w:rtl/>
        </w:rPr>
      </w:pP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את התנהלותו זו של אביב שהמשיך בטיול יש לבחון גם לאור החששות שליוו את הטיול לאורך כל השבוע נוכח ההתרעות והתחזיות שהתקבלו, התרעות ותחזיות שגם התממשו ביום שלפני האסון כאשר הקבוצה לא יכלה להגיע אל אזור נחל צאלים בשל השיטפון וכאשר נודע כי השיטפונות כבר גבו קורבנות כאמור בידיעה שהועברה בקבוצה מ- </w:t>
      </w:r>
      <w:r w:rsidR="00040EB3">
        <w:rPr>
          <w:rFonts w:ascii="David" w:hAnsi="David"/>
        </w:rPr>
        <w:t>Ynet</w:t>
      </w:r>
      <w:r w:rsidR="00040EB3">
        <w:rPr>
          <w:rFonts w:ascii="David" w:hAnsi="David"/>
          <w:rtl/>
        </w:rPr>
        <w:t xml:space="preserve">. </w:t>
      </w:r>
    </w:p>
    <w:p w:rsidR="00861A76" w:rsidRDefault="00861A76" w:rsidP="000E6B8E">
      <w:pPr>
        <w:spacing w:line="360" w:lineRule="auto"/>
        <w:jc w:val="both"/>
        <w:rPr>
          <w:rFonts w:ascii="David" w:hAnsi="David"/>
        </w:rPr>
      </w:pPr>
    </w:p>
    <w:p w:rsidR="00040EB3" w:rsidRPr="000E6B8E" w:rsidRDefault="004606A7" w:rsidP="004606A7">
      <w:pPr>
        <w:pStyle w:val="3"/>
        <w:ind w:left="-426" w:hanging="567"/>
        <w:rPr>
          <w:rtl/>
        </w:rPr>
      </w:pPr>
      <w:r w:rsidRPr="004606A7">
        <w:rPr>
          <w:b/>
          <w:bCs w:val="0"/>
          <w:u w:val="none"/>
          <w:rtl/>
        </w:rPr>
        <w:tab/>
      </w:r>
      <w:bookmarkStart w:id="407" w:name="_Toc182729056"/>
      <w:r w:rsidR="00040EB3" w:rsidRPr="000E6B8E">
        <w:rPr>
          <w:rtl/>
        </w:rPr>
        <w:t>היסוד הנפשי</w:t>
      </w:r>
      <w:bookmarkEnd w:id="407"/>
    </w:p>
    <w:p w:rsidR="00040EB3" w:rsidRDefault="00861A76" w:rsidP="00F31644">
      <w:pPr>
        <w:spacing w:line="360" w:lineRule="auto"/>
        <w:ind w:left="-426" w:hanging="567"/>
        <w:jc w:val="both"/>
        <w:rPr>
          <w:rFonts w:ascii="David" w:hAnsi="David"/>
          <w:rtl/>
        </w:rPr>
      </w:pPr>
      <w:r>
        <w:rPr>
          <w:rFonts w:ascii="David" w:hAnsi="David" w:hint="cs"/>
          <w:rtl/>
        </w:rPr>
        <w:t>367</w:t>
      </w:r>
      <w:r w:rsidR="00040EB3">
        <w:rPr>
          <w:rFonts w:ascii="David" w:hAnsi="David"/>
          <w:rtl/>
        </w:rPr>
        <w:t>.</w:t>
      </w:r>
      <w:r w:rsidR="00040EB3">
        <w:rPr>
          <w:rFonts w:ascii="David" w:hAnsi="David"/>
          <w:rtl/>
        </w:rPr>
        <w:tab/>
      </w:r>
      <w:r w:rsidR="00040EB3">
        <w:rPr>
          <w:rFonts w:ascii="David" w:hAnsi="David"/>
          <w:b/>
          <w:bCs/>
          <w:rtl/>
        </w:rPr>
        <w:t>בעניין עדי</w:t>
      </w:r>
      <w:r w:rsidR="00040EB3">
        <w:rPr>
          <w:rFonts w:ascii="David" w:hAnsi="David"/>
          <w:rtl/>
        </w:rPr>
        <w:t>, פסקה 30 התייחס בית המשפט העליון למבנה היסוד הנפשי של הרשלנות, גם בהתייחס לעבירת גרימת מוות ברשלנות:</w:t>
      </w:r>
    </w:p>
    <w:p w:rsidR="00040EB3" w:rsidRDefault="00B35136" w:rsidP="00B35136">
      <w:pPr>
        <w:pStyle w:val="Ruller4"/>
        <w:numPr>
          <w:ilvl w:val="0"/>
          <w:numId w:val="0"/>
        </w:numPr>
        <w:ind w:right="1134" w:hanging="567"/>
        <w:rPr>
          <w:rFonts w:ascii="David" w:hAnsi="David" w:cs="David"/>
          <w:b/>
          <w:bCs/>
          <w:szCs w:val="24"/>
          <w:rtl/>
        </w:rPr>
      </w:pPr>
      <w:r>
        <w:rPr>
          <w:rFonts w:ascii="David" w:hAnsi="David" w:cs="David"/>
          <w:szCs w:val="24"/>
          <w:rtl/>
        </w:rPr>
        <w:tab/>
      </w:r>
      <w:r w:rsidR="00040EB3">
        <w:rPr>
          <w:rFonts w:ascii="David" w:hAnsi="David" w:cs="David"/>
          <w:szCs w:val="24"/>
          <w:rtl/>
        </w:rPr>
        <w:t>"</w:t>
      </w:r>
      <w:r w:rsidR="00040EB3">
        <w:rPr>
          <w:rFonts w:ascii="David" w:hAnsi="David" w:cs="David"/>
          <w:b/>
          <w:bCs/>
          <w:szCs w:val="24"/>
          <w:rtl/>
        </w:rPr>
        <w:t xml:space="preserve">היסוד הנפשי בעבירה הוא של "מודעות בכח" על פי אמות מידה של סבירות, לפחות לאחד ממרכיבי היסוד העובדתי של העבירה, במקום שאדם מן הישוב יכול היה בנסיבות הענין להיות מודע להם, וכאשר אפשרות גרימת התוצאה לא היתה בגדר סיכון סביר (ענין מחאג'נה, פסקה 114; ענין יעקובוב, בעמ' 544). </w:t>
      </w:r>
      <w:r w:rsidR="00040EB3">
        <w:rPr>
          <w:rFonts w:ascii="David" w:hAnsi="David" w:cs="David"/>
          <w:b/>
          <w:bCs/>
          <w:szCs w:val="24"/>
          <w:u w:val="single"/>
          <w:rtl/>
        </w:rPr>
        <w:t>המבחן איננו אם הנאשם היה מודע בפועל לגבי רכיבי היסוד העובדתי, אלא האם צריך היה להיות מודע לגבי אחד או יותר מרכיבי היסוד העובדתי</w:t>
      </w:r>
      <w:r w:rsidR="00040EB3">
        <w:rPr>
          <w:rFonts w:ascii="David" w:hAnsi="David" w:cs="David"/>
          <w:b/>
          <w:bCs/>
          <w:szCs w:val="24"/>
          <w:rtl/>
        </w:rPr>
        <w:t>. זו שאלה נורמטיבית הנקבעת על פי שיקולי מדיניות ראויה. בדרך כלל, מקום שמדובר בעבירה תוצאתית, השאלה תיסוב בעיקרה על רכיב התוצאה שביסוד העובדתי: האם אדם מן הישוב יכול וצריך היה לצפות בנסיבות הענין כי מעשהו יביא לתוצאה שנגרמה – ובענייננו, למותו של אדם. מקום שבו התמלא היסוד העובדתי, כלומר, נמצא כי אדם נטל סיכון בלתי סביר והתרשל,</w:t>
      </w:r>
      <w:r w:rsidR="00040EB3">
        <w:rPr>
          <w:rFonts w:ascii="David" w:hAnsi="David" w:cs="David"/>
          <w:b/>
          <w:bCs/>
          <w:szCs w:val="24"/>
          <w:u w:val="single"/>
          <w:rtl/>
        </w:rPr>
        <w:t xml:space="preserve"> יש לבחון האם התקיים היסוד הנפשי, כלומר, האם "אדם מן היישוב" במקומו, ובאותן נסיבות, יכול היה לצפות את התוצאות שנבעו מן הסיכון האסור שיצר. </w:t>
      </w:r>
      <w:r w:rsidR="00040EB3">
        <w:rPr>
          <w:rFonts w:ascii="David" w:hAnsi="David" w:cs="David"/>
          <w:b/>
          <w:bCs/>
          <w:szCs w:val="24"/>
          <w:rtl/>
        </w:rPr>
        <w:t xml:space="preserve">הצפיות הסבירה, היא יכולת הצפייה של אדם מן היישוב, משקפת איזון בין הערכים והאינטרסים הרלוונטיים. השאלה מהן הסכנות הצפויות ממעשה או מחדל רשלניים "אינה שאלה שבעובדות, כי אם שאלה שבדין" (ע"פ 196/64 היועץ המשפטי לממשלה נ' בש, פ"ד יח(4) 568, 571-572 (1964)). </w:t>
      </w:r>
      <w:r w:rsidR="00040EB3">
        <w:rPr>
          <w:rFonts w:ascii="David" w:hAnsi="David" w:cs="David"/>
          <w:b/>
          <w:bCs/>
          <w:szCs w:val="24"/>
          <w:u w:val="single"/>
          <w:rtl/>
        </w:rPr>
        <w:t>בעבירה של גרימת מוות ברשלנות, הסטנדרט הנורמטיבי המשמש לבחינת קיומו של יסוד נפשי הוא גבוה במיוחד, והוא נועד להתריע מפני אדישות וזלזול בחיי אדם</w:t>
      </w:r>
      <w:r w:rsidR="00040EB3">
        <w:rPr>
          <w:rFonts w:ascii="David" w:hAnsi="David" w:cs="David"/>
          <w:b/>
          <w:bCs/>
          <w:szCs w:val="24"/>
          <w:rtl/>
        </w:rPr>
        <w:t xml:space="preserve"> [...] עם זאת, יש להחיל בזהירות את הנורמה של "מודעות בכח" כיסוד נפשי בעבירה, ולהימנע מהצבת סטנדרט גבוה מדי לענין זה, וזאת מתוך הכרה כי נורמה זו היא חריג לכלל לפיו הרשעתו של אדם בפלילים מחייבת קיומה של מחשבה פלילית</w:t>
      </w:r>
      <w:r w:rsidR="00040EB3">
        <w:rPr>
          <w:rFonts w:ascii="David" w:hAnsi="David" w:cs="David"/>
          <w:szCs w:val="24"/>
          <w:rtl/>
        </w:rPr>
        <w:t>" (דגש לא במקור, י' ל').</w:t>
      </w:r>
    </w:p>
    <w:p w:rsidR="00040EB3" w:rsidRDefault="00040EB3" w:rsidP="00F31644">
      <w:pPr>
        <w:spacing w:line="360" w:lineRule="auto"/>
        <w:ind w:left="-426" w:hanging="567"/>
        <w:jc w:val="both"/>
        <w:rPr>
          <w:rFonts w:ascii="David" w:hAnsi="David"/>
          <w:rtl/>
        </w:rPr>
      </w:pPr>
    </w:p>
    <w:p w:rsidR="00040EB3" w:rsidRDefault="00861A76" w:rsidP="00B35136">
      <w:pPr>
        <w:spacing w:line="360" w:lineRule="auto"/>
        <w:ind w:left="-426" w:hanging="567"/>
        <w:jc w:val="both"/>
        <w:rPr>
          <w:rFonts w:ascii="David" w:hAnsi="David"/>
          <w:rtl/>
        </w:rPr>
      </w:pPr>
      <w:r>
        <w:rPr>
          <w:rFonts w:ascii="David" w:hAnsi="David" w:hint="cs"/>
          <w:rtl/>
        </w:rPr>
        <w:t>368</w:t>
      </w:r>
      <w:r w:rsidR="00040EB3">
        <w:rPr>
          <w:rFonts w:ascii="David" w:hAnsi="David"/>
          <w:rtl/>
        </w:rPr>
        <w:t>.</w:t>
      </w:r>
      <w:r w:rsidR="00040EB3">
        <w:rPr>
          <w:rFonts w:ascii="David" w:hAnsi="David"/>
          <w:rtl/>
        </w:rPr>
        <w:tab/>
        <w:t xml:space="preserve">אף בחינה של </w:t>
      </w:r>
      <w:r w:rsidR="00040EB3" w:rsidRPr="00E0579A">
        <w:rPr>
          <w:rFonts w:ascii="David" w:hAnsi="David"/>
          <w:b/>
          <w:bCs/>
          <w:u w:val="single"/>
          <w:rtl/>
        </w:rPr>
        <w:t>היסוד הנפשי הנדרש בעבירת גרימת מוות ברשלנות מלמדת כי זה התקיים אצל שני הנאשמים</w:t>
      </w:r>
      <w:r w:rsidR="00040EB3">
        <w:rPr>
          <w:rFonts w:ascii="David" w:hAnsi="David"/>
          <w:b/>
          <w:bCs/>
          <w:rtl/>
        </w:rPr>
        <w:t>.</w:t>
      </w:r>
      <w:r w:rsidR="00040EB3">
        <w:rPr>
          <w:rFonts w:ascii="David" w:hAnsi="David"/>
          <w:b/>
          <w:bCs/>
          <w:rtl/>
        </w:rPr>
        <w:tab/>
      </w:r>
    </w:p>
    <w:p w:rsidR="00E0579A" w:rsidRDefault="00E0579A" w:rsidP="00B35136">
      <w:pPr>
        <w:spacing w:line="360" w:lineRule="auto"/>
        <w:ind w:left="-426" w:hanging="567"/>
        <w:jc w:val="both"/>
        <w:rPr>
          <w:rFonts w:ascii="David" w:hAnsi="David"/>
          <w:rtl/>
        </w:rPr>
      </w:pPr>
    </w:p>
    <w:p w:rsidR="00E0579A" w:rsidRPr="00E0579A" w:rsidRDefault="00B35136" w:rsidP="00F31644">
      <w:pPr>
        <w:spacing w:line="360" w:lineRule="auto"/>
        <w:ind w:left="-426" w:hanging="567"/>
        <w:jc w:val="both"/>
        <w:rPr>
          <w:rFonts w:ascii="David" w:hAnsi="David"/>
          <w:b/>
          <w:bCs/>
          <w:u w:val="single"/>
          <w:rtl/>
        </w:rPr>
      </w:pPr>
      <w:r>
        <w:rPr>
          <w:rFonts w:ascii="David" w:hAnsi="David"/>
          <w:rtl/>
        </w:rPr>
        <w:tab/>
      </w:r>
      <w:r w:rsidR="00040EB3" w:rsidRPr="00E0579A">
        <w:rPr>
          <w:rFonts w:ascii="David" w:hAnsi="David"/>
          <w:b/>
          <w:bCs/>
          <w:u w:val="single"/>
          <w:rtl/>
        </w:rPr>
        <w:t xml:space="preserve">סבורני כי אדם מן היישוב ואף מנהל מכינה מן הישוב יכול וצריך היה לצפות את התוצאות שנבעו מן הסיכון שיובל יצר. </w:t>
      </w:r>
    </w:p>
    <w:p w:rsidR="00040EB3" w:rsidRDefault="00040EB3" w:rsidP="00E0579A">
      <w:pPr>
        <w:spacing w:line="360" w:lineRule="auto"/>
        <w:ind w:left="-426"/>
        <w:jc w:val="both"/>
        <w:rPr>
          <w:rFonts w:ascii="David" w:hAnsi="David"/>
          <w:rtl/>
        </w:rPr>
      </w:pPr>
      <w:r>
        <w:rPr>
          <w:rFonts w:ascii="David" w:hAnsi="David"/>
          <w:rtl/>
        </w:rPr>
        <w:t>סבורני, כי אדם מן הישוב ואף מנהל מכינה מן הישוב, יכול וצריך היה לצפות בנסיבות הענין כי מעשהו - מחדליו יביא לתוצאה שנגרמה – למותם של חלק מחברי הקבוצה. זאת בפרט בשים לב למידע אשר היה בידי יובל לאחר שנועם העביר הודעות בקבוצה לאחר השיחה השניה עם הראל, ובשים לב לסיכון הבלתי סביר שנטל כשלא ערך כל בירור משמעותי בעניין עם מוביל הטיול או עם החפ"ק של הטיול או אף עם גורמי חוץ וכשלא הורה על עצירת הטיול. מנהל מכינה מן הישוב, בנעליו של יובל, אשר הנחה קבוצה שלא להיכנס לנחל אם יורד גשם באגן הניקוז של הנחל (ולשיטתו של יובל אף אם יורד גשם על הקבוצה) ורואה שהקבוצה פועלת בניגוד להנחיה זו ונכנסת לנחל כשיורד גשם באגן הניקוז של הנחל וכשיורד גש</w:t>
      </w:r>
      <w:r w:rsidR="005B61E3">
        <w:rPr>
          <w:rFonts w:ascii="David" w:hAnsi="David"/>
          <w:rtl/>
        </w:rPr>
        <w:t xml:space="preserve">ם על הקבוצה, והכל בשבוע שבו </w:t>
      </w:r>
      <w:r w:rsidR="005B61E3">
        <w:rPr>
          <w:rFonts w:ascii="David" w:hAnsi="David" w:hint="cs"/>
          <w:rtl/>
        </w:rPr>
        <w:t xml:space="preserve">שבו </w:t>
      </w:r>
      <w:r>
        <w:rPr>
          <w:rFonts w:ascii="David" w:hAnsi="David"/>
          <w:rtl/>
        </w:rPr>
        <w:t xml:space="preserve">והתריעו מפני סכנת שיטפונות וכאשר יום קודם לכן הסכנה התממשה ונגבו קורבנות, בהחלט יכול וצריך לצפות את תוצאת האסון. </w:t>
      </w:r>
    </w:p>
    <w:p w:rsidR="00040EB3" w:rsidRDefault="00B35136" w:rsidP="00F31644">
      <w:pPr>
        <w:spacing w:line="360" w:lineRule="auto"/>
        <w:ind w:left="-426" w:hanging="567"/>
        <w:jc w:val="both"/>
        <w:rPr>
          <w:rFonts w:ascii="David" w:hAnsi="David"/>
          <w:rtl/>
        </w:rPr>
      </w:pPr>
      <w:r>
        <w:rPr>
          <w:rFonts w:ascii="David" w:hAnsi="David"/>
          <w:rtl/>
        </w:rPr>
        <w:tab/>
      </w:r>
      <w:r w:rsidR="00040EB3">
        <w:rPr>
          <w:rFonts w:ascii="David" w:hAnsi="David"/>
          <w:rtl/>
        </w:rPr>
        <w:t>כאמור, הסטנדרט הנורמטיבי בעבירה שבה עסקינן הוא גבוה במיוחד והוא נועד להתרי</w:t>
      </w:r>
      <w:r w:rsidR="005B61E3">
        <w:rPr>
          <w:rFonts w:ascii="David" w:hAnsi="David"/>
          <w:rtl/>
        </w:rPr>
        <w:t xml:space="preserve">ע מפני אדישות וזלזול בחיי אדם. </w:t>
      </w:r>
      <w:r w:rsidR="00040EB3">
        <w:rPr>
          <w:rFonts w:ascii="David" w:hAnsi="David"/>
          <w:rtl/>
        </w:rPr>
        <w:t>הערכים והאינטרסים הנלווים שהוזכרו, דוגמת הערכים החשובים הטמונים בקיום טיולים, הסתברות התממשות הסיכון, "עלות" מניעת הסיכון וכיוצ"ב, כולם תומכים אף הם במסקנה הנורמטיבית לפיה אדם מן הישוב ומנהל מכינה מן הישוב יכול וצריך היה לצפות את האסון.</w:t>
      </w:r>
    </w:p>
    <w:p w:rsidR="00040EB3" w:rsidRDefault="00040EB3" w:rsidP="00F31644">
      <w:pPr>
        <w:spacing w:line="360" w:lineRule="auto"/>
        <w:ind w:left="-426" w:hanging="567"/>
        <w:jc w:val="both"/>
        <w:rPr>
          <w:rFonts w:ascii="David" w:hAnsi="David"/>
          <w:rtl/>
        </w:rPr>
      </w:pPr>
    </w:p>
    <w:p w:rsidR="00040EB3" w:rsidRDefault="00861A76" w:rsidP="005B61E3">
      <w:pPr>
        <w:spacing w:line="360" w:lineRule="auto"/>
        <w:ind w:left="-426" w:hanging="567"/>
        <w:jc w:val="both"/>
        <w:rPr>
          <w:rFonts w:ascii="David" w:hAnsi="David"/>
          <w:rtl/>
        </w:rPr>
      </w:pPr>
      <w:r>
        <w:rPr>
          <w:rFonts w:ascii="David" w:hAnsi="David" w:hint="cs"/>
          <w:rtl/>
        </w:rPr>
        <w:t>369</w:t>
      </w:r>
      <w:r w:rsidR="00040EB3">
        <w:rPr>
          <w:rFonts w:ascii="David" w:hAnsi="David"/>
          <w:rtl/>
        </w:rPr>
        <w:t xml:space="preserve">. </w:t>
      </w:r>
      <w:r w:rsidR="00040EB3">
        <w:rPr>
          <w:rFonts w:ascii="David" w:hAnsi="David"/>
          <w:rtl/>
        </w:rPr>
        <w:tab/>
        <w:t xml:space="preserve">אף בעניינו של </w:t>
      </w:r>
      <w:r w:rsidR="00040EB3">
        <w:rPr>
          <w:rFonts w:ascii="David" w:hAnsi="David"/>
          <w:b/>
          <w:bCs/>
          <w:rtl/>
        </w:rPr>
        <w:t xml:space="preserve">אביב </w:t>
      </w:r>
      <w:r w:rsidR="00040EB3">
        <w:rPr>
          <w:rFonts w:ascii="David" w:hAnsi="David"/>
          <w:rtl/>
        </w:rPr>
        <w:t xml:space="preserve">יש לומר כי אדם מן הישוב ומנהל </w:t>
      </w:r>
      <w:r w:rsidR="005B61E3">
        <w:rPr>
          <w:rFonts w:ascii="David" w:hAnsi="David" w:hint="cs"/>
          <w:rtl/>
        </w:rPr>
        <w:t>חינוכי</w:t>
      </w:r>
      <w:r w:rsidR="00040EB3">
        <w:rPr>
          <w:rFonts w:ascii="David" w:hAnsi="David"/>
          <w:rtl/>
        </w:rPr>
        <w:t xml:space="preserve"> </w:t>
      </w:r>
      <w:r w:rsidR="005B61E3">
        <w:rPr>
          <w:rFonts w:ascii="David" w:hAnsi="David" w:hint="cs"/>
          <w:rtl/>
        </w:rPr>
        <w:t>ב</w:t>
      </w:r>
      <w:r w:rsidR="00040EB3">
        <w:rPr>
          <w:rFonts w:ascii="David" w:hAnsi="David"/>
          <w:rtl/>
        </w:rPr>
        <w:t xml:space="preserve">מכינה שמוביל טיול מן הישוב, יכול וצריך היה לצפות בנסיבות העניין כי מעשהו יביא לתוצאה שנגרמה – למותם של חלק מחברי הקבוצה. זאת לנוכח מכלול המידע אשר היה בידי אביב, ובפרט המידע שקיבל מנועם במהלך השיחה בין נועם לאביב. זאת לנוכח הסיכון הבלתי סביר שנטל על עצמו להמשיך בטיול ולרדת אל ערוץ נחל צפית חרף כך שהמשיך לרדת על הקבוצה גשם, חרף כך שהבין שיכול והנחל ישטוף בהמשך היום וחרף כך שהכיר את מאפייני הנחל הכולל קטע מעוקי שבו לא ניתן להימלט משיטפון. כל זאת לאחר שנאמר לו שזה לא יום מתאים לטיולים בחוץ, לאחר שידע שנגבו קורבנות בשל שיטפונות אך ביום האתמול ולאחר שלאורך כל השבוע היו התרעות מפני שיטפונות. </w:t>
      </w:r>
    </w:p>
    <w:p w:rsidR="00040EB3" w:rsidRDefault="00B35136" w:rsidP="005B61E3">
      <w:pPr>
        <w:spacing w:line="360" w:lineRule="auto"/>
        <w:ind w:left="-426" w:hanging="567"/>
        <w:jc w:val="both"/>
        <w:rPr>
          <w:rFonts w:ascii="David" w:hAnsi="David"/>
          <w:rtl/>
        </w:rPr>
      </w:pPr>
      <w:r>
        <w:rPr>
          <w:rFonts w:ascii="David" w:hAnsi="David"/>
          <w:rtl/>
        </w:rPr>
        <w:tab/>
      </w:r>
      <w:r w:rsidR="00040EB3">
        <w:rPr>
          <w:rFonts w:ascii="David" w:hAnsi="David"/>
          <w:rtl/>
        </w:rPr>
        <w:t xml:space="preserve">אף בעניינו של אביב עריכת האיזונים בין השיקולים והערכים השונים, ובראשם הסטנדרט הנדרש ואשר נועד להתריע מפני אדישות וזלזול בחיי אדם, מוליכים למסקנה הנורמטיבית לפיה אדם מן הישוב ומנהל </w:t>
      </w:r>
      <w:r w:rsidR="005B61E3">
        <w:rPr>
          <w:rFonts w:ascii="David" w:hAnsi="David" w:hint="cs"/>
          <w:rtl/>
        </w:rPr>
        <w:t>חינוכי</w:t>
      </w:r>
      <w:r w:rsidR="00040EB3">
        <w:rPr>
          <w:rFonts w:ascii="David" w:hAnsi="David"/>
          <w:rtl/>
        </w:rPr>
        <w:t xml:space="preserve"> </w:t>
      </w:r>
      <w:r w:rsidR="005B61E3">
        <w:rPr>
          <w:rFonts w:ascii="David" w:hAnsi="David" w:hint="cs"/>
          <w:rtl/>
        </w:rPr>
        <w:t>ב</w:t>
      </w:r>
      <w:r w:rsidR="00040EB3">
        <w:rPr>
          <w:rFonts w:ascii="David" w:hAnsi="David"/>
          <w:rtl/>
        </w:rPr>
        <w:t>מכינה המוביל טיול מן הישוב יכול וצריך היה לצפות את האסון.</w:t>
      </w:r>
    </w:p>
    <w:p w:rsidR="00040EB3" w:rsidRDefault="00040EB3" w:rsidP="00F31644">
      <w:pPr>
        <w:spacing w:line="360" w:lineRule="auto"/>
        <w:ind w:left="-426" w:hanging="567"/>
        <w:jc w:val="both"/>
        <w:rPr>
          <w:rFonts w:ascii="David" w:hAnsi="David"/>
          <w:rtl/>
        </w:rPr>
      </w:pPr>
    </w:p>
    <w:p w:rsidR="00861A76" w:rsidRPr="000E6B8E" w:rsidRDefault="00861A76" w:rsidP="000E6B8E">
      <w:pPr>
        <w:spacing w:line="360" w:lineRule="auto"/>
        <w:ind w:left="-426" w:hanging="567"/>
        <w:jc w:val="both"/>
        <w:rPr>
          <w:rFonts w:ascii="David" w:hAnsi="David"/>
          <w:b/>
          <w:bCs/>
          <w:rtl/>
        </w:rPr>
      </w:pPr>
      <w:r>
        <w:rPr>
          <w:rFonts w:ascii="David" w:hAnsi="David" w:hint="cs"/>
          <w:rtl/>
        </w:rPr>
        <w:t>370</w:t>
      </w:r>
      <w:r w:rsidR="00040EB3">
        <w:rPr>
          <w:rFonts w:ascii="David" w:hAnsi="David"/>
          <w:rtl/>
        </w:rPr>
        <w:t>.</w:t>
      </w:r>
      <w:r w:rsidR="00040EB3">
        <w:rPr>
          <w:rFonts w:ascii="David" w:hAnsi="David"/>
          <w:rtl/>
        </w:rPr>
        <w:tab/>
      </w:r>
      <w:r w:rsidR="00040EB3" w:rsidRPr="005B61E3">
        <w:rPr>
          <w:rFonts w:ascii="David" w:hAnsi="David"/>
          <w:b/>
          <w:bCs/>
          <w:u w:val="single"/>
          <w:rtl/>
        </w:rPr>
        <w:t xml:space="preserve">לסיכום עניין זה, מוצא אני לקבוע כי הן אצל יובל והן אצל אביב לא הייתה מודעות לאפשרות גרימת מותם של המנוחים ואולם אדם מן היישוב או מנהל מכינה מן היישוב בהקשרו של יובל או מנהל </w:t>
      </w:r>
      <w:r w:rsidR="005B61E3" w:rsidRPr="005B61E3">
        <w:rPr>
          <w:rFonts w:ascii="David" w:hAnsi="David" w:hint="cs"/>
          <w:b/>
          <w:bCs/>
          <w:u w:val="single"/>
          <w:rtl/>
        </w:rPr>
        <w:t>חינוכי</w:t>
      </w:r>
      <w:r w:rsidR="00040EB3" w:rsidRPr="005B61E3">
        <w:rPr>
          <w:rFonts w:ascii="David" w:hAnsi="David"/>
          <w:b/>
          <w:bCs/>
          <w:u w:val="single"/>
          <w:rtl/>
        </w:rPr>
        <w:t xml:space="preserve"> </w:t>
      </w:r>
      <w:r w:rsidR="005B61E3" w:rsidRPr="005B61E3">
        <w:rPr>
          <w:rFonts w:ascii="David" w:hAnsi="David" w:hint="cs"/>
          <w:b/>
          <w:bCs/>
          <w:u w:val="single"/>
          <w:rtl/>
        </w:rPr>
        <w:t>ב</w:t>
      </w:r>
      <w:r w:rsidR="00040EB3" w:rsidRPr="005B61E3">
        <w:rPr>
          <w:rFonts w:ascii="David" w:hAnsi="David"/>
          <w:b/>
          <w:bCs/>
          <w:u w:val="single"/>
          <w:rtl/>
        </w:rPr>
        <w:t>מכינה שמוביל טיול מן היישוב בהקשרו של אביב, יכול וצריך היה בנסיבות העניין להיות מודע לכך. זאת, כשביחס ליתר יסודות עבירת גרם המוות ברשלנות (ההתנהגות והנסיבות) הייתה אצלם מודעות, והתוצאה נגרמה בשל סיכונים בלתי סבירים שאלו לקחו להתרחשותה</w:t>
      </w:r>
      <w:r w:rsidR="00040EB3">
        <w:rPr>
          <w:rFonts w:ascii="David" w:hAnsi="David"/>
          <w:b/>
          <w:bCs/>
          <w:rtl/>
        </w:rPr>
        <w:t>.</w:t>
      </w:r>
    </w:p>
    <w:p w:rsidR="00861A76" w:rsidRDefault="00861A76" w:rsidP="00F31644">
      <w:pPr>
        <w:spacing w:line="360" w:lineRule="auto"/>
        <w:ind w:left="-426" w:hanging="567"/>
        <w:jc w:val="both"/>
        <w:rPr>
          <w:rFonts w:ascii="David" w:hAnsi="David"/>
          <w:b/>
          <w:bCs/>
          <w:u w:val="single"/>
          <w:rtl/>
        </w:rPr>
      </w:pPr>
    </w:p>
    <w:p w:rsidR="00040EB3" w:rsidRPr="00B35136" w:rsidRDefault="00040EB3" w:rsidP="004606A7">
      <w:pPr>
        <w:pStyle w:val="3"/>
        <w:ind w:left="-426" w:hanging="567"/>
        <w:rPr>
          <w:rtl/>
        </w:rPr>
      </w:pPr>
      <w:r w:rsidRPr="004606A7">
        <w:rPr>
          <w:b/>
          <w:bCs w:val="0"/>
          <w:u w:val="none"/>
          <w:rtl/>
        </w:rPr>
        <w:tab/>
      </w:r>
      <w:bookmarkStart w:id="408" w:name="_Toc182729057"/>
      <w:r w:rsidRPr="00B35136">
        <w:rPr>
          <w:rtl/>
        </w:rPr>
        <w:t>ריבוי עבירות</w:t>
      </w:r>
      <w:bookmarkEnd w:id="408"/>
    </w:p>
    <w:p w:rsidR="00040EB3" w:rsidRDefault="00861A76" w:rsidP="005B61E3">
      <w:pPr>
        <w:spacing w:line="360" w:lineRule="auto"/>
        <w:ind w:left="-426" w:hanging="567"/>
        <w:jc w:val="both"/>
        <w:rPr>
          <w:rFonts w:ascii="Arial" w:hAnsi="Arial"/>
          <w:rtl/>
        </w:rPr>
      </w:pPr>
      <w:r>
        <w:rPr>
          <w:rFonts w:ascii="Arial" w:hAnsi="Arial" w:hint="cs"/>
          <w:rtl/>
        </w:rPr>
        <w:t>371</w:t>
      </w:r>
      <w:r w:rsidR="00040EB3">
        <w:rPr>
          <w:rFonts w:ascii="Arial" w:hAnsi="Arial"/>
          <w:rtl/>
        </w:rPr>
        <w:t>.</w:t>
      </w:r>
      <w:r w:rsidR="00040EB3">
        <w:rPr>
          <w:rFonts w:ascii="Arial" w:hAnsi="Arial"/>
          <w:rtl/>
        </w:rPr>
        <w:tab/>
        <w:t>המאשימה בסיכומיה (עמ' 1681-1682) עתרה  להרשיע את הנאשמים ב</w:t>
      </w:r>
      <w:r w:rsidR="005B61E3">
        <w:rPr>
          <w:rFonts w:ascii="Arial" w:hAnsi="Arial" w:hint="cs"/>
          <w:rtl/>
        </w:rPr>
        <w:t>עשר</w:t>
      </w:r>
      <w:r w:rsidR="005B61E3">
        <w:rPr>
          <w:rFonts w:ascii="Arial" w:hAnsi="Arial"/>
          <w:rtl/>
        </w:rPr>
        <w:t xml:space="preserve"> עבירות של המתה בקלות דעת </w:t>
      </w:r>
      <w:r w:rsidR="005B61E3">
        <w:rPr>
          <w:rFonts w:ascii="Arial" w:hAnsi="Arial" w:hint="cs"/>
          <w:rtl/>
        </w:rPr>
        <w:t>ובשתי</w:t>
      </w:r>
      <w:r w:rsidR="00040EB3">
        <w:rPr>
          <w:rFonts w:ascii="Arial" w:hAnsi="Arial"/>
          <w:rtl/>
        </w:rPr>
        <w:t xml:space="preserve"> עבירות של גרימת חבלה חמורה. המאשימה הפנתה לע"פ 4910/13 </w:t>
      </w:r>
      <w:r w:rsidR="00040EB3">
        <w:rPr>
          <w:rFonts w:ascii="Arial" w:hAnsi="Arial"/>
          <w:b/>
          <w:bCs/>
          <w:rtl/>
        </w:rPr>
        <w:t>ג'אבר נ' מדינת ישראל</w:t>
      </w:r>
      <w:r w:rsidR="00040EB3">
        <w:rPr>
          <w:rFonts w:ascii="Arial" w:hAnsi="Arial"/>
          <w:rtl/>
        </w:rPr>
        <w:t xml:space="preserve"> (פורסם בנבו, 29.10.2014) (להלן: "עניין ג'אבר") ולמבחנים שנקבעו בפסיקה ביחס לשאלה האם יש להרשיע נאשם במספר עבירות הנובעות מאותו אירוע עובדתי. </w:t>
      </w:r>
    </w:p>
    <w:p w:rsidR="00040EB3" w:rsidRDefault="00B35136" w:rsidP="005B61E3">
      <w:pPr>
        <w:pStyle w:val="afb"/>
        <w:spacing w:line="360" w:lineRule="auto"/>
        <w:ind w:left="-426" w:hanging="567"/>
        <w:jc w:val="both"/>
        <w:rPr>
          <w:rFonts w:ascii="Arial" w:hAnsi="Arial"/>
        </w:rPr>
      </w:pPr>
      <w:r>
        <w:rPr>
          <w:rFonts w:ascii="Arial" w:hAnsi="Arial"/>
          <w:rtl/>
        </w:rPr>
        <w:tab/>
      </w:r>
      <w:r w:rsidR="00040EB3">
        <w:rPr>
          <w:rFonts w:ascii="Arial" w:hAnsi="Arial"/>
          <w:rtl/>
        </w:rPr>
        <w:t xml:space="preserve">המאשימה טענה כי בשל הפגיעה של הנאשמים בערך המוגן העליון של קדושת החיים ראוי ומוצדק לעשות שימוש במבחן ה"מהותי מוסרי" שנקבע בפסיקה ולהרשיע את הנאשמים </w:t>
      </w:r>
      <w:r w:rsidR="005B61E3">
        <w:rPr>
          <w:rFonts w:ascii="Arial" w:hAnsi="Arial" w:hint="cs"/>
          <w:rtl/>
        </w:rPr>
        <w:t>בריבוי העבירות כמבוקש.</w:t>
      </w:r>
    </w:p>
    <w:p w:rsidR="00040EB3" w:rsidRDefault="00040EB3" w:rsidP="00F31644">
      <w:pPr>
        <w:pStyle w:val="afb"/>
        <w:spacing w:line="360" w:lineRule="auto"/>
        <w:ind w:left="-426" w:hanging="567"/>
        <w:jc w:val="both"/>
        <w:rPr>
          <w:rFonts w:ascii="Arial" w:hAnsi="Arial"/>
        </w:rPr>
      </w:pPr>
    </w:p>
    <w:p w:rsidR="00040EB3" w:rsidRDefault="00B35136" w:rsidP="005B61E3">
      <w:pPr>
        <w:pStyle w:val="afb"/>
        <w:spacing w:line="360" w:lineRule="auto"/>
        <w:ind w:left="-426" w:hanging="567"/>
        <w:jc w:val="both"/>
        <w:rPr>
          <w:rFonts w:ascii="Arial" w:hAnsi="Arial"/>
        </w:rPr>
      </w:pPr>
      <w:r>
        <w:rPr>
          <w:rFonts w:ascii="Arial" w:hAnsi="Arial"/>
          <w:rtl/>
        </w:rPr>
        <w:tab/>
      </w:r>
      <w:r w:rsidR="00040EB3">
        <w:rPr>
          <w:rFonts w:ascii="Arial" w:hAnsi="Arial"/>
          <w:rtl/>
        </w:rPr>
        <w:t>ב"</w:t>
      </w:r>
      <w:r w:rsidR="005B61E3">
        <w:rPr>
          <w:rFonts w:ascii="Arial" w:hAnsi="Arial"/>
          <w:rtl/>
        </w:rPr>
        <w:t>כ יובל עתר לדחות על הסף את עתיר</w:t>
      </w:r>
      <w:r w:rsidR="005B61E3">
        <w:rPr>
          <w:rFonts w:ascii="Arial" w:hAnsi="Arial" w:hint="cs"/>
          <w:rtl/>
        </w:rPr>
        <w:t>תה זו של המאשימה</w:t>
      </w:r>
      <w:r w:rsidR="00040EB3">
        <w:rPr>
          <w:rFonts w:ascii="Arial" w:hAnsi="Arial"/>
          <w:rtl/>
        </w:rPr>
        <w:t xml:space="preserve">, שכן לטענתו </w:t>
      </w:r>
      <w:r w:rsidR="005B61E3">
        <w:rPr>
          <w:rFonts w:ascii="Arial" w:hAnsi="Arial" w:hint="cs"/>
          <w:rtl/>
        </w:rPr>
        <w:t>זו</w:t>
      </w:r>
      <w:r w:rsidR="00040EB3">
        <w:rPr>
          <w:rFonts w:ascii="Arial" w:hAnsi="Arial"/>
          <w:rtl/>
        </w:rPr>
        <w:t xml:space="preserve"> לא הביאה כל אסמכתה</w:t>
      </w:r>
      <w:r w:rsidR="005B61E3">
        <w:rPr>
          <w:rFonts w:ascii="Arial" w:hAnsi="Arial"/>
          <w:rtl/>
        </w:rPr>
        <w:t xml:space="preserve"> או נימוק משפטי לביסוס</w:t>
      </w:r>
      <w:r w:rsidR="005B61E3">
        <w:rPr>
          <w:rFonts w:ascii="Arial" w:hAnsi="Arial" w:hint="cs"/>
          <w:rtl/>
        </w:rPr>
        <w:t>ה</w:t>
      </w:r>
      <w:r w:rsidR="00040EB3">
        <w:rPr>
          <w:rFonts w:ascii="Arial" w:hAnsi="Arial"/>
          <w:rtl/>
        </w:rPr>
        <w:t xml:space="preserve">. ב"כ יובל טען כי דווקא </w:t>
      </w:r>
      <w:r w:rsidR="00040EB3" w:rsidRPr="005B61E3">
        <w:rPr>
          <w:rFonts w:ascii="Arial" w:hAnsi="Arial"/>
          <w:b/>
          <w:bCs/>
          <w:rtl/>
        </w:rPr>
        <w:t>מעניין ג'אבר</w:t>
      </w:r>
      <w:r w:rsidR="00040EB3">
        <w:rPr>
          <w:rFonts w:ascii="Arial" w:hAnsi="Arial"/>
          <w:rtl/>
        </w:rPr>
        <w:t xml:space="preserve"> עולה כי רק במקרה שבו יש מספר נפגעים כתוצאה ממעשה אלימות או כתוצאה מעבירת מין ייטה הכף לכוון פיצול המעשים וצבירת עונשים, ואולם ענייננו לא נמנה על אחד משני אלה. </w:t>
      </w:r>
    </w:p>
    <w:p w:rsidR="00040EB3" w:rsidRDefault="00B35136" w:rsidP="00F31644">
      <w:pPr>
        <w:spacing w:line="360" w:lineRule="auto"/>
        <w:ind w:left="-426" w:hanging="567"/>
        <w:jc w:val="both"/>
        <w:rPr>
          <w:rFonts w:ascii="Arial" w:hAnsi="Arial"/>
        </w:rPr>
      </w:pPr>
      <w:r>
        <w:rPr>
          <w:rFonts w:ascii="Arial" w:hAnsi="Arial"/>
          <w:rtl/>
        </w:rPr>
        <w:tab/>
      </w:r>
      <w:r w:rsidR="00040EB3">
        <w:rPr>
          <w:rFonts w:ascii="Arial" w:hAnsi="Arial"/>
          <w:rtl/>
        </w:rPr>
        <w:t>ב"כ אביב לא התייחס לעניין זה בסיכומיו.</w:t>
      </w:r>
    </w:p>
    <w:p w:rsidR="00040EB3" w:rsidRDefault="00040EB3" w:rsidP="00F31644">
      <w:pPr>
        <w:spacing w:line="360" w:lineRule="auto"/>
        <w:ind w:left="-426" w:hanging="567"/>
        <w:jc w:val="both"/>
        <w:rPr>
          <w:rFonts w:ascii="Arial" w:hAnsi="Arial"/>
          <w:rtl/>
        </w:rPr>
      </w:pPr>
    </w:p>
    <w:p w:rsidR="00040EB3" w:rsidRDefault="00861A76" w:rsidP="00F31644">
      <w:pPr>
        <w:spacing w:line="360" w:lineRule="auto"/>
        <w:ind w:left="-426" w:hanging="567"/>
        <w:jc w:val="both"/>
        <w:rPr>
          <w:rFonts w:ascii="David" w:eastAsia="Calibri" w:hAnsi="David"/>
          <w:bCs/>
          <w:sz w:val="36"/>
          <w:szCs w:val="36"/>
          <w:rtl/>
        </w:rPr>
      </w:pPr>
      <w:r>
        <w:rPr>
          <w:rFonts w:ascii="Arial" w:hAnsi="Arial" w:hint="cs"/>
          <w:rtl/>
        </w:rPr>
        <w:t>372</w:t>
      </w:r>
      <w:r w:rsidR="00040EB3">
        <w:rPr>
          <w:rFonts w:ascii="Arial" w:hAnsi="Arial"/>
          <w:rtl/>
        </w:rPr>
        <w:t>.</w:t>
      </w:r>
      <w:r w:rsidR="00040EB3">
        <w:rPr>
          <w:rFonts w:ascii="Arial" w:hAnsi="Arial"/>
          <w:rtl/>
        </w:rPr>
        <w:tab/>
        <w:t>לאחר שבחנתי את טענות הצדדים ואת נסיבות העניין, מצאתי לבכר את עמדת המאשימה</w:t>
      </w:r>
      <w:r w:rsidR="00B65C9F">
        <w:rPr>
          <w:rFonts w:ascii="Arial" w:hAnsi="Arial" w:hint="cs"/>
          <w:rtl/>
        </w:rPr>
        <w:t xml:space="preserve"> ביחס לעבירת ההמתה</w:t>
      </w:r>
      <w:r w:rsidR="00040EB3">
        <w:rPr>
          <w:rFonts w:ascii="Arial" w:hAnsi="Arial"/>
          <w:rtl/>
        </w:rPr>
        <w:t xml:space="preserve">. שאלת פיצולו של אירוע או מעשה למספר עבירות נדונה לא פעם בפסיקה, והמבחנים העיקריים שבהם נעשה שימוש בעניין זה הם המבחן </w:t>
      </w:r>
      <w:r w:rsidR="00040EB3">
        <w:rPr>
          <w:rFonts w:ascii="David" w:eastAsia="Calibri" w:hAnsi="David"/>
          <w:b/>
          <w:bCs/>
          <w:rtl/>
        </w:rPr>
        <w:t>הצורני-עובדתי</w:t>
      </w:r>
      <w:r w:rsidR="00040EB3">
        <w:rPr>
          <w:rFonts w:ascii="David" w:eastAsia="Calibri" w:hAnsi="David"/>
          <w:rtl/>
        </w:rPr>
        <w:t>,</w:t>
      </w:r>
      <w:r w:rsidR="00040EB3">
        <w:rPr>
          <w:rFonts w:ascii="Century" w:hAnsi="Century" w:cs="FrankRuehl"/>
          <w:spacing w:val="6"/>
          <w:szCs w:val="28"/>
          <w:rtl/>
        </w:rPr>
        <w:t xml:space="preserve"> </w:t>
      </w:r>
      <w:r w:rsidR="00040EB3">
        <w:rPr>
          <w:rFonts w:ascii="David" w:eastAsia="Calibri" w:hAnsi="David"/>
          <w:rtl/>
        </w:rPr>
        <w:t xml:space="preserve">באמצעותו ניתן מענה לשאלה האם עבירות שבוצעו ברצף ובסמיכות יחסית של זמן ומקום ניתנות להפרדה אם לאו, והמבחן </w:t>
      </w:r>
      <w:r w:rsidR="00040EB3">
        <w:rPr>
          <w:rFonts w:ascii="David" w:eastAsia="Calibri" w:hAnsi="David"/>
          <w:b/>
          <w:bCs/>
          <w:rtl/>
        </w:rPr>
        <w:t>המהותי-מוסרי</w:t>
      </w:r>
      <w:r w:rsidR="00040EB3">
        <w:rPr>
          <w:rFonts w:ascii="David" w:eastAsia="Calibri" w:hAnsi="David"/>
          <w:rtl/>
        </w:rPr>
        <w:t xml:space="preserve"> השם את הדגש על האינטרסים והערכים המוגנים שנפגעו באירוע כתוצאה מהמעשה, כאשר מקום בו הערכים המוגנים שנפגעו קשורים </w:t>
      </w:r>
      <w:r w:rsidR="00040EB3" w:rsidRPr="00F83C0C">
        <w:rPr>
          <w:rFonts w:ascii="David" w:eastAsia="Calibri" w:hAnsi="David"/>
          <w:b/>
          <w:bCs/>
          <w:rtl/>
        </w:rPr>
        <w:t>בקדושת חיי אדם</w:t>
      </w:r>
      <w:r w:rsidR="00040EB3">
        <w:rPr>
          <w:rFonts w:ascii="David" w:eastAsia="Calibri" w:hAnsi="David"/>
          <w:rtl/>
        </w:rPr>
        <w:t xml:space="preserve"> </w:t>
      </w:r>
      <w:r w:rsidR="00040EB3" w:rsidRPr="00F83C0C">
        <w:rPr>
          <w:rFonts w:ascii="David" w:eastAsia="Calibri" w:hAnsi="David"/>
          <w:b/>
          <w:bCs/>
          <w:rtl/>
        </w:rPr>
        <w:t>ובשלמות הגוף</w:t>
      </w:r>
      <w:r w:rsidR="00040EB3">
        <w:rPr>
          <w:rFonts w:ascii="David" w:eastAsia="Calibri" w:hAnsi="David"/>
          <w:rtl/>
        </w:rPr>
        <w:t xml:space="preserve"> הנטייה תהיה לפצל את האירוע והמעשה למספר עבירות כמספר נפגעי עבירה. </w:t>
      </w:r>
    </w:p>
    <w:p w:rsidR="00040EB3" w:rsidRDefault="00040EB3" w:rsidP="00F31644">
      <w:pPr>
        <w:spacing w:line="360" w:lineRule="auto"/>
        <w:ind w:left="-426" w:hanging="567"/>
        <w:jc w:val="both"/>
        <w:rPr>
          <w:rFonts w:ascii="David" w:eastAsia="Calibri" w:hAnsi="David"/>
          <w:b/>
          <w:rtl/>
        </w:rPr>
      </w:pPr>
    </w:p>
    <w:p w:rsidR="00040EB3" w:rsidRDefault="00861A76" w:rsidP="00F31644">
      <w:pPr>
        <w:spacing w:line="360" w:lineRule="auto"/>
        <w:ind w:left="-426" w:hanging="567"/>
        <w:jc w:val="both"/>
        <w:rPr>
          <w:rFonts w:ascii="David" w:eastAsia="Calibri" w:hAnsi="David"/>
          <w:b/>
          <w:rtl/>
        </w:rPr>
      </w:pPr>
      <w:r>
        <w:rPr>
          <w:rFonts w:ascii="David" w:eastAsia="Calibri" w:hAnsi="David" w:hint="cs"/>
          <w:b/>
          <w:rtl/>
        </w:rPr>
        <w:t>373</w:t>
      </w:r>
      <w:r w:rsidR="00040EB3">
        <w:rPr>
          <w:rFonts w:ascii="David" w:eastAsia="Calibri" w:hAnsi="David"/>
          <w:b/>
          <w:rtl/>
        </w:rPr>
        <w:t>.</w:t>
      </w:r>
      <w:r w:rsidR="00040EB3">
        <w:rPr>
          <w:rFonts w:ascii="David" w:eastAsia="Calibri" w:hAnsi="David"/>
          <w:b/>
          <w:rtl/>
        </w:rPr>
        <w:tab/>
        <w:t>בענייננו, הגם שעל-פי המבחן הצורני עובדתי לא ניתן להפריד על מישור הזמן והמקום את המעשים והמחדלים של הנאשמים ביחס למספר הקורבנות, נכון יהיה לקבוע כי אלה עברו עשר עבירות של גרם מוות ברשלנות וזאת על בסיס המבחן המהותי מוסרי.</w:t>
      </w:r>
    </w:p>
    <w:p w:rsidR="00040EB3" w:rsidRDefault="00040EB3" w:rsidP="00B65C9F">
      <w:pPr>
        <w:spacing w:line="360" w:lineRule="auto"/>
        <w:ind w:left="-426" w:hanging="567"/>
        <w:jc w:val="both"/>
        <w:rPr>
          <w:rFonts w:ascii="David" w:eastAsia="Calibri" w:hAnsi="David"/>
          <w:b/>
          <w:rtl/>
        </w:rPr>
      </w:pPr>
      <w:r>
        <w:rPr>
          <w:rFonts w:ascii="David" w:eastAsia="Calibri" w:hAnsi="David"/>
          <w:b/>
          <w:rtl/>
        </w:rPr>
        <w:tab/>
        <w:t xml:space="preserve">כידוע הערך של הגנה על קדושת חיי אדם מוכר, ובצדק, </w:t>
      </w:r>
      <w:r w:rsidR="00B65C9F">
        <w:rPr>
          <w:rFonts w:ascii="David" w:eastAsia="Calibri" w:hAnsi="David" w:hint="cs"/>
          <w:b/>
          <w:rtl/>
        </w:rPr>
        <w:t xml:space="preserve">ככזה הנמצא במעלה חשיבות הערכים המוגנים </w:t>
      </w:r>
      <w:r>
        <w:rPr>
          <w:rFonts w:ascii="David" w:eastAsia="Calibri" w:hAnsi="David"/>
          <w:b/>
          <w:rtl/>
        </w:rPr>
        <w:t>ואשר מצדיק את ההגנה הגבוהה ביותר. לא בכדי מצא המחוקק לקבוע עונשים חמורים ביותר למי אשר פוגע בערך זה, כאשר נקבע שאף במקרה של המתה מתוך רשלנות, היינו כאשר הנאשם נעדר כל מחשבה פלילית, ניתן להטיל עונש של מספר שנות מאסר.</w:t>
      </w:r>
    </w:p>
    <w:p w:rsidR="00040EB3" w:rsidRDefault="00040EB3" w:rsidP="00F31644">
      <w:pPr>
        <w:spacing w:line="360" w:lineRule="auto"/>
        <w:ind w:left="-426" w:hanging="567"/>
        <w:jc w:val="both"/>
        <w:rPr>
          <w:rFonts w:ascii="David" w:eastAsia="Calibri" w:hAnsi="David"/>
          <w:b/>
          <w:rtl/>
        </w:rPr>
      </w:pPr>
      <w:r>
        <w:rPr>
          <w:rFonts w:ascii="David" w:eastAsia="Calibri" w:hAnsi="David"/>
          <w:b/>
          <w:rtl/>
        </w:rPr>
        <w:tab/>
        <w:t xml:space="preserve">נגזרת מההכרה החברתית בערך חשוב זה ובצורך להגן על ערך חשוב זה קשורה גם לנכונות לפצל אירוע שבו ישנם מספר קורבנות שאיבדו את חייהם למספר עבירות כמספר הקורבנות. </w:t>
      </w:r>
    </w:p>
    <w:p w:rsidR="00040EB3" w:rsidRDefault="00B35136" w:rsidP="00F31644">
      <w:pPr>
        <w:pStyle w:val="afb"/>
        <w:spacing w:line="360" w:lineRule="auto"/>
        <w:ind w:left="-426" w:hanging="567"/>
        <w:jc w:val="both"/>
        <w:rPr>
          <w:rFonts w:ascii="Arial" w:hAnsi="Arial"/>
          <w:rtl/>
        </w:rPr>
      </w:pPr>
      <w:r>
        <w:rPr>
          <w:rFonts w:ascii="Arial" w:hAnsi="Arial"/>
          <w:rtl/>
        </w:rPr>
        <w:tab/>
      </w:r>
      <w:r w:rsidR="00040EB3">
        <w:rPr>
          <w:rFonts w:ascii="Arial" w:hAnsi="Arial"/>
          <w:rtl/>
        </w:rPr>
        <w:t xml:space="preserve">בע"פ 9826/05 </w:t>
      </w:r>
      <w:r w:rsidR="00040EB3">
        <w:rPr>
          <w:rFonts w:ascii="Arial" w:hAnsi="Arial"/>
          <w:b/>
          <w:bCs/>
          <w:rtl/>
        </w:rPr>
        <w:t>מחאג'נה נ' מדינת ישראל</w:t>
      </w:r>
      <w:r w:rsidR="00040EB3">
        <w:rPr>
          <w:rFonts w:ascii="Arial" w:hAnsi="Arial"/>
          <w:rtl/>
        </w:rPr>
        <w:t xml:space="preserve"> (פורסם בנבו, 9.7.2008), פסקה 18 (להלן: עניין מחאג'נה") ציין בית המשפט העליון כי:</w:t>
      </w:r>
    </w:p>
    <w:p w:rsidR="00040EB3" w:rsidRDefault="00040EB3" w:rsidP="00B35136">
      <w:pPr>
        <w:pStyle w:val="afb"/>
        <w:spacing w:line="360" w:lineRule="auto"/>
        <w:ind w:left="0" w:right="1134" w:hanging="567"/>
        <w:jc w:val="both"/>
        <w:rPr>
          <w:rFonts w:ascii="Arial" w:hAnsi="Arial"/>
        </w:rPr>
      </w:pPr>
      <w:r>
        <w:rPr>
          <w:rFonts w:ascii="Arial" w:hAnsi="Arial"/>
          <w:rtl/>
        </w:rPr>
        <w:tab/>
        <w:t>"</w:t>
      </w:r>
      <w:r>
        <w:rPr>
          <w:rFonts w:ascii="Arial" w:hAnsi="Arial"/>
          <w:b/>
          <w:bCs/>
          <w:rtl/>
        </w:rPr>
        <w:t>כאשר מדובר בעבירות המתה, יש ליתן משקל נכבד למבחן המהותי</w:t>
      </w:r>
      <w:r>
        <w:rPr>
          <w:rFonts w:ascii="Arial" w:hAnsi="Arial"/>
          <w:b/>
          <w:bCs/>
          <w:vertAlign w:val="superscript"/>
          <w:rtl/>
        </w:rPr>
        <w:t>-</w:t>
      </w:r>
      <w:r>
        <w:rPr>
          <w:rFonts w:ascii="Arial" w:hAnsi="Arial"/>
          <w:b/>
          <w:bCs/>
          <w:rtl/>
        </w:rPr>
        <w:t>מוסרי, ואין להסתפק במסקנות המבחן הצורני</w:t>
      </w:r>
      <w:r>
        <w:rPr>
          <w:rFonts w:ascii="Arial" w:hAnsi="Arial"/>
          <w:b/>
          <w:bCs/>
          <w:vertAlign w:val="superscript"/>
          <w:rtl/>
        </w:rPr>
        <w:t>-</w:t>
      </w:r>
      <w:r>
        <w:rPr>
          <w:rFonts w:ascii="Arial" w:hAnsi="Arial"/>
          <w:b/>
          <w:bCs/>
          <w:rtl/>
        </w:rPr>
        <w:t>העובדתי [...] לפיכך, בעבירות המתה, מספר מעשי ההמתה עשוי להיות כמספר הקורבנות שהומתו ולא כמספר פעולותיו הפיזיות של העבריין, וזאת בשל הערך של קדושת חיי אדם</w:t>
      </w:r>
      <w:r>
        <w:rPr>
          <w:rFonts w:ascii="Arial" w:hAnsi="Arial"/>
          <w:rtl/>
        </w:rPr>
        <w:t>".</w:t>
      </w:r>
    </w:p>
    <w:p w:rsidR="00040EB3" w:rsidRDefault="00040EB3" w:rsidP="00F31644">
      <w:pPr>
        <w:pStyle w:val="afb"/>
        <w:ind w:left="-426" w:right="567" w:hanging="567"/>
        <w:rPr>
          <w:rFonts w:ascii="David" w:eastAsia="Calibri" w:hAnsi="David"/>
          <w:b/>
          <w:rtl/>
        </w:rPr>
      </w:pPr>
    </w:p>
    <w:p w:rsidR="00040EB3" w:rsidRDefault="00040EB3" w:rsidP="00F31644">
      <w:pPr>
        <w:pStyle w:val="afb"/>
        <w:spacing w:line="360" w:lineRule="auto"/>
        <w:ind w:left="-426" w:hanging="567"/>
        <w:jc w:val="both"/>
        <w:rPr>
          <w:rFonts w:ascii="David" w:eastAsia="Calibri" w:hAnsi="David"/>
          <w:b/>
        </w:rPr>
      </w:pPr>
      <w:r>
        <w:rPr>
          <w:rFonts w:ascii="David" w:eastAsia="Calibri" w:hAnsi="David"/>
          <w:b/>
          <w:rtl/>
        </w:rPr>
        <w:tab/>
        <w:t>ב</w:t>
      </w:r>
      <w:r>
        <w:rPr>
          <w:rFonts w:ascii="Arial" w:hAnsi="Arial"/>
          <w:rtl/>
        </w:rPr>
        <w:t xml:space="preserve">ע"פ 1742/91 </w:t>
      </w:r>
      <w:r>
        <w:rPr>
          <w:rFonts w:ascii="Arial" w:hAnsi="Arial"/>
          <w:b/>
          <w:bCs/>
          <w:rtl/>
        </w:rPr>
        <w:t xml:space="preserve">פופר נ' מדינת ישראל </w:t>
      </w:r>
      <w:r>
        <w:rPr>
          <w:rFonts w:ascii="Arial" w:hAnsi="Arial"/>
          <w:rtl/>
        </w:rPr>
        <w:t xml:space="preserve">(פורסם בנבו, 04.12.1997) פסקה 7 (להלן: "פס"ד פופר") התייחס השופט (כתוארו אז) מ' חשין לערך חיי אדם: </w:t>
      </w:r>
    </w:p>
    <w:p w:rsidR="00040EB3" w:rsidRDefault="00040EB3" w:rsidP="002C18DC">
      <w:pPr>
        <w:pStyle w:val="afb"/>
        <w:spacing w:line="360" w:lineRule="auto"/>
        <w:ind w:left="0" w:right="1134" w:hanging="993"/>
        <w:jc w:val="both"/>
        <w:rPr>
          <w:rFonts w:ascii="Arial" w:hAnsi="Arial"/>
          <w:rtl/>
        </w:rPr>
      </w:pPr>
      <w:r>
        <w:rPr>
          <w:rFonts w:ascii="Times New Roman" w:hAnsi="Times New Roman" w:cs="FrankRuehl"/>
          <w:sz w:val="20"/>
          <w:rtl/>
          <w:lang w:eastAsia="he-IL"/>
        </w:rPr>
        <w:tab/>
        <w:t>"</w:t>
      </w:r>
      <w:r>
        <w:rPr>
          <w:rFonts w:ascii="Arial" w:hAnsi="Arial"/>
          <w:b/>
          <w:bCs/>
          <w:rtl/>
        </w:rPr>
        <w:t>אדם – כל אדם – הוא עולם לעצמו. אדם – כל אדם – הוא אחד, יחיד ומיוחד. ואין אדם כאדם. מי שהיה לא עוד יהיה ומי שהלך לא ישוב. וכבר לימדנו הרמב"ם על ייחודו של האדם (רמב"ם, שופטים, סנהדרין, יב, ג [א]): "נברא אדם יחידי בעולם, ללמד: שכל המאבד נפש אחת מן העולם – מעלין עליו כאילו איבד עולם מלא, וכל המקיים נפש אחת בעולם – מעלין עליו כאילו קיים עולם מלא. הרי כל-באי עולם בצורת אדם הראשון הם נבראים ואין פני כל-אחד מהם דומין לפני חברו. לפיכך כל-אחד ואחד יכול לומר: בשבילי נברא העולם</w:t>
      </w:r>
      <w:r>
        <w:rPr>
          <w:rFonts w:ascii="Arial" w:hAnsi="Arial"/>
          <w:rtl/>
        </w:rPr>
        <w:t>".</w:t>
      </w:r>
    </w:p>
    <w:p w:rsidR="00040EB3" w:rsidRDefault="00040EB3" w:rsidP="00F31644">
      <w:pPr>
        <w:spacing w:line="360" w:lineRule="auto"/>
        <w:ind w:left="-426" w:hanging="567"/>
        <w:jc w:val="both"/>
        <w:rPr>
          <w:rFonts w:ascii="David" w:eastAsia="Calibri" w:hAnsi="David"/>
          <w:b/>
          <w:rtl/>
        </w:rPr>
      </w:pPr>
    </w:p>
    <w:p w:rsidR="003C13AC" w:rsidRDefault="002C18DC" w:rsidP="00F31644">
      <w:pPr>
        <w:spacing w:line="360" w:lineRule="auto"/>
        <w:ind w:left="-426" w:hanging="567"/>
        <w:jc w:val="both"/>
        <w:rPr>
          <w:rFonts w:ascii="David" w:eastAsia="Calibri" w:hAnsi="David"/>
          <w:b/>
          <w:rtl/>
        </w:rPr>
      </w:pPr>
      <w:r>
        <w:rPr>
          <w:rFonts w:ascii="David" w:eastAsia="Calibri" w:hAnsi="David"/>
          <w:b/>
          <w:rtl/>
        </w:rPr>
        <w:tab/>
      </w:r>
      <w:r w:rsidR="00040EB3">
        <w:rPr>
          <w:rFonts w:ascii="David" w:eastAsia="Calibri" w:hAnsi="David"/>
          <w:b/>
          <w:rtl/>
        </w:rPr>
        <w:t xml:space="preserve">זו אף זו, אין הכרח </w:t>
      </w:r>
      <w:r w:rsidR="00040EB3" w:rsidRPr="00B65C9F">
        <w:rPr>
          <w:rFonts w:ascii="David" w:eastAsia="Calibri" w:hAnsi="David"/>
          <w:bCs/>
          <w:rtl/>
        </w:rPr>
        <w:t>שמעשה ההמתה</w:t>
      </w:r>
      <w:r w:rsidR="00040EB3">
        <w:rPr>
          <w:rFonts w:ascii="David" w:eastAsia="Calibri" w:hAnsi="David"/>
          <w:b/>
          <w:rtl/>
        </w:rPr>
        <w:t xml:space="preserve"> של הנאשם יסווג דווקא כמעשה אלימות לצורך פיצול העבירות כמספר הקורבנות. ההכרה בקדושת החיים של כל אחד ואחד מהקורבנות היא שמצדיקה פיצול שכזה. </w:t>
      </w:r>
    </w:p>
    <w:p w:rsidR="003C13AC" w:rsidRDefault="003C13AC" w:rsidP="00F31644">
      <w:pPr>
        <w:spacing w:line="360" w:lineRule="auto"/>
        <w:ind w:left="-426" w:hanging="567"/>
        <w:jc w:val="both"/>
        <w:rPr>
          <w:rFonts w:ascii="David" w:eastAsia="Calibri" w:hAnsi="David"/>
          <w:b/>
          <w:rtl/>
        </w:rPr>
      </w:pPr>
    </w:p>
    <w:p w:rsidR="00040EB3" w:rsidRDefault="00040EB3" w:rsidP="003C13AC">
      <w:pPr>
        <w:spacing w:line="360" w:lineRule="auto"/>
        <w:ind w:left="-426"/>
        <w:jc w:val="both"/>
        <w:rPr>
          <w:rFonts w:ascii="David" w:eastAsia="Calibri" w:hAnsi="David"/>
          <w:b/>
          <w:rtl/>
        </w:rPr>
      </w:pPr>
      <w:r>
        <w:rPr>
          <w:rFonts w:ascii="David" w:eastAsia="Calibri" w:hAnsi="David"/>
          <w:b/>
          <w:rtl/>
        </w:rPr>
        <w:t xml:space="preserve">באופן דומה, אף העובדה שמעשה ההמתה בוצע מתוך רשלנות של הנאשם ולא מתוך כוונה או פזיזות לא אמורה לשלול פיצול המעשה למספר העבירות כמספר הקורבנות. המיקוד בעניין זה צריך להיות מופנה כלפי כל קרבן וקרבן וקדושת חייו, ואף כלפי בני משפחתו של כל קרבן וקרבן, שאף הם בגדר נפגעי עבירה בעבירות המתה. </w:t>
      </w:r>
    </w:p>
    <w:p w:rsidR="00040EB3" w:rsidRDefault="002C18DC" w:rsidP="00F31644">
      <w:pPr>
        <w:spacing w:line="360" w:lineRule="auto"/>
        <w:ind w:left="-426" w:hanging="567"/>
        <w:jc w:val="both"/>
        <w:rPr>
          <w:rFonts w:ascii="Arial" w:hAnsi="Arial"/>
        </w:rPr>
      </w:pPr>
      <w:r>
        <w:rPr>
          <w:rFonts w:ascii="Arial" w:hAnsi="Arial"/>
          <w:rtl/>
        </w:rPr>
        <w:tab/>
      </w:r>
      <w:r w:rsidR="00040EB3">
        <w:rPr>
          <w:rFonts w:ascii="Arial" w:hAnsi="Arial"/>
          <w:rtl/>
        </w:rPr>
        <w:t xml:space="preserve">ראו לעניין זה גם </w:t>
      </w:r>
      <w:r w:rsidR="00040EB3">
        <w:rPr>
          <w:rFonts w:ascii="Arial" w:hAnsi="Arial"/>
          <w:b/>
          <w:bCs/>
          <w:rtl/>
        </w:rPr>
        <w:t>בעניין מחאג'נה</w:t>
      </w:r>
      <w:r w:rsidR="00040EB3">
        <w:rPr>
          <w:rFonts w:ascii="Arial" w:hAnsi="Arial"/>
          <w:rtl/>
        </w:rPr>
        <w:t xml:space="preserve"> , פסקה 18:</w:t>
      </w:r>
    </w:p>
    <w:p w:rsidR="00040EB3" w:rsidRDefault="002C18DC" w:rsidP="002C18DC">
      <w:pPr>
        <w:spacing w:line="360" w:lineRule="auto"/>
        <w:ind w:right="1134" w:hanging="567"/>
        <w:jc w:val="both"/>
        <w:rPr>
          <w:rFonts w:ascii="David" w:hAnsi="David"/>
          <w:b/>
          <w:bCs/>
          <w:rtl/>
        </w:rPr>
      </w:pPr>
      <w:r>
        <w:rPr>
          <w:rFonts w:ascii="Arial" w:hAnsi="Arial"/>
          <w:rtl/>
        </w:rPr>
        <w:tab/>
      </w:r>
      <w:r w:rsidR="00040EB3">
        <w:rPr>
          <w:rFonts w:ascii="Arial" w:hAnsi="Arial"/>
          <w:rtl/>
        </w:rPr>
        <w:t>"</w:t>
      </w:r>
      <w:r w:rsidR="00040EB3">
        <w:rPr>
          <w:rFonts w:ascii="Arial" w:hAnsi="Arial"/>
          <w:b/>
          <w:bCs/>
          <w:rtl/>
        </w:rPr>
        <w:t xml:space="preserve">[...]  </w:t>
      </w:r>
      <w:r w:rsidR="00040EB3" w:rsidRPr="00B65C9F">
        <w:rPr>
          <w:rFonts w:ascii="Arial" w:hAnsi="Arial"/>
          <w:b/>
          <w:bCs/>
          <w:u w:val="single"/>
          <w:rtl/>
        </w:rPr>
        <w:t>בעבירות המתה</w:t>
      </w:r>
      <w:r w:rsidR="00040EB3">
        <w:rPr>
          <w:rFonts w:ascii="Arial" w:hAnsi="Arial"/>
          <w:b/>
          <w:bCs/>
          <w:rtl/>
        </w:rPr>
        <w:t xml:space="preserve">, מספר מעשי ההמתה עשוי להיות כמספר הקורבנות שהומתו ולא כמספר פעולותיו הפיזיות של העבריין, וזאת בשל הערך של קדושת חיי אדם [...] עיקרון כללי זה חל הן בעבירות שהיסוד הנפשי בהן הוא של מודעות פלילית, ואף כוונה, והן בעבירות שהיסוד הנפשי הנדרש בהן הוא של רשלנות. בעניין זה יצוין כי עוד בפסק הדין בעניין זלום, העיר הנשיא שמגר כי האפשרות לפצל את מעשה ההמתה על פי מספר הקורבנות, איננה מוגבלת אך לעבירות רצח או המתה זדונית, והצטברות הענישה במקרים המצדיקים זאת, אפשרית גם </w:t>
      </w:r>
      <w:r w:rsidR="00040EB3" w:rsidRPr="00B65C9F">
        <w:rPr>
          <w:rFonts w:ascii="Arial" w:hAnsi="Arial"/>
          <w:b/>
          <w:bCs/>
          <w:u w:val="single"/>
          <w:rtl/>
        </w:rPr>
        <w:t>כאשר מדובר במקרי מוות</w:t>
      </w:r>
      <w:r w:rsidR="00040EB3">
        <w:rPr>
          <w:rFonts w:ascii="Arial" w:hAnsi="Arial"/>
          <w:b/>
          <w:bCs/>
          <w:rtl/>
        </w:rPr>
        <w:t xml:space="preserve"> מרובים שהיו תוצאתה של פעולה ר</w:t>
      </w:r>
      <w:r w:rsidR="00040EB3">
        <w:rPr>
          <w:rFonts w:ascii="David" w:hAnsi="David"/>
          <w:b/>
          <w:bCs/>
          <w:rtl/>
        </w:rPr>
        <w:t>שלנית</w:t>
      </w:r>
      <w:r>
        <w:rPr>
          <w:rFonts w:ascii="David" w:hAnsi="David" w:hint="cs"/>
          <w:b/>
          <w:bCs/>
          <w:rtl/>
        </w:rPr>
        <w:t xml:space="preserve"> (ע"פ 399/89 מדינת ישראל נ' זלום..</w:t>
      </w:r>
      <w:r w:rsidR="00040EB3">
        <w:rPr>
          <w:rFonts w:ascii="David" w:hAnsi="David"/>
          <w:b/>
          <w:bCs/>
          <w:rtl/>
        </w:rPr>
        <w:t>. לאחרונה, הפכה גישה זו להלכה פסוקה מפי המשנה לנשיאה ריבלין (</w:t>
      </w:r>
      <w:r>
        <w:rPr>
          <w:rFonts w:ascii="David" w:hAnsi="David" w:hint="cs"/>
          <w:b/>
          <w:bCs/>
          <w:rtl/>
        </w:rPr>
        <w:t xml:space="preserve">רע"פ 4157/06 </w:t>
      </w:r>
      <w:r w:rsidR="00040EB3">
        <w:rPr>
          <w:rFonts w:ascii="David" w:hAnsi="David"/>
          <w:b/>
          <w:bCs/>
          <w:rtl/>
        </w:rPr>
        <w:t>פלוני נ' מדינת ישראל [...]</w:t>
      </w:r>
      <w:r w:rsidR="00B65C9F">
        <w:rPr>
          <w:rFonts w:ascii="David" w:hAnsi="David" w:hint="cs"/>
          <w:rtl/>
        </w:rPr>
        <w:t xml:space="preserve"> (דגש לא במקור, י' ל')</w:t>
      </w:r>
      <w:r w:rsidR="00040EB3">
        <w:rPr>
          <w:rFonts w:ascii="David" w:hAnsi="David"/>
          <w:rtl/>
        </w:rPr>
        <w:t>".</w:t>
      </w:r>
    </w:p>
    <w:p w:rsidR="00040EB3" w:rsidRDefault="00040EB3" w:rsidP="00F31644">
      <w:pPr>
        <w:spacing w:line="360" w:lineRule="auto"/>
        <w:ind w:left="-426" w:hanging="567"/>
        <w:jc w:val="both"/>
        <w:rPr>
          <w:rFonts w:ascii="David" w:eastAsia="Calibri" w:hAnsi="David"/>
          <w:b/>
          <w:rtl/>
        </w:rPr>
      </w:pPr>
    </w:p>
    <w:p w:rsidR="00CC6860" w:rsidRDefault="002C18DC" w:rsidP="00CC6860">
      <w:pPr>
        <w:spacing w:line="360" w:lineRule="auto"/>
        <w:ind w:left="-426" w:hanging="567"/>
        <w:jc w:val="both"/>
        <w:rPr>
          <w:rFonts w:ascii="David" w:eastAsia="Calibri" w:hAnsi="David"/>
          <w:b/>
          <w:rtl/>
        </w:rPr>
      </w:pPr>
      <w:r>
        <w:rPr>
          <w:rFonts w:ascii="David" w:eastAsia="Calibri" w:hAnsi="David"/>
          <w:b/>
          <w:rtl/>
        </w:rPr>
        <w:tab/>
      </w:r>
      <w:r w:rsidR="00040EB3">
        <w:rPr>
          <w:rFonts w:ascii="David" w:eastAsia="Calibri" w:hAnsi="David"/>
          <w:b/>
          <w:rtl/>
        </w:rPr>
        <w:t>ייחוס עבירת המתה אחת כללית במקרה שבו ישנם מספר קרבנות שאיבדו את חייהם כתוצאה ממעשיו של הנאשם עלול אפוא להוביל לכך שלא תינתן ההכרה הנדרשת לקדושת חייו של כל קרבן ושל בני משפחתו וכפועל יוצא בכבודו של זה ובכבודם של אלה.</w:t>
      </w:r>
    </w:p>
    <w:p w:rsidR="00372DD5" w:rsidRDefault="00372DD5" w:rsidP="00CC6860">
      <w:pPr>
        <w:spacing w:line="360" w:lineRule="auto"/>
        <w:ind w:left="-426" w:hanging="567"/>
        <w:jc w:val="both"/>
        <w:rPr>
          <w:rFonts w:ascii="David" w:eastAsia="Calibri" w:hAnsi="David"/>
          <w:b/>
          <w:rtl/>
        </w:rPr>
      </w:pPr>
    </w:p>
    <w:p w:rsidR="003C13AC" w:rsidRDefault="003C13AC" w:rsidP="00CC6860">
      <w:pPr>
        <w:spacing w:line="360" w:lineRule="auto"/>
        <w:ind w:left="-426" w:hanging="567"/>
        <w:jc w:val="both"/>
        <w:rPr>
          <w:rFonts w:ascii="David" w:eastAsia="Calibri" w:hAnsi="David"/>
          <w:b/>
          <w:rtl/>
        </w:rPr>
      </w:pPr>
    </w:p>
    <w:p w:rsidR="003C13AC" w:rsidRDefault="003C13AC" w:rsidP="00CC6860">
      <w:pPr>
        <w:spacing w:line="360" w:lineRule="auto"/>
        <w:ind w:left="-426" w:hanging="567"/>
        <w:jc w:val="both"/>
        <w:rPr>
          <w:rFonts w:ascii="David" w:eastAsia="Calibri" w:hAnsi="David"/>
          <w:b/>
          <w:rtl/>
        </w:rPr>
      </w:pPr>
    </w:p>
    <w:p w:rsidR="003C13AC" w:rsidRDefault="003C13AC" w:rsidP="00CC6860">
      <w:pPr>
        <w:spacing w:line="360" w:lineRule="auto"/>
        <w:ind w:left="-426" w:hanging="567"/>
        <w:jc w:val="both"/>
        <w:rPr>
          <w:rFonts w:ascii="David" w:eastAsia="Calibri" w:hAnsi="David"/>
          <w:b/>
          <w:rtl/>
        </w:rPr>
      </w:pPr>
    </w:p>
    <w:p w:rsidR="00372DD5" w:rsidRPr="00372DD5" w:rsidRDefault="00372DD5" w:rsidP="00372DD5">
      <w:pPr>
        <w:pStyle w:val="3"/>
        <w:ind w:left="-426" w:hanging="567"/>
        <w:rPr>
          <w:b/>
          <w:bCs w:val="0"/>
          <w:szCs w:val="24"/>
          <w:u w:val="none"/>
          <w:rtl/>
        </w:rPr>
      </w:pPr>
      <w:bookmarkStart w:id="409" w:name="_Toc182729058"/>
      <w:r>
        <w:rPr>
          <w:rFonts w:hint="cs"/>
          <w:b/>
          <w:bCs w:val="0"/>
          <w:szCs w:val="24"/>
          <w:u w:val="none"/>
          <w:rtl/>
        </w:rPr>
        <w:t>374.</w:t>
      </w:r>
      <w:r>
        <w:rPr>
          <w:b/>
          <w:bCs w:val="0"/>
          <w:szCs w:val="24"/>
          <w:u w:val="none"/>
          <w:rtl/>
        </w:rPr>
        <w:tab/>
      </w:r>
      <w:r w:rsidRPr="00372DD5">
        <w:rPr>
          <w:rFonts w:hint="cs"/>
          <w:sz w:val="28"/>
          <w:rtl/>
        </w:rPr>
        <w:t>חבלה חמורה</w:t>
      </w:r>
      <w:bookmarkEnd w:id="409"/>
    </w:p>
    <w:p w:rsidR="00040EB3" w:rsidRPr="007B0142" w:rsidRDefault="00372DD5" w:rsidP="007B0142">
      <w:pPr>
        <w:spacing w:line="360" w:lineRule="auto"/>
        <w:ind w:left="-426" w:hanging="567"/>
        <w:jc w:val="both"/>
        <w:rPr>
          <w:rFonts w:ascii="David" w:eastAsia="Calibri" w:hAnsi="David"/>
          <w:b/>
          <w:rtl/>
        </w:rPr>
      </w:pPr>
      <w:r>
        <w:rPr>
          <w:rFonts w:ascii="David" w:eastAsia="Calibri" w:hAnsi="David"/>
          <w:b/>
          <w:rtl/>
        </w:rPr>
        <w:tab/>
      </w:r>
      <w:r w:rsidR="00040EB3">
        <w:rPr>
          <w:rtl/>
        </w:rPr>
        <w:t xml:space="preserve">בכתב האישום הנאשמים הואשמו גם בביצוע שתי עבירות של חבלה חמורה, ביחס לשני מועמדים. סעיף 333 לחוק העונשין מגדיר עבירה זו בהאי לישנא: "הגורם בחברו חבלה חמורה שלא כדין, דינו ...". </w:t>
      </w:r>
    </w:p>
    <w:p w:rsidR="00040EB3" w:rsidRDefault="002C18DC" w:rsidP="00F31644">
      <w:pPr>
        <w:spacing w:line="360" w:lineRule="auto"/>
        <w:ind w:left="-426" w:hanging="567"/>
        <w:rPr>
          <w:rtl/>
        </w:rPr>
      </w:pPr>
      <w:r>
        <w:rPr>
          <w:rtl/>
        </w:rPr>
        <w:tab/>
      </w:r>
      <w:r w:rsidR="00040EB3">
        <w:rPr>
          <w:rtl/>
        </w:rPr>
        <w:t>מהגדרה זו עולה שמדובר בעבירה שותקת ביחס לסוג היסוד הנפשי הנדרש לשם התגבשותה ובמצב זה יש להוכיח קיומו של יסוד נפשי של מחשבה פלילית ולו ברמתה הנמוכה, היינו קלות דעת.</w:t>
      </w:r>
    </w:p>
    <w:p w:rsidR="00040EB3" w:rsidRDefault="00040EB3" w:rsidP="00F31644">
      <w:pPr>
        <w:spacing w:line="360" w:lineRule="auto"/>
        <w:ind w:left="-426" w:hanging="567"/>
        <w:rPr>
          <w:rtl/>
        </w:rPr>
      </w:pPr>
    </w:p>
    <w:p w:rsidR="00040EB3" w:rsidRDefault="002C18DC" w:rsidP="00202154">
      <w:pPr>
        <w:spacing w:line="360" w:lineRule="auto"/>
        <w:ind w:left="-426" w:hanging="567"/>
        <w:jc w:val="both"/>
        <w:rPr>
          <w:rtl/>
        </w:rPr>
      </w:pPr>
      <w:r>
        <w:rPr>
          <w:rtl/>
        </w:rPr>
        <w:tab/>
      </w:r>
      <w:r w:rsidR="00040EB3">
        <w:rPr>
          <w:rtl/>
        </w:rPr>
        <w:t>קביעתי הנ"ל בדבר כך שלא הוכחה מודעות של יובל ושל אביב לאפשרות גרימת תוצאת מותם של המנוחים, שנשענה על</w:t>
      </w:r>
      <w:r w:rsidR="00B65C9F">
        <w:rPr>
          <w:rtl/>
        </w:rPr>
        <w:t xml:space="preserve"> כך שאלה לא היו מודעים בפועל ל</w:t>
      </w:r>
      <w:r w:rsidR="00B65C9F">
        <w:rPr>
          <w:rFonts w:hint="cs"/>
          <w:rtl/>
        </w:rPr>
        <w:t>אפשרות</w:t>
      </w:r>
      <w:r w:rsidR="00040EB3">
        <w:rPr>
          <w:rtl/>
        </w:rPr>
        <w:t xml:space="preserve"> ששיטפון יפגע בקבוצה, משליכה גם על עבירה זו של גרימת החבלה חמורה</w:t>
      </w:r>
      <w:r w:rsidR="00B65C9F">
        <w:rPr>
          <w:rFonts w:hint="cs"/>
          <w:rtl/>
        </w:rPr>
        <w:t xml:space="preserve">. </w:t>
      </w:r>
      <w:r w:rsidR="00202154">
        <w:rPr>
          <w:rFonts w:hint="cs"/>
          <w:rtl/>
        </w:rPr>
        <w:t>הנאשמים</w:t>
      </w:r>
      <w:r w:rsidR="00040EB3">
        <w:rPr>
          <w:rtl/>
        </w:rPr>
        <w:t>, מאותם טעמים, גם לא היו מודעים בפועל לאפשרות גרימת חבלה חמורה למי מחברי הקבוצה כתוצאה מפגיעת שיטפון, ולפיכך היסוד ההכרתי הנדרש בעבירה זו לא הוכח. משלא הוכח היסוד ההכרתי של עבירת גרימת חבלה חמורה לא ניתן להרשיע הנאשמים בעבירה זו.</w:t>
      </w:r>
    </w:p>
    <w:p w:rsidR="00040EB3" w:rsidRDefault="00040EB3" w:rsidP="00F31644">
      <w:pPr>
        <w:spacing w:line="360" w:lineRule="auto"/>
        <w:ind w:left="-426" w:hanging="567"/>
        <w:jc w:val="both"/>
        <w:rPr>
          <w:rtl/>
        </w:rPr>
      </w:pPr>
    </w:p>
    <w:p w:rsidR="00040EB3" w:rsidRDefault="002C18DC" w:rsidP="00F31644">
      <w:pPr>
        <w:spacing w:line="360" w:lineRule="auto"/>
        <w:ind w:left="-426" w:hanging="567"/>
        <w:jc w:val="both"/>
        <w:rPr>
          <w:rtl/>
        </w:rPr>
      </w:pPr>
      <w:r>
        <w:rPr>
          <w:rtl/>
        </w:rPr>
        <w:tab/>
      </w:r>
      <w:r w:rsidR="00040EB3">
        <w:rPr>
          <w:rtl/>
        </w:rPr>
        <w:t xml:space="preserve">עם זאת, ובהתאם למהלך שנעשה ביחס לעבירת ההמתה, גם ביחס לעבירת החבלה </w:t>
      </w:r>
      <w:r w:rsidR="00040EB3">
        <w:rPr>
          <w:b/>
          <w:bCs/>
          <w:rtl/>
        </w:rPr>
        <w:t>מצאתי לעשות שימוש בסעיף 184 לחסד"פ ולהרשיע הנאשמים בעבירה של חבלה ברשלנות, עבירה לפי סעיף 341 לחוק העונשין. זאת, משמצאתי שעבירה זו הוכחה בפני ומשמצאתי כי ניתנה לנאשמים הזדמנות נאותה להתגונן גם מפני עבירה זו</w:t>
      </w:r>
      <w:r w:rsidR="00040EB3">
        <w:rPr>
          <w:rtl/>
        </w:rPr>
        <w:t>. הניתוח שנעשה ביחס לסעיף 184 בהקשר לעבירת ההמתה יפה גם בהקשר זה של עבירת החבלה ולא מצאתי לחזור על הדברים.</w:t>
      </w:r>
    </w:p>
    <w:p w:rsidR="00040EB3" w:rsidRDefault="00040EB3" w:rsidP="00F31644">
      <w:pPr>
        <w:spacing w:line="360" w:lineRule="auto"/>
        <w:ind w:left="-426" w:hanging="567"/>
        <w:rPr>
          <w:rtl/>
        </w:rPr>
      </w:pPr>
    </w:p>
    <w:p w:rsidR="00040EB3" w:rsidRDefault="00861A76" w:rsidP="00F31644">
      <w:pPr>
        <w:spacing w:line="360" w:lineRule="auto"/>
        <w:ind w:left="-426" w:hanging="567"/>
        <w:rPr>
          <w:rtl/>
        </w:rPr>
      </w:pPr>
      <w:r>
        <w:rPr>
          <w:rFonts w:hint="cs"/>
          <w:rtl/>
        </w:rPr>
        <w:t>375</w:t>
      </w:r>
      <w:r w:rsidR="00040EB3">
        <w:rPr>
          <w:rtl/>
        </w:rPr>
        <w:t>.</w:t>
      </w:r>
      <w:r w:rsidR="00040EB3">
        <w:rPr>
          <w:rtl/>
        </w:rPr>
        <w:tab/>
        <w:t>סעיף 341 לחוק העונשין מגדיר את עבירת החבלה ברשלנות באופן הבא: "העושה מעשה שלא כדין, או נמנע מעשות מעשה שחובתו לעשותו, והמעשה או המחדל אינם מן המפורטים בסעיפים 338 עד 340 ונגרמה בהם חבלה לאדם, דינו...".</w:t>
      </w:r>
    </w:p>
    <w:p w:rsidR="002C18DC" w:rsidRDefault="00040EB3" w:rsidP="00202154">
      <w:pPr>
        <w:spacing w:line="360" w:lineRule="auto"/>
        <w:ind w:left="-426" w:hanging="567"/>
        <w:rPr>
          <w:rtl/>
        </w:rPr>
      </w:pPr>
      <w:r>
        <w:rPr>
          <w:rtl/>
        </w:rPr>
        <w:tab/>
        <w:t>הואיל ומעשיהם ומחדליהם של הנאשמים אינם מן המפורטים בסעיפים 338עד 340 לחוק העונשין, יש לבחון אחריותם של הנאשמים לחבלות שני המועמדים בהתאם לעבירה זו.</w:t>
      </w:r>
    </w:p>
    <w:p w:rsidR="00202154" w:rsidRDefault="00202154" w:rsidP="00202154">
      <w:pPr>
        <w:spacing w:line="360" w:lineRule="auto"/>
        <w:ind w:left="-426" w:hanging="567"/>
        <w:rPr>
          <w:rtl/>
        </w:rPr>
      </w:pPr>
    </w:p>
    <w:p w:rsidR="00040EB3" w:rsidRDefault="002C18DC" w:rsidP="00F31644">
      <w:pPr>
        <w:spacing w:line="360" w:lineRule="auto"/>
        <w:ind w:left="-426" w:hanging="567"/>
        <w:rPr>
          <w:rFonts w:asciiTheme="minorHAnsi" w:hAnsiTheme="minorHAnsi" w:cstheme="minorBidi"/>
          <w:b/>
          <w:bCs/>
          <w:rtl/>
        </w:rPr>
      </w:pPr>
      <w:r>
        <w:rPr>
          <w:b/>
          <w:bCs/>
          <w:rtl/>
        </w:rPr>
        <w:tab/>
      </w:r>
      <w:r w:rsidR="00040EB3">
        <w:rPr>
          <w:b/>
          <w:bCs/>
          <w:rtl/>
        </w:rPr>
        <w:t xml:space="preserve">בעניין עדי </w:t>
      </w:r>
      <w:r w:rsidR="00040EB3">
        <w:rPr>
          <w:rtl/>
        </w:rPr>
        <w:t>, פסקה 31 התייחס בית המשפט העליון ליסודות העבירה של חבלה ברשלנות באופן הבא</w:t>
      </w:r>
      <w:r w:rsidR="00040EB3">
        <w:rPr>
          <w:b/>
          <w:bCs/>
          <w:rtl/>
        </w:rPr>
        <w:t>:</w:t>
      </w:r>
    </w:p>
    <w:p w:rsidR="00040EB3" w:rsidRPr="002C18DC" w:rsidRDefault="002C18DC" w:rsidP="002C18DC">
      <w:pPr>
        <w:spacing w:line="360" w:lineRule="auto"/>
        <w:ind w:right="1134" w:hanging="567"/>
        <w:jc w:val="both"/>
        <w:rPr>
          <w:b/>
          <w:bCs/>
          <w:rtl/>
        </w:rPr>
      </w:pPr>
      <w:r>
        <w:rPr>
          <w:b/>
          <w:bCs/>
          <w:rtl/>
        </w:rPr>
        <w:tab/>
      </w:r>
      <w:r w:rsidR="00040EB3">
        <w:rPr>
          <w:b/>
          <w:bCs/>
          <w:rtl/>
        </w:rPr>
        <w:t> </w:t>
      </w:r>
      <w:r w:rsidR="00040EB3">
        <w:rPr>
          <w:rtl/>
        </w:rPr>
        <w:t>"</w:t>
      </w:r>
      <w:r w:rsidR="00040EB3">
        <w:rPr>
          <w:b/>
          <w:bCs/>
          <w:rtl/>
        </w:rPr>
        <w:t>עבירה זו היא עבירה תוצאתית החלה על כל מי שגורם במעשה או במחדל רשלני חבלה בגופו של אדם. תחומי האיסור נקבעים על פי מבחן הצפיות הסבירה לענין המעשה, ועל פי תוכנה של החובה לענין המחדל, העשויה לקום מכח כל דין או חוזה [...]</w:t>
      </w:r>
      <w:r>
        <w:rPr>
          <w:rFonts w:hint="cs"/>
          <w:b/>
          <w:bCs/>
          <w:rtl/>
        </w:rPr>
        <w:t xml:space="preserve"> </w:t>
      </w:r>
      <w:r w:rsidR="00040EB3">
        <w:rPr>
          <w:b/>
          <w:bCs/>
          <w:rtl/>
        </w:rPr>
        <w:t>לצורך היסוד העובדתי, די בכך שחובת הזהירות הסבירה הופרה. מידת הסטייה מרמת הזהירות, ואופיו של הסיכון שנוצר בעטייה, אינם מעלים ואינם מורידים, כל עוד מדובר בסטייה מרמת זהירות סבירה. התוצאה הנדרשת בעבירה היא גרימת חבלה לאדם עקב הפרת חובת הזהירות. מאחר שמדובר בעבירה תוצאתית, יש להוכיח קיומו של קשר סיבתי בין המעשה או המחדל לבין החבלה לגופו של אדם. היסוד הנפשי הנדרש, בין אם מדובר במעשה ובין אם במחדל, הוא של "רשלנות" כמובנה בסעיף 21 לחוק העונשין [...] די לצורך היסוד הנפשי במודעות בכח לרכיב מרכיבי העבירה, והשאלה היא האם אדם סביר יכול וצריך היה להיות מודע לאותם רכיבים (ענין יעקובוב, בעמ' 535)</w:t>
      </w:r>
      <w:r w:rsidR="00040EB3">
        <w:rPr>
          <w:rtl/>
        </w:rPr>
        <w:t>".</w:t>
      </w:r>
    </w:p>
    <w:p w:rsidR="00040EB3" w:rsidRDefault="00040EB3" w:rsidP="00F31644">
      <w:pPr>
        <w:spacing w:line="360" w:lineRule="auto"/>
        <w:ind w:left="-426" w:hanging="567"/>
        <w:jc w:val="both"/>
        <w:rPr>
          <w:rtl/>
        </w:rPr>
      </w:pPr>
    </w:p>
    <w:p w:rsidR="00040EB3" w:rsidRDefault="002C18DC" w:rsidP="00202154">
      <w:pPr>
        <w:spacing w:line="360" w:lineRule="auto"/>
        <w:ind w:left="-426" w:hanging="567"/>
        <w:jc w:val="both"/>
        <w:rPr>
          <w:rtl/>
        </w:rPr>
      </w:pPr>
      <w:r>
        <w:rPr>
          <w:rtl/>
        </w:rPr>
        <w:tab/>
      </w:r>
      <w:r w:rsidR="00040EB3" w:rsidRPr="00202154">
        <w:rPr>
          <w:b/>
          <w:bCs/>
          <w:u w:val="single"/>
          <w:rtl/>
        </w:rPr>
        <w:t>קביעותיי ביחס להתגבשות היסוד העובדתי והיסוד הנפשי של עבירת גרם מוות ברשלנות בעניינם של שני הנאשמים יפות גם ביחס לעבירה של חבלה ברשלנות, ואין צורך לחזור על הדברים</w:t>
      </w:r>
      <w:r w:rsidR="00040EB3">
        <w:rPr>
          <w:rtl/>
        </w:rPr>
        <w:t xml:space="preserve">. כך ביחס למחדלים של יובל ולמעשים ולמחדלים של אביב; כך לעניין הקשר הסיבתי וכך לעניין הקביעה שאדם מן הישוב </w:t>
      </w:r>
      <w:r w:rsidR="00202154">
        <w:rPr>
          <w:rFonts w:hint="cs"/>
          <w:rtl/>
        </w:rPr>
        <w:t xml:space="preserve">או מנהל מכינה מן הישוב או מנהל חינוכי שמוביל טיול מן הישוב </w:t>
      </w:r>
      <w:r w:rsidR="00040EB3">
        <w:rPr>
          <w:rtl/>
        </w:rPr>
        <w:t xml:space="preserve">יכול היה וצריך היה לצפות גרימת חבלות כתוצאה מפגיעת שיטפון בנסיבות האירוע. </w:t>
      </w:r>
      <w:r w:rsidR="00202154">
        <w:rPr>
          <w:rFonts w:hint="cs"/>
          <w:rtl/>
        </w:rPr>
        <w:t xml:space="preserve">אם </w:t>
      </w:r>
      <w:r w:rsidR="00040EB3">
        <w:rPr>
          <w:rtl/>
        </w:rPr>
        <w:t xml:space="preserve">ניתן לומר כי אם אדם מן הישוב זה יכול וצריך היה לצפות תוצאת מוות כתוצאה מפגיעת שיטפון בנסיבות העניין, </w:t>
      </w:r>
      <w:r w:rsidR="00202154">
        <w:rPr>
          <w:rFonts w:hint="cs"/>
          <w:rtl/>
        </w:rPr>
        <w:t>אזי</w:t>
      </w:r>
      <w:r w:rsidR="00040EB3">
        <w:rPr>
          <w:rtl/>
        </w:rPr>
        <w:t xml:space="preserve"> ש</w:t>
      </w:r>
      <w:r w:rsidR="00202154">
        <w:rPr>
          <w:rFonts w:hint="cs"/>
          <w:rtl/>
        </w:rPr>
        <w:t xml:space="preserve">הוא גם </w:t>
      </w:r>
      <w:r w:rsidR="00040EB3">
        <w:rPr>
          <w:rtl/>
        </w:rPr>
        <w:t>היה יכול צריך היה לצפות גרימת חבלה.</w:t>
      </w:r>
    </w:p>
    <w:p w:rsidR="00040EB3" w:rsidRDefault="00040EB3" w:rsidP="00F31644">
      <w:pPr>
        <w:spacing w:line="360" w:lineRule="auto"/>
        <w:ind w:left="-426" w:hanging="567"/>
        <w:jc w:val="both"/>
        <w:rPr>
          <w:rtl/>
        </w:rPr>
      </w:pPr>
    </w:p>
    <w:p w:rsidR="00040EB3" w:rsidRDefault="00040EB3" w:rsidP="00202154">
      <w:pPr>
        <w:spacing w:line="360" w:lineRule="auto"/>
        <w:ind w:left="-426"/>
        <w:jc w:val="both"/>
        <w:rPr>
          <w:rtl/>
        </w:rPr>
      </w:pPr>
      <w:r>
        <w:rPr>
          <w:rtl/>
        </w:rPr>
        <w:t xml:space="preserve">לא </w:t>
      </w:r>
      <w:r w:rsidR="00202154">
        <w:rPr>
          <w:rFonts w:hint="cs"/>
          <w:rtl/>
        </w:rPr>
        <w:t xml:space="preserve">למותר לציין, כי לא </w:t>
      </w:r>
      <w:r>
        <w:rPr>
          <w:rtl/>
        </w:rPr>
        <w:t>קיימת מחלוקת</w:t>
      </w:r>
      <w:r w:rsidR="00202154">
        <w:rPr>
          <w:rtl/>
        </w:rPr>
        <w:t xml:space="preserve"> על אודות תוצאות האסון, ובכללן </w:t>
      </w:r>
      <w:r w:rsidR="00202154">
        <w:rPr>
          <w:rFonts w:hint="cs"/>
          <w:rtl/>
        </w:rPr>
        <w:t>ל</w:t>
      </w:r>
      <w:r>
        <w:rPr>
          <w:rtl/>
        </w:rPr>
        <w:t>חבלות שנגרמו לשני מועמדים (סיכומי ב"כ יובל בכתב, עמ' 426; סיכומי ב"כ אביב בכתב, עמ' 196</w:t>
      </w:r>
      <w:r w:rsidR="00202154">
        <w:rPr>
          <w:rFonts w:hint="cs"/>
          <w:rtl/>
        </w:rPr>
        <w:t>).</w:t>
      </w:r>
    </w:p>
    <w:p w:rsidR="00040EB3" w:rsidRDefault="00040EB3" w:rsidP="00F31644">
      <w:pPr>
        <w:spacing w:line="360" w:lineRule="auto"/>
        <w:ind w:left="-426" w:hanging="567"/>
        <w:jc w:val="both"/>
        <w:rPr>
          <w:rtl/>
        </w:rPr>
      </w:pPr>
    </w:p>
    <w:p w:rsidR="00202154" w:rsidRDefault="00861A76" w:rsidP="00F31644">
      <w:pPr>
        <w:spacing w:line="360" w:lineRule="auto"/>
        <w:ind w:left="-426" w:hanging="567"/>
        <w:jc w:val="both"/>
        <w:rPr>
          <w:rtl/>
        </w:rPr>
      </w:pPr>
      <w:r>
        <w:rPr>
          <w:rFonts w:hint="cs"/>
          <w:rtl/>
        </w:rPr>
        <w:t>376</w:t>
      </w:r>
      <w:r w:rsidR="00040EB3">
        <w:rPr>
          <w:rtl/>
        </w:rPr>
        <w:t>.</w:t>
      </w:r>
      <w:r w:rsidR="00040EB3">
        <w:rPr>
          <w:rtl/>
        </w:rPr>
        <w:tab/>
        <w:t xml:space="preserve">על יסוד האמור, שוכנעתי שיש להרשיע כל אחד מהנאשמים גם בעבירה של חבלה ברשלנות. </w:t>
      </w:r>
    </w:p>
    <w:p w:rsidR="00040EB3" w:rsidRDefault="00040EB3" w:rsidP="00504B3C">
      <w:pPr>
        <w:spacing w:line="360" w:lineRule="auto"/>
        <w:ind w:left="-426"/>
        <w:jc w:val="both"/>
        <w:rPr>
          <w:rtl/>
        </w:rPr>
      </w:pPr>
      <w:r>
        <w:rPr>
          <w:rtl/>
        </w:rPr>
        <w:t xml:space="preserve">מהניתוח שנעשה לעיל ביחס לסוגיית ריבוי עבירות, לא מצאתי להרשיע הנאשמים בשתי עבירות נפרדות של חבלה ברשלנות אלא בעבירה אחת, המתייחסת לחבלות שנגרמו </w:t>
      </w:r>
      <w:r w:rsidR="00202154">
        <w:rPr>
          <w:rFonts w:hint="cs"/>
          <w:rtl/>
        </w:rPr>
        <w:t xml:space="preserve">גם </w:t>
      </w:r>
      <w:r>
        <w:rPr>
          <w:rtl/>
        </w:rPr>
        <w:t>לרון חכים ו</w:t>
      </w:r>
      <w:r w:rsidR="00202154">
        <w:rPr>
          <w:rFonts w:hint="cs"/>
          <w:rtl/>
        </w:rPr>
        <w:t xml:space="preserve">גם </w:t>
      </w:r>
      <w:r>
        <w:rPr>
          <w:rtl/>
        </w:rPr>
        <w:t>לשרה קורץ</w:t>
      </w:r>
      <w:r w:rsidR="000A7600">
        <w:rPr>
          <w:rFonts w:hint="cs"/>
          <w:rtl/>
        </w:rPr>
        <w:t>. זאת,</w:t>
      </w:r>
      <w:r w:rsidR="00202154">
        <w:rPr>
          <w:rFonts w:hint="cs"/>
          <w:rtl/>
        </w:rPr>
        <w:t xml:space="preserve"> מבלי חלילה שיהיה בכך כדי ל</w:t>
      </w:r>
      <w:r w:rsidR="000A7600">
        <w:rPr>
          <w:rFonts w:hint="cs"/>
          <w:rtl/>
        </w:rPr>
        <w:t>המעיט</w:t>
      </w:r>
      <w:r w:rsidR="00202154">
        <w:rPr>
          <w:rFonts w:hint="cs"/>
          <w:rtl/>
        </w:rPr>
        <w:t xml:space="preserve"> בפגיעתם</w:t>
      </w:r>
      <w:r>
        <w:rPr>
          <w:rtl/>
        </w:rPr>
        <w:t>.</w:t>
      </w:r>
      <w:r w:rsidR="00202154">
        <w:rPr>
          <w:rFonts w:hint="cs"/>
          <w:rtl/>
        </w:rPr>
        <w:t xml:space="preserve"> </w:t>
      </w:r>
    </w:p>
    <w:p w:rsidR="00C80EAC" w:rsidRDefault="002C18DC" w:rsidP="00504B3C">
      <w:pPr>
        <w:spacing w:line="360" w:lineRule="auto"/>
        <w:ind w:left="-426" w:hanging="567"/>
        <w:jc w:val="both"/>
        <w:rPr>
          <w:rFonts w:ascii="David" w:eastAsia="Calibri" w:hAnsi="David"/>
          <w:rtl/>
        </w:rPr>
      </w:pPr>
      <w:r>
        <w:rPr>
          <w:rtl/>
        </w:rPr>
        <w:tab/>
      </w:r>
      <w:r w:rsidR="00040EB3">
        <w:rPr>
          <w:rtl/>
        </w:rPr>
        <w:t xml:space="preserve">יישום המבחן </w:t>
      </w:r>
      <w:r w:rsidR="00040EB3">
        <w:rPr>
          <w:rFonts w:ascii="David" w:eastAsia="Calibri" w:hAnsi="David"/>
          <w:b/>
          <w:bCs/>
          <w:rtl/>
        </w:rPr>
        <w:t>הצורני-עובדתי</w:t>
      </w:r>
      <w:r w:rsidR="00040EB3">
        <w:rPr>
          <w:rFonts w:ascii="David" w:eastAsia="Calibri" w:hAnsi="David"/>
          <w:rtl/>
        </w:rPr>
        <w:t xml:space="preserve"> והמבחן </w:t>
      </w:r>
      <w:r w:rsidR="00040EB3">
        <w:rPr>
          <w:rFonts w:ascii="David" w:eastAsia="Calibri" w:hAnsi="David"/>
          <w:b/>
          <w:bCs/>
          <w:rtl/>
        </w:rPr>
        <w:t>המהותי-מוסרי</w:t>
      </w:r>
      <w:r w:rsidR="00040EB3">
        <w:rPr>
          <w:rFonts w:ascii="David" w:eastAsia="Calibri" w:hAnsi="David"/>
          <w:rtl/>
        </w:rPr>
        <w:t xml:space="preserve"> שהוזכרו לעיל </w:t>
      </w:r>
      <w:r w:rsidR="00C80EAC">
        <w:rPr>
          <w:rFonts w:ascii="David" w:eastAsia="Calibri" w:hAnsi="David" w:hint="cs"/>
          <w:rtl/>
        </w:rPr>
        <w:t xml:space="preserve">בענייננו </w:t>
      </w:r>
      <w:r w:rsidR="00040EB3">
        <w:rPr>
          <w:rFonts w:ascii="David" w:eastAsia="Calibri" w:hAnsi="David"/>
          <w:rtl/>
        </w:rPr>
        <w:t xml:space="preserve">מצריך הגעה למסקנה משפטית זו. </w:t>
      </w:r>
    </w:p>
    <w:p w:rsidR="00040EB3" w:rsidRDefault="00040EB3" w:rsidP="00C80EAC">
      <w:pPr>
        <w:spacing w:line="360" w:lineRule="auto"/>
        <w:ind w:left="-426"/>
        <w:jc w:val="both"/>
        <w:rPr>
          <w:rtl/>
        </w:rPr>
      </w:pPr>
      <w:r>
        <w:rPr>
          <w:rFonts w:ascii="David" w:eastAsia="Calibri" w:hAnsi="David"/>
          <w:rtl/>
        </w:rPr>
        <w:t>באשר למבחן המהותי-מוסרי אציין, כי אכן בפסיקה הוכרה האפשרות של פיצול עבירות כמספר קרבנות שנגרמה להם חבלה לנוכח ה</w:t>
      </w:r>
      <w:r w:rsidR="00504B3C">
        <w:rPr>
          <w:rFonts w:ascii="David" w:eastAsia="Calibri" w:hAnsi="David"/>
          <w:rtl/>
        </w:rPr>
        <w:t xml:space="preserve">ערך המוגן של שלמות הגוף, ואולם </w:t>
      </w:r>
      <w:r w:rsidR="00504B3C">
        <w:rPr>
          <w:rFonts w:ascii="David" w:eastAsia="Calibri" w:hAnsi="David" w:hint="cs"/>
          <w:rtl/>
        </w:rPr>
        <w:t xml:space="preserve">זאת נעשה על דרך כלל כאשר החבלות הן פרי מעשה אלימות של הנאשם. בקצרה אציין, כי </w:t>
      </w:r>
      <w:r>
        <w:rPr>
          <w:rFonts w:ascii="David" w:eastAsia="Calibri" w:hAnsi="David"/>
          <w:rtl/>
        </w:rPr>
        <w:t xml:space="preserve">ככל שמתברר לאחר בחינה כי ההתנהגות שגרמה לחבלה לא מאופיינת בהתנהגות אלימה או אנטי סוציאלית, וככל שמתברר שלא הייתה כוונה לגרום לחבלה או שהייתה אדישות או קלות </w:t>
      </w:r>
      <w:r w:rsidR="00504B3C">
        <w:rPr>
          <w:rFonts w:ascii="David" w:eastAsia="Calibri" w:hAnsi="David"/>
          <w:rtl/>
        </w:rPr>
        <w:t xml:space="preserve">דעת ביחס לאפשרות שזו תגרם, אזי </w:t>
      </w:r>
      <w:r w:rsidR="00504B3C">
        <w:rPr>
          <w:rFonts w:ascii="David" w:eastAsia="Calibri" w:hAnsi="David" w:hint="cs"/>
          <w:rtl/>
        </w:rPr>
        <w:t>ש</w:t>
      </w:r>
      <w:r w:rsidR="000A7600">
        <w:rPr>
          <w:rFonts w:ascii="David" w:eastAsia="Calibri" w:hAnsi="David" w:hint="cs"/>
          <w:rtl/>
        </w:rPr>
        <w:t xml:space="preserve">ככלל </w:t>
      </w:r>
      <w:r w:rsidR="00504B3C">
        <w:rPr>
          <w:rFonts w:ascii="David" w:eastAsia="Calibri" w:hAnsi="David" w:hint="cs"/>
          <w:rtl/>
        </w:rPr>
        <w:t>אין מקום לפצל האירוע או המעשה למספר עבירות</w:t>
      </w:r>
      <w:r>
        <w:rPr>
          <w:rFonts w:ascii="David" w:eastAsia="Calibri" w:hAnsi="David"/>
          <w:rtl/>
        </w:rPr>
        <w:t xml:space="preserve">, כאשר בהקשר </w:t>
      </w:r>
      <w:r w:rsidR="00504B3C">
        <w:rPr>
          <w:rFonts w:ascii="David" w:eastAsia="Calibri" w:hAnsi="David" w:hint="cs"/>
          <w:rtl/>
        </w:rPr>
        <w:t>זה</w:t>
      </w:r>
      <w:r>
        <w:rPr>
          <w:rFonts w:ascii="David" w:eastAsia="Calibri" w:hAnsi="David"/>
          <w:rtl/>
        </w:rPr>
        <w:t xml:space="preserve"> יכול ותינתן נפקות גם לזיהוי ההתנהגות כמחדלית באופייה.</w:t>
      </w:r>
    </w:p>
    <w:p w:rsidR="00040EB3" w:rsidRDefault="002C18DC" w:rsidP="00F31644">
      <w:pPr>
        <w:spacing w:line="360" w:lineRule="auto"/>
        <w:ind w:left="-426" w:hanging="567"/>
        <w:jc w:val="both"/>
        <w:rPr>
          <w:rtl/>
        </w:rPr>
      </w:pPr>
      <w:r>
        <w:rPr>
          <w:rtl/>
        </w:rPr>
        <w:tab/>
      </w:r>
      <w:r w:rsidR="00040EB3">
        <w:rPr>
          <w:rtl/>
        </w:rPr>
        <w:t xml:space="preserve">כאמור, שיקולים אלה פחות רלבנטיים בעבירות המתה </w:t>
      </w:r>
      <w:r w:rsidR="00C80EAC">
        <w:rPr>
          <w:rFonts w:hint="cs"/>
          <w:rtl/>
        </w:rPr>
        <w:t xml:space="preserve">(או בעבירות מין או בעבירות אלימות מובהקות) </w:t>
      </w:r>
      <w:r w:rsidR="00040EB3">
        <w:rPr>
          <w:rtl/>
        </w:rPr>
        <w:t>בהן חומרתה של התוצאה, חשיבות הערך המוגן שלצד העבירה והצורך המוגבר להגן על הערך המוגן מצדיקים על דרך כלל פיצול המעשה והאירוע למספר העבירות כמספר הקרבנות.</w:t>
      </w:r>
    </w:p>
    <w:p w:rsidR="00040EB3" w:rsidRDefault="00040EB3" w:rsidP="00F31644">
      <w:pPr>
        <w:ind w:left="-426" w:hanging="567"/>
        <w:rPr>
          <w:rtl/>
        </w:rPr>
      </w:pPr>
    </w:p>
    <w:p w:rsidR="003C13AC" w:rsidRDefault="003C13AC" w:rsidP="00F31644">
      <w:pPr>
        <w:ind w:left="-426" w:hanging="567"/>
        <w:rPr>
          <w:rtl/>
        </w:rPr>
      </w:pPr>
    </w:p>
    <w:p w:rsidR="003C13AC" w:rsidRDefault="003C13AC" w:rsidP="00F31644">
      <w:pPr>
        <w:ind w:left="-426" w:hanging="567"/>
        <w:rPr>
          <w:rtl/>
        </w:rPr>
      </w:pPr>
    </w:p>
    <w:p w:rsidR="00040EB3" w:rsidRPr="000A7600" w:rsidRDefault="00040EB3" w:rsidP="00F906A7">
      <w:pPr>
        <w:pStyle w:val="3"/>
        <w:ind w:left="-426" w:hanging="567"/>
        <w:rPr>
          <w:rtl/>
        </w:rPr>
      </w:pPr>
      <w:r w:rsidRPr="00CC6860">
        <w:rPr>
          <w:b/>
          <w:bCs w:val="0"/>
          <w:u w:val="none"/>
          <w:rtl/>
        </w:rPr>
        <w:tab/>
      </w:r>
      <w:bookmarkStart w:id="410" w:name="_Toc182729059"/>
      <w:r w:rsidRPr="000A7600">
        <w:rPr>
          <w:rtl/>
        </w:rPr>
        <w:t>סיכום המישור המשפטי</w:t>
      </w:r>
      <w:bookmarkEnd w:id="410"/>
    </w:p>
    <w:p w:rsidR="00040EB3" w:rsidRDefault="00861A76" w:rsidP="00F31644">
      <w:pPr>
        <w:spacing w:line="360" w:lineRule="auto"/>
        <w:ind w:left="-426" w:hanging="567"/>
        <w:jc w:val="both"/>
        <w:rPr>
          <w:rFonts w:ascii="David" w:hAnsi="David"/>
          <w:rtl/>
        </w:rPr>
      </w:pPr>
      <w:r>
        <w:rPr>
          <w:rFonts w:ascii="David" w:hAnsi="David" w:hint="cs"/>
          <w:rtl/>
        </w:rPr>
        <w:t>377</w:t>
      </w:r>
      <w:r w:rsidR="00040EB3">
        <w:rPr>
          <w:rFonts w:ascii="David" w:hAnsi="David"/>
          <w:rtl/>
        </w:rPr>
        <w:t>.</w:t>
      </w:r>
      <w:r w:rsidR="00040EB3">
        <w:rPr>
          <w:rFonts w:ascii="David" w:hAnsi="David"/>
          <w:rtl/>
        </w:rPr>
        <w:tab/>
        <w:t>בעניינם של שני הנאשמים הוכח היסוד העובדתי של עבירת</w:t>
      </w:r>
      <w:r w:rsidR="0073142C">
        <w:rPr>
          <w:rFonts w:ascii="David" w:hAnsi="David"/>
          <w:rtl/>
        </w:rPr>
        <w:t xml:space="preserve"> ההמתה בקלות דעת בה הם הואשמו, </w:t>
      </w:r>
      <w:r w:rsidR="003C13AC">
        <w:rPr>
          <w:rFonts w:ascii="David" w:hAnsi="David"/>
          <w:rtl/>
        </w:rPr>
        <w:t xml:space="preserve">לרבות רכיב ההתנהגות </w:t>
      </w:r>
      <w:r w:rsidR="00040EB3">
        <w:rPr>
          <w:rFonts w:ascii="David" w:hAnsi="David"/>
          <w:rtl/>
        </w:rPr>
        <w:t xml:space="preserve">והקשר הסיבתי של כל אחד מהם לתוצאה אשר ביחס אליהם הרחבתי את הדיון. </w:t>
      </w:r>
    </w:p>
    <w:p w:rsidR="00040EB3" w:rsidRDefault="002C18DC"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באשר ליסוד הנפשי, פרט למספר הערות הקשורות ביסוד החפצי שהוזכרו, ואשר יש בהן כדי להשליך על נכונות ההרשעה בעבירה של המתה בקלות דעת בענייננו, עיקר הדיון נסוב סביב היסוד ההכרתי, כשביחס אליו נקבע כי זה לא הוכח כדבעי בעניינם של שני הנאשמים. </w:t>
      </w:r>
    </w:p>
    <w:p w:rsidR="00040EB3" w:rsidRDefault="002C18DC"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בהתאם לאמור נקבע שאין מקום להרשיעם בעבירה של המתה בקלות דעת ותחת זו נבחנה האפשרות  להרשיעם בעבירה חלופית של גרם מוות ברשלנות, ולאחר בחינה נקבע כי אלה עברו עבירה זו. </w:t>
      </w:r>
    </w:p>
    <w:p w:rsidR="00040EB3" w:rsidRDefault="002C18DC" w:rsidP="00F31644">
      <w:pPr>
        <w:spacing w:line="360" w:lineRule="auto"/>
        <w:ind w:left="-426" w:hanging="567"/>
        <w:jc w:val="both"/>
        <w:rPr>
          <w:rFonts w:ascii="David" w:hAnsi="David"/>
          <w:rtl/>
        </w:rPr>
      </w:pPr>
      <w:r>
        <w:rPr>
          <w:rFonts w:ascii="David" w:hAnsi="David"/>
          <w:rtl/>
        </w:rPr>
        <w:tab/>
      </w:r>
      <w:r w:rsidR="00040EB3">
        <w:rPr>
          <w:rFonts w:ascii="David" w:hAnsi="David"/>
          <w:rtl/>
        </w:rPr>
        <w:t>בהמשך נקבע כי יש מקום להרשיעם בעשר עבירות של גרימת מוות ברשלנות, כמספר הקורבנות.</w:t>
      </w:r>
    </w:p>
    <w:p w:rsidR="00040EB3" w:rsidRPr="003C13AC" w:rsidRDefault="002C18DC" w:rsidP="006A0704">
      <w:pPr>
        <w:spacing w:line="360" w:lineRule="auto"/>
        <w:ind w:left="-426" w:hanging="567"/>
        <w:jc w:val="both"/>
        <w:rPr>
          <w:rFonts w:ascii="David" w:hAnsi="David"/>
          <w:rtl/>
        </w:rPr>
      </w:pPr>
      <w:r>
        <w:rPr>
          <w:rFonts w:ascii="David" w:hAnsi="David"/>
          <w:rtl/>
        </w:rPr>
        <w:tab/>
      </w:r>
      <w:r w:rsidR="00040EB3">
        <w:rPr>
          <w:rFonts w:ascii="David" w:hAnsi="David"/>
          <w:rtl/>
        </w:rPr>
        <w:t>מאותם טעמים שעל בסיסם לא מצאתי להרשיע את הנאשמים בעבירה</w:t>
      </w:r>
      <w:r w:rsidR="006A0704">
        <w:rPr>
          <w:rFonts w:ascii="David" w:hAnsi="David"/>
          <w:rtl/>
        </w:rPr>
        <w:t xml:space="preserve"> של המתה בקלות דעת, לא מצאתי </w:t>
      </w:r>
      <w:r w:rsidR="00040EB3">
        <w:rPr>
          <w:rFonts w:ascii="David" w:hAnsi="David"/>
          <w:rtl/>
        </w:rPr>
        <w:t xml:space="preserve">להרשיעם </w:t>
      </w:r>
      <w:r w:rsidR="006A0704">
        <w:rPr>
          <w:rFonts w:ascii="David" w:hAnsi="David" w:hint="cs"/>
          <w:rtl/>
        </w:rPr>
        <w:t xml:space="preserve">גם </w:t>
      </w:r>
      <w:r w:rsidR="00040EB3">
        <w:rPr>
          <w:rFonts w:ascii="David" w:hAnsi="David"/>
          <w:rtl/>
        </w:rPr>
        <w:t xml:space="preserve">בעבירה </w:t>
      </w:r>
      <w:r w:rsidR="006A0704">
        <w:rPr>
          <w:rFonts w:ascii="David" w:hAnsi="David"/>
          <w:rtl/>
        </w:rPr>
        <w:t>של חבלה חמורה שאף היא יוחסה להם</w:t>
      </w:r>
      <w:r w:rsidR="006A0704">
        <w:rPr>
          <w:rFonts w:ascii="David" w:hAnsi="David" w:hint="cs"/>
          <w:rtl/>
        </w:rPr>
        <w:t>, ואולם</w:t>
      </w:r>
      <w:r w:rsidR="00040EB3">
        <w:rPr>
          <w:rFonts w:ascii="David" w:hAnsi="David"/>
          <w:rtl/>
        </w:rPr>
        <w:t xml:space="preserve"> גם בהקשר זה</w:t>
      </w:r>
      <w:r w:rsidR="006A0704">
        <w:rPr>
          <w:rFonts w:ascii="David" w:hAnsi="David"/>
          <w:rtl/>
        </w:rPr>
        <w:t xml:space="preserve"> מצאתי להרשיע</w:t>
      </w:r>
      <w:r w:rsidR="0073142C">
        <w:rPr>
          <w:rFonts w:ascii="David" w:hAnsi="David" w:hint="cs"/>
          <w:rtl/>
        </w:rPr>
        <w:t>ם</w:t>
      </w:r>
      <w:r w:rsidR="00040EB3">
        <w:rPr>
          <w:rFonts w:ascii="David" w:hAnsi="David"/>
          <w:rtl/>
        </w:rPr>
        <w:t xml:space="preserve"> בעבירה חלופית, בעבירה של חבלה ברשלנות, ובעבירה אחת בלבד</w:t>
      </w:r>
      <w:r w:rsidR="006A0704">
        <w:rPr>
          <w:rFonts w:ascii="David" w:hAnsi="David" w:hint="cs"/>
          <w:rtl/>
        </w:rPr>
        <w:t>.</w:t>
      </w:r>
      <w:r w:rsidR="00040EB3">
        <w:rPr>
          <w:rFonts w:ascii="David" w:hAnsi="David"/>
          <w:rtl/>
        </w:rPr>
        <w:t xml:space="preserve"> </w:t>
      </w:r>
    </w:p>
    <w:p w:rsidR="00040EB3" w:rsidRPr="002C18DC" w:rsidRDefault="00040EB3" w:rsidP="00CC6860">
      <w:pPr>
        <w:pStyle w:val="1"/>
        <w:ind w:left="-426" w:hanging="567"/>
        <w:rPr>
          <w:rtl/>
        </w:rPr>
      </w:pPr>
      <w:r w:rsidRPr="00CC6860">
        <w:rPr>
          <w:b/>
          <w:bCs w:val="0"/>
          <w:u w:val="none"/>
          <w:rtl/>
        </w:rPr>
        <w:tab/>
      </w:r>
      <w:bookmarkStart w:id="411" w:name="_Toc182729060"/>
      <w:r w:rsidRPr="002C18DC">
        <w:rPr>
          <w:rtl/>
        </w:rPr>
        <w:t>סוף דבר</w:t>
      </w:r>
      <w:bookmarkEnd w:id="411"/>
    </w:p>
    <w:p w:rsidR="00040EB3" w:rsidRDefault="00861A76" w:rsidP="003C13AC">
      <w:pPr>
        <w:spacing w:line="360" w:lineRule="auto"/>
        <w:ind w:left="-426" w:hanging="567"/>
        <w:jc w:val="both"/>
        <w:rPr>
          <w:rFonts w:ascii="David" w:hAnsi="David"/>
        </w:rPr>
      </w:pPr>
      <w:r>
        <w:rPr>
          <w:rFonts w:ascii="David" w:hAnsi="David" w:hint="cs"/>
          <w:rtl/>
        </w:rPr>
        <w:t>378</w:t>
      </w:r>
      <w:r w:rsidR="00040EB3">
        <w:rPr>
          <w:rFonts w:ascii="David" w:hAnsi="David"/>
          <w:rtl/>
        </w:rPr>
        <w:t>.</w:t>
      </w:r>
      <w:r w:rsidR="00040EB3">
        <w:rPr>
          <w:rFonts w:ascii="David" w:hAnsi="David"/>
          <w:rtl/>
        </w:rPr>
        <w:tab/>
        <w:t>שני, רומי, צור, עדי, מעיין, יעל, גלי, אילן, אגם ואלה זכרם לברכה יצאו עם עוד חניכים ומדריכים לטיול גיבוש של מועמדים שהתקבלו למכינה.</w:t>
      </w:r>
      <w:r w:rsidR="003C13AC">
        <w:rPr>
          <w:rFonts w:ascii="David" w:hAnsi="David" w:hint="cs"/>
          <w:rtl/>
        </w:rPr>
        <w:t xml:space="preserve"> </w:t>
      </w:r>
      <w:r w:rsidR="00040EB3">
        <w:rPr>
          <w:rFonts w:ascii="David" w:hAnsi="David"/>
          <w:rtl/>
        </w:rPr>
        <w:t>ואולם הם לא שבו מהטיול ולא ישובו עוד. ברשלנותם גרמו הנאשמים למותם כתוצאה מפגיעת שיטפון במהלך הטיול אליו יצאו.</w:t>
      </w:r>
    </w:p>
    <w:p w:rsidR="00040EB3" w:rsidRDefault="002C18DC" w:rsidP="00F31644">
      <w:pPr>
        <w:spacing w:line="360" w:lineRule="auto"/>
        <w:ind w:left="-426" w:hanging="567"/>
        <w:jc w:val="both"/>
        <w:rPr>
          <w:rFonts w:ascii="David" w:hAnsi="David"/>
          <w:rtl/>
        </w:rPr>
      </w:pPr>
      <w:r>
        <w:rPr>
          <w:rFonts w:ascii="David" w:hAnsi="David"/>
          <w:rtl/>
        </w:rPr>
        <w:tab/>
      </w:r>
      <w:r w:rsidR="00040EB3">
        <w:rPr>
          <w:rFonts w:ascii="David" w:hAnsi="David"/>
          <w:rtl/>
        </w:rPr>
        <w:t xml:space="preserve">ולאחר משפט ארוך ובחינה מעמיקה, צריך לומר את זה, צריך לומר את זה בצער. </w:t>
      </w:r>
    </w:p>
    <w:p w:rsidR="00040EB3" w:rsidRDefault="002C18DC" w:rsidP="00F31644">
      <w:pPr>
        <w:spacing w:line="360" w:lineRule="auto"/>
        <w:ind w:left="-426" w:hanging="567"/>
        <w:jc w:val="both"/>
        <w:rPr>
          <w:rFonts w:ascii="David" w:hAnsi="David"/>
          <w:rtl/>
        </w:rPr>
      </w:pPr>
      <w:r>
        <w:rPr>
          <w:rFonts w:ascii="David" w:hAnsi="David"/>
          <w:rtl/>
        </w:rPr>
        <w:tab/>
      </w:r>
      <w:r w:rsidR="00040EB3">
        <w:rPr>
          <w:rFonts w:ascii="David" w:hAnsi="David"/>
          <w:rtl/>
        </w:rPr>
        <w:t>לא הכל משמיים, אלא גם מבני אדם.</w:t>
      </w:r>
    </w:p>
    <w:p w:rsidR="00040EB3" w:rsidRDefault="00040EB3" w:rsidP="00F31644">
      <w:pPr>
        <w:spacing w:line="360" w:lineRule="auto"/>
        <w:ind w:left="-426" w:hanging="567"/>
        <w:jc w:val="both"/>
        <w:rPr>
          <w:rFonts w:ascii="David" w:hAnsi="David"/>
          <w:rtl/>
        </w:rPr>
      </w:pPr>
    </w:p>
    <w:p w:rsidR="00040EB3" w:rsidRPr="00E64FF1" w:rsidRDefault="00861A76" w:rsidP="003C13AC">
      <w:pPr>
        <w:spacing w:line="360" w:lineRule="auto"/>
        <w:ind w:left="-426" w:hanging="567"/>
        <w:jc w:val="both"/>
        <w:rPr>
          <w:rFonts w:ascii="David" w:hAnsi="David"/>
          <w:b/>
          <w:bCs/>
          <w:rtl/>
        </w:rPr>
      </w:pPr>
      <w:r>
        <w:rPr>
          <w:rFonts w:ascii="David" w:hAnsi="David" w:hint="cs"/>
          <w:rtl/>
        </w:rPr>
        <w:t>379</w:t>
      </w:r>
      <w:r w:rsidR="00040EB3">
        <w:rPr>
          <w:rFonts w:ascii="David" w:hAnsi="David"/>
          <w:rtl/>
        </w:rPr>
        <w:t>.</w:t>
      </w:r>
      <w:r w:rsidR="00040EB3">
        <w:rPr>
          <w:rFonts w:ascii="David" w:hAnsi="David"/>
          <w:rtl/>
        </w:rPr>
        <w:tab/>
      </w:r>
      <w:r w:rsidR="0073142C" w:rsidRPr="00E64FF1">
        <w:rPr>
          <w:rFonts w:ascii="David" w:hAnsi="David" w:hint="cs"/>
          <w:b/>
          <w:bCs/>
          <w:rtl/>
        </w:rPr>
        <w:t>לפיכך,</w:t>
      </w:r>
      <w:r w:rsidR="00040EB3" w:rsidRPr="00E64FF1">
        <w:rPr>
          <w:rFonts w:ascii="David" w:hAnsi="David"/>
          <w:b/>
          <w:bCs/>
          <w:rtl/>
        </w:rPr>
        <w:t xml:space="preserve"> מוצא אני לקבוע שיובל אחראי למותם של המנוחים, ולנוכח המפורט לעיל הנני מרשיעו בעשר עבירות של גרימת מוות ברשלנות, עבירות לפי </w:t>
      </w:r>
      <w:hyperlink w:history="1">
        <w:r w:rsidR="00040EB3" w:rsidRPr="00E64FF1">
          <w:rPr>
            <w:b/>
            <w:bCs/>
            <w:rtl/>
          </w:rPr>
          <w:t>סעיף 304</w:t>
        </w:r>
      </w:hyperlink>
      <w:r w:rsidR="00040EB3" w:rsidRPr="00E64FF1">
        <w:rPr>
          <w:rFonts w:ascii="David" w:hAnsi="David"/>
          <w:b/>
          <w:bCs/>
          <w:rtl/>
        </w:rPr>
        <w:t xml:space="preserve"> ל</w:t>
      </w:r>
      <w:hyperlink w:history="1">
        <w:r w:rsidR="00040EB3" w:rsidRPr="00E64FF1">
          <w:rPr>
            <w:rFonts w:ascii="David" w:hAnsi="David"/>
            <w:b/>
            <w:bCs/>
            <w:rtl/>
          </w:rPr>
          <w:t>חוק העונשין</w:t>
        </w:r>
      </w:hyperlink>
      <w:r w:rsidR="000A7600" w:rsidRPr="00E64FF1">
        <w:rPr>
          <w:rFonts w:ascii="David" w:hAnsi="David" w:hint="cs"/>
          <w:b/>
          <w:bCs/>
          <w:rtl/>
        </w:rPr>
        <w:t>, ו</w:t>
      </w:r>
      <w:r w:rsidR="00040EB3" w:rsidRPr="00E64FF1">
        <w:rPr>
          <w:rFonts w:ascii="David" w:hAnsi="David"/>
          <w:b/>
          <w:bCs/>
          <w:rtl/>
        </w:rPr>
        <w:t>בעבירה של חבלה ברשלנות, עבירה לפי סעיף 341 לחוק העונשין.</w:t>
      </w:r>
    </w:p>
    <w:p w:rsidR="00040EB3" w:rsidRDefault="00040EB3" w:rsidP="000A7600">
      <w:pPr>
        <w:spacing w:line="360" w:lineRule="auto"/>
        <w:ind w:left="-426" w:hanging="567"/>
        <w:jc w:val="both"/>
        <w:rPr>
          <w:rFonts w:ascii="David" w:hAnsi="David"/>
          <w:rtl/>
        </w:rPr>
      </w:pPr>
      <w:r w:rsidRPr="00E64FF1">
        <w:rPr>
          <w:rFonts w:ascii="David" w:hAnsi="David"/>
          <w:b/>
          <w:bCs/>
          <w:rtl/>
        </w:rPr>
        <w:tab/>
        <w:t xml:space="preserve">אף בעניינו של אביב מוצא אני לקבוע שהוא אחראי למותם של המנוחים, ולנוכח המפורט לעיל הנני מרשיעו בעשר עבירות של גרימת מוות ברשלנות, עבירות לפי </w:t>
      </w:r>
      <w:hyperlink w:history="1">
        <w:r w:rsidRPr="00E64FF1">
          <w:rPr>
            <w:b/>
            <w:bCs/>
            <w:rtl/>
          </w:rPr>
          <w:t>סעיף 304</w:t>
        </w:r>
      </w:hyperlink>
      <w:r w:rsidRPr="00E64FF1">
        <w:rPr>
          <w:rFonts w:ascii="David" w:hAnsi="David"/>
          <w:b/>
          <w:bCs/>
          <w:rtl/>
        </w:rPr>
        <w:t xml:space="preserve"> ל</w:t>
      </w:r>
      <w:hyperlink w:history="1">
        <w:r w:rsidRPr="00E64FF1">
          <w:rPr>
            <w:rFonts w:ascii="David" w:hAnsi="David"/>
            <w:b/>
            <w:bCs/>
            <w:rtl/>
          </w:rPr>
          <w:t>חוק העונשין</w:t>
        </w:r>
      </w:hyperlink>
      <w:r w:rsidR="000A7600" w:rsidRPr="00E64FF1">
        <w:rPr>
          <w:rFonts w:ascii="David" w:hAnsi="David" w:hint="cs"/>
          <w:b/>
          <w:bCs/>
          <w:rtl/>
        </w:rPr>
        <w:t>, ו</w:t>
      </w:r>
      <w:r w:rsidRPr="00E64FF1">
        <w:rPr>
          <w:rFonts w:ascii="David" w:hAnsi="David"/>
          <w:b/>
          <w:bCs/>
          <w:rtl/>
        </w:rPr>
        <w:t>בעבירה של חבלה ברשלנות, עבירה לפי סעיף 341 לחוק העונשין</w:t>
      </w:r>
      <w:r>
        <w:rPr>
          <w:rFonts w:ascii="David" w:hAnsi="David"/>
          <w:rtl/>
        </w:rPr>
        <w:t>.</w:t>
      </w:r>
    </w:p>
    <w:p w:rsidR="00040EB3" w:rsidRDefault="00040EB3" w:rsidP="00F31644">
      <w:pPr>
        <w:spacing w:line="360" w:lineRule="auto"/>
        <w:ind w:left="-426" w:hanging="567"/>
        <w:jc w:val="both"/>
        <w:rPr>
          <w:rFonts w:ascii="David" w:hAnsi="David"/>
          <w:rtl/>
        </w:rPr>
      </w:pPr>
    </w:p>
    <w:p w:rsidR="00040EB3" w:rsidRDefault="00040EB3" w:rsidP="0092372A">
      <w:pPr>
        <w:spacing w:line="360" w:lineRule="auto"/>
        <w:ind w:left="85" w:hanging="511"/>
        <w:jc w:val="both"/>
        <w:rPr>
          <w:rFonts w:ascii="Arial" w:hAnsi="Arial"/>
        </w:rPr>
      </w:pPr>
      <w:r>
        <w:rPr>
          <w:rFonts w:ascii="Arial" w:hAnsi="Arial"/>
          <w:rtl/>
        </w:rPr>
        <w:t xml:space="preserve">ניתנה היום, </w:t>
      </w:r>
      <w:sdt>
        <w:sdtPr>
          <w:rPr>
            <w:rtl/>
          </w:rPr>
          <w:alias w:val="1455"/>
          <w:tag w:val="1455"/>
          <w:id w:val="-1984149291"/>
          <w:text w:multiLine="1"/>
        </w:sdtPr>
        <w:sdtEndPr/>
        <w:sdtContent>
          <w:r>
            <w:rPr>
              <w:rFonts w:ascii="Arial" w:hAnsi="Arial"/>
              <w:rtl/>
            </w:rPr>
            <w:t>טז' חשוון תשפ"ה</w:t>
          </w:r>
        </w:sdtContent>
      </w:sdt>
      <w:r>
        <w:rPr>
          <w:rFonts w:ascii="Arial" w:hAnsi="Arial"/>
          <w:rtl/>
        </w:rPr>
        <w:t xml:space="preserve">, </w:t>
      </w:r>
      <w:sdt>
        <w:sdtPr>
          <w:rPr>
            <w:rtl/>
          </w:rPr>
          <w:alias w:val="1456"/>
          <w:tag w:val="1456"/>
          <w:id w:val="1681311558"/>
          <w:text w:multiLine="1"/>
        </w:sdtPr>
        <w:sdtEndPr/>
        <w:sdtContent>
          <w:r>
            <w:rPr>
              <w:rFonts w:ascii="Arial" w:hAnsi="Arial"/>
              <w:rtl/>
            </w:rPr>
            <w:t>17 נובמבר 2024</w:t>
          </w:r>
        </w:sdtContent>
      </w:sdt>
      <w:r>
        <w:rPr>
          <w:rFonts w:ascii="Arial" w:hAnsi="Arial"/>
          <w:rtl/>
        </w:rPr>
        <w:t>, במעמד הצדדים.</w:t>
      </w:r>
    </w:p>
    <w:p w:rsidR="00040EB3" w:rsidRDefault="0092372A" w:rsidP="0092372A">
      <w:pPr>
        <w:tabs>
          <w:tab w:val="left" w:pos="1625"/>
        </w:tabs>
        <w:jc w:val="center"/>
        <w:rPr>
          <w:rtl/>
        </w:rPr>
      </w:pPr>
      <w:r>
        <w:rPr>
          <w:rtl/>
        </w:rPr>
        <w:t xml:space="preserve">                          </w:t>
      </w:r>
      <w:sdt>
        <w:sdtPr>
          <w:rPr>
            <w:rFonts w:hint="cs"/>
            <w:rtl/>
          </w:rPr>
          <w:alias w:val="2045"/>
          <w:tag w:val="2045"/>
          <w:id w:val="-1890333271"/>
          <w:placeholder>
            <w:docPart w:val="D1AE5813F74F4A4EA3A878D1D243248C"/>
          </w:placeholder>
          <w:showingPlcHdr/>
          <w:text w:multiLine="1"/>
        </w:sdtPr>
        <w:sdtEndPr/>
        <w:sdtContent>
          <w:r w:rsidR="00040EB3">
            <w:rPr>
              <w:rtl/>
            </w:rPr>
            <w:t xml:space="preserve">    </w:t>
          </w:r>
        </w:sdtContent>
      </w:sdt>
    </w:p>
    <w:tbl>
      <w:tblPr>
        <w:tblStyle w:val="a7"/>
        <w:tblpPr w:leftFromText="180" w:rightFromText="180" w:vertAnchor="text" w:horzAnchor="margin" w:tblpY="152"/>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936D2" w:rsidTr="008936D2">
        <w:trPr>
          <w:trHeight w:val="316"/>
        </w:trPr>
        <w:tc>
          <w:tcPr>
            <w:tcW w:w="3936" w:type="dxa"/>
            <w:tcBorders>
              <w:top w:val="nil"/>
              <w:left w:val="nil"/>
              <w:bottom w:val="single" w:sz="4" w:space="0" w:color="auto"/>
              <w:right w:val="nil"/>
            </w:tcBorders>
            <w:vAlign w:val="center"/>
            <w:hideMark/>
          </w:tcPr>
          <w:p w:rsidR="008936D2" w:rsidRDefault="00E22EEC" w:rsidP="008936D2">
            <w:pPr>
              <w:jc w:val="center"/>
              <w:rPr>
                <w:rFonts w:ascii="Times New Roman" w:hAnsi="Times New Roman" w:cs="Times New Roman"/>
              </w:rPr>
            </w:pPr>
            <w:sdt>
              <w:sdtPr>
                <w:rPr>
                  <w:rFonts w:ascii="Times New Roman" w:hAnsi="Times New Roman" w:cs="Times New Roman"/>
                  <w:rtl/>
                </w:rPr>
                <w:alias w:val="MergeField"/>
                <w:tag w:val="2144"/>
                <w:id w:val="-1186974077"/>
              </w:sdtPr>
              <w:sdtEndPr/>
              <w:sdtContent>
                <w:r w:rsidR="008936D2">
                  <w:rPr>
                    <w:noProof/>
                  </w:rPr>
                  <w:drawing>
                    <wp:inline distT="0" distB="0" distL="0" distR="0" wp14:anchorId="5AE47864" wp14:editId="09EB6F85">
                      <wp:extent cx="526415" cy="534670"/>
                      <wp:effectExtent l="0" t="0" r="698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6415" cy="534670"/>
                              </a:xfrm>
                              <a:prstGeom prst="rect">
                                <a:avLst/>
                              </a:prstGeom>
                              <a:noFill/>
                              <a:ln>
                                <a:noFill/>
                              </a:ln>
                            </pic:spPr>
                          </pic:pic>
                        </a:graphicData>
                      </a:graphic>
                    </wp:inline>
                  </w:drawing>
                </w:r>
              </w:sdtContent>
            </w:sdt>
          </w:p>
        </w:tc>
      </w:tr>
      <w:tr w:rsidR="008936D2" w:rsidTr="008936D2">
        <w:trPr>
          <w:trHeight w:val="361"/>
        </w:trPr>
        <w:tc>
          <w:tcPr>
            <w:tcW w:w="3936" w:type="dxa"/>
            <w:tcBorders>
              <w:top w:val="single" w:sz="4" w:space="0" w:color="auto"/>
              <w:left w:val="nil"/>
              <w:bottom w:val="nil"/>
              <w:right w:val="nil"/>
            </w:tcBorders>
            <w:vAlign w:val="center"/>
            <w:hideMark/>
          </w:tcPr>
          <w:p w:rsidR="008936D2" w:rsidRDefault="00E22EEC" w:rsidP="008936D2">
            <w:pPr>
              <w:jc w:val="center"/>
              <w:rPr>
                <w:b/>
                <w:bCs/>
                <w:rtl/>
              </w:rPr>
            </w:pPr>
            <w:sdt>
              <w:sdtPr>
                <w:rPr>
                  <w:b/>
                  <w:bCs/>
                  <w:rtl/>
                </w:rPr>
                <w:alias w:val="2141"/>
                <w:tag w:val="2141"/>
                <w:id w:val="637914126"/>
                <w:placeholder>
                  <w:docPart w:val="6EDD381BFB2B4FDA804769B41792F4C3"/>
                </w:placeholder>
                <w:text w:multiLine="1"/>
              </w:sdtPr>
              <w:sdtEndPr/>
              <w:sdtContent>
                <w:r w:rsidR="008936D2">
                  <w:rPr>
                    <w:b/>
                    <w:bCs/>
                    <w:rtl/>
                  </w:rPr>
                  <w:t>יובל</w:t>
                </w:r>
              </w:sdtContent>
            </w:sdt>
            <w:r w:rsidR="008936D2">
              <w:rPr>
                <w:rFonts w:ascii="Times New Roman" w:hAnsi="Times New Roman" w:hint="cs"/>
                <w:b/>
                <w:bCs/>
                <w:rtl/>
              </w:rPr>
              <w:t xml:space="preserve"> </w:t>
            </w:r>
            <w:sdt>
              <w:sdtPr>
                <w:rPr>
                  <w:rFonts w:ascii="Times New Roman" w:hAnsi="Times New Roman" w:cs="Times New Roman"/>
                  <w:b/>
                  <w:bCs/>
                  <w:rtl/>
                </w:rPr>
                <w:alias w:val="2142"/>
                <w:tag w:val="2142"/>
                <w:id w:val="-1616436985"/>
                <w:placeholder>
                  <w:docPart w:val="3147983FC9854251AED1DF2456AA1481"/>
                </w:placeholder>
                <w:text w:multiLine="1"/>
              </w:sdtPr>
              <w:sdtEndPr/>
              <w:sdtContent>
                <w:r w:rsidR="008936D2">
                  <w:rPr>
                    <w:rFonts w:ascii="Times New Roman" w:hAnsi="Times New Roman"/>
                    <w:b/>
                    <w:bCs/>
                    <w:rtl/>
                  </w:rPr>
                  <w:t>ליבדרו</w:t>
                </w:r>
              </w:sdtContent>
            </w:sdt>
            <w:r w:rsidR="008936D2">
              <w:rPr>
                <w:rFonts w:ascii="Times New Roman" w:hAnsi="Times New Roman" w:hint="cs"/>
                <w:b/>
                <w:bCs/>
                <w:rtl/>
              </w:rPr>
              <w:t xml:space="preserve">, </w:t>
            </w:r>
            <w:sdt>
              <w:sdtPr>
                <w:rPr>
                  <w:rFonts w:ascii="Times New Roman" w:hAnsi="Times New Roman" w:cs="Times New Roman"/>
                  <w:b/>
                  <w:bCs/>
                  <w:rtl/>
                </w:rPr>
                <w:alias w:val="2143"/>
                <w:tag w:val="2143"/>
                <w:id w:val="1316382828"/>
                <w:placeholder>
                  <w:docPart w:val="1CD3273AACCF418FA9E2A7F84A27EEC8"/>
                </w:placeholder>
                <w:text w:multiLine="1"/>
              </w:sdtPr>
              <w:sdtEndPr/>
              <w:sdtContent>
                <w:r w:rsidR="008936D2">
                  <w:rPr>
                    <w:rFonts w:ascii="Times New Roman" w:hAnsi="Times New Roman"/>
                    <w:b/>
                    <w:bCs/>
                    <w:rtl/>
                  </w:rPr>
                  <w:t>שופט</w:t>
                </w:r>
              </w:sdtContent>
            </w:sdt>
          </w:p>
        </w:tc>
      </w:tr>
    </w:tbl>
    <w:p w:rsidR="008936D2" w:rsidRPr="003C13AC" w:rsidRDefault="00040EB3" w:rsidP="008936D2">
      <w:pPr>
        <w:tabs>
          <w:tab w:val="left" w:pos="2553"/>
        </w:tabs>
        <w:rPr>
          <w:rFonts w:ascii="Arial" w:hAnsi="Arial"/>
          <w:rtl/>
        </w:rPr>
      </w:pPr>
      <w:r>
        <w:rPr>
          <w:rtl/>
        </w:rPr>
        <w:t xml:space="preserve">                                                                                                 </w:t>
      </w:r>
    </w:p>
    <w:p w:rsidR="00A5454F" w:rsidRPr="003C13AC" w:rsidRDefault="00A5454F" w:rsidP="008936D2">
      <w:pPr>
        <w:tabs>
          <w:tab w:val="left" w:pos="2553"/>
        </w:tabs>
        <w:rPr>
          <w:rFonts w:ascii="Arial" w:hAnsi="Arial"/>
          <w:rtl/>
        </w:rPr>
      </w:pPr>
    </w:p>
    <w:sectPr w:rsidR="00A5454F" w:rsidRPr="003C13AC" w:rsidSect="00E173E9">
      <w:headerReference w:type="default" r:id="rId22"/>
      <w:footerReference w:type="default" r:id="rId23"/>
      <w:pgSz w:w="11907" w:h="16840" w:code="9"/>
      <w:pgMar w:top="2268" w:right="1701" w:bottom="2127" w:left="1701" w:header="170"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EEC" w:rsidRDefault="00E22EEC">
      <w:r>
        <w:separator/>
      </w:r>
    </w:p>
  </w:endnote>
  <w:endnote w:type="continuationSeparator" w:id="0">
    <w:p w:rsidR="00E22EEC" w:rsidRDefault="00E2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TUR">
    <w:altName w:val="Times New Roman"/>
    <w:charset w:val="00"/>
    <w:family w:val="roman"/>
    <w:pitch w:val="default"/>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5"/>
      <w:jc w:val="center"/>
    </w:pPr>
    <w:r>
      <w:fldChar w:fldCharType="begin"/>
    </w:r>
    <w:r w:rsidR="0051562C">
      <w:instrText xml:space="preserve"> PAGE </w:instrText>
    </w:r>
    <w:r>
      <w:fldChar w:fldCharType="separate"/>
    </w:r>
    <w:r w:rsidR="00071C0B">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071C0B">
      <w:rPr>
        <w:noProof/>
        <w:rtl/>
      </w:rPr>
      <w:t>250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EEC" w:rsidRDefault="00E22EEC">
      <w:r>
        <w:separator/>
      </w:r>
    </w:p>
  </w:footnote>
  <w:footnote w:type="continuationSeparator" w:id="0">
    <w:p w:rsidR="00E22EEC" w:rsidRDefault="00E2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870F64" w:rsidP="00040EB3">
          <w:pPr>
            <w:rPr>
              <w:rtl/>
            </w:rPr>
          </w:pPr>
        </w:p>
      </w:tc>
    </w:tr>
  </w:tbl>
  <w:p w:rsidR="00870F64" w:rsidRDefault="0051562C" w:rsidP="008524E8">
    <w:pPr>
      <w:pStyle w:val="a3"/>
      <w:spacing w:line="276" w:lineRule="auto"/>
      <w:rPr>
        <w:b/>
        <w:bCs/>
        <w:sz w:val="26"/>
        <w:szCs w:val="26"/>
        <w:rtl/>
      </w:rPr>
    </w:pPr>
    <w:r>
      <w:rPr>
        <w:rFonts w:hint="cs"/>
        <w:rtl/>
      </w:rPr>
      <w:t xml:space="preserve"> </w:t>
    </w:r>
    <w:r w:rsidR="00040EB3" w:rsidRPr="00040EB3">
      <w:rPr>
        <w:rFonts w:ascii="David" w:hAnsi="David"/>
        <w:b/>
        <w:bCs/>
        <w:sz w:val="28"/>
        <w:szCs w:val="28"/>
        <w:rtl/>
      </w:rPr>
      <w:t>לפני כב' השופט יובל ליבדרו</w:t>
    </w:r>
    <w:r w:rsidR="00040EB3" w:rsidRPr="00040EB3">
      <w:rPr>
        <w:b/>
        <w:bCs/>
        <w:rtl/>
      </w:rPr>
      <w:tab/>
    </w:r>
    <w:r w:rsidR="00040EB3" w:rsidRPr="00040EB3">
      <w:rPr>
        <w:b/>
        <w:bCs/>
        <w:rtl/>
      </w:rPr>
      <w:tab/>
    </w:r>
    <w:r w:rsidR="00040EB3" w:rsidRPr="00040EB3">
      <w:rPr>
        <w:rFonts w:hint="cs"/>
        <w:b/>
        <w:bCs/>
        <w:sz w:val="26"/>
        <w:szCs w:val="26"/>
        <w:rtl/>
      </w:rPr>
      <w:t>ת"פ 48149-10-19</w:t>
    </w:r>
  </w:p>
  <w:p w:rsidR="006E1166" w:rsidRPr="008524E8" w:rsidRDefault="006E1166" w:rsidP="008524E8">
    <w:pPr>
      <w:pStyle w:val="a3"/>
      <w:spacing w:line="276" w:lineRule="auto"/>
      <w:rPr>
        <w:rFonts w:ascii="David" w:hAnsi="David"/>
        <w:b/>
        <w:bCs/>
        <w:sz w:val="28"/>
        <w:szCs w:val="28"/>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A8EAA302"/>
    <w:lvl w:ilvl="0" w:tplc="8E5870F4">
      <w:start w:val="1"/>
      <w:numFmt w:val="decimal"/>
      <w:pStyle w:val="Ruller4"/>
      <w:lvlText w:val="%1."/>
      <w:lvlJc w:val="left"/>
      <w:pPr>
        <w:tabs>
          <w:tab w:val="num" w:pos="907"/>
        </w:tabs>
        <w:ind w:left="720" w:firstLine="0"/>
      </w:pPr>
      <w:rPr>
        <w:rFonts w:cs="Times New Roman"/>
      </w:rPr>
    </w:lvl>
    <w:lvl w:ilvl="1" w:tplc="AB3CAE44">
      <w:start w:val="1"/>
      <w:numFmt w:val="lowerLetter"/>
      <w:lvlText w:val="%2."/>
      <w:lvlJc w:val="left"/>
      <w:pPr>
        <w:tabs>
          <w:tab w:val="num" w:pos="1440"/>
        </w:tabs>
        <w:ind w:left="1440" w:hanging="360"/>
      </w:pPr>
      <w:rPr>
        <w:rFonts w:cs="Times New Roman"/>
      </w:rPr>
    </w:lvl>
    <w:lvl w:ilvl="2" w:tplc="F0CC5E7C">
      <w:start w:val="1"/>
      <w:numFmt w:val="lowerRoman"/>
      <w:lvlText w:val="%3."/>
      <w:lvlJc w:val="right"/>
      <w:pPr>
        <w:tabs>
          <w:tab w:val="num" w:pos="2160"/>
        </w:tabs>
        <w:ind w:left="2160" w:hanging="180"/>
      </w:pPr>
      <w:rPr>
        <w:rFonts w:cs="Times New Roman"/>
      </w:rPr>
    </w:lvl>
    <w:lvl w:ilvl="3" w:tplc="0ECC1CD2">
      <w:start w:val="1"/>
      <w:numFmt w:val="decimal"/>
      <w:lvlText w:val="%4."/>
      <w:lvlJc w:val="left"/>
      <w:pPr>
        <w:tabs>
          <w:tab w:val="num" w:pos="2880"/>
        </w:tabs>
        <w:ind w:left="2880" w:hanging="360"/>
      </w:pPr>
      <w:rPr>
        <w:rFonts w:cs="Times New Roman"/>
      </w:rPr>
    </w:lvl>
    <w:lvl w:ilvl="4" w:tplc="2B1C1DF2">
      <w:start w:val="1"/>
      <w:numFmt w:val="lowerLetter"/>
      <w:lvlText w:val="%5."/>
      <w:lvlJc w:val="left"/>
      <w:pPr>
        <w:tabs>
          <w:tab w:val="num" w:pos="3600"/>
        </w:tabs>
        <w:ind w:left="3600" w:hanging="360"/>
      </w:pPr>
      <w:rPr>
        <w:rFonts w:cs="Times New Roman"/>
      </w:rPr>
    </w:lvl>
    <w:lvl w:ilvl="5" w:tplc="45B22596">
      <w:start w:val="1"/>
      <w:numFmt w:val="lowerRoman"/>
      <w:lvlText w:val="%6."/>
      <w:lvlJc w:val="right"/>
      <w:pPr>
        <w:tabs>
          <w:tab w:val="num" w:pos="4320"/>
        </w:tabs>
        <w:ind w:left="4320" w:hanging="180"/>
      </w:pPr>
      <w:rPr>
        <w:rFonts w:cs="Times New Roman"/>
      </w:rPr>
    </w:lvl>
    <w:lvl w:ilvl="6" w:tplc="5150EC46">
      <w:start w:val="1"/>
      <w:numFmt w:val="decimal"/>
      <w:lvlText w:val="%7."/>
      <w:lvlJc w:val="left"/>
      <w:pPr>
        <w:tabs>
          <w:tab w:val="num" w:pos="5040"/>
        </w:tabs>
        <w:ind w:left="5040" w:hanging="360"/>
      </w:pPr>
      <w:rPr>
        <w:rFonts w:cs="Times New Roman"/>
      </w:rPr>
    </w:lvl>
    <w:lvl w:ilvl="7" w:tplc="F7680FCE">
      <w:start w:val="1"/>
      <w:numFmt w:val="lowerLetter"/>
      <w:lvlText w:val="%8."/>
      <w:lvlJc w:val="left"/>
      <w:pPr>
        <w:tabs>
          <w:tab w:val="num" w:pos="5760"/>
        </w:tabs>
        <w:ind w:left="5760" w:hanging="360"/>
      </w:pPr>
      <w:rPr>
        <w:rFonts w:cs="Times New Roman"/>
      </w:rPr>
    </w:lvl>
    <w:lvl w:ilvl="8" w:tplc="D65E8188">
      <w:start w:val="1"/>
      <w:numFmt w:val="lowerRoman"/>
      <w:lvlText w:val="%9."/>
      <w:lvlJc w:val="right"/>
      <w:pPr>
        <w:tabs>
          <w:tab w:val="num" w:pos="6480"/>
        </w:tabs>
        <w:ind w:left="6480" w:hanging="180"/>
      </w:pPr>
      <w:rPr>
        <w:rFonts w:cs="Times New Roman"/>
      </w:r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11241AC"/>
    <w:multiLevelType w:val="hybridMultilevel"/>
    <w:tmpl w:val="A78E8E78"/>
    <w:lvl w:ilvl="0" w:tplc="1E30A29C">
      <w:start w:val="1"/>
      <w:numFmt w:val="decimal"/>
      <w:lvlText w:val="(%1)"/>
      <w:lvlJc w:val="left"/>
      <w:pPr>
        <w:ind w:left="720" w:hanging="360"/>
      </w:pPr>
      <w:rPr>
        <w:rFonts w:cs="Times New Roman"/>
      </w:rPr>
    </w:lvl>
    <w:lvl w:ilvl="1" w:tplc="E72AEFA8">
      <w:start w:val="1"/>
      <w:numFmt w:val="lowerLetter"/>
      <w:lvlText w:val="%2."/>
      <w:lvlJc w:val="left"/>
      <w:pPr>
        <w:ind w:left="1440" w:hanging="360"/>
      </w:pPr>
      <w:rPr>
        <w:rFonts w:cs="Times New Roman"/>
      </w:rPr>
    </w:lvl>
    <w:lvl w:ilvl="2" w:tplc="905CB972">
      <w:start w:val="1"/>
      <w:numFmt w:val="lowerRoman"/>
      <w:lvlText w:val="%3."/>
      <w:lvlJc w:val="right"/>
      <w:pPr>
        <w:ind w:left="2160" w:hanging="180"/>
      </w:pPr>
      <w:rPr>
        <w:rFonts w:cs="Times New Roman"/>
      </w:rPr>
    </w:lvl>
    <w:lvl w:ilvl="3" w:tplc="03BC8256">
      <w:start w:val="1"/>
      <w:numFmt w:val="decimal"/>
      <w:lvlText w:val="%4."/>
      <w:lvlJc w:val="left"/>
      <w:pPr>
        <w:ind w:left="2880" w:hanging="360"/>
      </w:pPr>
      <w:rPr>
        <w:rFonts w:cs="Times New Roman"/>
      </w:rPr>
    </w:lvl>
    <w:lvl w:ilvl="4" w:tplc="8A880C92">
      <w:start w:val="1"/>
      <w:numFmt w:val="lowerLetter"/>
      <w:lvlText w:val="%5."/>
      <w:lvlJc w:val="left"/>
      <w:pPr>
        <w:ind w:left="3600" w:hanging="360"/>
      </w:pPr>
      <w:rPr>
        <w:rFonts w:cs="Times New Roman"/>
      </w:rPr>
    </w:lvl>
    <w:lvl w:ilvl="5" w:tplc="887C7DFA">
      <w:start w:val="1"/>
      <w:numFmt w:val="lowerRoman"/>
      <w:lvlText w:val="%6."/>
      <w:lvlJc w:val="right"/>
      <w:pPr>
        <w:ind w:left="4320" w:hanging="180"/>
      </w:pPr>
      <w:rPr>
        <w:rFonts w:cs="Times New Roman"/>
      </w:rPr>
    </w:lvl>
    <w:lvl w:ilvl="6" w:tplc="769A8664">
      <w:start w:val="1"/>
      <w:numFmt w:val="decimal"/>
      <w:lvlText w:val="%7."/>
      <w:lvlJc w:val="left"/>
      <w:pPr>
        <w:ind w:left="5040" w:hanging="360"/>
      </w:pPr>
      <w:rPr>
        <w:rFonts w:cs="Times New Roman"/>
      </w:rPr>
    </w:lvl>
    <w:lvl w:ilvl="7" w:tplc="1DB0317A">
      <w:start w:val="1"/>
      <w:numFmt w:val="lowerLetter"/>
      <w:lvlText w:val="%8."/>
      <w:lvlJc w:val="left"/>
      <w:pPr>
        <w:ind w:left="5760" w:hanging="360"/>
      </w:pPr>
      <w:rPr>
        <w:rFonts w:cs="Times New Roman"/>
      </w:rPr>
    </w:lvl>
    <w:lvl w:ilvl="8" w:tplc="91E6D1D2">
      <w:start w:val="1"/>
      <w:numFmt w:val="lowerRoman"/>
      <w:lvlText w:val="%9."/>
      <w:lvlJc w:val="right"/>
      <w:pPr>
        <w:ind w:left="6480" w:hanging="180"/>
      </w:pPr>
      <w:rPr>
        <w:rFonts w:cs="Times New Roman"/>
      </w:rPr>
    </w:lvl>
  </w:abstractNum>
  <w:abstractNum w:abstractNumId="6"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3A006F3"/>
    <w:multiLevelType w:val="hybridMultilevel"/>
    <w:tmpl w:val="195E8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3"/>
  </w:num>
  <w:num w:numId="4">
    <w:abstractNumId w:val="1"/>
  </w:num>
  <w:num w:numId="5">
    <w:abstractNumId w:val="4"/>
  </w:num>
  <w:num w:numId="6">
    <w:abstractNumId w:val="8"/>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874490"/>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6874490&amp;lt;/CaseID&amp;gt;_x000d__x000a_        &amp;lt;DocumentID&amp;gt;460804572&amp;lt;/DocumentID&amp;gt;_x000d__x000a_      &amp;lt;/dt_DocumentCase&amp;gt;_x000d__x000a_      &amp;lt;dt_Document diffgr:id=&amp;quot;dt_Document1&amp;quot; msdata:rowOrder=&amp;quot;0&amp;quot;&amp;gt;_x000d__x000a_        &amp;lt;DocumentID&amp;gt;460804572&amp;lt;/DocumentID&amp;gt;_x000d__x000a_        &amp;lt;DocumentMainID&amp;gt;0&amp;lt;/DocumentMainID&amp;gt;_x000d__x000a_        &amp;lt;CaseID&amp;gt;76874490&amp;lt;/CaseID&amp;gt;_x000d__x000a_        &amp;lt;DocumentIncludedDate&amp;gt;2024-11-17T11:24:29.29+02:00&amp;lt;/DocumentIncludedDate&amp;gt;_x000d__x000a_        &amp;lt;DocumentDesc&amp;gt;הכרעת דין  שניתנה ע&amp;quot;י  יובל ליבדרו&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2&amp;lt;/DocumentTypeID&amp;gt;_x000d__x000a_        &amp;lt;DocumentSavingDate&amp;gt;2024-11-17T11:24:29.29+02:00&amp;lt;/DocumentSavingDate&amp;gt;_x000d__x000a_        &amp;lt;DocumentChangeDate&amp;gt;2024-11-17T11:24:29.573+02:00&amp;lt;/DocumentChangeDate&amp;gt;_x000d__x000a_        &amp;lt;IsScanned&amp;gt;false&amp;lt;/IsScanned&amp;gt;_x000d__x000a_        &amp;lt;PageQuantity&amp;gt;0&amp;lt;/PageQuantity&amp;gt;_x000d__x000a_        &amp;lt;DocumentStatusID&amp;gt;2&amp;lt;/DocumentStatusID&amp;gt;_x000d__x000a_        &amp;lt;DocumentStatusChangeDate&amp;gt;2024-11-17T11:24:29.573+02:00&amp;lt;/DocumentStatusChangeDate&amp;gt;_x000d__x000a_        &amp;lt;TemplateVersionID&amp;gt;1&amp;lt;/TemplateVersionID&amp;gt;_x000d__x000a_        &amp;lt;DocumentChangeUserID&amp;gt;038682266@GOV.IL&amp;lt;/DocumentChangeUserID&amp;gt;_x000d__x000a_        &amp;lt;DocumentCreationUserID&amp;gt;038682266@GOV.IL&amp;lt;/DocumentCreationUserID&amp;gt;_x000d__x000a_        &amp;lt;OriginalDocumentID&amp;gt;460566995&amp;lt;/OriginalDocumentID&amp;gt;_x000d__x000a_        &amp;lt;PrivillegeID&amp;gt;1&amp;lt;/PrivillegeID&amp;gt;_x000d__x000a_        &amp;lt;FromPage&amp;gt;0&amp;lt;/FromPage&amp;gt;_x000d__x000a_        &amp;lt;ToPage&amp;gt;0&amp;lt;/ToPage&amp;gt;_x000d__x000a_        &amp;lt;FileID&amp;gt;8c1e703993010000090037f6abd2c900&amp;lt;/FileID&amp;gt;_x000d__x000a_        &amp;lt;URL&amp;gt;\\CTLNFSV02\doc_repository\597\569\0229968249ac4241b27ea46e57f1c19f_copy.docx&amp;lt;/URL&amp;gt;_x000d__x000a_        &amp;lt;OlivePriority&amp;gt;1&amp;lt;/OlivePriority&amp;gt;_x000d__x000a_        &amp;lt;MetaDataTypeID&amp;gt;1&amp;lt;/MetaDataTypeID&amp;gt;_x000d__x000a_        &amp;lt;MetaDataChangeDate&amp;gt;2024-11-17T11:24:29.57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3&amp;amp;lt;/anyType&amp;amp;gt;_x000d__x000a_    &amp;amp;lt;anyType xsi:type=&amp;quot;xsd:string&amp;quot;&amp;amp;gt;1&amp;amp;lt;/anyType&amp;amp;gt;_x000d__x000a_    &amp;amp;lt;anyType xsi:type=&amp;quot;xsd:string&amp;quot;&amp;amp;gt;יובל ליבדרו&amp;amp;lt;/anyType&amp;amp;gt;_x000d__x000a_    &amp;amp;lt;anyType xsi:type=&amp;quot;xsd:dateTime&amp;quot;&amp;amp;gt;2024-11-17T11:19:42.537044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1-17T11:19:42.53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870F64"/>
    <w:rsid w:val="0000210C"/>
    <w:rsid w:val="00011634"/>
    <w:rsid w:val="00015C7D"/>
    <w:rsid w:val="0003170E"/>
    <w:rsid w:val="00040EB3"/>
    <w:rsid w:val="000449F9"/>
    <w:rsid w:val="00052F3F"/>
    <w:rsid w:val="00060B63"/>
    <w:rsid w:val="00071C0B"/>
    <w:rsid w:val="0008462F"/>
    <w:rsid w:val="00095EDF"/>
    <w:rsid w:val="00097BFF"/>
    <w:rsid w:val="000A3607"/>
    <w:rsid w:val="000A6A4F"/>
    <w:rsid w:val="000A7600"/>
    <w:rsid w:val="000B0457"/>
    <w:rsid w:val="000C14F0"/>
    <w:rsid w:val="000C1F13"/>
    <w:rsid w:val="000C4D58"/>
    <w:rsid w:val="000D0C6C"/>
    <w:rsid w:val="000D30BC"/>
    <w:rsid w:val="000D676C"/>
    <w:rsid w:val="000E5776"/>
    <w:rsid w:val="000E5E4C"/>
    <w:rsid w:val="000E5F76"/>
    <w:rsid w:val="000E6B8E"/>
    <w:rsid w:val="000F3039"/>
    <w:rsid w:val="00101319"/>
    <w:rsid w:val="0010436E"/>
    <w:rsid w:val="001063E0"/>
    <w:rsid w:val="001064A8"/>
    <w:rsid w:val="001205AA"/>
    <w:rsid w:val="001247F6"/>
    <w:rsid w:val="00144E88"/>
    <w:rsid w:val="00157680"/>
    <w:rsid w:val="0016006A"/>
    <w:rsid w:val="00162CC8"/>
    <w:rsid w:val="00176811"/>
    <w:rsid w:val="0017755B"/>
    <w:rsid w:val="00186BCB"/>
    <w:rsid w:val="00191490"/>
    <w:rsid w:val="001A1E02"/>
    <w:rsid w:val="001E2F01"/>
    <w:rsid w:val="001F2350"/>
    <w:rsid w:val="001F7EF2"/>
    <w:rsid w:val="00200D50"/>
    <w:rsid w:val="00202154"/>
    <w:rsid w:val="00203943"/>
    <w:rsid w:val="002039F6"/>
    <w:rsid w:val="0020644E"/>
    <w:rsid w:val="00226DDA"/>
    <w:rsid w:val="0024013E"/>
    <w:rsid w:val="0024209B"/>
    <w:rsid w:val="00256ACF"/>
    <w:rsid w:val="00260678"/>
    <w:rsid w:val="00267B15"/>
    <w:rsid w:val="00296F0C"/>
    <w:rsid w:val="002A2A0F"/>
    <w:rsid w:val="002A5092"/>
    <w:rsid w:val="002B03CC"/>
    <w:rsid w:val="002C145C"/>
    <w:rsid w:val="002C18DC"/>
    <w:rsid w:val="002C70F0"/>
    <w:rsid w:val="002D68F5"/>
    <w:rsid w:val="002E7653"/>
    <w:rsid w:val="002F15DE"/>
    <w:rsid w:val="002F5A43"/>
    <w:rsid w:val="00305BA5"/>
    <w:rsid w:val="00305E5C"/>
    <w:rsid w:val="003140F6"/>
    <w:rsid w:val="003146BA"/>
    <w:rsid w:val="00314AF6"/>
    <w:rsid w:val="003253A9"/>
    <w:rsid w:val="00325F43"/>
    <w:rsid w:val="00333EB9"/>
    <w:rsid w:val="00334A35"/>
    <w:rsid w:val="0033720C"/>
    <w:rsid w:val="00337463"/>
    <w:rsid w:val="003470AC"/>
    <w:rsid w:val="00361E2A"/>
    <w:rsid w:val="00372DD5"/>
    <w:rsid w:val="0038215C"/>
    <w:rsid w:val="0038339E"/>
    <w:rsid w:val="0039072A"/>
    <w:rsid w:val="003A027F"/>
    <w:rsid w:val="003A1686"/>
    <w:rsid w:val="003A5E63"/>
    <w:rsid w:val="003B46C6"/>
    <w:rsid w:val="003B7B75"/>
    <w:rsid w:val="003C13AC"/>
    <w:rsid w:val="003C74D6"/>
    <w:rsid w:val="003D559C"/>
    <w:rsid w:val="003E7297"/>
    <w:rsid w:val="003F5A3C"/>
    <w:rsid w:val="004013D3"/>
    <w:rsid w:val="00412342"/>
    <w:rsid w:val="00415DAB"/>
    <w:rsid w:val="004163A2"/>
    <w:rsid w:val="004167C1"/>
    <w:rsid w:val="00423F1F"/>
    <w:rsid w:val="00430652"/>
    <w:rsid w:val="004334DF"/>
    <w:rsid w:val="004429A8"/>
    <w:rsid w:val="00450844"/>
    <w:rsid w:val="004551C0"/>
    <w:rsid w:val="00456A55"/>
    <w:rsid w:val="004606A7"/>
    <w:rsid w:val="004611BA"/>
    <w:rsid w:val="004659C0"/>
    <w:rsid w:val="004671F1"/>
    <w:rsid w:val="0047462D"/>
    <w:rsid w:val="004F2B64"/>
    <w:rsid w:val="004F308F"/>
    <w:rsid w:val="00502C67"/>
    <w:rsid w:val="00504B3C"/>
    <w:rsid w:val="005061CB"/>
    <w:rsid w:val="00513941"/>
    <w:rsid w:val="0051562C"/>
    <w:rsid w:val="0052227C"/>
    <w:rsid w:val="0052367A"/>
    <w:rsid w:val="00540727"/>
    <w:rsid w:val="00541B08"/>
    <w:rsid w:val="00544847"/>
    <w:rsid w:val="005547CE"/>
    <w:rsid w:val="00570417"/>
    <w:rsid w:val="00570EF0"/>
    <w:rsid w:val="00577F96"/>
    <w:rsid w:val="00582E8F"/>
    <w:rsid w:val="00587C90"/>
    <w:rsid w:val="005B61E3"/>
    <w:rsid w:val="005C10EF"/>
    <w:rsid w:val="005C179A"/>
    <w:rsid w:val="005C3A98"/>
    <w:rsid w:val="005D68A7"/>
    <w:rsid w:val="005E58A0"/>
    <w:rsid w:val="005E646E"/>
    <w:rsid w:val="005F6FBF"/>
    <w:rsid w:val="005F7F65"/>
    <w:rsid w:val="00611EB7"/>
    <w:rsid w:val="00615EF5"/>
    <w:rsid w:val="00621D29"/>
    <w:rsid w:val="00630207"/>
    <w:rsid w:val="00637E0A"/>
    <w:rsid w:val="0064690D"/>
    <w:rsid w:val="00652A16"/>
    <w:rsid w:val="00652E8B"/>
    <w:rsid w:val="0066022B"/>
    <w:rsid w:val="00664C85"/>
    <w:rsid w:val="00674CDD"/>
    <w:rsid w:val="006958A7"/>
    <w:rsid w:val="006A0704"/>
    <w:rsid w:val="006A091C"/>
    <w:rsid w:val="006A34AB"/>
    <w:rsid w:val="006D5C11"/>
    <w:rsid w:val="006D66C2"/>
    <w:rsid w:val="006E1166"/>
    <w:rsid w:val="006F0E62"/>
    <w:rsid w:val="006F6206"/>
    <w:rsid w:val="007023D5"/>
    <w:rsid w:val="00704038"/>
    <w:rsid w:val="00711152"/>
    <w:rsid w:val="00714FCC"/>
    <w:rsid w:val="00715105"/>
    <w:rsid w:val="007155C5"/>
    <w:rsid w:val="0073142C"/>
    <w:rsid w:val="00735A80"/>
    <w:rsid w:val="00736CB9"/>
    <w:rsid w:val="007441D5"/>
    <w:rsid w:val="00760F64"/>
    <w:rsid w:val="00761E2B"/>
    <w:rsid w:val="007652EF"/>
    <w:rsid w:val="00765667"/>
    <w:rsid w:val="007833CD"/>
    <w:rsid w:val="00785821"/>
    <w:rsid w:val="007924C8"/>
    <w:rsid w:val="007A3E3F"/>
    <w:rsid w:val="007B0142"/>
    <w:rsid w:val="007B037E"/>
    <w:rsid w:val="007B2545"/>
    <w:rsid w:val="007B34BE"/>
    <w:rsid w:val="007B64B4"/>
    <w:rsid w:val="007C40F8"/>
    <w:rsid w:val="007C57B2"/>
    <w:rsid w:val="007C7991"/>
    <w:rsid w:val="007E2991"/>
    <w:rsid w:val="007E3F35"/>
    <w:rsid w:val="007F2E63"/>
    <w:rsid w:val="00801A93"/>
    <w:rsid w:val="00802366"/>
    <w:rsid w:val="00810372"/>
    <w:rsid w:val="00834D17"/>
    <w:rsid w:val="00835449"/>
    <w:rsid w:val="00843239"/>
    <w:rsid w:val="008524E8"/>
    <w:rsid w:val="008543EB"/>
    <w:rsid w:val="00855CD4"/>
    <w:rsid w:val="00861A76"/>
    <w:rsid w:val="00863E90"/>
    <w:rsid w:val="008671A1"/>
    <w:rsid w:val="00867DE4"/>
    <w:rsid w:val="00870F64"/>
    <w:rsid w:val="00880D6B"/>
    <w:rsid w:val="0089176D"/>
    <w:rsid w:val="008936D2"/>
    <w:rsid w:val="0089530F"/>
    <w:rsid w:val="008A4AEC"/>
    <w:rsid w:val="008A584A"/>
    <w:rsid w:val="008B6685"/>
    <w:rsid w:val="008C72E6"/>
    <w:rsid w:val="008C7681"/>
    <w:rsid w:val="008D35B7"/>
    <w:rsid w:val="008D38B7"/>
    <w:rsid w:val="008E7F45"/>
    <w:rsid w:val="008F0862"/>
    <w:rsid w:val="00906D9D"/>
    <w:rsid w:val="009074A1"/>
    <w:rsid w:val="00911BBB"/>
    <w:rsid w:val="0092372A"/>
    <w:rsid w:val="009251A2"/>
    <w:rsid w:val="00933124"/>
    <w:rsid w:val="00942D44"/>
    <w:rsid w:val="00942F8C"/>
    <w:rsid w:val="00956FB3"/>
    <w:rsid w:val="00960FA0"/>
    <w:rsid w:val="00967C59"/>
    <w:rsid w:val="0097245F"/>
    <w:rsid w:val="00973E46"/>
    <w:rsid w:val="00983CA1"/>
    <w:rsid w:val="009951CF"/>
    <w:rsid w:val="009967E4"/>
    <w:rsid w:val="009B518D"/>
    <w:rsid w:val="009B63F1"/>
    <w:rsid w:val="009D07A8"/>
    <w:rsid w:val="009E0EC5"/>
    <w:rsid w:val="009E194F"/>
    <w:rsid w:val="009E6433"/>
    <w:rsid w:val="009F62FB"/>
    <w:rsid w:val="00A0032D"/>
    <w:rsid w:val="00A04221"/>
    <w:rsid w:val="00A046C5"/>
    <w:rsid w:val="00A07C39"/>
    <w:rsid w:val="00A12A26"/>
    <w:rsid w:val="00A27B94"/>
    <w:rsid w:val="00A51482"/>
    <w:rsid w:val="00A5454F"/>
    <w:rsid w:val="00A64789"/>
    <w:rsid w:val="00A94B0C"/>
    <w:rsid w:val="00A97598"/>
    <w:rsid w:val="00AA1304"/>
    <w:rsid w:val="00AB47BA"/>
    <w:rsid w:val="00AD0696"/>
    <w:rsid w:val="00AE60C8"/>
    <w:rsid w:val="00AF2B0D"/>
    <w:rsid w:val="00B00808"/>
    <w:rsid w:val="00B01C4A"/>
    <w:rsid w:val="00B01DA4"/>
    <w:rsid w:val="00B0213B"/>
    <w:rsid w:val="00B032AA"/>
    <w:rsid w:val="00B04129"/>
    <w:rsid w:val="00B06890"/>
    <w:rsid w:val="00B131BE"/>
    <w:rsid w:val="00B173D5"/>
    <w:rsid w:val="00B20868"/>
    <w:rsid w:val="00B21203"/>
    <w:rsid w:val="00B24B1B"/>
    <w:rsid w:val="00B27EAE"/>
    <w:rsid w:val="00B325F4"/>
    <w:rsid w:val="00B35136"/>
    <w:rsid w:val="00B42195"/>
    <w:rsid w:val="00B62ABD"/>
    <w:rsid w:val="00B65C9F"/>
    <w:rsid w:val="00B92013"/>
    <w:rsid w:val="00B940C2"/>
    <w:rsid w:val="00B949CB"/>
    <w:rsid w:val="00BA3511"/>
    <w:rsid w:val="00BA6F2D"/>
    <w:rsid w:val="00BB4703"/>
    <w:rsid w:val="00BD4222"/>
    <w:rsid w:val="00BE3043"/>
    <w:rsid w:val="00BF0FEA"/>
    <w:rsid w:val="00C0378B"/>
    <w:rsid w:val="00C0495D"/>
    <w:rsid w:val="00C12D2C"/>
    <w:rsid w:val="00C14CEB"/>
    <w:rsid w:val="00C2438E"/>
    <w:rsid w:val="00C2718A"/>
    <w:rsid w:val="00C30C59"/>
    <w:rsid w:val="00C31F58"/>
    <w:rsid w:val="00C5003A"/>
    <w:rsid w:val="00C50B95"/>
    <w:rsid w:val="00C565B4"/>
    <w:rsid w:val="00C6214C"/>
    <w:rsid w:val="00C65C22"/>
    <w:rsid w:val="00C80EAC"/>
    <w:rsid w:val="00C842D3"/>
    <w:rsid w:val="00C85A89"/>
    <w:rsid w:val="00C863A8"/>
    <w:rsid w:val="00C919E8"/>
    <w:rsid w:val="00C95398"/>
    <w:rsid w:val="00C97AF8"/>
    <w:rsid w:val="00CA2567"/>
    <w:rsid w:val="00CB0BEC"/>
    <w:rsid w:val="00CB0E4C"/>
    <w:rsid w:val="00CC3C76"/>
    <w:rsid w:val="00CC6860"/>
    <w:rsid w:val="00CE07BA"/>
    <w:rsid w:val="00CE3301"/>
    <w:rsid w:val="00CF5689"/>
    <w:rsid w:val="00D011C6"/>
    <w:rsid w:val="00D13DB8"/>
    <w:rsid w:val="00D1579A"/>
    <w:rsid w:val="00D34293"/>
    <w:rsid w:val="00D461CA"/>
    <w:rsid w:val="00D52D8A"/>
    <w:rsid w:val="00D63841"/>
    <w:rsid w:val="00D74343"/>
    <w:rsid w:val="00D91B1A"/>
    <w:rsid w:val="00DB15AC"/>
    <w:rsid w:val="00DB668C"/>
    <w:rsid w:val="00DC0269"/>
    <w:rsid w:val="00DC081D"/>
    <w:rsid w:val="00DF1090"/>
    <w:rsid w:val="00E0579A"/>
    <w:rsid w:val="00E05EC5"/>
    <w:rsid w:val="00E173E9"/>
    <w:rsid w:val="00E20138"/>
    <w:rsid w:val="00E22EEC"/>
    <w:rsid w:val="00E35A8E"/>
    <w:rsid w:val="00E40C42"/>
    <w:rsid w:val="00E41385"/>
    <w:rsid w:val="00E64FF1"/>
    <w:rsid w:val="00E86183"/>
    <w:rsid w:val="00E92233"/>
    <w:rsid w:val="00E949FC"/>
    <w:rsid w:val="00E974D5"/>
    <w:rsid w:val="00EA352A"/>
    <w:rsid w:val="00EA4BA5"/>
    <w:rsid w:val="00EB1471"/>
    <w:rsid w:val="00EB19E0"/>
    <w:rsid w:val="00EB37BF"/>
    <w:rsid w:val="00EC2B82"/>
    <w:rsid w:val="00ED6660"/>
    <w:rsid w:val="00ED6819"/>
    <w:rsid w:val="00EE1AFA"/>
    <w:rsid w:val="00F10D10"/>
    <w:rsid w:val="00F15923"/>
    <w:rsid w:val="00F1719D"/>
    <w:rsid w:val="00F302AE"/>
    <w:rsid w:val="00F31644"/>
    <w:rsid w:val="00F35CB8"/>
    <w:rsid w:val="00F37124"/>
    <w:rsid w:val="00F4577C"/>
    <w:rsid w:val="00F470DB"/>
    <w:rsid w:val="00F5362B"/>
    <w:rsid w:val="00F540F6"/>
    <w:rsid w:val="00F61193"/>
    <w:rsid w:val="00F70B80"/>
    <w:rsid w:val="00F718AF"/>
    <w:rsid w:val="00F73482"/>
    <w:rsid w:val="00F83C0C"/>
    <w:rsid w:val="00F858F3"/>
    <w:rsid w:val="00F906A7"/>
    <w:rsid w:val="00F95965"/>
    <w:rsid w:val="00FA455E"/>
    <w:rsid w:val="00FB03BD"/>
    <w:rsid w:val="00FB4589"/>
    <w:rsid w:val="00FB4F2E"/>
    <w:rsid w:val="00FC732A"/>
    <w:rsid w:val="00FE09C0"/>
    <w:rsid w:val="00FF33C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1">
    <w:name w:val="heading 1"/>
    <w:basedOn w:val="a"/>
    <w:next w:val="a"/>
    <w:link w:val="10"/>
    <w:qFormat/>
    <w:rsid w:val="00582E8F"/>
    <w:pPr>
      <w:keepNext/>
      <w:keepLines/>
      <w:spacing w:before="240"/>
      <w:outlineLvl w:val="0"/>
    </w:pPr>
    <w:rPr>
      <w:rFonts w:asciiTheme="majorHAnsi" w:eastAsiaTheme="majorEastAsia" w:hAnsiTheme="majorHAnsi"/>
      <w:bCs/>
      <w:color w:val="262626" w:themeColor="text1" w:themeTint="D9"/>
      <w:sz w:val="32"/>
      <w:szCs w:val="36"/>
      <w:u w:val="single"/>
    </w:rPr>
  </w:style>
  <w:style w:type="paragraph" w:styleId="2">
    <w:name w:val="heading 2"/>
    <w:basedOn w:val="a"/>
    <w:next w:val="a"/>
    <w:link w:val="20"/>
    <w:unhideWhenUsed/>
    <w:qFormat/>
    <w:rsid w:val="00582E8F"/>
    <w:pPr>
      <w:keepNext/>
      <w:keepLines/>
      <w:spacing w:before="40"/>
      <w:outlineLvl w:val="1"/>
    </w:pPr>
    <w:rPr>
      <w:rFonts w:asciiTheme="majorHAnsi" w:eastAsiaTheme="majorEastAsia" w:hAnsiTheme="majorHAnsi"/>
      <w:bCs/>
      <w:color w:val="262626" w:themeColor="text1" w:themeTint="D9"/>
      <w:sz w:val="28"/>
      <w:szCs w:val="32"/>
      <w:u w:val="single"/>
    </w:rPr>
  </w:style>
  <w:style w:type="paragraph" w:styleId="3">
    <w:name w:val="heading 3"/>
    <w:basedOn w:val="a"/>
    <w:next w:val="a"/>
    <w:link w:val="30"/>
    <w:unhideWhenUsed/>
    <w:qFormat/>
    <w:rsid w:val="00674CDD"/>
    <w:pPr>
      <w:keepNext/>
      <w:keepLines/>
      <w:spacing w:before="40"/>
      <w:outlineLvl w:val="2"/>
    </w:pPr>
    <w:rPr>
      <w:rFonts w:asciiTheme="majorHAnsi" w:eastAsiaTheme="majorEastAsia" w:hAnsiTheme="majorHAnsi"/>
      <w:bCs/>
      <w:color w:val="0D0D0D" w:themeColor="text1" w:themeTint="F2"/>
      <w:szCs w:val="28"/>
      <w:u w:val="single"/>
    </w:rPr>
  </w:style>
  <w:style w:type="paragraph" w:styleId="4">
    <w:name w:val="heading 4"/>
    <w:basedOn w:val="a"/>
    <w:next w:val="a"/>
    <w:link w:val="40"/>
    <w:qFormat/>
    <w:rsid w:val="00674CDD"/>
    <w:pPr>
      <w:keepNext/>
      <w:ind w:left="5760" w:firstLine="720"/>
      <w:outlineLvl w:val="3"/>
    </w:pPr>
    <w:rPr>
      <w:b/>
      <w:bCs/>
      <w:szCs w:val="28"/>
      <w:u w:val="single"/>
      <w14:shadow w14:blurRad="50800" w14:dist="38100" w14:dir="2700000" w14:sx="100000" w14:sy="100000" w14:kx="0" w14:ky="0" w14:algn="tl">
        <w14:srgbClr w14:val="000000">
          <w14:alpha w14:val="60000"/>
        </w14:srgbClr>
      </w14:shadow>
    </w:rPr>
  </w:style>
  <w:style w:type="paragraph" w:styleId="5">
    <w:name w:val="heading 5"/>
    <w:basedOn w:val="a"/>
    <w:next w:val="a"/>
    <w:link w:val="50"/>
    <w:uiPriority w:val="9"/>
    <w:semiHidden/>
    <w:unhideWhenUsed/>
    <w:qFormat/>
    <w:rsid w:val="00040EB3"/>
    <w:pPr>
      <w:keepNext/>
      <w:keepLines/>
      <w:spacing w:before="4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040EB3"/>
    <w:pPr>
      <w:keepNext/>
      <w:keepLines/>
      <w:spacing w:before="4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040EB3"/>
    <w:pPr>
      <w:keepNext/>
      <w:keepLines/>
      <w:spacing w:before="4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040EB3"/>
    <w:pPr>
      <w:keepNext/>
      <w:keepLines/>
      <w:spacing w:before="4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040EB3"/>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A51"/>
    <w:pPr>
      <w:tabs>
        <w:tab w:val="center" w:pos="4153"/>
        <w:tab w:val="right" w:pos="8306"/>
      </w:tabs>
    </w:pPr>
  </w:style>
  <w:style w:type="paragraph" w:styleId="a5">
    <w:name w:val="footer"/>
    <w:basedOn w:val="a"/>
    <w:link w:val="a6"/>
    <w:uiPriority w:val="99"/>
    <w:rsid w:val="00577A51"/>
    <w:pPr>
      <w:tabs>
        <w:tab w:val="center" w:pos="4153"/>
        <w:tab w:val="right" w:pos="8306"/>
      </w:tabs>
    </w:pPr>
  </w:style>
  <w:style w:type="table" w:styleId="a7">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rsid w:val="00577A51"/>
    <w:rPr>
      <w:sz w:val="16"/>
      <w:szCs w:val="16"/>
    </w:rPr>
  </w:style>
  <w:style w:type="paragraph" w:styleId="a9">
    <w:name w:val="annotation text"/>
    <w:basedOn w:val="a"/>
    <w:link w:val="11"/>
    <w:uiPriority w:val="99"/>
    <w:semiHidden/>
    <w:rsid w:val="00577A51"/>
    <w:rPr>
      <w:rFonts w:cs="Times New Roman"/>
    </w:rPr>
  </w:style>
  <w:style w:type="paragraph" w:styleId="aa">
    <w:name w:val="Balloon Text"/>
    <w:basedOn w:val="a"/>
    <w:link w:val="ab"/>
    <w:uiPriority w:val="99"/>
    <w:semiHidden/>
    <w:rsid w:val="00577A51"/>
    <w:rPr>
      <w:rFonts w:ascii="Tahoma" w:hAnsi="Tahoma" w:cs="Tahoma"/>
      <w:sz w:val="16"/>
      <w:szCs w:val="16"/>
    </w:rPr>
  </w:style>
  <w:style w:type="character" w:styleId="ac">
    <w:name w:val="Placeholder Text"/>
    <w:basedOn w:val="a0"/>
    <w:uiPriority w:val="99"/>
    <w:semiHidden/>
    <w:rsid w:val="00AE60C8"/>
    <w:rPr>
      <w:color w:val="808080"/>
    </w:rPr>
  </w:style>
  <w:style w:type="character" w:customStyle="1" w:styleId="10">
    <w:name w:val="כותרת 1 תו"/>
    <w:basedOn w:val="a0"/>
    <w:link w:val="1"/>
    <w:rsid w:val="00582E8F"/>
    <w:rPr>
      <w:rFonts w:asciiTheme="majorHAnsi" w:eastAsiaTheme="majorEastAsia" w:hAnsiTheme="majorHAnsi" w:cs="David"/>
      <w:bCs/>
      <w:color w:val="262626" w:themeColor="text1" w:themeTint="D9"/>
      <w:sz w:val="32"/>
      <w:szCs w:val="36"/>
      <w:u w:val="single"/>
    </w:rPr>
  </w:style>
  <w:style w:type="character" w:customStyle="1" w:styleId="20">
    <w:name w:val="כותרת 2 תו"/>
    <w:basedOn w:val="a0"/>
    <w:link w:val="2"/>
    <w:rsid w:val="00582E8F"/>
    <w:rPr>
      <w:rFonts w:asciiTheme="majorHAnsi" w:eastAsiaTheme="majorEastAsia" w:hAnsiTheme="majorHAnsi" w:cs="David"/>
      <w:bCs/>
      <w:color w:val="262626" w:themeColor="text1" w:themeTint="D9"/>
      <w:sz w:val="28"/>
      <w:szCs w:val="32"/>
      <w:u w:val="single"/>
    </w:rPr>
  </w:style>
  <w:style w:type="character" w:customStyle="1" w:styleId="30">
    <w:name w:val="כותרת 3 תו"/>
    <w:basedOn w:val="a0"/>
    <w:link w:val="3"/>
    <w:rsid w:val="00674CDD"/>
    <w:rPr>
      <w:rFonts w:asciiTheme="majorHAnsi" w:eastAsiaTheme="majorEastAsia" w:hAnsiTheme="majorHAnsi" w:cs="David"/>
      <w:bCs/>
      <w:color w:val="0D0D0D" w:themeColor="text1" w:themeTint="F2"/>
      <w:sz w:val="24"/>
      <w:szCs w:val="28"/>
      <w:u w:val="single"/>
    </w:rPr>
  </w:style>
  <w:style w:type="character" w:customStyle="1" w:styleId="50">
    <w:name w:val="כותרת 5 תו"/>
    <w:basedOn w:val="a0"/>
    <w:link w:val="5"/>
    <w:uiPriority w:val="9"/>
    <w:semiHidden/>
    <w:rsid w:val="00040EB3"/>
    <w:rPr>
      <w:rFonts w:asciiTheme="majorHAnsi" w:eastAsiaTheme="majorEastAsia" w:hAnsiTheme="majorHAnsi" w:cstheme="majorBidi"/>
      <w:color w:val="404040" w:themeColor="text1" w:themeTint="BF"/>
      <w:sz w:val="24"/>
      <w:szCs w:val="24"/>
    </w:rPr>
  </w:style>
  <w:style w:type="character" w:customStyle="1" w:styleId="60">
    <w:name w:val="כותרת 6 תו"/>
    <w:basedOn w:val="a0"/>
    <w:link w:val="6"/>
    <w:uiPriority w:val="9"/>
    <w:semiHidden/>
    <w:rsid w:val="00040EB3"/>
    <w:rPr>
      <w:rFonts w:asciiTheme="majorHAnsi" w:eastAsiaTheme="majorEastAsia" w:hAnsiTheme="majorHAnsi" w:cstheme="majorBidi"/>
      <w:sz w:val="24"/>
      <w:szCs w:val="24"/>
    </w:rPr>
  </w:style>
  <w:style w:type="character" w:customStyle="1" w:styleId="70">
    <w:name w:val="כותרת 7 תו"/>
    <w:basedOn w:val="a0"/>
    <w:link w:val="7"/>
    <w:uiPriority w:val="9"/>
    <w:semiHidden/>
    <w:rsid w:val="00040EB3"/>
    <w:rPr>
      <w:rFonts w:asciiTheme="majorHAnsi" w:eastAsiaTheme="majorEastAsia" w:hAnsiTheme="majorHAnsi" w:cstheme="majorBidi"/>
      <w:i/>
      <w:iCs/>
      <w:sz w:val="24"/>
      <w:szCs w:val="24"/>
    </w:rPr>
  </w:style>
  <w:style w:type="character" w:customStyle="1" w:styleId="80">
    <w:name w:val="כותרת 8 תו"/>
    <w:basedOn w:val="a0"/>
    <w:link w:val="8"/>
    <w:uiPriority w:val="9"/>
    <w:semiHidden/>
    <w:rsid w:val="00040EB3"/>
    <w:rPr>
      <w:rFonts w:asciiTheme="majorHAnsi" w:eastAsiaTheme="majorEastAsia" w:hAnsiTheme="majorHAnsi" w:cstheme="majorBidi"/>
      <w:color w:val="262626" w:themeColor="text1" w:themeTint="D9"/>
      <w:sz w:val="21"/>
      <w:szCs w:val="21"/>
    </w:rPr>
  </w:style>
  <w:style w:type="character" w:customStyle="1" w:styleId="90">
    <w:name w:val="כותרת 9 תו"/>
    <w:basedOn w:val="a0"/>
    <w:link w:val="9"/>
    <w:uiPriority w:val="9"/>
    <w:semiHidden/>
    <w:rsid w:val="00040EB3"/>
    <w:rPr>
      <w:rFonts w:asciiTheme="majorHAnsi" w:eastAsiaTheme="majorEastAsia" w:hAnsiTheme="majorHAnsi" w:cstheme="majorBidi"/>
      <w:i/>
      <w:iCs/>
      <w:color w:val="262626" w:themeColor="text1" w:themeTint="D9"/>
      <w:sz w:val="21"/>
      <w:szCs w:val="21"/>
    </w:rPr>
  </w:style>
  <w:style w:type="character" w:customStyle="1" w:styleId="40">
    <w:name w:val="כותרת 4 תו"/>
    <w:basedOn w:val="a0"/>
    <w:link w:val="4"/>
    <w:rsid w:val="00674CDD"/>
    <w:rPr>
      <w:rFonts w:ascii="Arial (W1)" w:hAnsi="Arial (W1)" w:cs="David"/>
      <w:b/>
      <w:bCs/>
      <w:sz w:val="24"/>
      <w:szCs w:val="28"/>
      <w:u w:val="single"/>
      <w14:shadow w14:blurRad="50800" w14:dist="38100" w14:dir="2700000" w14:sx="100000" w14:sy="100000" w14:kx="0" w14:ky="0" w14:algn="tl">
        <w14:srgbClr w14:val="000000">
          <w14:alpha w14:val="60000"/>
        </w14:srgbClr>
      </w14:shadow>
    </w:rPr>
  </w:style>
  <w:style w:type="character" w:styleId="Hyperlink">
    <w:name w:val="Hyperlink"/>
    <w:uiPriority w:val="99"/>
    <w:unhideWhenUsed/>
    <w:rsid w:val="00040EB3"/>
    <w:rPr>
      <w:rFonts w:ascii="Times New Roman" w:hAnsi="Times New Roman" w:cs="Times New Roman" w:hint="default"/>
      <w:color w:val="0000FF"/>
      <w:u w:val="single"/>
    </w:rPr>
  </w:style>
  <w:style w:type="character" w:styleId="FollowedHyperlink">
    <w:name w:val="FollowedHyperlink"/>
    <w:basedOn w:val="a0"/>
    <w:uiPriority w:val="99"/>
    <w:semiHidden/>
    <w:unhideWhenUsed/>
    <w:rsid w:val="00040EB3"/>
    <w:rPr>
      <w:color w:val="800080" w:themeColor="followedHyperlink"/>
      <w:u w:val="single"/>
    </w:rPr>
  </w:style>
  <w:style w:type="character" w:styleId="ad">
    <w:name w:val="Emphasis"/>
    <w:basedOn w:val="a0"/>
    <w:uiPriority w:val="20"/>
    <w:qFormat/>
    <w:rsid w:val="00040EB3"/>
    <w:rPr>
      <w:i/>
      <w:iCs/>
      <w:color w:val="auto"/>
    </w:rPr>
  </w:style>
  <w:style w:type="character" w:styleId="ae">
    <w:name w:val="Strong"/>
    <w:basedOn w:val="a0"/>
    <w:uiPriority w:val="22"/>
    <w:qFormat/>
    <w:rsid w:val="00040EB3"/>
    <w:rPr>
      <w:b/>
      <w:bCs/>
      <w:color w:val="auto"/>
    </w:rPr>
  </w:style>
  <w:style w:type="paragraph" w:customStyle="1" w:styleId="msonormal0">
    <w:name w:val="msonormal"/>
    <w:basedOn w:val="a"/>
    <w:rsid w:val="00040EB3"/>
    <w:pPr>
      <w:bidi w:val="0"/>
      <w:spacing w:before="100" w:beforeAutospacing="1" w:after="100" w:afterAutospacing="1"/>
    </w:pPr>
    <w:rPr>
      <w:rFonts w:ascii="Times New Roman" w:hAnsi="Times New Roman" w:cs="Times New Roman"/>
    </w:rPr>
  </w:style>
  <w:style w:type="character" w:customStyle="1" w:styleId="af">
    <w:name w:val="טקסט הערה תו"/>
    <w:basedOn w:val="a0"/>
    <w:uiPriority w:val="99"/>
    <w:semiHidden/>
    <w:rsid w:val="00040EB3"/>
    <w:rPr>
      <w:rFonts w:ascii="Arial (W1)" w:hAnsi="Arial (W1)" w:cs="David"/>
    </w:rPr>
  </w:style>
  <w:style w:type="character" w:customStyle="1" w:styleId="a4">
    <w:name w:val="כותרת עליונה תו"/>
    <w:basedOn w:val="a0"/>
    <w:link w:val="a3"/>
    <w:uiPriority w:val="99"/>
    <w:rsid w:val="00040EB3"/>
    <w:rPr>
      <w:rFonts w:ascii="Arial (W1)" w:hAnsi="Arial (W1)" w:cs="David"/>
      <w:sz w:val="24"/>
      <w:szCs w:val="24"/>
    </w:rPr>
  </w:style>
  <w:style w:type="character" w:customStyle="1" w:styleId="a6">
    <w:name w:val="כותרת תחתונה תו"/>
    <w:basedOn w:val="a0"/>
    <w:link w:val="a5"/>
    <w:uiPriority w:val="99"/>
    <w:rsid w:val="00040EB3"/>
    <w:rPr>
      <w:rFonts w:ascii="Arial (W1)" w:hAnsi="Arial (W1)" w:cs="David"/>
      <w:sz w:val="24"/>
      <w:szCs w:val="24"/>
    </w:rPr>
  </w:style>
  <w:style w:type="paragraph" w:styleId="af0">
    <w:name w:val="caption"/>
    <w:basedOn w:val="a"/>
    <w:next w:val="a"/>
    <w:uiPriority w:val="35"/>
    <w:semiHidden/>
    <w:unhideWhenUsed/>
    <w:qFormat/>
    <w:rsid w:val="00040EB3"/>
    <w:pPr>
      <w:spacing w:after="200"/>
    </w:pPr>
    <w:rPr>
      <w:i/>
      <w:iCs/>
      <w:color w:val="1F497D" w:themeColor="text2"/>
      <w:sz w:val="18"/>
      <w:szCs w:val="18"/>
    </w:rPr>
  </w:style>
  <w:style w:type="paragraph" w:styleId="af1">
    <w:name w:val="Title"/>
    <w:basedOn w:val="a"/>
    <w:next w:val="a"/>
    <w:link w:val="af2"/>
    <w:uiPriority w:val="10"/>
    <w:qFormat/>
    <w:rsid w:val="00040EB3"/>
    <w:pPr>
      <w:contextualSpacing/>
      <w:jc w:val="right"/>
    </w:pPr>
    <w:rPr>
      <w:rFonts w:asciiTheme="majorHAnsi" w:eastAsiaTheme="majorEastAsia" w:hAnsiTheme="majorHAnsi" w:cstheme="majorBidi"/>
      <w:spacing w:val="-10"/>
      <w:sz w:val="56"/>
      <w:szCs w:val="56"/>
    </w:rPr>
  </w:style>
  <w:style w:type="character" w:customStyle="1" w:styleId="af2">
    <w:name w:val="כותרת טקסט תו"/>
    <w:basedOn w:val="a0"/>
    <w:link w:val="af1"/>
    <w:uiPriority w:val="10"/>
    <w:rsid w:val="00040EB3"/>
    <w:rPr>
      <w:rFonts w:asciiTheme="majorHAnsi" w:eastAsiaTheme="majorEastAsia" w:hAnsiTheme="majorHAnsi" w:cstheme="majorBidi"/>
      <w:spacing w:val="-10"/>
      <w:sz w:val="56"/>
      <w:szCs w:val="56"/>
    </w:rPr>
  </w:style>
  <w:style w:type="paragraph" w:styleId="af3">
    <w:name w:val="Subtitle"/>
    <w:basedOn w:val="a"/>
    <w:next w:val="a"/>
    <w:link w:val="af4"/>
    <w:uiPriority w:val="11"/>
    <w:qFormat/>
    <w:rsid w:val="00040EB3"/>
    <w:pPr>
      <w:jc w:val="right"/>
    </w:pPr>
    <w:rPr>
      <w:color w:val="5A5A5A" w:themeColor="text1" w:themeTint="A5"/>
      <w:spacing w:val="15"/>
    </w:rPr>
  </w:style>
  <w:style w:type="character" w:customStyle="1" w:styleId="af4">
    <w:name w:val="כותרת משנה תו"/>
    <w:basedOn w:val="a0"/>
    <w:link w:val="af3"/>
    <w:uiPriority w:val="11"/>
    <w:rsid w:val="00040EB3"/>
    <w:rPr>
      <w:rFonts w:ascii="Arial (W1)" w:hAnsi="Arial (W1)" w:cs="David"/>
      <w:color w:val="5A5A5A" w:themeColor="text1" w:themeTint="A5"/>
      <w:spacing w:val="15"/>
      <w:sz w:val="24"/>
      <w:szCs w:val="24"/>
    </w:rPr>
  </w:style>
  <w:style w:type="paragraph" w:styleId="af5">
    <w:name w:val="Block Text"/>
    <w:basedOn w:val="a"/>
    <w:uiPriority w:val="99"/>
    <w:semiHidden/>
    <w:unhideWhenUsed/>
    <w:rsid w:val="00040EB3"/>
    <w:pPr>
      <w:spacing w:line="480" w:lineRule="atLeast"/>
      <w:ind w:left="1701" w:hanging="1701"/>
    </w:pPr>
    <w:rPr>
      <w:rFonts w:ascii="Times New Roman" w:hAnsi="Times New Roman"/>
      <w:lang w:eastAsia="he-IL"/>
    </w:rPr>
  </w:style>
  <w:style w:type="paragraph" w:styleId="af6">
    <w:name w:val="Document Map"/>
    <w:basedOn w:val="a"/>
    <w:link w:val="af7"/>
    <w:uiPriority w:val="99"/>
    <w:semiHidden/>
    <w:unhideWhenUsed/>
    <w:rsid w:val="00040EB3"/>
    <w:pPr>
      <w:shd w:val="clear" w:color="auto" w:fill="000080"/>
    </w:pPr>
    <w:rPr>
      <w:rFonts w:ascii="Tahoma" w:hAnsi="Tahoma" w:cs="Tahoma"/>
      <w:sz w:val="20"/>
      <w:szCs w:val="20"/>
      <w:lang w:eastAsia="he-IL"/>
    </w:rPr>
  </w:style>
  <w:style w:type="character" w:customStyle="1" w:styleId="af7">
    <w:name w:val="מפת מסמך תו"/>
    <w:basedOn w:val="a0"/>
    <w:link w:val="af6"/>
    <w:uiPriority w:val="99"/>
    <w:semiHidden/>
    <w:rsid w:val="00040EB3"/>
    <w:rPr>
      <w:rFonts w:ascii="Tahoma" w:hAnsi="Tahoma" w:cs="Tahoma"/>
      <w:shd w:val="clear" w:color="auto" w:fill="000080"/>
      <w:lang w:eastAsia="he-IL"/>
    </w:rPr>
  </w:style>
  <w:style w:type="paragraph" w:styleId="af8">
    <w:name w:val="annotation subject"/>
    <w:basedOn w:val="a9"/>
    <w:next w:val="a9"/>
    <w:link w:val="af9"/>
    <w:uiPriority w:val="99"/>
    <w:semiHidden/>
    <w:unhideWhenUsed/>
    <w:rsid w:val="00040EB3"/>
    <w:rPr>
      <w:rFonts w:ascii="Times New Roman" w:hAnsi="Times New Roman"/>
      <w:b/>
      <w:bCs/>
      <w:sz w:val="20"/>
      <w:szCs w:val="20"/>
      <w:lang w:eastAsia="he-IL"/>
    </w:rPr>
  </w:style>
  <w:style w:type="character" w:customStyle="1" w:styleId="11">
    <w:name w:val="טקסט הערה תו1"/>
    <w:basedOn w:val="a0"/>
    <w:link w:val="a9"/>
    <w:uiPriority w:val="99"/>
    <w:semiHidden/>
    <w:rsid w:val="00040EB3"/>
    <w:rPr>
      <w:rFonts w:ascii="Arial (W1)" w:hAnsi="Arial (W1)"/>
      <w:sz w:val="24"/>
      <w:szCs w:val="24"/>
    </w:rPr>
  </w:style>
  <w:style w:type="character" w:customStyle="1" w:styleId="af9">
    <w:name w:val="נושא הערה תו"/>
    <w:basedOn w:val="11"/>
    <w:link w:val="af8"/>
    <w:uiPriority w:val="99"/>
    <w:semiHidden/>
    <w:rsid w:val="00040EB3"/>
    <w:rPr>
      <w:rFonts w:ascii="Arial (W1)" w:hAnsi="Arial (W1)"/>
      <w:b/>
      <w:bCs/>
      <w:sz w:val="24"/>
      <w:szCs w:val="24"/>
      <w:lang w:eastAsia="he-IL"/>
    </w:rPr>
  </w:style>
  <w:style w:type="character" w:customStyle="1" w:styleId="ab">
    <w:name w:val="טקסט בלונים תו"/>
    <w:basedOn w:val="a0"/>
    <w:link w:val="aa"/>
    <w:uiPriority w:val="99"/>
    <w:semiHidden/>
    <w:rsid w:val="00040EB3"/>
    <w:rPr>
      <w:rFonts w:ascii="Tahoma" w:hAnsi="Tahoma" w:cs="Tahoma"/>
      <w:sz w:val="16"/>
      <w:szCs w:val="16"/>
    </w:rPr>
  </w:style>
  <w:style w:type="paragraph" w:styleId="afa">
    <w:name w:val="No Spacing"/>
    <w:uiPriority w:val="1"/>
    <w:qFormat/>
    <w:rsid w:val="00040EB3"/>
    <w:pPr>
      <w:bidi/>
    </w:pPr>
    <w:rPr>
      <w:rFonts w:asciiTheme="minorHAnsi" w:eastAsiaTheme="minorHAnsi" w:hAnsiTheme="minorHAnsi" w:cstheme="minorBidi"/>
      <w:sz w:val="22"/>
      <w:szCs w:val="22"/>
    </w:rPr>
  </w:style>
  <w:style w:type="paragraph" w:styleId="afb">
    <w:name w:val="List Paragraph"/>
    <w:basedOn w:val="a"/>
    <w:uiPriority w:val="34"/>
    <w:qFormat/>
    <w:rsid w:val="00040EB3"/>
    <w:pPr>
      <w:ind w:left="720"/>
      <w:contextualSpacing/>
    </w:pPr>
  </w:style>
  <w:style w:type="paragraph" w:styleId="afc">
    <w:name w:val="Quote"/>
    <w:basedOn w:val="a"/>
    <w:next w:val="a"/>
    <w:link w:val="afd"/>
    <w:uiPriority w:val="29"/>
    <w:qFormat/>
    <w:rsid w:val="00040EB3"/>
    <w:pPr>
      <w:spacing w:before="200"/>
      <w:ind w:left="864" w:right="864"/>
    </w:pPr>
    <w:rPr>
      <w:i/>
      <w:iCs/>
      <w:color w:val="404040" w:themeColor="text1" w:themeTint="BF"/>
    </w:rPr>
  </w:style>
  <w:style w:type="character" w:customStyle="1" w:styleId="afd">
    <w:name w:val="ציטוט תו"/>
    <w:basedOn w:val="a0"/>
    <w:link w:val="afc"/>
    <w:uiPriority w:val="29"/>
    <w:rsid w:val="00040EB3"/>
    <w:rPr>
      <w:rFonts w:ascii="Arial (W1)" w:hAnsi="Arial (W1)" w:cs="David"/>
      <w:i/>
      <w:iCs/>
      <w:color w:val="404040" w:themeColor="text1" w:themeTint="BF"/>
      <w:sz w:val="24"/>
      <w:szCs w:val="24"/>
    </w:rPr>
  </w:style>
  <w:style w:type="paragraph" w:styleId="afe">
    <w:name w:val="Intense Quote"/>
    <w:basedOn w:val="a"/>
    <w:next w:val="a"/>
    <w:link w:val="aff"/>
    <w:uiPriority w:val="30"/>
    <w:qFormat/>
    <w:rsid w:val="00040EB3"/>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
    <w:name w:val="ציטוט חזק תו"/>
    <w:basedOn w:val="a0"/>
    <w:link w:val="afe"/>
    <w:uiPriority w:val="30"/>
    <w:rsid w:val="00040EB3"/>
    <w:rPr>
      <w:rFonts w:ascii="Arial (W1)" w:hAnsi="Arial (W1)" w:cs="David"/>
      <w:i/>
      <w:iCs/>
      <w:color w:val="404040" w:themeColor="text1" w:themeTint="BF"/>
      <w:sz w:val="24"/>
      <w:szCs w:val="24"/>
    </w:rPr>
  </w:style>
  <w:style w:type="paragraph" w:styleId="aff0">
    <w:name w:val="TOC Heading"/>
    <w:basedOn w:val="1"/>
    <w:next w:val="a"/>
    <w:uiPriority w:val="39"/>
    <w:unhideWhenUsed/>
    <w:qFormat/>
    <w:rsid w:val="00040EB3"/>
    <w:pPr>
      <w:outlineLvl w:val="9"/>
    </w:pPr>
  </w:style>
  <w:style w:type="character" w:customStyle="1" w:styleId="aff1">
    <w:name w:val="תואר תו"/>
    <w:link w:val="aff2"/>
    <w:locked/>
    <w:rsid w:val="00040EB3"/>
    <w:rPr>
      <w:b/>
      <w:bCs/>
      <w:szCs w:val="28"/>
      <w:u w:val="single"/>
      <w:shd w:val="pct20" w:color="auto" w:fill="FFFFFF"/>
      <w:lang w:eastAsia="he-IL"/>
    </w:rPr>
  </w:style>
  <w:style w:type="paragraph" w:customStyle="1" w:styleId="aff2">
    <w:name w:val="תואר"/>
    <w:basedOn w:val="a"/>
    <w:link w:val="aff1"/>
    <w:qFormat/>
    <w:rsid w:val="00040EB3"/>
    <w:pPr>
      <w:shd w:val="pct20" w:color="auto" w:fill="FFFFFF"/>
      <w:spacing w:line="480" w:lineRule="auto"/>
      <w:ind w:left="1701" w:hanging="1701"/>
      <w:jc w:val="center"/>
    </w:pPr>
    <w:rPr>
      <w:rFonts w:ascii="Times New Roman" w:hAnsi="Times New Roman" w:cs="Times New Roman"/>
      <w:b/>
      <w:bCs/>
      <w:sz w:val="20"/>
      <w:szCs w:val="28"/>
      <w:u w:val="single"/>
      <w:lang w:eastAsia="he-IL"/>
    </w:rPr>
  </w:style>
  <w:style w:type="paragraph" w:customStyle="1" w:styleId="12">
    <w:name w:val="פיסקת רשימה1"/>
    <w:basedOn w:val="a"/>
    <w:qFormat/>
    <w:rsid w:val="00674CDD"/>
    <w:pPr>
      <w:ind w:left="720"/>
      <w:contextualSpacing/>
    </w:pPr>
    <w:rPr>
      <w:rFonts w:ascii="Times New Roman" w:hAnsi="Times New Roman"/>
      <w:bCs/>
      <w:noProof/>
      <w:u w:val="single"/>
    </w:rPr>
  </w:style>
  <w:style w:type="character" w:customStyle="1" w:styleId="Ruller40">
    <w:name w:val="Ruller4 תו"/>
    <w:link w:val="Ruller41"/>
    <w:locked/>
    <w:rsid w:val="00040EB3"/>
    <w:rPr>
      <w:rFonts w:ascii="Garamond" w:hAnsi="Garamond"/>
      <w:spacing w:val="10"/>
      <w:sz w:val="28"/>
    </w:rPr>
  </w:style>
  <w:style w:type="paragraph" w:customStyle="1" w:styleId="Ruller41">
    <w:name w:val="Ruller4"/>
    <w:basedOn w:val="a"/>
    <w:link w:val="Ruller40"/>
    <w:rsid w:val="00040EB3"/>
    <w:pPr>
      <w:tabs>
        <w:tab w:val="left" w:pos="800"/>
      </w:tabs>
      <w:overflowPunct w:val="0"/>
      <w:autoSpaceDE w:val="0"/>
      <w:autoSpaceDN w:val="0"/>
      <w:adjustRightInd w:val="0"/>
      <w:spacing w:line="360" w:lineRule="auto"/>
      <w:jc w:val="both"/>
    </w:pPr>
    <w:rPr>
      <w:rFonts w:ascii="Garamond" w:hAnsi="Garamond" w:cs="Times New Roman"/>
      <w:spacing w:val="10"/>
      <w:sz w:val="28"/>
      <w:szCs w:val="20"/>
    </w:rPr>
  </w:style>
  <w:style w:type="character" w:customStyle="1" w:styleId="Ruller5">
    <w:name w:val="Ruller5 תו"/>
    <w:link w:val="Ruller50"/>
    <w:locked/>
    <w:rsid w:val="00040EB3"/>
    <w:rPr>
      <w:rFonts w:ascii="Arial TUR" w:hAnsi="Arial TUR" w:cs="FrankRuehl"/>
      <w:spacing w:val="10"/>
      <w:szCs w:val="28"/>
    </w:rPr>
  </w:style>
  <w:style w:type="paragraph" w:customStyle="1" w:styleId="Ruller50">
    <w:name w:val="Ruller5"/>
    <w:basedOn w:val="a"/>
    <w:link w:val="Ruller5"/>
    <w:rsid w:val="00040EB3"/>
    <w:pPr>
      <w:overflowPunct w:val="0"/>
      <w:autoSpaceDE w:val="0"/>
      <w:autoSpaceDN w:val="0"/>
      <w:adjustRightInd w:val="0"/>
      <w:ind w:left="1642" w:right="1282"/>
      <w:jc w:val="both"/>
    </w:pPr>
    <w:rPr>
      <w:rFonts w:ascii="Arial TUR" w:hAnsi="Arial TUR" w:cs="FrankRuehl"/>
      <w:spacing w:val="10"/>
      <w:sz w:val="20"/>
      <w:szCs w:val="28"/>
    </w:rPr>
  </w:style>
  <w:style w:type="paragraph" w:customStyle="1" w:styleId="Ruller4">
    <w:name w:val="Ruller 4 ממוספר"/>
    <w:basedOn w:val="Ruller41"/>
    <w:next w:val="Ruller41"/>
    <w:rsid w:val="00040EB3"/>
    <w:pPr>
      <w:numPr>
        <w:numId w:val="7"/>
      </w:numPr>
    </w:pPr>
    <w:rPr>
      <w:sz w:val="24"/>
    </w:rPr>
  </w:style>
  <w:style w:type="paragraph" w:customStyle="1" w:styleId="Arial">
    <w:name w:val="סגנון (לטיני) Arial מיושר לשני הצדדים מרווח בין שורות:  שורה וחצי"/>
    <w:basedOn w:val="a"/>
    <w:rsid w:val="00040EB3"/>
    <w:pPr>
      <w:spacing w:line="360" w:lineRule="auto"/>
      <w:jc w:val="both"/>
    </w:pPr>
    <w:rPr>
      <w:rFonts w:ascii="Arial" w:hAnsi="Arial"/>
    </w:rPr>
  </w:style>
  <w:style w:type="paragraph" w:customStyle="1" w:styleId="Arial0">
    <w:name w:val="סגנון (לטיני) Arial מודגש מיושר לשני הצדדים מרווח בין שורות:  שו..."/>
    <w:basedOn w:val="a"/>
    <w:rsid w:val="00040EB3"/>
    <w:pPr>
      <w:spacing w:line="360" w:lineRule="auto"/>
      <w:jc w:val="both"/>
    </w:pPr>
    <w:rPr>
      <w:rFonts w:ascii="Arial" w:hAnsi="Arial"/>
      <w:b/>
      <w:bCs/>
    </w:rPr>
  </w:style>
  <w:style w:type="paragraph" w:customStyle="1" w:styleId="TimesNewRoman13">
    <w:name w:val="סגנון (לטיני) Times New Roman ‏13 נק' מודגש מיושר לשני הצדדים מ..."/>
    <w:basedOn w:val="a"/>
    <w:rsid w:val="00040EB3"/>
    <w:pPr>
      <w:spacing w:line="360" w:lineRule="auto"/>
      <w:jc w:val="both"/>
    </w:pPr>
    <w:rPr>
      <w:rFonts w:ascii="Times New Roman" w:hAnsi="Times New Roman"/>
      <w:b/>
      <w:bCs/>
      <w:sz w:val="26"/>
      <w:szCs w:val="26"/>
    </w:rPr>
  </w:style>
  <w:style w:type="paragraph" w:customStyle="1" w:styleId="120">
    <w:name w:val="רגיל + ‏12 נק'"/>
    <w:aliases w:val="מיושר לשני הצדדים,מרווח בין שורות:  שורה וחצי"/>
    <w:basedOn w:val="a"/>
    <w:rsid w:val="00040EB3"/>
    <w:rPr>
      <w:rFonts w:ascii="Times New Roman" w:hAnsi="Times New Roman"/>
      <w:b/>
      <w:bCs/>
      <w:u w:val="single"/>
    </w:rPr>
  </w:style>
  <w:style w:type="paragraph" w:customStyle="1" w:styleId="ruller400">
    <w:name w:val="ruller40"/>
    <w:basedOn w:val="a"/>
    <w:rsid w:val="00040EB3"/>
    <w:pPr>
      <w:bidi w:val="0"/>
      <w:spacing w:before="100" w:beforeAutospacing="1" w:after="100" w:afterAutospacing="1"/>
    </w:pPr>
    <w:rPr>
      <w:rFonts w:ascii="Times New Roman" w:hAnsi="Times New Roman" w:cs="Times New Roman"/>
    </w:rPr>
  </w:style>
  <w:style w:type="paragraph" w:customStyle="1" w:styleId="ruller500">
    <w:name w:val="ruller50"/>
    <w:basedOn w:val="a"/>
    <w:rsid w:val="00040EB3"/>
    <w:pPr>
      <w:bidi w:val="0"/>
      <w:spacing w:before="100" w:beforeAutospacing="1" w:after="100" w:afterAutospacing="1"/>
    </w:pPr>
    <w:rPr>
      <w:rFonts w:ascii="Times New Roman" w:hAnsi="Times New Roman" w:cs="Times New Roman"/>
    </w:rPr>
  </w:style>
  <w:style w:type="paragraph" w:customStyle="1" w:styleId="ruller42">
    <w:name w:val="ruller4"/>
    <w:basedOn w:val="a"/>
    <w:rsid w:val="00040EB3"/>
    <w:pPr>
      <w:bidi w:val="0"/>
      <w:spacing w:before="100" w:beforeAutospacing="1" w:after="100" w:afterAutospacing="1"/>
    </w:pPr>
    <w:rPr>
      <w:rFonts w:ascii="Times New Roman" w:hAnsi="Times New Roman" w:cs="Times New Roman"/>
    </w:rPr>
  </w:style>
  <w:style w:type="character" w:styleId="aff3">
    <w:name w:val="line number"/>
    <w:basedOn w:val="a0"/>
    <w:uiPriority w:val="99"/>
    <w:semiHidden/>
    <w:unhideWhenUsed/>
    <w:rsid w:val="00040EB3"/>
    <w:rPr>
      <w:rFonts w:ascii="Arial" w:hAnsi="Arial" w:cs="Arial" w:hint="default"/>
      <w:szCs w:val="20"/>
    </w:rPr>
  </w:style>
  <w:style w:type="character" w:styleId="aff4">
    <w:name w:val="Subtle Emphasis"/>
    <w:basedOn w:val="a0"/>
    <w:uiPriority w:val="19"/>
    <w:qFormat/>
    <w:rsid w:val="00040EB3"/>
    <w:rPr>
      <w:i/>
      <w:iCs/>
      <w:color w:val="404040" w:themeColor="text1" w:themeTint="BF"/>
    </w:rPr>
  </w:style>
  <w:style w:type="character" w:styleId="aff5">
    <w:name w:val="Intense Emphasis"/>
    <w:basedOn w:val="a0"/>
    <w:uiPriority w:val="21"/>
    <w:qFormat/>
    <w:rsid w:val="00040EB3"/>
    <w:rPr>
      <w:b/>
      <w:bCs/>
      <w:i/>
      <w:iCs/>
      <w:color w:val="auto"/>
    </w:rPr>
  </w:style>
  <w:style w:type="character" w:styleId="aff6">
    <w:name w:val="Subtle Reference"/>
    <w:basedOn w:val="a0"/>
    <w:uiPriority w:val="31"/>
    <w:qFormat/>
    <w:rsid w:val="00040EB3"/>
    <w:rPr>
      <w:smallCaps/>
      <w:color w:val="404040" w:themeColor="text1" w:themeTint="BF"/>
    </w:rPr>
  </w:style>
  <w:style w:type="character" w:styleId="aff7">
    <w:name w:val="Intense Reference"/>
    <w:basedOn w:val="a0"/>
    <w:uiPriority w:val="32"/>
    <w:qFormat/>
    <w:rsid w:val="00040EB3"/>
    <w:rPr>
      <w:b/>
      <w:bCs/>
      <w:smallCaps/>
      <w:color w:val="404040" w:themeColor="text1" w:themeTint="BF"/>
      <w:spacing w:val="5"/>
    </w:rPr>
  </w:style>
  <w:style w:type="character" w:styleId="aff8">
    <w:name w:val="Book Title"/>
    <w:basedOn w:val="a0"/>
    <w:uiPriority w:val="33"/>
    <w:qFormat/>
    <w:rsid w:val="00040EB3"/>
    <w:rPr>
      <w:b/>
      <w:bCs/>
      <w:i/>
      <w:iCs/>
      <w:spacing w:val="5"/>
    </w:rPr>
  </w:style>
  <w:style w:type="character" w:customStyle="1" w:styleId="TimesNewRomanTimesNewRoman">
    <w:name w:val="סגנון (לטיני) Times New Roman (עברית ושפות אחרות) Times New Roman..."/>
    <w:basedOn w:val="a0"/>
    <w:rsid w:val="00040EB3"/>
    <w:rPr>
      <w:rFonts w:ascii="Times New Roman" w:hAnsi="Times New Roman" w:cs="David" w:hint="default"/>
      <w:b/>
      <w:bCs/>
      <w:sz w:val="26"/>
      <w:szCs w:val="26"/>
    </w:rPr>
  </w:style>
  <w:style w:type="character" w:customStyle="1" w:styleId="ssbf">
    <w:name w:val="ss_bf"/>
    <w:basedOn w:val="a0"/>
    <w:rsid w:val="00040EB3"/>
  </w:style>
  <w:style w:type="character" w:customStyle="1" w:styleId="ssun">
    <w:name w:val="ss_un"/>
    <w:basedOn w:val="a0"/>
    <w:rsid w:val="00040EB3"/>
  </w:style>
  <w:style w:type="table" w:customStyle="1" w:styleId="13">
    <w:name w:val="רשת טבלה1"/>
    <w:basedOn w:val="a1"/>
    <w:rsid w:val="00040EB3"/>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
    <w:next w:val="a"/>
    <w:autoRedefine/>
    <w:uiPriority w:val="39"/>
    <w:unhideWhenUsed/>
    <w:rsid w:val="007023D5"/>
    <w:pPr>
      <w:spacing w:after="100"/>
    </w:pPr>
  </w:style>
  <w:style w:type="paragraph" w:styleId="TOC2">
    <w:name w:val="toc 2"/>
    <w:basedOn w:val="a"/>
    <w:next w:val="a"/>
    <w:autoRedefine/>
    <w:uiPriority w:val="39"/>
    <w:unhideWhenUsed/>
    <w:rsid w:val="007023D5"/>
    <w:pPr>
      <w:spacing w:after="100"/>
      <w:ind w:left="240"/>
    </w:pPr>
  </w:style>
  <w:style w:type="paragraph" w:styleId="TOC3">
    <w:name w:val="toc 3"/>
    <w:basedOn w:val="a"/>
    <w:next w:val="a"/>
    <w:autoRedefine/>
    <w:uiPriority w:val="39"/>
    <w:unhideWhenUsed/>
    <w:rsid w:val="007023D5"/>
    <w:pPr>
      <w:spacing w:after="100"/>
      <w:ind w:left="480"/>
    </w:pPr>
  </w:style>
  <w:style w:type="paragraph" w:styleId="TOC4">
    <w:name w:val="toc 4"/>
    <w:basedOn w:val="a"/>
    <w:next w:val="a"/>
    <w:autoRedefine/>
    <w:uiPriority w:val="39"/>
    <w:unhideWhenUsed/>
    <w:rsid w:val="007023D5"/>
    <w:pPr>
      <w:spacing w:after="100" w:line="259" w:lineRule="auto"/>
      <w:ind w:left="660"/>
    </w:pPr>
    <w:rPr>
      <w:rFonts w:asciiTheme="minorHAnsi" w:eastAsiaTheme="minorEastAsia" w:hAnsiTheme="minorHAnsi" w:cstheme="minorBidi"/>
      <w:sz w:val="22"/>
      <w:szCs w:val="22"/>
    </w:rPr>
  </w:style>
  <w:style w:type="paragraph" w:styleId="TOC5">
    <w:name w:val="toc 5"/>
    <w:basedOn w:val="a"/>
    <w:next w:val="a"/>
    <w:autoRedefine/>
    <w:uiPriority w:val="39"/>
    <w:unhideWhenUsed/>
    <w:rsid w:val="007023D5"/>
    <w:pPr>
      <w:spacing w:after="100" w:line="259" w:lineRule="auto"/>
      <w:ind w:left="880"/>
    </w:pPr>
    <w:rPr>
      <w:rFonts w:asciiTheme="minorHAnsi" w:eastAsiaTheme="minorEastAsia" w:hAnsiTheme="minorHAnsi" w:cstheme="minorBidi"/>
      <w:sz w:val="22"/>
      <w:szCs w:val="22"/>
    </w:rPr>
  </w:style>
  <w:style w:type="paragraph" w:styleId="TOC6">
    <w:name w:val="toc 6"/>
    <w:basedOn w:val="a"/>
    <w:next w:val="a"/>
    <w:autoRedefine/>
    <w:uiPriority w:val="39"/>
    <w:unhideWhenUsed/>
    <w:rsid w:val="007023D5"/>
    <w:pPr>
      <w:spacing w:after="100" w:line="259" w:lineRule="auto"/>
      <w:ind w:left="1100"/>
    </w:pPr>
    <w:rPr>
      <w:rFonts w:asciiTheme="minorHAnsi" w:eastAsiaTheme="minorEastAsia" w:hAnsiTheme="minorHAnsi" w:cstheme="minorBidi"/>
      <w:sz w:val="22"/>
      <w:szCs w:val="22"/>
    </w:rPr>
  </w:style>
  <w:style w:type="paragraph" w:styleId="TOC7">
    <w:name w:val="toc 7"/>
    <w:basedOn w:val="a"/>
    <w:next w:val="a"/>
    <w:autoRedefine/>
    <w:uiPriority w:val="39"/>
    <w:unhideWhenUsed/>
    <w:rsid w:val="007023D5"/>
    <w:pPr>
      <w:spacing w:after="100" w:line="259" w:lineRule="auto"/>
      <w:ind w:left="1320"/>
    </w:pPr>
    <w:rPr>
      <w:rFonts w:asciiTheme="minorHAnsi" w:eastAsiaTheme="minorEastAsia" w:hAnsiTheme="minorHAnsi" w:cstheme="minorBidi"/>
      <w:sz w:val="22"/>
      <w:szCs w:val="22"/>
    </w:rPr>
  </w:style>
  <w:style w:type="paragraph" w:styleId="TOC8">
    <w:name w:val="toc 8"/>
    <w:basedOn w:val="a"/>
    <w:next w:val="a"/>
    <w:autoRedefine/>
    <w:uiPriority w:val="39"/>
    <w:unhideWhenUsed/>
    <w:rsid w:val="007023D5"/>
    <w:pPr>
      <w:spacing w:after="100" w:line="259" w:lineRule="auto"/>
      <w:ind w:left="1540"/>
    </w:pPr>
    <w:rPr>
      <w:rFonts w:asciiTheme="minorHAnsi" w:eastAsiaTheme="minorEastAsia" w:hAnsiTheme="minorHAnsi" w:cstheme="minorBidi"/>
      <w:sz w:val="22"/>
      <w:szCs w:val="22"/>
    </w:rPr>
  </w:style>
  <w:style w:type="paragraph" w:styleId="TOC9">
    <w:name w:val="toc 9"/>
    <w:basedOn w:val="a"/>
    <w:next w:val="a"/>
    <w:autoRedefine/>
    <w:uiPriority w:val="39"/>
    <w:unhideWhenUsed/>
    <w:rsid w:val="007023D5"/>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058554314">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439792365">
      <w:bodyDiv w:val="1"/>
      <w:marLeft w:val="0"/>
      <w:marRight w:val="0"/>
      <w:marTop w:val="0"/>
      <w:marBottom w:val="0"/>
      <w:divBdr>
        <w:top w:val="none" w:sz="0" w:space="0" w:color="auto"/>
        <w:left w:val="none" w:sz="0" w:space="0" w:color="auto"/>
        <w:bottom w:val="none" w:sz="0" w:space="0" w:color="auto"/>
        <w:right w:val="none" w:sz="0" w:space="0" w:color="auto"/>
      </w:divBdr>
    </w:div>
    <w:div w:id="196280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18.c" TargetMode="External"/><Relationship Id="rId18" Type="http://schemas.openxmlformats.org/officeDocument/2006/relationships/hyperlink" Target="file:///C:\18c"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hyperlink" Target="file:///C:\18.b" TargetMode="External"/><Relationship Id="rId17" Type="http://schemas.openxmlformats.org/officeDocument/2006/relationships/hyperlink" Target="file:///C:\18.c" TargetMode="External"/><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file:///C:\36" TargetMode="External"/><Relationship Id="rId20" Type="http://schemas.openxmlformats.org/officeDocument/2006/relationships/hyperlink" Target="http://www.nevo.co.il/case/5784179"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03.jpg@01DB0D9F.191B1CD0"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file:///C:\35"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file:///C:\3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18.b"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1AE5813F74F4A4EA3A878D1D243248C"/>
        <w:category>
          <w:name w:val="כללי"/>
          <w:gallery w:val="placeholder"/>
        </w:category>
        <w:types>
          <w:type w:val="bbPlcHdr"/>
        </w:types>
        <w:behaviors>
          <w:behavior w:val="content"/>
        </w:behaviors>
        <w:guid w:val="{CAF85DDF-B236-4196-AF7A-417B02ECA37D}"/>
      </w:docPartPr>
      <w:docPartBody>
        <w:p w:rsidR="00EE7A27" w:rsidRDefault="00E75263" w:rsidP="00E75263">
          <w:pPr>
            <w:pStyle w:val="D1AE5813F74F4A4EA3A878D1D243248C"/>
          </w:pPr>
          <w:r>
            <w:rPr>
              <w:rtl/>
            </w:rPr>
            <w:t xml:space="preserve">    </w:t>
          </w:r>
        </w:p>
      </w:docPartBody>
    </w:docPart>
    <w:docPart>
      <w:docPartPr>
        <w:name w:val="6EDD381BFB2B4FDA804769B41792F4C3"/>
        <w:category>
          <w:name w:val="כללי"/>
          <w:gallery w:val="placeholder"/>
        </w:category>
        <w:types>
          <w:type w:val="bbPlcHdr"/>
        </w:types>
        <w:behaviors>
          <w:behavior w:val="content"/>
        </w:behaviors>
        <w:guid w:val="{F67B7BBB-152B-4861-92DA-4E68850D8870}"/>
      </w:docPartPr>
      <w:docPartBody>
        <w:p w:rsidR="00FC3D05" w:rsidRDefault="006B169E" w:rsidP="006B169E">
          <w:pPr>
            <w:pStyle w:val="6EDD381BFB2B4FDA804769B41792F4C3"/>
          </w:pPr>
          <w:r>
            <w:rPr>
              <w:rFonts w:cs="David"/>
              <w:b/>
              <w:bCs/>
              <w:rtl/>
            </w:rPr>
            <w:t>שם פרטי חותם</w:t>
          </w:r>
        </w:p>
      </w:docPartBody>
    </w:docPart>
    <w:docPart>
      <w:docPartPr>
        <w:name w:val="3147983FC9854251AED1DF2456AA1481"/>
        <w:category>
          <w:name w:val="כללי"/>
          <w:gallery w:val="placeholder"/>
        </w:category>
        <w:types>
          <w:type w:val="bbPlcHdr"/>
        </w:types>
        <w:behaviors>
          <w:behavior w:val="content"/>
        </w:behaviors>
        <w:guid w:val="{855A37E2-2AAB-4B10-AEBA-865D481BC6FB}"/>
      </w:docPartPr>
      <w:docPartBody>
        <w:p w:rsidR="00FC3D05" w:rsidRDefault="006B169E" w:rsidP="006B169E">
          <w:pPr>
            <w:pStyle w:val="3147983FC9854251AED1DF2456AA1481"/>
          </w:pPr>
          <w:r>
            <w:rPr>
              <w:rFonts w:cs="David"/>
              <w:b/>
              <w:bCs/>
              <w:rtl/>
            </w:rPr>
            <w:t>שם משפחה חותם</w:t>
          </w:r>
        </w:p>
      </w:docPartBody>
    </w:docPart>
    <w:docPart>
      <w:docPartPr>
        <w:name w:val="1CD3273AACCF418FA9E2A7F84A27EEC8"/>
        <w:category>
          <w:name w:val="כללי"/>
          <w:gallery w:val="placeholder"/>
        </w:category>
        <w:types>
          <w:type w:val="bbPlcHdr"/>
        </w:types>
        <w:behaviors>
          <w:behavior w:val="content"/>
        </w:behaviors>
        <w:guid w:val="{95E0704B-A8D0-4C6D-AF75-DD3A57875790}"/>
      </w:docPartPr>
      <w:docPartBody>
        <w:p w:rsidR="00FC3D05" w:rsidRDefault="006B169E" w:rsidP="006B169E">
          <w:pPr>
            <w:pStyle w:val="1CD3273AACCF418FA9E2A7F84A27EEC8"/>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TUR">
    <w:altName w:val="Times New Roman"/>
    <w:charset w:val="00"/>
    <w:family w:val="roman"/>
    <w:pitch w:val="default"/>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4D56F6"/>
    <w:rsid w:val="006B169E"/>
    <w:rsid w:val="006E0C75"/>
    <w:rsid w:val="006F21A2"/>
    <w:rsid w:val="00845549"/>
    <w:rsid w:val="00AC6BCB"/>
    <w:rsid w:val="00B33786"/>
    <w:rsid w:val="00C97C5C"/>
    <w:rsid w:val="00D60258"/>
    <w:rsid w:val="00E75263"/>
    <w:rsid w:val="00EE501F"/>
    <w:rsid w:val="00EE7A27"/>
    <w:rsid w:val="00FC3D0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75263"/>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E75263"/>
    <w:pPr>
      <w:bidi/>
      <w:spacing w:after="0" w:line="240" w:lineRule="auto"/>
    </w:pPr>
    <w:rPr>
      <w:rFonts w:ascii="Arial (W1)" w:eastAsia="Times New Roman" w:hAnsi="Arial (W1)" w:cs="David"/>
      <w:sz w:val="24"/>
      <w:szCs w:val="24"/>
    </w:rPr>
  </w:style>
  <w:style w:type="paragraph" w:customStyle="1" w:styleId="D1AE5813F74F4A4EA3A878D1D243248C">
    <w:name w:val="D1AE5813F74F4A4EA3A878D1D243248C"/>
    <w:rsid w:val="00E75263"/>
    <w:pPr>
      <w:bidi/>
      <w:spacing w:after="160" w:line="259" w:lineRule="auto"/>
    </w:pPr>
  </w:style>
  <w:style w:type="paragraph" w:customStyle="1" w:styleId="D81E3C754A924A73A29D2465EDA65FA1">
    <w:name w:val="D81E3C754A924A73A29D2465EDA65FA1"/>
    <w:rsid w:val="006B169E"/>
    <w:pPr>
      <w:bidi/>
      <w:spacing w:after="160" w:line="259" w:lineRule="auto"/>
    </w:pPr>
  </w:style>
  <w:style w:type="paragraph" w:customStyle="1" w:styleId="5A6FA06B5A6847BC8549C10893AB369D">
    <w:name w:val="5A6FA06B5A6847BC8549C10893AB369D"/>
    <w:rsid w:val="006B169E"/>
    <w:pPr>
      <w:bidi/>
      <w:spacing w:after="160" w:line="259" w:lineRule="auto"/>
    </w:pPr>
  </w:style>
  <w:style w:type="paragraph" w:customStyle="1" w:styleId="1AAF513955B14018B8A722F255E2F7C2">
    <w:name w:val="1AAF513955B14018B8A722F255E2F7C2"/>
    <w:rsid w:val="006B169E"/>
    <w:pPr>
      <w:bidi/>
      <w:spacing w:after="160" w:line="259" w:lineRule="auto"/>
    </w:pPr>
  </w:style>
  <w:style w:type="paragraph" w:customStyle="1" w:styleId="6EDD381BFB2B4FDA804769B41792F4C3">
    <w:name w:val="6EDD381BFB2B4FDA804769B41792F4C3"/>
    <w:rsid w:val="006B169E"/>
    <w:pPr>
      <w:bidi/>
      <w:spacing w:after="160" w:line="259" w:lineRule="auto"/>
    </w:pPr>
  </w:style>
  <w:style w:type="paragraph" w:customStyle="1" w:styleId="3147983FC9854251AED1DF2456AA1481">
    <w:name w:val="3147983FC9854251AED1DF2456AA1481"/>
    <w:rsid w:val="006B169E"/>
    <w:pPr>
      <w:bidi/>
      <w:spacing w:after="160" w:line="259" w:lineRule="auto"/>
    </w:pPr>
  </w:style>
  <w:style w:type="paragraph" w:customStyle="1" w:styleId="1CD3273AACCF418FA9E2A7F84A27EEC8">
    <w:name w:val="1CD3273AACCF418FA9E2A7F84A27EEC8"/>
    <w:rsid w:val="006B169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יהושוע ננר</FullName>
        <FirstName>יהושוע</FirstName>
        <LastName>ננר</LastName>
        <PartyPropertyName/>
        <AuthenticationTypeAndNumber>מ.ר. 6330</AuthenticationTypeAndNumber>
        <RepresentatedOrRepresentativesNames>אוריאל ורותם בר שלום</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222102273</CasePartyID>
        <PartyTypeID>2</PartyTypeID>
        <ActivityStatusID>1</ActivityStatusID>
        <PartyAliasID>22</PartyAliasID>
        <PartyAliasName>בא כוח מבקשים</PartyAliasName>
        <LegalEntityID>381506</LegalEntityID>
        <CaseLegalEntityID>114051261</CaseLegalEntityID>
        <AuthenticationTypeID>4</AuthenticationTypeID>
        <AuthenticationTypeName>מ.ר.</AuthenticationTypeName>
        <LegalEntityNumber>6330</LegalEntityNumber>
        <IsMainPartyType>true</IsMainPartyType>
        <CaseDisplayIdentifier>48149-10-19</CaseDisplayIdentifier>
        <CaseTypeID>10048</CaseTypeID>
        <CaseTypeName>תיק פלילי (ת"פ)</CaseTypeName>
        <CaseName>מדינת ישראל נ' כאהן ואח'</CaseName>
        <FullAddress>צור 1/321 מבשרת ציון </FullAddress>
        <EmailAddress>general@neneradv.co.il</EmailAddress>
        <MotionID>0</MotionID>
        <CasePleaID>0</CasePleaID>
        <LinkedCaseID>0</LinkedCaseID>
        <CasePartyCategoryID>2</CasePartyCategoryID>
        <LegalEntityAddressID>87819084</LegalEntityAddressID>
        <LegalEntityEmailAddressID>68258760</LegalEntityEmailAddressID>
        <PleaTypeID>8</PleaTypeID>
        <LawyerOfficeName>משרד עו"ד: יהושוע ננר</LawyerOfficeName>
        <LawyerOfficeID>422150</LawyerOfficeID>
        <GroupPartyAlias/>
        <IsConverted>false</IsConverted>
        <LegalEntityNameID>2490</LegalEntityNameID>
        <RepresentatedNamesOfAssistant/>
        <LegalEntityTypeID>4</LegalEntityTypeID>
        <IsVerdictExists>false</IsVerdictExists>
        <IsAsirAzir>false</IsAsirAzir>
        <MainAndSecSpec/>
        <IsPublicationProhibited>false</IsPublicationProhibited>
        <PublicationProhibitedFullName>יהושוע ננר</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גד סיאני</FullName>
        <FirstName>גד</FirstName>
        <LastName>סיאני</LastName>
        <PartyPropertyName/>
        <AuthenticationTypeAndNumber>ת"ז 023663826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239923840</CasePartyID>
        <PartyTypeID>3</PartyTypeID>
        <ActivityStatusID>1</ActivityStatusID>
        <LegalEntityID>77682221</LegalEntityID>
        <CaseLegalEntityID>119430470</CaseLegalEntityID>
        <AssistantRoleID>24</AssistantRoleID>
        <AuthenticationTypeID>1</AuthenticationTypeID>
        <AuthenticationTypeName>ת"ז</AuthenticationTypeName>
        <LegalEntityNumber>023663826</LegalEntityNumber>
        <IsMainPartyType>true</IsMainPartyType>
        <CaseDisplayIdentifier>48149-10-19</CaseDisplayIdentifier>
        <CaseTypeID>10048</CaseTypeID>
        <CaseTypeName>תיק פלילי (ת"פ)</CaseTypeName>
        <CaseName>מדינת ישראל נ' כאהן ואח'</CaseName>
        <FullAddress>אליהו הנביא 49 אשקלון </FullAddress>
        <MotionID>0</MotionID>
        <CasePleaID>0</CasePleaID>
        <FatherName>אברהם</FatherName>
        <LinkedCaseID>0</LinkedCaseID>
        <PartyID>1</PartyID>
        <CasePartyCategoryID>2</CasePartyCategoryID>
        <LegalEntityAddressID>86409571</LegalEntityAddressID>
        <PleaTypeID>8</PleaTypeID>
        <GroupPartyAlias/>
        <IsConverted>false</IsConverted>
        <LegalEntityRegisteredNameID>8079881</LegalEntityRegisteredNameID>
        <LegalEntityNameID>92980041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גד סיאני</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חגית בלייברג</FullName>
        <FirstName>חגית</FirstName>
        <LastName>בלייברג</LastName>
        <PartyPropertyName/>
        <AuthenticationTypeAndNumber>מ.ר. 16715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247502948</CasePartyID>
        <PartyTypeID>2</PartyTypeID>
        <ActivityStatusID>1</ActivityStatusID>
        <PartyAliasID>105</PartyAliasID>
        <PartyAliasName>בא כוח מסייעים</PartyAliasName>
        <LegalEntityID>389135</LegalEntityID>
        <CaseLegalEntityID>121832607</CaseLegalEntityID>
        <AuthenticationTypeID>4</AuthenticationTypeID>
        <AuthenticationTypeName>מ.ר.</AuthenticationTypeName>
        <LegalEntityNumber>16715</LegalEntityNumber>
        <IsMainPartyType>true</IsMainPartyType>
        <CaseDisplayIdentifier>48149-10-19</CaseDisplayIdentifier>
        <CaseTypeID>10048</CaseTypeID>
        <CaseTypeName>תיק פלילי (ת"פ)</CaseTypeName>
        <CaseName>מדינת ישראל נ' כאהן ואח'</CaseName>
        <FullAddress>יגאל אלון 98 תל אביב -יפו </FullAddress>
        <EmailAddress>meggy.hason@goldfarb.com</EmailAddress>
        <MotionID>0</MotionID>
        <CasePleaID>0</CasePleaID>
        <LinkedCaseID>0</LinkedCaseID>
        <PartyID>1</PartyID>
        <CasePartyCategoryID>2</CasePartyCategoryID>
        <LegalEntityAddressID>72096983</LegalEntityAddressID>
        <LegalEntityEmailAddressID>68045487</LegalEntityEmailAddressID>
        <PleaTypeID>8</PleaTypeID>
        <LawyerOfficeName>משרד עו"ד: גולדפרב,זליגמן ושות'</LawyerOfficeName>
        <LawyerOfficeID>440797</LawyerOfficeID>
        <GroupPartyAlias/>
        <IsConverted>false</IsConverted>
        <LegalEntityNameID>10119</LegalEntityNameID>
        <RepresentatedNamesOfAssistant/>
        <LegalEntityTypeID>4</LegalEntityTypeID>
        <IsVerdictExists>false</IsVerdictExists>
        <IsAsirAzir>false</IsAsirAzir>
        <MainAndSecSpec/>
        <IsPublicationProhibited>false</IsPublicationProhibited>
        <PublicationProhibitedFullName>חגית בלייברג</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אתי בללי</FullName>
        <FirstName>אתי</FirstName>
        <LastName>בללי</LastName>
        <PartyPropertyName/>
        <AuthenticationTypeAndNumber>ת"ז 023905029</AuthenticationTypeAndNumber>
        <RepresentatedOrRepresentativesNames>חגית בלייברג</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203444484</CasePartyID>
        <PartyTypeID>3</PartyTypeID>
        <ActivityStatusID>1</ActivityStatusID>
        <LegalEntityID>70238045</LegalEntityID>
        <CaseLegalEntityID>108550507</CaseLegalEntityID>
        <AssistantRoleID>12</AssistantRoleID>
        <AuthenticationTypeID>1</AuthenticationTypeID>
        <AuthenticationTypeName>ת"ז</AuthenticationTypeName>
        <LegalEntityNumber>023905029</LegalEntityNumber>
        <IsMainPartyType>true</IsMainPartyType>
        <CaseDisplayIdentifier>48149-10-19</CaseDisplayIdentifier>
        <CaseTypeID>10048</CaseTypeID>
        <CaseTypeName>תיק פלילי (ת"פ)</CaseTypeName>
        <CaseName>מדינת ישראל נ' כאהן ואח'</CaseName>
        <FullAddress>קפלנסקי 2/10 גבעתיים </FullAddress>
        <MotionID>0</MotionID>
        <CasePleaID>0</CasePleaID>
        <BirthDate>1968-08-14T00:00:00+03:00</BirthDate>
        <FatherName>אדיב    </FatherName>
        <LinkedCaseID>0</LinkedCaseID>
        <PartyID>1</PartyID>
        <CasePartyCategoryID>2</CasePartyCategoryID>
        <LegalEntityAddressID>83190967</LegalEntityAddressID>
        <PleaTypeID>8</PleaTypeID>
        <GroupPartyAlias/>
        <IsConverted>false</IsConverted>
        <LegalEntityRegisteredNameID>2545899</LegalEntityRegisteredNameID>
        <LegalEntityNameID>88593009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אתי בללי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רותם בר שלום</FullName>
        <FirstName>רותם</FirstName>
        <LastName>בר שלום יחימוביץ</LastName>
        <PartyPropertyName/>
        <AuthenticationTypeAndNumber>ת"ז 028977841</AuthenticationTypeAndNumber>
        <RepresentatedOrRepresentativesNames>ורד אנוך</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203444384</CasePartyID>
        <PartyTypeID>3</PartyTypeID>
        <ActivityStatusID>1</ActivityStatusID>
        <LegalEntityID>70384515</LegalEntityID>
        <CaseLegalEntityID>108550487</CaseLegalEntityID>
        <AssistantRoleID>12</AssistantRoleID>
        <AuthenticationTypeID>1</AuthenticationTypeID>
        <AuthenticationTypeName>ת"ז</AuthenticationTypeName>
        <LegalEntityNumber>028977841</LegalEntityNumber>
        <IsMainPartyType>true</IsMainPartyType>
        <CaseDisplayIdentifier>48149-10-19</CaseDisplayIdentifier>
        <CaseTypeID>10048</CaseTypeID>
        <CaseTypeName>תיק פלילי (ת"פ)</CaseTypeName>
        <CaseName>מדינת ישראל נ' כאהן ואח'</CaseName>
        <FullAddress>שלום עליכם 3 ראשון לציון </FullAddress>
        <MotionID>0</MotionID>
        <CasePleaID>0</CasePleaID>
        <BirthDate>1972-04-26T00:00:00+03:00</BirthDate>
        <FatherName>אמיתי   </FatherName>
        <LinkedCaseID>0</LinkedCaseID>
        <PartyID>1</PartyID>
        <CasePartyCategoryID>2</CasePartyCategoryID>
        <LegalEntityAddressID>83190957</LegalEntityAddressID>
        <PleaTypeID>8</PleaTypeID>
        <GroupPartyAlias/>
        <IsConverted>false</IsConverted>
        <LegalEntityRegisteredNameID>2622714</LegalEntityRegisteredNameID>
        <LegalEntityNameID>88592998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רותם בר שלום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אריה שמיר</FullName>
        <FirstName>אריה</FirstName>
        <LastName>שמיר</LastName>
        <PartyPropertyName/>
        <AuthenticationTypeAndNumber>ת"ז 022149983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203444588</CasePartyID>
        <PartyTypeID>3</PartyTypeID>
        <ActivityStatusID>1</ActivityStatusID>
        <LegalEntityID>78502480</LegalEntityID>
        <CaseLegalEntityID>108550527</CaseLegalEntityID>
        <AssistantRoleID>12</AssistantRoleID>
        <AuthenticationTypeID>1</AuthenticationTypeID>
        <AuthenticationTypeName>ת"ז</AuthenticationTypeName>
        <LegalEntityNumber>022149983</LegalEntityNumber>
        <IsMainPartyType>true</IsMainPartyType>
        <CaseDisplayIdentifier>48149-10-19</CaseDisplayIdentifier>
        <CaseTypeID>10048</CaseTypeID>
        <CaseTypeName>תיק פלילי (ת"פ)</CaseTypeName>
        <CaseName>מדינת ישראל נ' כאהן ואח'</CaseName>
        <FullAddress>הזוהר 19 שוהם </FullAddress>
        <MotionID>0</MotionID>
        <CasePleaID>0</CasePleaID>
        <FatherName>חיים</FatherName>
        <LinkedCaseID>0</LinkedCaseID>
        <PartyID>1</PartyID>
        <CasePartyCategoryID>2</CasePartyCategoryID>
        <LegalEntityAddressID>83190974</LegalEntityAddressID>
        <PleaTypeID>8</PleaTypeID>
        <GroupPartyAlias/>
        <IsConverted>false</IsConverted>
        <LegalEntityRegisteredNameID>8863838</LegalEntityRegisteredNameID>
        <LegalEntityNameID>88593017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אריה שמיר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הדר אלפי</FullName>
        <FirstName>הדר</FirstName>
        <LastName>אלפי לוי</LastName>
        <PartyPropertyName/>
        <AuthenticationTypeAndNumber>ת"ז 024460388</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203444880</CasePartyID>
        <PartyTypeID>3</PartyTypeID>
        <ActivityStatusID>1</ActivityStatusID>
        <LegalEntityID>69843209</LegalEntityID>
        <CaseLegalEntityID>108550583</CaseLegalEntityID>
        <AssistantRoleID>12</AssistantRoleID>
        <AuthenticationTypeID>1</AuthenticationTypeID>
        <AuthenticationTypeName>ת"ז</AuthenticationTypeName>
        <LegalEntityNumber>024460388</LegalEntityNumber>
        <IsMainPartyType>true</IsMainPartyType>
        <CaseDisplayIdentifier>48149-10-19</CaseDisplayIdentifier>
        <CaseTypeID>10048</CaseTypeID>
        <CaseTypeName>תיק פלילי (ת"פ)</CaseTypeName>
        <CaseName>מדינת ישראל נ' כאהן ואח'</CaseName>
        <FullAddress>אשל 31/1 מזכרת בתיה </FullAddress>
        <MotionID>0</MotionID>
        <CasePleaID>0</CasePleaID>
        <FatherName>שבתאי</FatherName>
        <LinkedCaseID>0</LinkedCaseID>
        <PartyID>1</PartyID>
        <CasePartyCategoryID>2</CasePartyCategoryID>
        <LegalEntityAddressID>83190995</LegalEntityAddressID>
        <PleaTypeID>8</PleaTypeID>
        <GroupPartyAlias/>
        <IsConverted>false</IsConverted>
        <LegalEntityRegisteredNameID>8863844</LegalEntityRegisteredNameID>
        <LegalEntityNameID>88593045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הדר אלפי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שי לוי</FullName>
        <FirstName>שי</FirstName>
        <LastName>לוי</LastName>
        <PartyPropertyName/>
        <AuthenticationTypeAndNumber>ת"ז 059130203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203445176</CasePartyID>
        <PartyTypeID>3</PartyTypeID>
        <ActivityStatusID>1</ActivityStatusID>
        <LegalEntityID>72374807</LegalEntityID>
        <CaseLegalEntityID>108550654</CaseLegalEntityID>
        <AssistantRoleID>12</AssistantRoleID>
        <AuthenticationTypeID>1</AuthenticationTypeID>
        <AuthenticationTypeName>ת"ז</AuthenticationTypeName>
        <LegalEntityNumber>059130203</LegalEntityNumber>
        <IsMainPartyType>true</IsMainPartyType>
        <CaseDisplayIdentifier>48149-10-19</CaseDisplayIdentifier>
        <CaseTypeID>10048</CaseTypeID>
        <CaseTypeName>תיק פלילי (ת"פ)</CaseTypeName>
        <CaseName>מדינת ישראל נ' כאהן ואח'</CaseName>
        <FullAddress>מושב חרות חירות </FullAddress>
        <MotionID>0</MotionID>
        <CasePleaID>0</CasePleaID>
        <BirthDate>1964-10-08T00:00:00+02:00</BirthDate>
        <FatherName>יחיאל   </FatherName>
        <LinkedCaseID>0</LinkedCaseID>
        <PartyID>1</PartyID>
        <CasePartyCategoryID>2</CasePartyCategoryID>
        <LegalEntityAddressID>83191017</LegalEntityAddressID>
        <PleaTypeID>8</PleaTypeID>
        <GroupPartyAlias/>
        <IsConverted>false</IsConverted>
        <LegalEntityRegisteredNameID>3753794</LegalEntityRegisteredNameID>
        <LegalEntityNameID>88593075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 לוי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דורית ברהום</FullName>
        <FirstName>דורית</FirstName>
        <LastName>ברהום</LastName>
        <PartyPropertyName/>
        <AuthenticationTypeAndNumber>ת"ז 056577547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203445309</CasePartyID>
        <PartyTypeID>3</PartyTypeID>
        <ActivityStatusID>1</ActivityStatusID>
        <LegalEntityID>46301181</LegalEntityID>
        <CaseLegalEntityID>108550673</CaseLegalEntityID>
        <AssistantRoleID>12</AssistantRoleID>
        <AuthenticationTypeID>1</AuthenticationTypeID>
        <AuthenticationTypeName>ת"ז</AuthenticationTypeName>
        <LegalEntityNumber>056577547</LegalEntityNumber>
        <IsMainPartyType>true</IsMainPartyType>
        <CaseDisplayIdentifier>48149-10-19</CaseDisplayIdentifier>
        <CaseTypeID>10048</CaseTypeID>
        <CaseTypeName>תיק פלילי (ת"פ)</CaseTypeName>
        <CaseName>מדינת ישראל נ' כאהן ואח'</CaseName>
        <FullAddress>אריה גולדין 50/4 ירושלים </FullAddress>
        <MotionID>0</MotionID>
        <CasePleaID>0</CasePleaID>
        <FatherName>עובדיה</FatherName>
        <LinkedCaseID>0</LinkedCaseID>
        <PartyID>1</PartyID>
        <CasePartyCategoryID>2</CasePartyCategoryID>
        <LegalEntityAddressID>83191025</LegalEntityAddressID>
        <PleaTypeID>8</PleaTypeID>
        <GroupPartyAlias/>
        <IsConverted>false</IsConverted>
        <LegalEntityRegisteredNameID>5765139</LegalEntityRegisteredNameID>
        <LegalEntityNameID>88593083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דורית ברהום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יצחק אור</FullName>
        <FirstName>יצחק אברהם</FirstName>
        <LastName>אור</LastName>
        <PartyPropertyName/>
        <AuthenticationTypeAndNumber>ת"ז 058667080</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203445408</CasePartyID>
        <PartyTypeID>3</PartyTypeID>
        <ActivityStatusID>1</ActivityStatusID>
        <LegalEntityID>78502527</LegalEntityID>
        <CaseLegalEntityID>108550690</CaseLegalEntityID>
        <AssistantRoleID>12</AssistantRoleID>
        <AuthenticationTypeID>1</AuthenticationTypeID>
        <AuthenticationTypeName>ת"ז</AuthenticationTypeName>
        <LegalEntityNumber>058667080</LegalEntityNumber>
        <IsMainPartyType>true</IsMainPartyType>
        <CaseDisplayIdentifier>48149-10-19</CaseDisplayIdentifier>
        <CaseTypeID>10048</CaseTypeID>
        <CaseTypeName>תיק פלילי (ת"פ)</CaseTypeName>
        <CaseName>מדינת ישראל נ' כאהן ואח'</CaseName>
        <FullAddress>האשל 48 מעלה אדומים </FullAddress>
        <MotionID>0</MotionID>
        <CasePleaID>0</CasePleaID>
        <FatherName>יחיאל</FatherName>
        <LinkedCaseID>0</LinkedCaseID>
        <PartyID>1</PartyID>
        <CasePartyCategoryID>2</CasePartyCategoryID>
        <LegalEntityAddressID>83191031</LegalEntityAddressID>
        <PleaTypeID>8</PleaTypeID>
        <GroupPartyAlias/>
        <IsConverted>false</IsConverted>
        <LegalEntityRegisteredNameID>8863854</LegalEntityRegisteredNameID>
        <LegalEntityNameID>88593094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אור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עופר כהן</FullName>
        <FirstName>עופר</FirstName>
        <LastName>כהן</LastName>
        <PartyPropertyName/>
        <AuthenticationTypeAndNumber>ת"ז 024106791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203445554</CasePartyID>
        <PartyTypeID>3</PartyTypeID>
        <ActivityStatusID>1</ActivityStatusID>
        <LegalEntityID>15907602</LegalEntityID>
        <CaseLegalEntityID>108550710</CaseLegalEntityID>
        <AssistantRoleID>12</AssistantRoleID>
        <AuthenticationTypeID>1</AuthenticationTypeID>
        <AuthenticationTypeName>ת"ז</AuthenticationTypeName>
        <LegalEntityNumber>024106791</LegalEntityNumber>
        <IsMainPartyType>true</IsMainPartyType>
        <CaseDisplayIdentifier>48149-10-19</CaseDisplayIdentifier>
        <CaseTypeID>10048</CaseTypeID>
        <CaseTypeName>תיק פלילי (ת"פ)</CaseTypeName>
        <CaseName>מדינת ישראל נ' כאהן ואח'</CaseName>
        <FullAddress>האלון, משק 56 מאור </FullAddress>
        <MotionID>0</MotionID>
        <CasePleaID>0</CasePleaID>
        <BirthDate>1969-07-20T00:00:00+03:00</BirthDate>
        <FatherName>חנוך    </FatherName>
        <LinkedCaseID>0</LinkedCaseID>
        <PartyID>1</PartyID>
        <CasePartyCategoryID>2</CasePartyCategoryID>
        <LegalEntityAddressID>83191039</LegalEntityAddressID>
        <PleaTypeID>8</PleaTypeID>
        <GroupPartyAlias/>
        <IsConverted>false</IsConverted>
        <LegalEntityRegisteredNameID>1732575</LegalEntityRegisteredNameID>
        <LegalEntityNameID>88593104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 כהן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יעל כהן</FullName>
        <FirstName>יעל</FirstName>
        <LastName>כהן</LastName>
        <PartyPropertyName/>
        <AuthenticationTypeAndNumber>ת"ז 028529956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203445643</CasePartyID>
        <PartyTypeID>3</PartyTypeID>
        <ActivityStatusID>1</ActivityStatusID>
        <LegalEntityID>15829064</LegalEntityID>
        <CaseLegalEntityID>108550737</CaseLegalEntityID>
        <AssistantRoleID>12</AssistantRoleID>
        <AuthenticationTypeID>1</AuthenticationTypeID>
        <AuthenticationTypeName>ת"ז</AuthenticationTypeName>
        <LegalEntityNumber>028529956</LegalEntityNumber>
        <IsMainPartyType>true</IsMainPartyType>
        <CaseDisplayIdentifier>48149-10-19</CaseDisplayIdentifier>
        <CaseTypeID>10048</CaseTypeID>
        <CaseTypeName>תיק פלילי (ת"פ)</CaseTypeName>
        <CaseName>מדינת ישראל נ' כאהן ואח'</CaseName>
        <FullAddress>האלון , משק 56 מאור </FullAddress>
        <MotionID>0</MotionID>
        <CasePleaID>0</CasePleaID>
        <BirthDate>1971-03-02T00:00:00+02:00</BirthDate>
        <FatherName>עזרא    </FatherName>
        <LinkedCaseID>0</LinkedCaseID>
        <PartyID>1</PartyID>
        <CasePartyCategoryID>2</CasePartyCategoryID>
        <LegalEntityAddressID>83191047</LegalEntityAddressID>
        <PleaTypeID>8</PleaTypeID>
        <GroupPartyAlias/>
        <IsConverted>false</IsConverted>
        <LegalEntityRegisteredNameID>522955</LegalEntityRegisteredNameID>
        <LegalEntityNameID>88593114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כהן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יעקב- קובי סדן</FullName>
        <FirstName>יעקב</FirstName>
        <LastName>סדן</LastName>
        <PartyPropertyName/>
        <AuthenticationTypeAndNumber>ת"ז 057063448</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203445916</CasePartyID>
        <PartyTypeID>3</PartyTypeID>
        <ActivityStatusID>1</ActivityStatusID>
        <LegalEntityID>46302953</LegalEntityID>
        <CaseLegalEntityID>108550768</CaseLegalEntityID>
        <AssistantRoleID>12</AssistantRoleID>
        <AuthenticationTypeID>1</AuthenticationTypeID>
        <AuthenticationTypeName>ת"ז</AuthenticationTypeName>
        <LegalEntityNumber>057063448</LegalEntityNumber>
        <IsMainPartyType>true</IsMainPartyType>
        <CaseDisplayIdentifier>48149-10-19</CaseDisplayIdentifier>
        <CaseTypeID>10048</CaseTypeID>
        <CaseTypeName>תיק פלילי (ת"פ)</CaseTypeName>
        <CaseName>מדינת ישראל נ' כאהן ואח'</CaseName>
        <FullAddress>עמנואל/ זיסמן 31/8 ירושלים </FullAddress>
        <MotionID>0</MotionID>
        <CasePleaID>0</CasePleaID>
        <FatherName>רחמים</FatherName>
        <LinkedCaseID>0</LinkedCaseID>
        <PartyID>1</PartyID>
        <CasePartyCategoryID>2</CasePartyCategoryID>
        <LegalEntityAddressID>83191057</LegalEntityAddressID>
        <PleaTypeID>8</PleaTypeID>
        <GroupPartyAlias/>
        <IsConverted>false</IsConverted>
        <LegalEntityRegisteredNameID>3119453</LegalEntityRegisteredNameID>
        <LegalEntityNameID>88593128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קובי סדן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שרית אנג'ל אור</FullName>
        <FirstName>שרית</FirstName>
        <LastName>אנג'ל אור</LastName>
        <PartyPropertyName/>
        <AuthenticationTypeAndNumber>ת"ז 058459934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203445981</CasePartyID>
        <PartyTypeID>3</PartyTypeID>
        <ActivityStatusID>1</ActivityStatusID>
        <LegalEntityID>71574537</LegalEntityID>
        <CaseLegalEntityID>108550789</CaseLegalEntityID>
        <AssistantRoleID>12</AssistantRoleID>
        <AuthenticationTypeID>1</AuthenticationTypeID>
        <AuthenticationTypeName>ת"ז</AuthenticationTypeName>
        <LegalEntityNumber>058459934</LegalEntityNumber>
        <IsMainPartyType>true</IsMainPartyType>
        <CaseDisplayIdentifier>48149-10-19</CaseDisplayIdentifier>
        <CaseTypeID>10048</CaseTypeID>
        <CaseTypeName>תיק פלילי (ת"פ)</CaseTypeName>
        <CaseName>מדינת ישראל נ' כאהן ואח'</CaseName>
        <FullAddress>האשל 48 מעלה אדומים </FullAddress>
        <MotionID>0</MotionID>
        <CasePleaID>0</CasePleaID>
        <FatherName>רפאל</FatherName>
        <LinkedCaseID>0</LinkedCaseID>
        <PartyID>1</PartyID>
        <CasePartyCategoryID>2</CasePartyCategoryID>
        <LegalEntityAddressID>83191062</LegalEntityAddressID>
        <GrandfatherName/>
        <DrivingLicenseNumber>1026615</DrivingLicenseNumber>
        <PleaTypeID>8</PleaTypeID>
        <GroupPartyAlias/>
        <IsConverted>false</IsConverted>
        <LegalEntityRegisteredNameID>8863866</LegalEntityRegisteredNameID>
        <LegalEntityNameID>88593136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שרית אנג'ל אור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גיל רענן</FullName>
        <FirstName>גיל</FirstName>
        <LastName>רענן</LastName>
        <PartyPropertyName/>
        <AuthenticationTypeAndNumber>ת"ז 024515462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203446062</CasePartyID>
        <PartyTypeID>3</PartyTypeID>
        <ActivityStatusID>1</ActivityStatusID>
        <LegalEntityID>78502543</LegalEntityID>
        <CaseLegalEntityID>108550805</CaseLegalEntityID>
        <AssistantRoleID>12</AssistantRoleID>
        <AuthenticationTypeID>1</AuthenticationTypeID>
        <AuthenticationTypeName>ת"ז</AuthenticationTypeName>
        <LegalEntityNumber>024515462</LegalEntityNumber>
        <IsMainPartyType>true</IsMainPartyType>
        <CaseDisplayIdentifier>48149-10-19</CaseDisplayIdentifier>
        <CaseTypeID>10048</CaseTypeID>
        <CaseTypeName>תיק פלילי (ת"פ)</CaseTypeName>
        <CaseName>מדינת ישראל נ' כאהן ואח'</CaseName>
        <FullAddress>מפתח 5 מכמורת </FullAddress>
        <MotionID>0</MotionID>
        <CasePleaID>0</CasePleaID>
        <FatherName>חיים</FatherName>
        <LinkedCaseID>0</LinkedCaseID>
        <PartyID>1</PartyID>
        <CasePartyCategoryID>2</CasePartyCategoryID>
        <LegalEntityAddressID>83191067</LegalEntityAddressID>
        <PleaTypeID>8</PleaTypeID>
        <GroupPartyAlias/>
        <IsConverted>false</IsConverted>
        <LegalEntityRegisteredNameID>8863867</LegalEntityRegisteredNameID>
        <LegalEntityNameID>88593141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רענן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רון יהושע חכים</FullName>
        <FirstName>רון יהושע</FirstName>
        <LastName>חכים</LastName>
        <PartyPropertyName/>
        <AuthenticationTypeAndNumber>ת"ז 211870795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203446379</CasePartyID>
        <PartyTypeID>3</PartyTypeID>
        <ActivityStatusID>1</ActivityStatusID>
        <LegalEntityID>78502551</LegalEntityID>
        <CaseLegalEntityID>108550844</CaseLegalEntityID>
        <AssistantRoleID>12</AssistantRoleID>
        <AuthenticationTypeID>1</AuthenticationTypeID>
        <AuthenticationTypeName>ת"ז</AuthenticationTypeName>
        <LegalEntityNumber>211870795</LegalEntityNumber>
        <IsMainPartyType>true</IsMainPartyType>
        <CaseDisplayIdentifier>48149-10-19</CaseDisplayIdentifier>
        <CaseTypeID>10048</CaseTypeID>
        <CaseTypeName>תיק פלילי (ת"פ)</CaseTypeName>
        <CaseName>מדינת ישראל נ' כאהן ואח'</CaseName>
        <FullAddress>שני 3 שוהם </FullAddress>
        <MotionID>0</MotionID>
        <CasePleaID>0</CasePleaID>
        <BirthDate>2000-09-09T00:00:00+03:00</BirthDate>
        <FatherName>נסים</FatherName>
        <LinkedCaseID>0</LinkedCaseID>
        <PartyID>1</PartyID>
        <CasePartyCategoryID>2</CasePartyCategoryID>
        <LegalEntityAddressID>83191084</LegalEntityAddressID>
        <PleaTypeID>8</PleaTypeID>
        <GroupPartyAlias/>
        <IsConverted>false</IsConverted>
        <LegalEntityRegisteredNameID>8863874</LegalEntityRegisteredNameID>
        <LegalEntityNameID>88593162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רון יהושע חכים</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ורד אנוך</FullName>
        <FirstName>ורד</FirstName>
        <LastName>אנוך</LastName>
        <PartyPropertyName/>
        <AuthenticationTypeAndNumber>מ.ר. 17651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218482786</CasePartyID>
        <PartyTypeID>2</PartyTypeID>
        <ActivityStatusID>1</ActivityStatusID>
        <PartyAliasID>105</PartyAliasID>
        <PartyAliasName>בא כוח מסייעים</PartyAliasName>
        <LegalEntityID>398042</LegalEntityID>
        <CaseLegalEntityID>113003045</CaseLegalEntityID>
        <AuthenticationTypeID>4</AuthenticationTypeID>
        <AuthenticationTypeName>מ.ר.</AuthenticationTypeName>
        <LegalEntityNumber>17651</LegalEntityNumber>
        <IsMainPartyType>true</IsMainPartyType>
        <CaseDisplayIdentifier>48149-10-19</CaseDisplayIdentifier>
        <CaseTypeID>10048</CaseTypeID>
        <CaseTypeName>תיק פלילי (ת"פ)</CaseTypeName>
        <CaseName>מדינת ישראל נ' כאהן ואח'</CaseName>
        <FullAddress>באסולה 4 תל אביב -יפו </FullAddress>
        <EmailAddress>vered.enoch@gmail.com</EmailAddress>
        <MotionID>0</MotionID>
        <CasePleaID>0</CasePleaID>
        <LinkedCaseID>0</LinkedCaseID>
        <PartyID>1</PartyID>
        <CasePartyCategoryID>2</CasePartyCategoryID>
        <LegalEntityAddressID>79515469</LegalEntityAddressID>
        <LegalEntityEmailAddressID>67932615</LegalEntityEmailAddressID>
        <PleaTypeID>8</PleaTypeID>
        <LawyerOfficeName>משרד עו"ד: ורד אנוך</LawyerOfficeName>
        <LawyerOfficeID>438686</LawyerOfficeID>
        <GroupPartyAlias/>
        <IsConverted>false</IsConverted>
        <LegalEntityNameID>19026</LegalEntityNameID>
        <RepresentatedNamesOfAssistant/>
        <LegalEntityTypeID>4</LegalEntityTypeID>
        <IsVerdictExists>false</IsVerdictExists>
        <IsAsirAzir>false</IsAsirAzir>
        <MainAndSecSpec/>
        <IsPublicationProhibited>false</IsPublicationProhibited>
        <PublicationProhibitedFullName>ורד אנוך</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ציון אמיר</FullName>
        <FirstName>ציון</FirstName>
        <LastName>אמיר</LastName>
        <PartyPropertyName/>
        <AuthenticationTypeAndNumber>מ.ר. 10195</AuthenticationTypeAndNumber>
        <RepresentatedOrRepresentativesNames>אביב מרדכי ברדיצ'ב</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204247796</CasePartyID>
        <PartyTypeID>2</PartyTypeID>
        <ActivityStatusID>1</ActivityStatusID>
        <PartyAliasID>32</PartyAliasID>
        <PartyAliasName>בא כוח נאשמים</PartyAliasName>
        <LegalEntityID>388075</LegalEntityID>
        <CaseLegalEntityID>108779604</CaseLegalEntityID>
        <AuthenticationTypeID>4</AuthenticationTypeID>
        <AuthenticationTypeName>מ.ר.</AuthenticationTypeName>
        <LegalEntityNumber>10195</LegalEntityNumber>
        <IsMainPartyType>true</IsMainPartyType>
        <CaseDisplayIdentifier>48149-10-19</CaseDisplayIdentifier>
        <CaseTypeID>10048</CaseTypeID>
        <CaseTypeName>תיק פלילי (ת"פ)</CaseTypeName>
        <CaseName>מדינת ישראל נ' כאהן ואח'</CaseName>
        <FullAddress>שאול המלך 35 תל אביב -יפו ת.ד 33351, בית אמריקה, קומה 7</FullAddress>
        <EmailAddress>zionamir1@gmail.com</EmailAddress>
        <MotionID>0</MotionID>
        <CasePleaID>0</CasePleaID>
        <FatherName xml:space="preserve">        </FatherName>
        <LinkedCaseID>0</LinkedCaseID>
        <PartyID>2</PartyID>
        <CasePartyCategoryID>2</CasePartyCategoryID>
        <LegalEntityAddressID>71013364</LegalEntityAddressID>
        <LegalEntityEmailAddressID>67906132</LegalEntityEmailAddressID>
        <PleaTypeID>8</PleaTypeID>
        <LawyerOfficeName>משרד עו"ד: ציון אמיר</LawyerOfficeName>
        <LawyerOfficeID>428719</LawyerOfficeID>
        <GroupPartyAlias/>
        <IsConverted>false</IsConverted>
        <LegalEntityNameID>9059</LegalEntityNameID>
        <RepresentatedNamesOfAssistant/>
        <LegalEntityTypeID>4</LegalEntityTypeID>
        <IsVerdictExists>false</IsVerdictExists>
        <IsAsirAzir>false</IsAsirAzir>
        <MainAndSecSpec/>
        <IsPublicationProhibited>false</IsPublicationProhibited>
        <PublicationProhibitedFullName>ציון אמיר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אורי קורב</FullName>
        <FirstName>אורי</FirstName>
        <LastName>קורב</LastName>
        <PartyPropertyName/>
        <AuthenticationTypeAndNumber>מ.ר. 20923</AuthenticationTypeAndNumber>
        <RepresentatedOrRepresentativesNames>יובל מרדכי כאהן</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205505656</CasePartyID>
        <PartyTypeID>2</PartyTypeID>
        <ActivityStatusID>1</ActivityStatusID>
        <PartyAliasID>32</PartyAliasID>
        <PartyAliasName>בא כוח נאשמים</PartyAliasName>
        <LegalEntityID>399358</LegalEntityID>
        <CaseLegalEntityID>109143636</CaseLegalEntityID>
        <AuthenticationTypeID>4</AuthenticationTypeID>
        <AuthenticationTypeName>מ.ר.</AuthenticationTypeName>
        <LegalEntityNumber>20923</LegalEntityNumber>
        <IsMainPartyType>true</IsMainPartyType>
        <CaseDisplayIdentifier>48149-10-19</CaseDisplayIdentifier>
        <CaseTypeID>10048</CaseTypeID>
        <CaseTypeName>תיק פלילי (ת"פ)</CaseTypeName>
        <CaseName>מדינת ישראל נ' כאהן ואח'</CaseName>
        <FullAddress>קרן היסוד 36 ירושלים </FullAddress>
        <EmailAddress>office-jer@bzlaw.co.il</EmailAddress>
        <MotionID>0</MotionID>
        <CasePleaID>0</CasePleaID>
        <FatherName xml:space="preserve">        </FatherName>
        <LinkedCaseID>0</LinkedCaseID>
        <PartyID>2</PartyID>
        <CasePartyCategoryID>2</CasePartyCategoryID>
        <LegalEntityAddressID>84913075</LegalEntityAddressID>
        <LegalEntityEmailAddressID>68109339</LegalEntityEmailAddressID>
        <PleaTypeID>8</PleaTypeID>
        <LawyerOfficeName>בן צור קורב ושות' ירושלים</LawyerOfficeName>
        <LawyerOfficeID>428916</LawyerOfficeID>
        <GroupPartyAlias/>
        <IsConverted>false</IsConverted>
        <LegalEntityNameID>20342</LegalEntityNameID>
        <RepresentatedNamesOfAssistant/>
        <LegalEntityTypeID>4</LegalEntityTypeID>
        <IsVerdictExists>false</IsVerdictExists>
        <IsAsirAzir>false</IsAsirAzir>
        <MainAndSecSpec/>
        <IsPublicationProhibited>false</IsPublicationProhibited>
        <PublicationProhibitedFullName>אורי קורב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שרה קורץ</FullName>
        <FirstName>שרה</FirstName>
        <LastName>קורץ</LastName>
        <PartyPropertyName/>
        <AuthenticationTypeAndNumber>ת"ז 322636457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203446539</CasePartyID>
        <PartyTypeID>3</PartyTypeID>
        <ActivityStatusID>1</ActivityStatusID>
        <OrdinalNumber>1</OrdinalNumber>
        <LegalEntityID>46393824</LegalEntityID>
        <CaseLegalEntityID>108550861</CaseLegalEntityID>
        <AssistantRoleID>12</AssistantRoleID>
        <AuthenticationTypeID>1</AuthenticationTypeID>
        <AuthenticationTypeName>ת"ז</AuthenticationTypeName>
        <LegalEntityNumber>322636457</LegalEntityNumber>
        <IsMainPartyType>true</IsMainPartyType>
        <CaseDisplayIdentifier>48149-10-19</CaseDisplayIdentifier>
        <CaseTypeID>10048</CaseTypeID>
        <CaseTypeName>תיק פלילי (ת"פ)</CaseTypeName>
        <CaseName>מדינת ישראל נ' כאהן ואח'</CaseName>
        <FullAddress>הנחלים 152 מעלה אדומים </FullAddress>
        <MotionID>0</MotionID>
        <CasePleaID>0</CasePleaID>
        <BirthDate>2000-07-31T00:00:00+03:00</BirthDate>
        <FatherName>שלמה</FatherName>
        <LinkedCaseID>0</LinkedCaseID>
        <PartyID>1</PartyID>
        <CasePartyCategoryID>2</CasePartyCategoryID>
        <LegalEntityAddressID>83191091</LegalEntityAddressID>
        <PleaTypeID>8</PleaTypeID>
        <GroupPartyAlias/>
        <IsConverted>false</IsConverted>
        <LegalEntityRegisteredNameID>8863876</LegalEntityRegisteredNameID>
        <LegalEntityNameID>88593171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קורץ</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רס"ב אשר אלימלך</FullName>
        <FirstName>רס"ב אשר</FirstName>
        <LastName>אלימלך</LastName>
        <PartyPropertyName/>
        <AuthenticationTypeAndNumber>מספר אישי 1079979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218342276</CasePartyID>
        <PartyTypeID>4</PartyTypeID>
        <ActivityStatusID>1</ActivityStatusID>
        <PartyAliasID>101</PartyAliasID>
        <PartyAliasName>עד בית משפט</PartyAliasName>
        <OrdinalNumber>1</OrdinalNumber>
        <LegalEntityID>79335744</LegalEntityID>
        <CaseLegalEntityID>112960725</CaseLegalEntityID>
        <AuthenticationTypeID>35</AuthenticationTypeID>
        <AuthenticationTypeName>מספר אישי</AuthenticationTypeName>
        <LegalEntityNumber>1079979</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84497337</LegalEntityAddressID>
        <PleaTypeID>8</PleaTypeID>
        <GroupPartyAlias/>
        <IsConverted>false</IsConverted>
        <LegalEntityNameID>90442776</LegalEntityNameID>
        <RepresentatedNamesOfAssistant/>
        <LegalEntityTypeID>9</LegalEntityTypeID>
        <IsVerdictExists>false</IsVerdictExists>
        <IsAsirAzir>false</IsAsirAzir>
        <MainAndSecSpec/>
        <IsPublicationProhibited>false</IsPublicationProhibited>
        <PublicationProhibitedFullName>רס"ב אשר אלימלך</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203438028</CasePartyID>
        <PartyTypeID>1</PartyTypeID>
        <ActivityStatusID>1</ActivityStatusID>
        <PartyAliasID>11</PartyAliasID>
        <PartyAliasName>מאשימה</PartyAliasName>
        <OrdinalNumber>1</OrdinalNumber>
        <LegalEntityID>4</LegalEntityID>
        <CaseLegalEntityID>108548874</CaseLegalEntityID>
        <AuthenticationTypeID>41</AuthenticationTypeID>
        <AuthenticationTypeName>מדינת ישראל </AuthenticationTypeName>
        <LegalEntityNumber/>
        <IsMainPartyType>true</IsMainPartyType>
        <CaseDisplayIdentifier>48149-10-19</CaseDisplayIdentifier>
        <CaseTypeID>10048</CaseTypeID>
        <CaseTypeName>תיק פלילי (ת"פ)</CaseTypeName>
        <CaseName>מדינת ישראל נ' כאהן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248070440</CasePartyID>
        <PartyTypeID>2</PartyTypeID>
        <ActivityStatusID>1</ActivityStatusID>
        <PartyAliasID>30</PartyAliasID>
        <PartyAliasName>בא כוח מאשימה</PartyAliasName>
        <OrdinalNumber>1</OrdinalNumber>
        <LegalEntityID>404183</LegalEntityID>
        <CaseLegalEntityID>122004764</CaseLegalEntityID>
        <AuthenticationTypeID>4</AuthenticationTypeID>
        <AuthenticationTypeName>מ.ר.</AuthenticationTypeName>
        <LegalEntityNumber>27974</LegalEntityNumber>
        <IsMainPartyType>true</IsMainPartyType>
        <CaseDisplayIdentifier>48149-10-19</CaseDisplayIdentifier>
        <CaseTypeID>10048</CaseTypeID>
        <CaseTypeName>תיק פלילי (ת"פ)</CaseTypeName>
        <CaseName>מדינת ישראל נ' כאהן ואח'</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יובל מרדכי כאהן</FullName>
        <FirstName>יובל מרדכי</FirstName>
        <LastName>כאהן</LastName>
        <PartyPropertyName/>
        <AuthenticationTypeAndNumber>ת"ז 025558040</AuthenticationTypeAndNumber>
        <RepresentatedOrRepresentativesNames>אורי קורב</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203438031</CasePartyID>
        <PartyTypeID>1</PartyTypeID>
        <ActivityStatusID>1</ActivityStatusID>
        <PartyAliasID>13</PartyAliasID>
        <PartyAliasName>נאשם</PartyAliasName>
        <OrdinalNumber>1</OrdinalNumber>
        <LegalEntityID>77181588</LegalEntityID>
        <CaseLegalEntityID>108548877</CaseLegalEntityID>
        <AuthenticationTypeID>1</AuthenticationTypeID>
        <AuthenticationTypeName>ת"ז</AuthenticationTypeName>
        <LegalEntityNumber>025558040</LegalEntityNumber>
        <IsMainPartyType>true</IsMainPartyType>
        <CaseDisplayIdentifier>48149-10-19</CaseDisplayIdentifier>
        <CaseTypeID>10048</CaseTypeID>
        <CaseTypeName>תיק פלילי (ת"פ)</CaseTypeName>
        <CaseName>מדינת ישראל נ' כאהן ואח'</CaseName>
        <FullAddress>בית 325 כפר אדומים 9061800</FullAddress>
        <MotionID>0</MotionID>
        <CasePleaID>0</CasePleaID>
        <BirthDate>1973-12-18T00:00:00+02:00</BirthDate>
        <FatherName>סמי</FatherName>
        <LinkedCaseID>0</LinkedCaseID>
        <PartyID>2</PartyID>
        <CasePartyCategoryID>2</CasePartyCategoryID>
        <LegalEntityAddressID>83190418</LegalEntityAddressID>
        <PleaTypeID>8</PleaTypeID>
        <GroupPartyAlias>נאשמים</GroupPartyAlias>
        <IsConverted>false</IsConverted>
        <LegalEntityRegisteredNameID>7450486</LegalEntityRegisteredNameID>
        <LegalEntityNameID>88592289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יובל מרדכי כאהן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עידן שלה דרדיק</FullName>
        <FirstName>עידן שלה</FirstName>
        <LastName>דרדיק</LastName>
        <PartyPropertyName/>
        <AuthenticationTypeAndNumber>ת"ז 207094137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248924822</CasePartyID>
        <PartyTypeID>4</PartyTypeID>
        <ActivityStatusID>1</ActivityStatusID>
        <PartyAliasID>101</PartyAliasID>
        <PartyAliasName>עד בית משפט</PartyAliasName>
        <OrdinalNumber>1</OrdinalNumber>
        <LegalEntityID>71429994</LegalEntityID>
        <CaseLegalEntityID>122262199</CaseLegalEntityID>
        <AuthenticationTypeID>1</AuthenticationTypeID>
        <AuthenticationTypeName>ת"ז</AuthenticationTypeName>
        <LegalEntityNumber>207094137</LegalEntityNumber>
        <IsMainPartyType>true</IsMainPartyType>
        <CaseDisplayIdentifier>48149-10-19</CaseDisplayIdentifier>
        <CaseTypeID>10048</CaseTypeID>
        <CaseTypeName>תיק פלילי (ת"פ)</CaseTypeName>
        <CaseName>מדינת ישראל נ' כאהן ואח'</CaseName>
        <FullAddress>נווה שאנן 132 אריאל </FullAddress>
        <MotionID>0</MotionID>
        <CasePleaID>0</CasePleaID>
        <BirthDate>1996-06-20T00:00:00+03:00</BirthDate>
        <FatherName>איתמר דוד</FatherName>
        <LinkedCaseID>0</LinkedCaseID>
        <PartyID>2</PartyID>
        <CasePartyCategoryID>2</CasePartyCategoryID>
        <LegalEntityAddressID>87270481</LegalEntityAddressID>
        <PleaTypeID>8</PleaTypeID>
        <GroupPartyAlias/>
        <IsConverted>false</IsConverted>
        <LegalEntityRegisteredNameID>10044986</LegalEntityRegisteredNameID>
        <LegalEntityNameID>94061377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עידן שלה דרדיק</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לאוניד גרינשפון</FullName>
        <FirstName>לאוניד</FirstName>
        <LastName>גרינשפון</LastName>
        <PartyPropertyName/>
        <AuthenticationTypeAndNumber>מספר אישי 16451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218342404</CasePartyID>
        <PartyTypeID>4</PartyTypeID>
        <ActivityStatusID>1</ActivityStatusID>
        <PartyAliasID>101</PartyAliasID>
        <PartyAliasName>עד בית משפט</PartyAliasName>
        <OrdinalNumber>2</OrdinalNumber>
        <LegalEntityID>79335756</LegalEntityID>
        <CaseLegalEntityID>112960792</CaseLegalEntityID>
        <AuthenticationTypeID>35</AuthenticationTypeID>
        <AuthenticationTypeName>מספר אישי</AuthenticationTypeName>
        <LegalEntityNumber>16451</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84497358</LegalEntityAddressID>
        <PleaTypeID>8</PleaTypeID>
        <GroupPartyAlias/>
        <IsConverted>false</IsConverted>
        <LegalEntityNameID>90442801</LegalEntityNameID>
        <RepresentatedNamesOfAssistant/>
        <LegalEntityTypeID>9</LegalEntityTypeID>
        <IsVerdictExists>false</IsVerdictExists>
        <IsAsirAzir>false</IsAsirAzir>
        <MainAndSecSpec/>
        <IsPublicationProhibited>false</IsPublicationProhibited>
        <PublicationProhibitedFullName>לאוניד גרינשפון</PublicationProhibitedFullName>
      </CaseParties>
      <CaseParties>
        <PartyTypeName>עד</PartyTypeName>
        <ProceedingType>כתב טענות עיקרי</ProceedingType>
        <PleaName>כתב אישום</PleaName>
        <PartyBelonging> - </PartyBelonging>
        <RoleName>עד נאשמים 2</RoleName>
        <IsSubProceeding>FALSE</IsSubProceeding>
        <FullName>יפה שי חדד</FullName>
        <FirstName>יפה</FirstName>
        <LastName>שי חדד</LastName>
        <PartyPropertyName/>
        <AuthenticationTypeAndNumber>ת"ז 065315087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248942255</CasePartyID>
        <PartyTypeID>4</PartyTypeID>
        <ActivityStatusID>1</ActivityStatusID>
        <PartyAliasID>73</PartyAliasID>
        <PartyAliasName>עד נאשמים</PartyAliasName>
        <OrdinalNumber>2</OrdinalNumber>
        <LegalEntityID>16669221</LegalEntityID>
        <CaseLegalEntityID>122267117</CaseLegalEntityID>
        <AuthenticationTypeID>1</AuthenticationTypeID>
        <AuthenticationTypeName>ת"ז</AuthenticationTypeName>
        <LegalEntityNumber>065315087</LegalEntityNumber>
        <IsMainPartyType>true</IsMainPartyType>
        <CaseDisplayIdentifier>48149-10-19</CaseDisplayIdentifier>
        <CaseTypeID>10048</CaseTypeID>
        <CaseTypeName>תיק פלילי (ת"פ)</CaseTypeName>
        <CaseName>מדינת ישראל נ' כאהן ואח'</CaseName>
        <FullAddress>אופיר 19 תל אביב -יפו </FullAddress>
        <MotionID>0</MotionID>
        <CasePleaID>0</CasePleaID>
        <FatherName>בן ציון</FatherName>
        <LinkedCaseID>0</LinkedCaseID>
        <PartyID>2</PartyID>
        <CasePartyCategoryID>2</CasePartyCategoryID>
        <LegalEntityAddressID>87271969</LegalEntityAddressID>
        <PleaTypeID>8</PleaTypeID>
        <GroupPartyAlias/>
        <IsConverted>false</IsConverted>
        <LegalEntityRegisteredNameID>1836637</LegalEntityRegisteredNameID>
        <LegalEntityNameID>94063189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יפה שי חדד</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אביב מרדכי ברדיצ'ב</FullName>
        <FirstName>אביב מרדכי</FirstName>
        <LastName>ברדיצ'ב</LastName>
        <PartyPropertyName/>
        <AuthenticationTypeAndNumber>ת"ז 305416729</AuthenticationTypeAndNumber>
        <RepresentatedOrRepresentativesNames>ציון אמיר</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203438030</CasePartyID>
        <PartyTypeID>1</PartyTypeID>
        <ActivityStatusID>1</ActivityStatusID>
        <PartyAliasID>13</PartyAliasID>
        <PartyAliasName>נאשם</PartyAliasName>
        <OrdinalNumber>2</OrdinalNumber>
        <LegalEntityID>77181590</LegalEntityID>
        <CaseLegalEntityID>108548876</CaseLegalEntityID>
        <AuthenticationTypeID>1</AuthenticationTypeID>
        <AuthenticationTypeName>ת"ז</AuthenticationTypeName>
        <LegalEntityNumber>305416729</LegalEntityNumber>
        <IsMainPartyType>true</IsMainPartyType>
        <CaseDisplayIdentifier>48149-10-19</CaseDisplayIdentifier>
        <CaseTypeID>10048</CaseTypeID>
        <CaseTypeName>תיק פלילי (ת"פ)</CaseTypeName>
        <CaseName>מדינת ישראל נ' כאהן ואח'</CaseName>
        <FullAddress>הגפן 51 צפרייה </FullAddress>
        <MotionID>0</MotionID>
        <CasePleaID>0</CasePleaID>
        <BirthDate>2018-04-01T00:00:00+03:00</BirthDate>
        <FatherName>משה בן ציון</FatherName>
        <LinkedCaseID>0</LinkedCaseID>
        <PartyID>2</PartyID>
        <CasePartyCategoryID>2</CasePartyCategoryID>
        <LegalEntityAddressID>83190417</LegalEntityAddressID>
        <PleaTypeID>8</PleaTypeID>
        <GroupPartyAlias>נאשמים</GroupPartyAlias>
        <IsConverted>false</IsConverted>
        <LegalEntityRegisteredNameID>7450488</LegalEntityRegisteredNameID>
        <LegalEntityNameID>88592288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אביב מרדכי ברדיצ'ב</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גד סיאני</FullName>
        <FirstName>גד</FirstName>
        <LastName>סיאני</LastName>
        <PartyPropertyName/>
        <AuthenticationTypeAndNumber>מספר אישי 999144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218342535</CasePartyID>
        <PartyTypeID>4</PartyTypeID>
        <ActivityStatusID>1</ActivityStatusID>
        <PartyAliasID>101</PartyAliasID>
        <PartyAliasName>עד בית משפט</PartyAliasName>
        <OrdinalNumber>3</OrdinalNumber>
        <LegalEntityID>79335773</LegalEntityID>
        <CaseLegalEntityID>112960845</CaseLegalEntityID>
        <AuthenticationTypeID>35</AuthenticationTypeID>
        <AuthenticationTypeName>מספר אישי</AuthenticationTypeName>
        <LegalEntityNumber>999144</LegalEntityNumber>
        <IsMainPartyType>true</IsMainPartyType>
        <CaseDisplayIdentifier>48149-10-19</CaseDisplayIdentifier>
        <CaseTypeID>10048</CaseTypeID>
        <CaseTypeName>תיק פלילי (ת"פ)</CaseTypeName>
        <CaseName>מדינת ישראל נ' כאהן ואח'</CaseName>
        <FullAddress>משטרת ישראל- יח' הונאה דרום- יזומן באמצעות המאשימה</FullAddress>
        <MotionID>0</MotionID>
        <CasePleaID>0</CasePleaID>
        <LinkedCaseID>0</LinkedCaseID>
        <PartyID>1</PartyID>
        <CasePartyCategoryID>2</CasePartyCategoryID>
        <LegalEntityAddressID>84497377</LegalEntityAddressID>
        <PleaTypeID>8</PleaTypeID>
        <GroupPartyAlias/>
        <IsConverted>false</IsConverted>
        <LegalEntityNameID>90442833</LegalEntityNameID>
        <RepresentatedNamesOfAssistant/>
        <LegalEntityTypeID>9</LegalEntityTypeID>
        <IsVerdictExists>false</IsVerdictExists>
        <IsAsirAzir>false</IsAsirAzir>
        <MainAndSecSpec/>
        <IsPublicationProhibited>false</IsPublicationProhibited>
        <PublicationProhibitedFullName>גד סיאני</PublicationProhibitedFullName>
      </CaseParties>
      <CaseParties>
        <PartyTypeName>עד</PartyTypeName>
        <ProceedingType>כתב טענות עיקרי</ProceedingType>
        <PleaName>כתב אישום</PleaName>
        <PartyBelonging> - </PartyBelonging>
        <RoleName>עד נאשמים 3</RoleName>
        <IsSubProceeding>FALSE</IsSubProceeding>
        <FullName>נצ"מ אבשלום אלמלח</FullName>
        <FirstName>נצ"מ אבשלום</FirstName>
        <LastName>אלמלח</LastName>
        <PartyPropertyName/>
        <AuthenticationTypeAndNumber>ת"ז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251859193</CasePartyID>
        <PartyTypeID>4</PartyTypeID>
        <ActivityStatusID>1</ActivityStatusID>
        <PartyAliasID>73</PartyAliasID>
        <PartyAliasName>עד נאשמים</PartyAliasName>
        <OrdinalNumber>3</OrdinalNumber>
        <LegalEntityID>81030978</LegalEntityID>
        <CaseLegalEntityID>123166283</CaseLegalEntityID>
        <AuthenticationTypeID>1</AuthenticationTypeID>
        <AuthenticationTypeName>ת"ז</AuthenticationTypeName>
        <IsMainPartyType>true</IsMainPartyType>
        <CaseDisplayIdentifier>48149-10-19</CaseDisplayIdentifier>
        <CaseTypeID>10048</CaseTypeID>
        <CaseTypeName>תיק פלילי (ת"פ)</CaseTypeName>
        <CaseName>מדינת ישראל נ' כאהן ואח'</CaseName>
        <FullAddress>הרכבת 18 תל אביב -יפו רמ"ח מחלקת מתנדבים</FullAddress>
        <MotionID>0</MotionID>
        <CasePleaID>0</CasePleaID>
        <LinkedCaseID>0</LinkedCaseID>
        <PartyID>2</PartyID>
        <CasePartyCategoryID>2</CasePartyCategoryID>
        <LegalEntityAddressID>87551036</LegalEntityAddressID>
        <PleaTypeID>8</PleaTypeID>
        <GroupPartyAlias/>
        <IsConverted>false</IsConverted>
        <LegalEntityNameID>94410761</LegalEntityNameID>
        <RepresentatedNamesOfAssistant/>
        <LegalEntityTypeID>1</LegalEntityTypeID>
        <IsVerdictExists>false</IsVerdictExists>
        <IsAsirAzir>false</IsAsirAzir>
        <MainAndSecSpec/>
        <IsPublicationProhibited>false</IsPublicationProhibited>
        <PublicationProhibitedFullName>נצ"מ אבשלום אלמלח</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החוקר דמיטרי ליפוביץ</FullName>
        <FirstName>החוקר דמיטרי</FirstName>
        <LastName>ליפוביץ</LastName>
        <PartyPropertyName/>
        <AuthenticationTypeAndNumber>מספר אישי 1042282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223597924</CasePartyID>
        <PartyTypeID>4</PartyTypeID>
        <ActivityStatusID>1</ActivityStatusID>
        <PartyAliasID>101</PartyAliasID>
        <PartyAliasName>עד בית משפט</PartyAliasName>
        <OrdinalNumber>4</OrdinalNumber>
        <LegalEntityID>79605896</LegalEntityID>
        <CaseLegalEntityID>114461234</CaseLegalEntityID>
        <AuthenticationTypeID>35</AuthenticationTypeID>
        <AuthenticationTypeName>מספר אישי</AuthenticationTypeName>
        <LegalEntityNumber>1042282</LegalEntityNumber>
        <IsMainPartyType>true</IsMainPartyType>
        <CaseDisplayIdentifier>48149-10-19</CaseDisplayIdentifier>
        <CaseTypeID>10048</CaseTypeID>
        <CaseTypeName>תיק פלילי (ת"פ)</CaseTypeName>
        <CaseName>מדינת ישראל נ' כאהן ואח'</CaseName>
        <FullAddress>משטרת ישראל- יח' הונאה דרום- יזומן ע"י המאשימה</FullAddress>
        <MotionID>0</MotionID>
        <CasePleaID>0</CasePleaID>
        <LinkedCaseID>0</LinkedCaseID>
        <PartyID>1</PartyID>
        <CasePartyCategoryID>2</CasePartyCategoryID>
        <LegalEntityAddressID>84933244</LegalEntityAddressID>
        <PleaTypeID>8</PleaTypeID>
        <GroupPartyAlias/>
        <IsConverted>false</IsConverted>
        <LegalEntityNameID>91038030</LegalEntityNameID>
        <RepresentatedNamesOfAssistant/>
        <LegalEntityTypeID>9</LegalEntityTypeID>
        <IsVerdictExists>false</IsVerdictExists>
        <IsAsirAzir>false</IsAsirAzir>
        <MainAndSecSpec/>
        <IsPublicationProhibited>false</IsPublicationProhibited>
        <PublicationProhibitedFullName>החוקר דמיטרי ליפוביץ</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משה שריקר</FullName>
        <FirstName>משה</FirstName>
        <LastName>שריקר</LastName>
        <PartyPropertyName/>
        <AuthenticationTypeAndNumber>מספר אישי 979526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218484820</CasePartyID>
        <PartyTypeID>4</PartyTypeID>
        <ActivityStatusID>1</ActivityStatusID>
        <PartyAliasID>101</PartyAliasID>
        <PartyAliasName>עד בית משפט</PartyAliasName>
        <OrdinalNumber>5</OrdinalNumber>
        <LegalEntityID>79344787</LegalEntityID>
        <CaseLegalEntityID>113003605</CaseLegalEntityID>
        <AuthenticationTypeID>35</AuthenticationTypeID>
        <AuthenticationTypeName>מספר אישי</AuthenticationTypeName>
        <LegalEntityNumber>979526</LegalEntityNumber>
        <IsMainPartyType>true</IsMainPartyType>
        <CaseDisplayIdentifier>48149-10-19</CaseDisplayIdentifier>
        <CaseTypeID>10048</CaseTypeID>
        <CaseTypeName>תיק פלילי (ת"פ)</CaseTypeName>
        <CaseName>מדינת ישראל נ' כאהן ואח'</CaseName>
        <FullAddress>משטרת ישראל-תחנת דימונה-יזומן באמצעות המאשימה</FullAddress>
        <MotionID>0</MotionID>
        <CasePleaID>0</CasePleaID>
        <LinkedCaseID>0</LinkedCaseID>
        <PartyID>1</PartyID>
        <CasePartyCategoryID>2</CasePartyCategoryID>
        <LegalEntityAddressID>84510740</LegalEntityAddressID>
        <PleaTypeID>8</PleaTypeID>
        <GroupPartyAlias/>
        <IsConverted>false</IsConverted>
        <LegalEntityNameID>90460958</LegalEntityNameID>
        <RepresentatedNamesOfAssistant/>
        <LegalEntityTypeID>9</LegalEntityTypeID>
        <IsVerdictExists>false</IsVerdictExists>
        <IsAsirAzir>false</IsAsirAzir>
        <MainAndSecSpec/>
        <IsPublicationProhibited>false</IsPublicationProhibited>
        <PublicationProhibitedFullName>משה שריקר</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רס"מ דרור יצחק</FullName>
        <FirstName>רס"מ דרור</FirstName>
        <LastName>יצחק</LastName>
        <PartyPropertyName/>
        <AuthenticationTypeAndNumber>מספר אישי 1121532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218485069</CasePartyID>
        <PartyTypeID>4</PartyTypeID>
        <ActivityStatusID>1</ActivityStatusID>
        <PartyAliasID>101</PartyAliasID>
        <PartyAliasName>עד בית משפט</PartyAliasName>
        <OrdinalNumber>6</OrdinalNumber>
        <LegalEntityID>79344800</LegalEntityID>
        <CaseLegalEntityID>113003687</CaseLegalEntityID>
        <AuthenticationTypeID>35</AuthenticationTypeID>
        <AuthenticationTypeName>מספר אישי</AuthenticationTypeName>
        <LegalEntityNumber>1121532</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FullAddress>
        <MotionID>0</MotionID>
        <CasePleaID>0</CasePleaID>
        <LinkedCaseID>0</LinkedCaseID>
        <PartyID>1</PartyID>
        <CasePartyCategoryID>2</CasePartyCategoryID>
        <LegalEntityAddressID>84510765</LegalEntityAddressID>
        <PleaTypeID>8</PleaTypeID>
        <GroupPartyAlias/>
        <IsConverted>false</IsConverted>
        <LegalEntityNameID>90460991</LegalEntityNameID>
        <RepresentatedNamesOfAssistant/>
        <LegalEntityTypeID>9</LegalEntityTypeID>
        <IsVerdictExists>false</IsVerdictExists>
        <IsAsirAzir>false</IsAsirAzir>
        <MainAndSecSpec/>
        <IsPublicationProhibited>false</IsPublicationProhibited>
        <PublicationProhibitedFullName>רס"מ דרור יצחק</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רס"מ גריגורי ליבמן</FullName>
        <FirstName>רס"מ גריגורי</FirstName>
        <LastName>ליבמן</LastName>
        <PartyPropertyName/>
        <AuthenticationTypeAndNumber>מספר אישי 1075175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218111165</CasePartyID>
        <PartyTypeID>4</PartyTypeID>
        <ActivityStatusID>1</ActivityStatusID>
        <PartyAliasID>101</PartyAliasID>
        <PartyAliasName>עד בית משפט</PartyAliasName>
        <OrdinalNumber>7</OrdinalNumber>
        <LegalEntityID>79323101</LegalEntityID>
        <CaseLegalEntityID>112890131</CaseLegalEntityID>
        <AuthenticationTypeID>35</AuthenticationTypeID>
        <AuthenticationTypeName>מספר אישי</AuthenticationTypeName>
        <LegalEntityNumber>1075175</LegalEntityNumber>
        <IsMainPartyType>true</IsMainPartyType>
        <CaseDisplayIdentifier>48149-10-19</CaseDisplayIdentifier>
        <CaseTypeID>10048</CaseTypeID>
        <CaseTypeName>תיק פלילי (ת"פ)</CaseTypeName>
        <CaseName>מדינת ישראל נ' כאהן ואח'</CaseName>
        <FullAddress>משטרת ישראל- יח' הונאה דרום- יזומן באמצעות המאשימה</FullAddress>
        <MotionID>0</MotionID>
        <CasePleaID>0</CasePleaID>
        <LinkedCaseID>0</LinkedCaseID>
        <PartyID>1</PartyID>
        <CasePartyCategoryID>2</CasePartyCategoryID>
        <LegalEntityAddressID>84476110</LegalEntityAddressID>
        <PleaTypeID>8</PleaTypeID>
        <GroupPartyAlias/>
        <IsConverted>false</IsConverted>
        <LegalEntityNameID>90414291</LegalEntityNameID>
        <RepresentatedNamesOfAssistant/>
        <LegalEntityTypeID>9</LegalEntityTypeID>
        <IsVerdictExists>false</IsVerdictExists>
        <IsAsirAzir>false</IsAsirAzir>
        <MainAndSecSpec/>
        <IsPublicationProhibited>false</IsPublicationProhibited>
        <PublicationProhibitedFullName>רס"מ גריגורי ליבמן</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רס"ב קובי כהן</FullName>
        <FirstName>רס"ב קובי</FirstName>
        <LastName>כהן</LastName>
        <PartyPropertyName/>
        <AuthenticationTypeAndNumber>מספר אישי 1067776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218485360</CasePartyID>
        <PartyTypeID>4</PartyTypeID>
        <ActivityStatusID>1</ActivityStatusID>
        <PartyAliasID>101</PartyAliasID>
        <PartyAliasName>עד בית משפט</PartyAliasName>
        <OrdinalNumber>8</OrdinalNumber>
        <LegalEntityID>79344816</LegalEntityID>
        <CaseLegalEntityID>113003791</CaseLegalEntityID>
        <AuthenticationTypeID>35</AuthenticationTypeID>
        <AuthenticationTypeName>מספר אישי</AuthenticationTypeName>
        <LegalEntityNumber>1067776</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 יזומן באמצעות המאשימה</FullAddress>
        <MotionID>0</MotionID>
        <CasePleaID>0</CasePleaID>
        <LinkedCaseID>0</LinkedCaseID>
        <PartyID>1</PartyID>
        <CasePartyCategoryID>2</CasePartyCategoryID>
        <LegalEntityAddressID>84510800</LegalEntityAddressID>
        <PleaTypeID>8</PleaTypeID>
        <GroupPartyAlias/>
        <IsConverted>false</IsConverted>
        <LegalEntityNameID>90461029</LegalEntityNameID>
        <RepresentatedNamesOfAssistant/>
        <LegalEntityTypeID>9</LegalEntityTypeID>
        <IsVerdictExists>false</IsVerdictExists>
        <IsAsirAzir>false</IsAsirAzir>
        <MainAndSecSpec/>
        <IsPublicationProhibited>false</IsPublicationProhibited>
        <PublicationProhibitedFullName>רס"ב קובי כהן</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רס"מ שרון אבו</FullName>
        <FirstName>רס"מ שרון</FirstName>
        <LastName>אבו</LastName>
        <PartyPropertyName/>
        <AuthenticationTypeAndNumber>מספר שוטר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218111499</CasePartyID>
        <PartyTypeID>4</PartyTypeID>
        <ActivityStatusID>1</ActivityStatusID>
        <PartyAliasID>71</PartyAliasID>
        <PartyAliasName>עד מאשימה</PartyAliasName>
        <OrdinalNumber>9</OrdinalNumber>
        <LegalEntityID>79323115</LegalEntityID>
        <CaseLegalEntityID>112890212</CaseLegalEntityID>
        <AuthenticationTypeID>34</AuthenticationTypeID>
        <AuthenticationTypeName>מספר שוטר</AuthenticationTypeName>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84476139</LegalEntityAddressID>
        <PleaTypeID>8</PleaTypeID>
        <GroupPartyAlias/>
        <IsConverted>false</IsConverted>
        <LegalEntityNameID>90414325</LegalEntityNameID>
        <RepresentatedNamesOfAssistant/>
        <LegalEntityTypeID>9</LegalEntityTypeID>
        <IsVerdictExists>false</IsVerdictExists>
        <IsAsirAzir>false</IsAsirAzir>
        <MainAndSecSpec/>
        <IsPublicationProhibited>false</IsPublicationProhibited>
        <PublicationProhibitedFullName>רס"מ שרון אבו</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חוקר כפיר בן ברוך</FullName>
        <FirstName>חוקר כפיר</FirstName>
        <LastName>בן ברוך</LastName>
        <PartyPropertyName/>
        <AuthenticationTypeAndNumber>מספר אישי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218485662</CasePartyID>
        <PartyTypeID>4</PartyTypeID>
        <ActivityStatusID>1</ActivityStatusID>
        <PartyAliasID>71</PartyAliasID>
        <PartyAliasName>עד מאשימה</PartyAliasName>
        <OrdinalNumber>11</OrdinalNumber>
        <LegalEntityID>79344834</LegalEntityID>
        <CaseLegalEntityID>113003891</CaseLegalEntityID>
        <AuthenticationTypeID>35</AuthenticationTypeID>
        <AuthenticationTypeName>מספר אישי</AuthenticationTypeName>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84510830</LegalEntityAddressID>
        <PleaTypeID>8</PleaTypeID>
        <GroupPartyAlias/>
        <IsConverted>false</IsConverted>
        <LegalEntityNameID>90461067</LegalEntityNameID>
        <RepresentatedNamesOfAssistant/>
        <LegalEntityTypeID>9</LegalEntityTypeID>
        <IsVerdictExists>false</IsVerdictExists>
        <IsAsirAzir>false</IsAsirAzir>
        <MainAndSecSpec/>
        <IsPublicationProhibited>false</IsPublicationProhibited>
        <PublicationProhibitedFullName>חוקר כפיר בן ברוך</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רפ"ק שרון סויסה</FullName>
        <FirstName>רפ"ק שרון</FirstName>
        <LastName>סויסה</LastName>
        <PartyPropertyName/>
        <AuthenticationTypeAndNumber>מספר אישי 1078242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218486283</CasePartyID>
        <PartyTypeID>4</PartyTypeID>
        <ActivityStatusID>1</ActivityStatusID>
        <PartyAliasID>71</PartyAliasID>
        <PartyAliasName>עד מאשימה</PartyAliasName>
        <OrdinalNumber>12</OrdinalNumber>
        <LegalEntityID>79344864</LegalEntityID>
        <CaseLegalEntityID>113004083</CaseLegalEntityID>
        <AuthenticationTypeID>35</AuthenticationTypeID>
        <AuthenticationTypeName>מספר אישי</AuthenticationTypeName>
        <LegalEntityNumber>1078242</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84510884</LegalEntityAddressID>
        <PleaTypeID>8</PleaTypeID>
        <GroupPartyAlias/>
        <IsConverted>false</IsConverted>
        <LegalEntityNameID>90461146</LegalEntityNameID>
        <RepresentatedNamesOfAssistant/>
        <LegalEntityTypeID>9</LegalEntityTypeID>
        <IsVerdictExists>false</IsVerdictExists>
        <IsAsirAzir>false</IsAsirAzir>
        <MainAndSecSpec/>
        <IsPublicationProhibited>false</IsPublicationProhibited>
        <PublicationProhibitedFullName>רפ"ק שרון סויסה</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רפ"ק רוני איתן</FullName>
        <FirstName>רפ"ק רוני</FirstName>
        <LastName>איתן</LastName>
        <PartyPropertyName/>
        <AuthenticationTypeAndNumber>מספר אישי 945436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223598117</CasePartyID>
        <PartyTypeID>4</PartyTypeID>
        <ActivityStatusID>1</ActivityStatusID>
        <PartyAliasID>71</PartyAliasID>
        <PartyAliasName>עד מאשימה</PartyAliasName>
        <OrdinalNumber>13</OrdinalNumber>
        <LegalEntityID>79605903</LegalEntityID>
        <CaseLegalEntityID>114461272</CaseLegalEntityID>
        <AuthenticationTypeID>35</AuthenticationTypeID>
        <AuthenticationTypeName>מספר אישי</AuthenticationTypeName>
        <LegalEntityNumber>945436</LegalEntityNumber>
        <IsMainPartyType>true</IsMainPartyType>
        <CaseDisplayIdentifier>48149-10-19</CaseDisplayIdentifier>
        <CaseTypeID>10048</CaseTypeID>
        <CaseTypeName>תיק פלילי (ת"פ)</CaseTypeName>
        <CaseName>מדינת ישראל נ' כאהן ואח'</CaseName>
        <FullAddress>משטרת ישראל-אח"מ נגב- יזומן ע"י המאשימה</FullAddress>
        <MotionID>0</MotionID>
        <CasePleaID>0</CasePleaID>
        <LinkedCaseID>0</LinkedCaseID>
        <PartyID>1</PartyID>
        <CasePartyCategoryID>2</CasePartyCategoryID>
        <LegalEntityAddressID>84933253</LegalEntityAddressID>
        <PleaTypeID>8</PleaTypeID>
        <GroupPartyAlias/>
        <IsConverted>false</IsConverted>
        <LegalEntityNameID>91038042</LegalEntityNameID>
        <RepresentatedNamesOfAssistant/>
        <LegalEntityTypeID>9</LegalEntityTypeID>
        <IsVerdictExists>false</IsVerdictExists>
        <IsAsirAzir>false</IsAsirAzir>
        <MainAndSecSpec/>
        <IsPublicationProhibited>false</IsPublicationProhibited>
        <PublicationProhibitedFullName>רפ"ק רוני איתן</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גבריאל מסד</FullName>
        <FirstName>גבריאל</FirstName>
        <LastName>מסד</LastName>
        <PartyPropertyName/>
        <AuthenticationTypeAndNumber>ת"ז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223883692</CasePartyID>
        <PartyTypeID>4</PartyTypeID>
        <ActivityStatusID>1</ActivityStatusID>
        <PartyAliasID>71</PartyAliasID>
        <PartyAliasName>עד מאשימה</PartyAliasName>
        <OrdinalNumber>14</OrdinalNumber>
        <LegalEntityID>79621230</LegalEntityID>
        <CaseLegalEntityID>114541760</CaseLegalEntityID>
        <AuthenticationTypeID>1</AuthenticationTypeID>
        <AuthenticationTypeName>ת"ז</AuthenticationTypeName>
        <IsMainPartyType>true</IsMainPartyType>
        <CaseDisplayIdentifier>48149-10-19</CaseDisplayIdentifier>
        <CaseTypeID>10048</CaseTypeID>
        <CaseTypeName>תיק פלילי (ת"פ)</CaseTypeName>
        <CaseName>מדינת ישראל נ' כאהן ואח'</CaseName>
        <FullAddress>משק 136 רנן </FullAddress>
        <MotionID>0</MotionID>
        <CasePleaID>0</CasePleaID>
        <LinkedCaseID>0</LinkedCaseID>
        <PartyID>1</PartyID>
        <CasePartyCategoryID>2</CasePartyCategoryID>
        <LegalEntityAddressID>84956522</LegalEntityAddressID>
        <PleaTypeID>8</PleaTypeID>
        <GroupPartyAlias/>
        <IsConverted>false</IsConverted>
        <LegalEntityNameID>91070318</LegalEntityNameID>
        <RepresentatedNamesOfAssistant/>
        <LegalEntityTypeID>1</LegalEntityTypeID>
        <IsVerdictExists>false</IsVerdictExists>
        <IsAsirAzir>false</IsAsirAzir>
        <MainAndSecSpec/>
        <IsPublicationProhibited>false</IsPublicationProhibited>
        <PublicationProhibitedFullName>גבריאל מסד</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רס"מ אורן וקנין</FullName>
        <FirstName>רס"מ אורן</FirstName>
        <LastName>וקנין</LastName>
        <PartyPropertyName/>
        <AuthenticationTypeAndNumber>מספר אישי 1183466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223594511</CasePartyID>
        <PartyTypeID>4</PartyTypeID>
        <ActivityStatusID>1</ActivityStatusID>
        <PartyAliasID>71</PartyAliasID>
        <PartyAliasName>עד מאשימה</PartyAliasName>
        <OrdinalNumber>15</OrdinalNumber>
        <LegalEntityID>79605787</LegalEntityID>
        <CaseLegalEntityID>114460585</CaseLegalEntityID>
        <AuthenticationTypeID>35</AuthenticationTypeID>
        <AuthenticationTypeName>מספר אישי</AuthenticationTypeName>
        <LegalEntityNumber>1183466</LegalEntityNumber>
        <IsMainPartyType>true</IsMainPartyType>
        <CaseDisplayIdentifier>48149-10-19</CaseDisplayIdentifier>
        <CaseTypeID>10048</CaseTypeID>
        <CaseTypeName>תיק פלילי (ת"פ)</CaseTypeName>
        <CaseName>מדינת ישראל נ' כאהן ואח'</CaseName>
        <FullAddress>משטרת ישראל- יחידת הונאה דרום-יזומן ע"י המאשימה</FullAddress>
        <MotionID>0</MotionID>
        <CasePleaID>0</CasePleaID>
        <LinkedCaseID>0</LinkedCaseID>
        <PartyID>1</PartyID>
        <CasePartyCategoryID>2</CasePartyCategoryID>
        <LegalEntityAddressID>84933032</LegalEntityAddressID>
        <PleaTypeID>8</PleaTypeID>
        <GroupPartyAlias/>
        <IsConverted>false</IsConverted>
        <LegalEntityNameID>91037802</LegalEntityNameID>
        <RepresentatedNamesOfAssistant/>
        <LegalEntityTypeID>9</LegalEntityTypeID>
        <IsVerdictExists>false</IsVerdictExists>
        <IsAsirAzir>false</IsAsirAzir>
        <MainAndSecSpec/>
        <IsPublicationProhibited>false</IsPublicationProhibited>
        <PublicationProhibitedFullName>רס"מ אורן וקנין</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רפ"ק יהודה אלקבץ</FullName>
        <FirstName>רפ"ק יהודה</FirstName>
        <LastName>אלקבץ</LastName>
        <PartyPropertyName/>
        <AuthenticationTypeAndNumber>מספר אישי 971572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223598456</CasePartyID>
        <PartyTypeID>4</PartyTypeID>
        <ActivityStatusID>1</ActivityStatusID>
        <PartyAliasID>71</PartyAliasID>
        <PartyAliasName>עד מאשימה</PartyAliasName>
        <OrdinalNumber>17</OrdinalNumber>
        <LegalEntityID>79605914</LegalEntityID>
        <CaseLegalEntityID>114461360</CaseLegalEntityID>
        <AuthenticationTypeID>35</AuthenticationTypeID>
        <AuthenticationTypeName>מספר אישי</AuthenticationTypeName>
        <LegalEntityNumber>971572</LegalEntityNumber>
        <IsMainPartyType>true</IsMainPartyType>
        <CaseDisplayIdentifier>48149-10-19</CaseDisplayIdentifier>
        <CaseTypeID>10048</CaseTypeID>
        <CaseTypeName>תיק פלילי (ת"פ)</CaseTypeName>
        <CaseName>מדינת ישראל נ' כאהן ואח'</CaseName>
        <FullAddress>משטרת ישראל-אח"מ דרום- יזומן ע"י המאשימה</FullAddress>
        <MotionID>0</MotionID>
        <CasePleaID>0</CasePleaID>
        <LinkedCaseID>0</LinkedCaseID>
        <PartyID>1</PartyID>
        <CasePartyCategoryID>2</CasePartyCategoryID>
        <LegalEntityAddressID>84933276</LegalEntityAddressID>
        <PleaTypeID>8</PleaTypeID>
        <GroupPartyAlias/>
        <IsConverted>false</IsConverted>
        <LegalEntityNameID>91038074</LegalEntityNameID>
        <RepresentatedNamesOfAssistant/>
        <LegalEntityTypeID>9</LegalEntityTypeID>
        <IsVerdictExists>false</IsVerdictExists>
        <IsAsirAzir>false</IsAsirAzir>
        <MainAndSecSpec/>
        <IsPublicationProhibited>false</IsPublicationProhibited>
        <PublicationProhibitedFullName>רפ"ק יהודה אלקבץ</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רס"ב ששון שאבי</FullName>
        <FirstName>רס"ב ששון</FirstName>
        <LastName>שאבי</LastName>
        <PartyPropertyName/>
        <AuthenticationTypeAndNumber>מספר אישי 978726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223595898</CasePartyID>
        <PartyTypeID>4</PartyTypeID>
        <ActivityStatusID>1</ActivityStatusID>
        <PartyAliasID>71</PartyAliasID>
        <PartyAliasName>עד מאשימה</PartyAliasName>
        <OrdinalNumber>19</OrdinalNumber>
        <LegalEntityID>79605826</LegalEntityID>
        <CaseLegalEntityID>114460828</CaseLegalEntityID>
        <AuthenticationTypeID>35</AuthenticationTypeID>
        <AuthenticationTypeName>מספר אישי</AuthenticationTypeName>
        <LegalEntityNumber>978726</LegalEntityNumber>
        <IsMainPartyType>true</IsMainPartyType>
        <CaseDisplayIdentifier>48149-10-19</CaseDisplayIdentifier>
        <CaseTypeID>10048</CaseTypeID>
        <CaseTypeName>תיק פלילי (ת"פ)</CaseTypeName>
        <CaseName>מדינת ישראל נ' כאהן ואח'</CaseName>
        <FullAddress>משטרת ישראל- יחידת הונאה-מחוז תל-אביב-יזומן ע"י המאשימה</FullAddress>
        <MotionID>0</MotionID>
        <CasePleaID>0</CasePleaID>
        <LinkedCaseID>0</LinkedCaseID>
        <PartyID>1</PartyID>
        <CasePartyCategoryID>2</CasePartyCategoryID>
        <LegalEntityAddressID>84933124</LegalEntityAddressID>
        <PleaTypeID>8</PleaTypeID>
        <GroupPartyAlias/>
        <IsConverted>false</IsConverted>
        <LegalEntityNameID>91037884</LegalEntityNameID>
        <RepresentatedNamesOfAssistant/>
        <LegalEntityTypeID>9</LegalEntityTypeID>
        <IsVerdictExists>false</IsVerdictExists>
        <IsAsirAzir>false</IsAsirAzir>
        <MainAndSecSpec/>
        <IsPublicationProhibited>false</IsPublicationProhibited>
        <PublicationProhibitedFullName>רס"ב ששון שאבי</PublicationProhibitedFullName>
      </CaseParties>
      <CaseParties>
        <PartyTypeName>עד</PartyTypeName>
        <ProceedingType>כתב טענות עיקרי</ProceedingType>
        <PleaName>כתב אישום</PleaName>
        <PartyBelonging> - </PartyBelonging>
        <RoleName>עד בית משפט 22</RoleName>
        <IsSubProceeding>FALSE</IsSubProceeding>
        <FullName>נעם דור</FullName>
        <FirstName>נעם</FirstName>
        <LastName>דור</LastName>
        <PartyPropertyName/>
        <AuthenticationTypeAndNumber>ת"ז 307937045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218342784</CasePartyID>
        <PartyTypeID>4</PartyTypeID>
        <ActivityStatusID>1</ActivityStatusID>
        <PartyAliasID>101</PartyAliasID>
        <PartyAliasName>עד בית משפט</PartyAliasName>
        <OrdinalNumber>22</OrdinalNumber>
        <LegalEntityID>33223072</LegalEntityID>
        <CaseLegalEntityID>112960958</CaseLegalEntityID>
        <AuthenticationTypeID>1</AuthenticationTypeID>
        <AuthenticationTypeName>ת"ז</AuthenticationTypeName>
        <LegalEntityNumber>307937045</LegalEntityNumber>
        <IsMainPartyType>true</IsMainPartyType>
        <CaseDisplayIdentifier>48149-10-19</CaseDisplayIdentifier>
        <CaseTypeID>10048</CaseTypeID>
        <CaseTypeName>תיק פלילי (ת"פ)</CaseTypeName>
        <CaseName>מדינת ישראל נ' כאהן ואח'</CaseName>
        <FullAddress>עין תמר-בית 19 עין תמר </FullAddress>
        <MotionID>0</MotionID>
        <CasePleaID>0</CasePleaID>
        <FatherName>צביקה</FatherName>
        <LinkedCaseID>0</LinkedCaseID>
        <PartyID>1</PartyID>
        <CasePartyCategoryID>2</CasePartyCategoryID>
        <LegalEntityAddressID>84702232</LegalEntityAddressID>
        <PleaTypeID>8</PleaTypeID>
        <GroupPartyAlias/>
        <IsConverted>false</IsConverted>
        <LegalEntityRegisteredNameID>9306748</LegalEntityRegisteredNameID>
        <LegalEntityNameID>90442879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נעם דור</PublicationProhibitedFullName>
      </CaseParties>
      <CaseParties>
        <PartyTypeName>עד</PartyTypeName>
        <ProceedingType>כתב טענות עיקרי</ProceedingType>
        <PleaName>כתב אישום</PleaName>
        <PartyBelonging> - </PartyBelonging>
        <RoleName>עד בית משפט 23</RoleName>
        <IsSubProceeding>FALSE</IsSubProceeding>
        <FullName>צביקה דור</FullName>
        <FirstName>צביקה</FirstName>
        <LastName>דור</LastName>
        <PartyPropertyName/>
        <AuthenticationTypeAndNumber>ת"ז 059247171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223598788</CasePartyID>
        <PartyTypeID>4</PartyTypeID>
        <ActivityStatusID>1</ActivityStatusID>
        <PartyAliasID>101</PartyAliasID>
        <PartyAliasName>עד בית משפט</PartyAliasName>
        <OrdinalNumber>23</OrdinalNumber>
        <LegalEntityID>70039347</LegalEntityID>
        <CaseLegalEntityID>114461439</CaseLegalEntityID>
        <AuthenticationTypeID>1</AuthenticationTypeID>
        <AuthenticationTypeName>ת"ז</AuthenticationTypeName>
        <LegalEntityNumber>059247171</LegalEntityNumber>
        <IsMainPartyType>true</IsMainPartyType>
        <CaseDisplayIdentifier>48149-10-19</CaseDisplayIdentifier>
        <CaseTypeID>10048</CaseTypeID>
        <CaseTypeName>תיק פלילי (ת"פ)</CaseTypeName>
        <CaseName>מדינת ישראל נ' כאהן ואח'</CaseName>
        <FullAddress>בית 19 עין תמר </FullAddress>
        <MotionID>0</MotionID>
        <CasePleaID>0</CasePleaID>
        <BirthDate>1965-01-24T00:00:00+02:00</BirthDate>
        <FatherName>שלמה    </FatherName>
        <LinkedCaseID>0</LinkedCaseID>
        <PartyID>1</PartyID>
        <CasePartyCategoryID>2</CasePartyCategoryID>
        <LegalEntityAddressID>85152571</LegalEntityAddressID>
        <PleaTypeID>8</PleaTypeID>
        <GroupPartyAlias/>
        <IsConverted>false</IsConverted>
        <LegalEntityRegisteredNameID>2445483</LegalEntityRegisteredNameID>
        <LegalEntityNameID>91038101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צביקה דור</PublicationProhibitedFullName>
      </CaseParties>
      <CaseParties>
        <PartyTypeName>עד</PartyTypeName>
        <ProceedingType>כתב טענות עיקרי</ProceedingType>
        <PleaName>כתב אישום</PleaName>
        <PartyBelonging> - </PartyBelonging>
        <RoleName>עד בית משפט 24</RoleName>
        <IsSubProceeding>FALSE</IsSubProceeding>
        <FullName>הראל בן שחר</FullName>
        <FirstName>הראל</FirstName>
        <LastName>בן שחר</LastName>
        <PartyPropertyName/>
        <AuthenticationTypeAndNumber>ת"ז 031991854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223599016</CasePartyID>
        <PartyTypeID>4</PartyTypeID>
        <ActivityStatusID>1</ActivityStatusID>
        <PartyAliasID>101</PartyAliasID>
        <PartyAliasName>עד בית משפט</PartyAliasName>
        <OrdinalNumber>24</OrdinalNumber>
        <LegalEntityID>16605805</LegalEntityID>
        <CaseLegalEntityID>114461494</CaseLegalEntityID>
        <AuthenticationTypeID>1</AuthenticationTypeID>
        <AuthenticationTypeName>ת"ז</AuthenticationTypeName>
        <LegalEntityNumber>031991854</LegalEntityNumber>
        <IsMainPartyType>true</IsMainPartyType>
        <CaseDisplayIdentifier>48149-10-19</CaseDisplayIdentifier>
        <CaseTypeID>10048</CaseTypeID>
        <CaseTypeName>תיק פלילי (ת"פ)</CaseTypeName>
        <CaseName>מדינת ישראל נ' כאהן ואח'</CaseName>
        <FullAddress>בית 30 עין תמר </FullAddress>
        <MotionID>0</MotionID>
        <CasePleaID>0</CasePleaID>
        <FatherName>חיים</FatherName>
        <LinkedCaseID>0</LinkedCaseID>
        <PartyID>1</PartyID>
        <CasePartyCategoryID>2</CasePartyCategoryID>
        <LegalEntityAddressID>85214429</LegalEntityAddressID>
        <PleaTypeID>8</PleaTypeID>
        <GroupPartyAlias/>
        <IsConverted>false</IsConverted>
        <LegalEntityRegisteredNameID>2545219</LegalEntityRegisteredNameID>
        <LegalEntityNameID>91038126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הראל בן שחר</PublicationProhibitedFullName>
      </CaseParties>
      <CaseParties>
        <PartyTypeName>עד</PartyTypeName>
        <ProceedingType>כתב טענות עיקרי</ProceedingType>
        <PleaName>כתב אישום</PleaName>
        <PartyBelonging> - </PartyBelonging>
        <RoleName>עד בית משפט 25</RoleName>
        <IsSubProceeding>FALSE</IsSubProceeding>
        <FullName>אלמוג לאופר</FullName>
        <FirstName>אלמוג</FirstName>
        <LastName>לאופר</LastName>
        <PartyPropertyName/>
        <AuthenticationTypeAndNumber>ת"ז 208484956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218487065</CasePartyID>
        <PartyTypeID>4</PartyTypeID>
        <ActivityStatusID>1</ActivityStatusID>
        <PartyAliasID>101</PartyAliasID>
        <PartyAliasName>עד בית משפט</PartyAliasName>
        <OrdinalNumber>25</OrdinalNumber>
        <LegalEntityID>79344902</LegalEntityID>
        <CaseLegalEntityID>113004343</CaseLegalEntityID>
        <AuthenticationTypeID>1</AuthenticationTypeID>
        <AuthenticationTypeName>ת"ז</AuthenticationTypeName>
        <LegalEntityNumber>208484956</LegalEntityNumber>
        <IsMainPartyType>true</IsMainPartyType>
        <CaseDisplayIdentifier>48149-10-19</CaseDisplayIdentifier>
        <CaseTypeID>10048</CaseTypeID>
        <CaseTypeName>תיק פלילי (ת"פ)</CaseTypeName>
        <CaseName>מדינת ישראל נ' כאהן ואח'</CaseName>
        <FullAddress>שד' יצחק רבין 19  מודיעין- יזומן באמצעות המאשימה</FullAddress>
        <MotionID>0</MotionID>
        <CasePleaID>0</CasePleaID>
        <FatherName>יאיר</FatherName>
        <LinkedCaseID>0</LinkedCaseID>
        <PartyID>1</PartyID>
        <CasePartyCategoryID>2</CasePartyCategoryID>
        <LegalEntityAddressID>84510989</LegalEntityAddressID>
        <PleaTypeID>8</PleaTypeID>
        <GroupPartyAlias/>
        <IsConverted>false</IsConverted>
        <LegalEntityRegisteredNameID>9310430</LegalEntityRegisteredNameID>
        <LegalEntityNameID>90461266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אלמוג לאופר</PublicationProhibitedFullName>
      </CaseParties>
      <CaseParties>
        <PartyTypeName>עד</PartyTypeName>
        <ProceedingType>כתב טענות עיקרי</ProceedingType>
        <PleaName>כתב אישום</PleaName>
        <PartyBelonging> - </PartyBelonging>
        <RoleName>עד בית משפט 26</RoleName>
        <IsSubProceeding>FALSE</IsSubProceeding>
        <FullName>ניר סתיו</FullName>
        <FirstName>ניר</FirstName>
        <LastName>סתיו</LastName>
        <PartyPropertyName/>
        <AuthenticationTypeAndNumber>ת"ז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223599248</CasePartyID>
        <PartyTypeID>4</PartyTypeID>
        <ActivityStatusID>1</ActivityStatusID>
        <PartyAliasID>101</PartyAliasID>
        <PartyAliasName>עד בית משפט</PartyAliasName>
        <OrdinalNumber>26</OrdinalNumber>
        <LegalEntityID>79605946</LegalEntityID>
        <CaseLegalEntityID>114461539</CaseLegalEntityID>
        <AuthenticationTypeID>1</AuthenticationTypeID>
        <AuthenticationTypeName>ת"ז</AuthenticationTypeName>
        <IsMainPartyType>true</IsMainPartyType>
        <CaseDisplayIdentifier>48149-10-19</CaseDisplayIdentifier>
        <CaseTypeID>10048</CaseTypeID>
        <CaseTypeName>תיק פלילי (ת"פ)</CaseTypeName>
        <CaseName>מדינת ישראל נ' כאהן ואח'</CaseName>
        <FullAddress>ת.ד 25 בית דגן השירות המטאורולוגי-משרד התחבורה</FullAddress>
        <MotionID>0</MotionID>
        <CasePleaID>0</CasePleaID>
        <LinkedCaseID>0</LinkedCaseID>
        <PartyID>1</PartyID>
        <CasePartyCategoryID>2</CasePartyCategoryID>
        <LegalEntityAddressID>85494160</LegalEntityAddressID>
        <PleaTypeID>8</PleaTypeID>
        <GroupPartyAlias/>
        <IsConverted>false</IsConverted>
        <LegalEntityNameID>91038140</LegalEntityNameID>
        <RepresentatedNamesOfAssistant/>
        <LegalEntityTypeID>1</LegalEntityTypeID>
        <IsVerdictExists>false</IsVerdictExists>
        <IsAsirAzir>false</IsAsirAzir>
        <MainAndSecSpec/>
        <IsPublicationProhibited>false</IsPublicationProhibited>
        <PublicationProhibitedFullName>ניר סתיו</PublicationProhibitedFullName>
      </CaseParties>
      <CaseParties>
        <PartyTypeName>עד</PartyTypeName>
        <ProceedingType>כתב טענות עיקרי</ProceedingType>
        <PleaName>כתב אישום</PleaName>
        <PartyBelonging> - </PartyBelonging>
        <RoleName>עד בית משפט 27</RoleName>
        <IsSubProceeding>FALSE</IsSubProceeding>
        <FullName>ד"ר עמיר גבעתי</FullName>
        <FirstName>עמיר אהרן</FirstName>
        <LastName>גבעתי</LastName>
        <PartyPropertyName/>
        <AuthenticationTypeAndNumber>ת"ז 029336542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223599396</CasePartyID>
        <PartyTypeID>4</PartyTypeID>
        <ActivityStatusID>1</ActivityStatusID>
        <PartyAliasID>101</PartyAliasID>
        <PartyAliasName>עד בית משפט</PartyAliasName>
        <OrdinalNumber>27</OrdinalNumber>
        <LegalEntityID>79605949</LegalEntityID>
        <CaseLegalEntityID>114461563</CaseLegalEntityID>
        <AuthenticationTypeID>1</AuthenticationTypeID>
        <AuthenticationTypeName>ת"ז</AuthenticationTypeName>
        <LegalEntityNumber>029336542</LegalEntityNumber>
        <IsMainPartyType>true</IsMainPartyType>
        <CaseDisplayIdentifier>48149-10-19</CaseDisplayIdentifier>
        <CaseTypeID>10048</CaseTypeID>
        <CaseTypeName>תיק פלילי (ת"פ)</CaseTypeName>
        <CaseName>מדינת ישראל נ' כאהן ואח'</CaseName>
        <FullAddress>יסמין 27 מבשרת ציון </FullAddress>
        <MotionID>0</MotionID>
        <CasePleaID>0</CasePleaID>
        <FatherName>גרשון</FatherName>
        <LinkedCaseID>0</LinkedCaseID>
        <PartyID>1</PartyID>
        <CasePartyCategoryID>2</CasePartyCategoryID>
        <LegalEntityAddressID>85494183</LegalEntityAddressID>
        <PleaTypeID>8</PleaTypeID>
        <GroupPartyAlias/>
        <IsConverted>false</IsConverted>
        <LegalEntityRegisteredNameID>9609401</LegalEntityRegisteredNameID>
        <LegalEntityNameID>91793075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עמיר גבעתי</PublicationProhibitedFullName>
      </CaseParties>
      <CaseParties>
        <PartyTypeName>עד</PartyTypeName>
        <ProceedingType>כתב טענות עיקרי</ProceedingType>
        <PleaName>כתב אישום</PleaName>
        <PartyBelonging> - </PartyBelonging>
        <RoleName>עד בית משפט 28</RoleName>
        <IsSubProceeding>FALSE</IsSubProceeding>
        <FullName>ד"ר אייל משה זיגל</FullName>
        <FirstName>איל משה</FirstName>
        <LastName>זיגל</LastName>
        <PartyPropertyName/>
        <AuthenticationTypeAndNumber>ת"ז 058656943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223599560</CasePartyID>
        <PartyTypeID>4</PartyTypeID>
        <ActivityStatusID>1</ActivityStatusID>
        <PartyAliasID>101</PartyAliasID>
        <PartyAliasName>עד בית משפט</PartyAliasName>
        <OrdinalNumber>28</OrdinalNumber>
        <LegalEntityID>76960386</LegalEntityID>
        <CaseLegalEntityID>114461596</CaseLegalEntityID>
        <AuthenticationTypeID>1</AuthenticationTypeID>
        <AuthenticationTypeName>ת"ז</AuthenticationTypeName>
        <LegalEntityNumber>058656943</LegalEntityNumber>
        <IsMainPartyType>true</IsMainPartyType>
        <CaseDisplayIdentifier>48149-10-19</CaseDisplayIdentifier>
        <CaseTypeID>10048</CaseTypeID>
        <CaseTypeName>תיק פלילי (ת"פ)</CaseTypeName>
        <CaseName>מדינת ישראל נ' כאהן ואח'</CaseName>
        <FullAddress>רח' בן גבריאל 7ב' ירושלים </FullAddress>
        <MotionID>0</MotionID>
        <CasePleaID>0</CasePleaID>
        <FatherName>מרקוס</FatherName>
        <LinkedCaseID>0</LinkedCaseID>
        <PartyID>1</PartyID>
        <CasePartyCategoryID>2</CasePartyCategoryID>
        <LegalEntityAddressID>85494189</LegalEntityAddressID>
        <PleaTypeID>8</PleaTypeID>
        <GroupPartyAlias/>
        <IsConverted>false</IsConverted>
        <LegalEntityRegisteredNameID>7178094</LegalEntityRegisteredNameID>
        <LegalEntityNameID>91038157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אייל משה זיגל</PublicationProhibitedFullName>
      </CaseParties>
      <CaseParties>
        <PartyTypeName>עד</PartyTypeName>
        <ProceedingType>כתב טענות עיקרי</ProceedingType>
        <PleaName>כתב אישום</PleaName>
        <PartyBelonging> - </PartyBelonging>
        <RoleName>עד בית משפט 29</RoleName>
        <IsSubProceeding>FALSE</IsSubProceeding>
        <FullName>שאול יגיל</FullName>
        <FirstName>שאול</FirstName>
        <LastName>יגיל</LastName>
        <PartyPropertyName/>
        <AuthenticationTypeAndNumber>ת"ז 050693183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223599710</CasePartyID>
        <PartyTypeID>4</PartyTypeID>
        <ActivityStatusID>1</ActivityStatusID>
        <PartyAliasID>101</PartyAliasID>
        <PartyAliasName>עד בית משפט</PartyAliasName>
        <OrdinalNumber>29</OrdinalNumber>
        <LegalEntityID>23740571</LegalEntityID>
        <CaseLegalEntityID>114461624</CaseLegalEntityID>
        <AuthenticationTypeID>1</AuthenticationTypeID>
        <AuthenticationTypeName>ת"ז</AuthenticationTypeName>
        <LegalEntityNumber>050693183</LegalEntityNumber>
        <IsMainPartyType>true</IsMainPartyType>
        <CaseDisplayIdentifier>48149-10-19</CaseDisplayIdentifier>
        <CaseTypeID>10048</CaseTypeID>
        <CaseTypeName>תיק פלילי (ת"פ)</CaseTypeName>
        <CaseName>מדינת ישראל נ' כאהן ואח'</CaseName>
        <FullAddress>רח' הרמב"ם 23 קריית עקרון </FullAddress>
        <MotionID>0</MotionID>
        <CasePleaID>0</CasePleaID>
        <FatherName>סעיד</FatherName>
        <LinkedCaseID>0</LinkedCaseID>
        <PartyID>1</PartyID>
        <CasePartyCategoryID>2</CasePartyCategoryID>
        <LegalEntityAddressID>85494193</LegalEntityAddressID>
        <PleaTypeID>8</PleaTypeID>
        <GroupPartyAlias/>
        <IsConverted>false</IsConverted>
        <LegalEntityRegisteredNameID>2499926</LegalEntityRegisteredNameID>
        <LegalEntityNameID>91038170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שאול יגיל</PublicationProhibitedFullName>
      </CaseParties>
      <CaseParties>
        <PartyTypeName>עד</PartyTypeName>
        <ProceedingType>כתב טענות עיקרי</ProceedingType>
        <PleaName>כתב אישום</PleaName>
        <PartyBelonging> - </PartyBelonging>
        <RoleName>עד בית משפט 30</RoleName>
        <IsSubProceeding>FALSE</IsSubProceeding>
        <FullName>יואב יעקבי</FullName>
        <FirstName>יואב</FirstName>
        <LastName>יעקבי</LastName>
        <PartyPropertyName/>
        <AuthenticationTypeAndNumber>ת"ז 053632998</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223599951</CasePartyID>
        <PartyTypeID>4</PartyTypeID>
        <ActivityStatusID>1</ActivityStatusID>
        <PartyAliasID>101</PartyAliasID>
        <PartyAliasName>עד בית משפט</PartyAliasName>
        <OrdinalNumber>30</OrdinalNumber>
        <LegalEntityID>70429998</LegalEntityID>
        <CaseLegalEntityID>114461677</CaseLegalEntityID>
        <AuthenticationTypeID>1</AuthenticationTypeID>
        <AuthenticationTypeName>ת"ז</AuthenticationTypeName>
        <LegalEntityNumber>053632998</LegalEntityNumber>
        <IsMainPartyType>true</IsMainPartyType>
        <CaseDisplayIdentifier>48149-10-19</CaseDisplayIdentifier>
        <CaseTypeID>10048</CaseTypeID>
        <CaseTypeName>תיק פלילי (ת"פ)</CaseTypeName>
        <CaseName>מדינת ישראל נ' כאהן ואח'</CaseName>
        <FullAddress>דרך מגדיאל 51 הוד השרון </FullAddress>
        <MotionID>0</MotionID>
        <CasePleaID>0</CasePleaID>
        <FatherName>משה</FatherName>
        <LinkedCaseID>0</LinkedCaseID>
        <PartyID>1</PartyID>
        <CasePartyCategoryID>2</CasePartyCategoryID>
        <LegalEntityAddressID>85494197</LegalEntityAddressID>
        <PleaTypeID>8</PleaTypeID>
        <GroupPartyAlias/>
        <IsConverted>false</IsConverted>
        <LegalEntityRegisteredNameID>2646124</LegalEntityRegisteredNameID>
        <LegalEntityNameID>91038192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יואב יעקבי</PublicationProhibitedFullName>
      </CaseParties>
      <CaseParties>
        <PartyTypeName>עד</PartyTypeName>
        <ProceedingType>כתב טענות עיקרי</ProceedingType>
        <PleaName>כתב אישום</PleaName>
        <PartyBelonging> - </PartyBelonging>
        <RoleName>עד בית משפט 31</RoleName>
        <IsSubProceeding>FALSE</IsSubProceeding>
        <FullName>נועה אחרק</FullName>
        <FirstName>נעה</FirstName>
        <LastName>אחרק</LastName>
        <PartyPropertyName/>
        <AuthenticationTypeAndNumber>ת"ז 034598961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223600109</CasePartyID>
        <PartyTypeID>4</PartyTypeID>
        <ActivityStatusID>1</ActivityStatusID>
        <PartyAliasID>101</PartyAliasID>
        <PartyAliasName>עד בית משפט</PartyAliasName>
        <OrdinalNumber>31</OrdinalNumber>
        <LegalEntityID>79605972</LegalEntityID>
        <CaseLegalEntityID>114461717</CaseLegalEntityID>
        <AuthenticationTypeID>1</AuthenticationTypeID>
        <AuthenticationTypeName>ת"ז</AuthenticationTypeName>
        <LegalEntityNumber>034598961</LegalEntityNumber>
        <IsMainPartyType>true</IsMainPartyType>
        <CaseDisplayIdentifier>48149-10-19</CaseDisplayIdentifier>
        <CaseTypeID>10048</CaseTypeID>
        <CaseTypeName>תיק פלילי (ת"פ)</CaseTypeName>
        <CaseName>מדינת ישראל נ' כאהן ואח'</CaseName>
        <FullAddress>קיבוץ רעים רעים </FullAddress>
        <MotionID>0</MotionID>
        <CasePleaID>0</CasePleaID>
        <FatherName>דורון אפרים</FatherName>
        <LinkedCaseID>0</LinkedCaseID>
        <PartyID>1</PartyID>
        <CasePartyCategoryID>2</CasePartyCategoryID>
        <LegalEntityAddressID>86020576</LegalEntityAddressID>
        <PleaTypeID>8</PleaTypeID>
        <GroupPartyAlias/>
        <IsConverted>false</IsConverted>
        <LegalEntityRegisteredNameID>9438934</LegalEntityRegisteredNameID>
        <LegalEntityNameID>91038208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אחרק</PublicationProhibitedFullName>
      </CaseParties>
      <CaseParties>
        <PartyTypeName>עד</PartyTypeName>
        <ProceedingType>כתב טענות עיקרי</ProceedingType>
        <PleaName>כתב אישום</PleaName>
        <PartyBelonging> - </PartyBelonging>
        <RoleName>עד בית משפט 32</RoleName>
        <IsSubProceeding>FALSE</IsSubProceeding>
        <FullName>איתמר שפיטלניק</FullName>
        <FirstName>איתמר</FirstName>
        <LastName>שפיטלניק</LastName>
        <PartyPropertyName/>
        <AuthenticationTypeAndNumber>ת"ז 200677599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223600222</CasePartyID>
        <PartyTypeID>4</PartyTypeID>
        <ActivityStatusID>1</ActivityStatusID>
        <PartyAliasID>101</PartyAliasID>
        <PartyAliasName>עד בית משפט</PartyAliasName>
        <OrdinalNumber>32</OrdinalNumber>
        <LegalEntityID>79605977</LegalEntityID>
        <CaseLegalEntityID>114461738</CaseLegalEntityID>
        <AuthenticationTypeID>1</AuthenticationTypeID>
        <AuthenticationTypeName>ת"ז</AuthenticationTypeName>
        <LegalEntityNumber>200677599</LegalEntityNumber>
        <IsMainPartyType>true</IsMainPartyType>
        <CaseDisplayIdentifier>48149-10-19</CaseDisplayIdentifier>
        <CaseTypeID>10048</CaseTypeID>
        <CaseTypeName>תיק פלילי (ת"פ)</CaseTypeName>
        <CaseName>מדינת ישראל נ' כאהן ואח'</CaseName>
        <FullAddress>יהודה הנשיא 18 תל אביב -יפו </FullAddress>
        <MotionID>0</MotionID>
        <CasePleaID>0</CasePleaID>
        <FatherName>אביאל</FatherName>
        <LinkedCaseID>0</LinkedCaseID>
        <PartyID>1</PartyID>
        <CasePartyCategoryID>2</CasePartyCategoryID>
        <LegalEntityAddressID>85461565</LegalEntityAddressID>
        <PleaTypeID>8</PleaTypeID>
        <GroupPartyAlias/>
        <IsConverted>false</IsConverted>
        <LegalEntityRegisteredNameID>9438936</LegalEntityRegisteredNameID>
        <LegalEntityNameID>91038216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איתמר שפיטלניק</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שניר בכר</FullName>
        <FirstName>שניר</FirstName>
        <LastName>בכר</LastName>
        <PartyPropertyName/>
        <AuthenticationTypeAndNumber>ת"ז 211697172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235334276</CasePartyID>
        <PartyTypeID>4</PartyTypeID>
        <ActivityStatusID>1</ActivityStatusID>
        <PartyAliasID>71</PartyAliasID>
        <PartyAliasName>עד מאשימה</PartyAliasName>
        <OrdinalNumber>33</OrdinalNumber>
        <LegalEntityID>6236005</LegalEntityID>
        <CaseLegalEntityID>118055679</CaseLegalEntityID>
        <AuthenticationTypeID>1</AuthenticationTypeID>
        <AuthenticationTypeName>ת"ז</AuthenticationTypeName>
        <LegalEntityNumber>211697172</LegalEntityNumber>
        <IsMainPartyType>true</IsMainPartyType>
        <CaseDisplayIdentifier>48149-10-19</CaseDisplayIdentifier>
        <CaseTypeID>10048</CaseTypeID>
        <CaseTypeName>תיק פלילי (ת"פ)</CaseTypeName>
        <CaseName>מדינת ישראל נ' כאהן ואח'</CaseName>
        <FullAddress>הגלבוע 189 אשחר </FullAddress>
        <MotionID>0</MotionID>
        <CasePleaID>0</CasePleaID>
        <FatherName>דוד</FatherName>
        <LinkedCaseID>0</LinkedCaseID>
        <PartyID>1</PartyID>
        <CasePartyCategoryID>2</CasePartyCategoryID>
        <LegalEntityAddressID>85999508</LegalEntityAddressID>
        <PleaTypeID>8</PleaTypeID>
        <GroupPartyAlias/>
        <IsConverted>false</IsConverted>
        <LegalEntityRegisteredNameID>9764896</LegalEntityRegisteredNameID>
        <LegalEntityNameID>92453145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שניר בכר</PublicationProhibitedFullName>
      </CaseParties>
      <CaseParties>
        <PartyTypeName>עד</PartyTypeName>
        <ProceedingType>כתב טענות עיקרי</ProceedingType>
        <PleaName>כתב אישום</PleaName>
        <PartyBelonging> - </PartyBelonging>
        <RoleName>עד בית משפט 34</RoleName>
        <IsSubProceeding>FALSE</IsSubProceeding>
        <FullName>שירה זהבי</FullName>
        <FirstName>שירה</FirstName>
        <LastName>זהבי</LastName>
        <PartyPropertyName/>
        <AuthenticationTypeAndNumber>ת"ז 322218082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233109595</CasePartyID>
        <PartyTypeID>4</PartyTypeID>
        <ActivityStatusID>1</ActivityStatusID>
        <PartyAliasID>101</PartyAliasID>
        <PartyAliasName>עד בית משפט</PartyAliasName>
        <OrdinalNumber>34</OrdinalNumber>
        <LegalEntityID>80108588</LegalEntityID>
        <CaseLegalEntityID>117380262</CaseLegalEntityID>
        <AuthenticationTypeID>1</AuthenticationTypeID>
        <AuthenticationTypeName>ת"ז</AuthenticationTypeName>
        <LegalEntityNumber>322218082</LegalEntityNumber>
        <IsMainPartyType>true</IsMainPartyType>
        <CaseDisplayIdentifier>48149-10-19</CaseDisplayIdentifier>
        <CaseTypeID>10048</CaseTypeID>
        <CaseTypeName>תיק פלילי (ת"פ)</CaseTypeName>
        <CaseName>מדינת ישראל נ' כאהן ואח'</CaseName>
        <FullAddress>הפרדס 13 ירקונה </FullAddress>
        <MotionID>0</MotionID>
        <CasePleaID>0</CasePleaID>
        <FatherName>יובל</FatherName>
        <LinkedCaseID>0</LinkedCaseID>
        <PartyID>1</PartyID>
        <CasePartyCategoryID>2</CasePartyCategoryID>
        <LegalEntityAddressID>85792284</LegalEntityAddressID>
        <PleaTypeID>8</PleaTypeID>
        <GroupPartyAlias/>
        <IsConverted>false</IsConverted>
        <LegalEntityRegisteredNameID>9702371</LegalEntityRegisteredNameID>
        <LegalEntityNameID>92191850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שירה זהבי</PublicationProhibitedFullName>
      </CaseParties>
      <CaseParties>
        <PartyTypeName>עד</PartyTypeName>
        <ProceedingType>כתב טענות עיקרי</ProceedingType>
        <PleaName>כתב אישום</PleaName>
        <PartyBelonging> - </PartyBelonging>
        <RoleName>עד בית משפט 35</RoleName>
        <IsSubProceeding>FALSE</IsSubProceeding>
        <FullName>נועם קלם</FullName>
        <FirstName>נועם יאיר</FirstName>
        <LastName>קלם</LastName>
        <PartyPropertyName/>
        <AuthenticationTypeAndNumber>ת"ז 322819723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231879404</CasePartyID>
        <PartyTypeID>4</PartyTypeID>
        <ActivityStatusID>1</ActivityStatusID>
        <PartyAliasID>101</PartyAliasID>
        <PartyAliasName>עד בית משפט</PartyAliasName>
        <OrdinalNumber>35</OrdinalNumber>
        <LegalEntityID>80044740</LegalEntityID>
        <CaseLegalEntityID>117005142</CaseLegalEntityID>
        <AuthenticationTypeID>1</AuthenticationTypeID>
        <AuthenticationTypeName>ת"ז</AuthenticationTypeName>
        <LegalEntityNumber>322819723</LegalEntityNumber>
        <IsMainPartyType>true</IsMainPartyType>
        <CaseDisplayIdentifier>48149-10-19</CaseDisplayIdentifier>
        <CaseTypeID>10048</CaseTypeID>
        <CaseTypeName>תיק פלילי (ת"פ)</CaseTypeName>
        <CaseName>מדינת ישראל נ' כאהן ואח'</CaseName>
        <FullAddress>66 פארן </FullAddress>
        <MotionID>0</MotionID>
        <CasePleaID>0</CasePleaID>
        <FatherName>יובל חיים</FatherName>
        <LinkedCaseID>0</LinkedCaseID>
        <PartyID>1</PartyID>
        <CasePartyCategoryID>2</CasePartyCategoryID>
        <LegalEntityAddressID>85679297</LegalEntityAddressID>
        <PleaTypeID>8</PleaTypeID>
        <GroupPartyAlias/>
        <IsConverted>false</IsConverted>
        <LegalEntityRegisteredNameID>9668217</LegalEntityRegisteredNameID>
        <LegalEntityNameID>92045324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קלם</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יהב כהן</FullName>
        <FirstName>יהב</FirstName>
        <LastName>כהן</LastName>
        <PartyPropertyName/>
        <AuthenticationTypeAndNumber>ת"ז 211345905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218111777</CasePartyID>
        <PartyTypeID>4</PartyTypeID>
        <ActivityStatusID>1</ActivityStatusID>
        <PartyAliasID>71</PartyAliasID>
        <PartyAliasName>עד מאשימה</PartyAliasName>
        <OrdinalNumber>36</OrdinalNumber>
        <LegalEntityID>78098494</LegalEntityID>
        <CaseLegalEntityID>112890266</CaseLegalEntityID>
        <AuthenticationTypeID>1</AuthenticationTypeID>
        <AuthenticationTypeName>ת"ז</AuthenticationTypeName>
        <LegalEntityNumber>211345905</LegalEntityNumber>
        <IsMainPartyType>true</IsMainPartyType>
        <CaseDisplayIdentifier>48149-10-19</CaseDisplayIdentifier>
        <CaseTypeID>10048</CaseTypeID>
        <CaseTypeName>תיק פלילי (ת"פ)</CaseTypeName>
        <CaseName>מדינת ישראל נ' כאהן ואח'</CaseName>
        <FullAddress>רח' איש גמזו 16ב' צפת </FullAddress>
        <MotionID>0</MotionID>
        <CasePleaID>0</CasePleaID>
        <FatherName>אמיר</FatherName>
        <LinkedCaseID>0</LinkedCaseID>
        <PartyID>1</PartyID>
        <CasePartyCategoryID>2</CasePartyCategoryID>
        <LegalEntityAddressID>84476160</LegalEntityAddressID>
        <PleaTypeID>8</PleaTypeID>
        <GroupPartyAlias/>
        <IsConverted>false</IsConverted>
        <LegalEntityRegisteredNameID>8590277</LegalEntityRegisteredNameID>
        <LegalEntityNameID>90414345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יהב כהן</PublicationProhibitedFullName>
      </CaseParties>
      <CaseParties>
        <PartyTypeName>עד</PartyTypeName>
        <ProceedingType>כתב טענות עיקרי</ProceedingType>
        <PleaName>כתב אישום</PleaName>
        <PartyBelonging> - </PartyBelonging>
        <RoleName>עד מאשימה 37</RoleName>
        <IsSubProceeding>FALSE</IsSubProceeding>
        <FullName>עדיאל חסיד</FullName>
        <FirstName>עדיאל</FirstName>
        <LastName>חסיד</LastName>
        <PartyPropertyName/>
        <AuthenticationTypeAndNumber>ת"ז 211379763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223600433</CasePartyID>
        <PartyTypeID>4</PartyTypeID>
        <ActivityStatusID>1</ActivityStatusID>
        <PartyAliasID>71</PartyAliasID>
        <PartyAliasName>עד מאשימה</PartyAliasName>
        <OrdinalNumber>37</OrdinalNumber>
        <LegalEntityID>78245261</LegalEntityID>
        <CaseLegalEntityID>114461781</CaseLegalEntityID>
        <AuthenticationTypeID>1</AuthenticationTypeID>
        <AuthenticationTypeName>ת"ז</AuthenticationTypeName>
        <LegalEntityNumber>211379763</LegalEntityNumber>
        <IsMainPartyType>true</IsMainPartyType>
        <CaseDisplayIdentifier>48149-10-19</CaseDisplayIdentifier>
        <CaseTypeID>10048</CaseTypeID>
        <CaseTypeName>תיק פלילי (ת"פ)</CaseTypeName>
        <CaseName>מדינת ישראל נ' כאהן ואח'</CaseName>
        <FullAddress>רח' מדבר סיני 50/1  יישוב ענתות- יזומן ע"י המאשימה</FullAddress>
        <MotionID>0</MotionID>
        <CasePleaID>0</CasePleaID>
        <FatherName>רוני</FatherName>
        <LinkedCaseID>0</LinkedCaseID>
        <PartyID>1</PartyID>
        <CasePartyCategoryID>2</CasePartyCategoryID>
        <LegalEntityAddressID>84933421</LegalEntityAddressID>
        <PleaTypeID>8</PleaTypeID>
        <GroupPartyAlias/>
        <IsConverted>false</IsConverted>
        <LegalEntityRegisteredNameID>8704370</LegalEntityRegisteredNameID>
        <LegalEntityNameID>91038232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עדיאל חסיד</PublicationProhibitedFullName>
      </CaseParties>
      <CaseParties>
        <PartyTypeName>עד</PartyTypeName>
        <ProceedingType>כתב טענות עיקרי</ProceedingType>
        <PleaName>כתב אישום</PleaName>
        <PartyBelonging> - </PartyBelonging>
        <RoleName>עד בית משפט 38</RoleName>
        <IsSubProceeding>FALSE</IsSubProceeding>
        <FullName>ירין שמשי</FullName>
        <FirstName>ירין</FirstName>
        <LastName>אהרוני שימשי</LastName>
        <PartyPropertyName/>
        <AuthenticationTypeAndNumber>ת"ז 209248392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223600527</CasePartyID>
        <PartyTypeID>4</PartyTypeID>
        <ActivityStatusID>1</ActivityStatusID>
        <PartyAliasID>101</PartyAliasID>
        <PartyAliasName>עד בית משפט</PartyAliasName>
        <OrdinalNumber>38</OrdinalNumber>
        <LegalEntityID>79605987</LegalEntityID>
        <CaseLegalEntityID>114461812</CaseLegalEntityID>
        <AuthenticationTypeID>1</AuthenticationTypeID>
        <AuthenticationTypeName>ת"ז</AuthenticationTypeName>
        <LegalEntityNumber>209248392</LegalEntityNumber>
        <IsMainPartyType>true</IsMainPartyType>
        <CaseDisplayIdentifier>48149-10-19</CaseDisplayIdentifier>
        <CaseTypeID>10048</CaseTypeID>
        <CaseTypeName>תיק פלילי (ת"פ)</CaseTypeName>
        <CaseName>מדינת ישראל נ' כאהן ואח'</CaseName>
        <FullAddress>שמשית </FullAddress>
        <MotionID>0</MotionID>
        <CasePleaID>0</CasePleaID>
        <FatherName>אסף</FatherName>
        <LinkedCaseID>0</LinkedCaseID>
        <PartyID>1</PartyID>
        <CasePartyCategoryID>2</CasePartyCategoryID>
        <LegalEntityAddressID>85494202</LegalEntityAddressID>
        <PleaTypeID>8</PleaTypeID>
        <GroupPartyAlias/>
        <IsConverted>false</IsConverted>
        <LegalEntityRegisteredNameID>9438942</LegalEntityRegisteredNameID>
        <LegalEntityNameID>91038242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ירין שמשי</PublicationProhibitedFullName>
      </CaseParties>
      <CaseParties>
        <PartyTypeName>עד</PartyTypeName>
        <ProceedingType>כתב טענות עיקרי</ProceedingType>
        <PleaName>כתב אישום</PleaName>
        <PartyBelonging> - </PartyBelonging>
        <RoleName>עד בית משפט 39</RoleName>
        <IsSubProceeding>FALSE</IsSubProceeding>
        <FullName>לוטם קהתי</FullName>
        <FirstName>לוטם</FirstName>
        <LastName>קהתי</LastName>
        <PartyPropertyName/>
        <AuthenticationTypeAndNumber>ת"ז 204262828</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223600609</CasePartyID>
        <PartyTypeID>4</PartyTypeID>
        <ActivityStatusID>1</ActivityStatusID>
        <PartyAliasID>101</PartyAliasID>
        <PartyAliasName>עד בית משפט</PartyAliasName>
        <OrdinalNumber>39</OrdinalNumber>
        <LegalEntityID>79605993</LegalEntityID>
        <CaseLegalEntityID>114461834</CaseLegalEntityID>
        <AuthenticationTypeID>1</AuthenticationTypeID>
        <AuthenticationTypeName>ת"ז</AuthenticationTypeName>
        <LegalEntityNumber>204262828</LegalEntityNumber>
        <IsMainPartyType>true</IsMainPartyType>
        <CaseDisplayIdentifier>48149-10-19</CaseDisplayIdentifier>
        <CaseTypeID>10048</CaseTypeID>
        <CaseTypeName>תיק פלילי (ת"פ)</CaseTypeName>
        <CaseName>מדינת ישראל נ' כאהן ואח'</CaseName>
        <FullAddress>בית 37 הושעיה </FullAddress>
        <MotionID>0</MotionID>
        <CasePleaID>0</CasePleaID>
        <FatherName>איתמר</FatherName>
        <LinkedCaseID>0</LinkedCaseID>
        <PartyID>1</PartyID>
        <CasePartyCategoryID>2</CasePartyCategoryID>
        <LegalEntityAddressID>86085087</LegalEntityAddressID>
        <PleaTypeID>8</PleaTypeID>
        <GroupPartyAlias/>
        <IsConverted>false</IsConverted>
        <LegalEntityRegisteredNameID>9438948</LegalEntityRegisteredNameID>
        <LegalEntityNameID>91038254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לוטם קהתי</PublicationProhibitedFullName>
      </CaseParties>
      <CaseParties>
        <PartyTypeName>עד</PartyTypeName>
        <ProceedingType>כתב טענות עיקרי</ProceedingType>
        <PleaName>כתב אישום</PleaName>
        <PartyBelonging> - </PartyBelonging>
        <RoleName>עד בית משפט 40</RoleName>
        <IsSubProceeding>FALSE</IsSubProceeding>
        <FullName>עמית עידו</FullName>
        <FirstName>עמית</FirstName>
        <LastName>עידו</LastName>
        <PartyPropertyName/>
        <AuthenticationTypeAndNumber>ת"ז 318912664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223600815</CasePartyID>
        <PartyTypeID>4</PartyTypeID>
        <ActivityStatusID>1</ActivityStatusID>
        <PartyAliasID>101</PartyAliasID>
        <PartyAliasName>עד בית משפט</PartyAliasName>
        <OrdinalNumber>40</OrdinalNumber>
        <LegalEntityID>79606005</LegalEntityID>
        <CaseLegalEntityID>114461884</CaseLegalEntityID>
        <AuthenticationTypeID>1</AuthenticationTypeID>
        <AuthenticationTypeName>ת"ז</AuthenticationTypeName>
        <LegalEntityNumber>318912664</LegalEntityNumber>
        <IsMainPartyType>true</IsMainPartyType>
        <CaseDisplayIdentifier>48149-10-19</CaseDisplayIdentifier>
        <CaseTypeID>10048</CaseTypeID>
        <CaseTypeName>תיק פלילי (ת"פ)</CaseTypeName>
        <CaseName>מדינת ישראל נ' כאהן ואח'</CaseName>
        <FullAddress>שמעון 72 מודיעין-מכבים-רעות* </FullAddress>
        <MotionID>0</MotionID>
        <CasePleaID>0</CasePleaID>
        <FatherName>חיים</FatherName>
        <LinkedCaseID>0</LinkedCaseID>
        <PartyID>1</PartyID>
        <CasePartyCategoryID>2</CasePartyCategoryID>
        <LegalEntityAddressID>86143664</LegalEntityAddressID>
        <PleaTypeID>8</PleaTypeID>
        <GroupPartyAlias/>
        <IsConverted>false</IsConverted>
        <LegalEntityRegisteredNameID>9438955</LegalEntityRegisteredNameID>
        <LegalEntityNameID>91038274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עמית עידו</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אחיה שטרית</FullName>
        <FirstName>אחיה אורי</FirstName>
        <LastName>שטרית</LastName>
        <PartyPropertyName/>
        <AuthenticationTypeAndNumber>ת"ז 314814757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223600895</CasePartyID>
        <PartyTypeID>4</PartyTypeID>
        <ActivityStatusID>1</ActivityStatusID>
        <PartyAliasID>71</PartyAliasID>
        <PartyAliasName>עד מאשימה</PartyAliasName>
        <OrdinalNumber>41</OrdinalNumber>
        <LegalEntityID>79606013</LegalEntityID>
        <CaseLegalEntityID>114461905</CaseLegalEntityID>
        <AuthenticationTypeID>1</AuthenticationTypeID>
        <AuthenticationTypeName>ת"ז</AuthenticationTypeName>
        <LegalEntityNumber>314814757</LegalEntityNumber>
        <IsMainPartyType>true</IsMainPartyType>
        <CaseDisplayIdentifier>48149-10-19</CaseDisplayIdentifier>
        <CaseTypeID>10048</CaseTypeID>
        <CaseTypeName>תיק פלילי (ת"פ)</CaseTypeName>
        <CaseName>מדינת ישראל נ' כאהן ואח'</CaseName>
        <FullAddress>פאת שדה 14 הושעיה יזומן ע"י המאשימה</FullAddress>
        <MotionID>0</MotionID>
        <CasePleaID>0</CasePleaID>
        <FatherName>ארז</FatherName>
        <LinkedCaseID>0</LinkedCaseID>
        <PartyID>1</PartyID>
        <CasePartyCategoryID>2</CasePartyCategoryID>
        <LegalEntityAddressID>84933467</LegalEntityAddressID>
        <PleaTypeID>8</PleaTypeID>
        <GroupPartyAlias/>
        <IsConverted>false</IsConverted>
        <LegalEntityRegisteredNameID>9438959</LegalEntityRegisteredNameID>
        <LegalEntityNameID>91038283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אחיה שטרית</PublicationProhibitedFullName>
      </CaseParties>
      <CaseParties>
        <PartyTypeName>עד</PartyTypeName>
        <ProceedingType>כתב טענות עיקרי</ProceedingType>
        <PleaName>כתב אישום</PleaName>
        <PartyBelonging> - </PartyBelonging>
        <RoleName>עד בית משפט 44</RoleName>
        <IsSubProceeding>FALSE</IsSubProceeding>
        <FullName>אלמז מיתר פקדו</FullName>
        <FirstName>אלמז מיתר</FirstName>
        <LastName>פקדו</LastName>
        <PartyPropertyName/>
        <AuthenticationTypeAndNumber>ת"ז 209358456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223601059</CasePartyID>
        <PartyTypeID>4</PartyTypeID>
        <ActivityStatusID>1</ActivityStatusID>
        <PartyAliasID>101</PartyAliasID>
        <PartyAliasName>עד בית משפט</PartyAliasName>
        <OrdinalNumber>44</OrdinalNumber>
        <LegalEntityID>73417543</LegalEntityID>
        <CaseLegalEntityID>114461938</CaseLegalEntityID>
        <AuthenticationTypeID>1</AuthenticationTypeID>
        <AuthenticationTypeName>ת"ז</AuthenticationTypeName>
        <LegalEntityNumber>209358456</LegalEntityNumber>
        <IsMainPartyType>true</IsMainPartyType>
        <CaseDisplayIdentifier>48149-10-19</CaseDisplayIdentifier>
        <CaseTypeID>10048</CaseTypeID>
        <CaseTypeName>תיק פלילי (ת"פ)</CaseTypeName>
        <CaseName>מדינת ישראל נ' כאהן ואח'</CaseName>
        <FullAddress>פינס 1 שדרות </FullAddress>
        <MotionID>0</MotionID>
        <CasePleaID>0</CasePleaID>
        <FatherName>ציון</FatherName>
        <LinkedCaseID>0</LinkedCaseID>
        <PartyID>1</PartyID>
        <CasePartyCategoryID>2</CasePartyCategoryID>
        <LegalEntityAddressID>86143665</LegalEntityAddressID>
        <PleaTypeID>8</PleaTypeID>
        <GroupPartyAlias/>
        <IsConverted>false</IsConverted>
        <LegalEntityRegisteredNameID>9438961</LegalEntityRegisteredNameID>
        <LegalEntityNameID>91038295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אלמז מיתר פקדו</PublicationProhibitedFullName>
      </CaseParties>
      <CaseParties>
        <PartyTypeName>עד</PartyTypeName>
        <ProceedingType>כתב טענות עיקרי</ProceedingType>
        <PleaName>כתב אישום</PleaName>
        <PartyBelonging> - </PartyBelonging>
        <RoleName>עד בית משפט 45</RoleName>
        <IsSubProceeding>FALSE</IsSubProceeding>
        <FullName>יונתן אשר לוטם</FullName>
        <FirstName>יונתן-אשר</FirstName>
        <LastName>לוטם</LastName>
        <PartyPropertyName/>
        <AuthenticationTypeAndNumber>ת"ז 207688664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223601175</CasePartyID>
        <PartyTypeID>4</PartyTypeID>
        <ActivityStatusID>1</ActivityStatusID>
        <PartyAliasID>101</PartyAliasID>
        <PartyAliasName>עד בית משפט</PartyAliasName>
        <OrdinalNumber>45</OrdinalNumber>
        <LegalEntityID>79606024</LegalEntityID>
        <CaseLegalEntityID>114461975</CaseLegalEntityID>
        <AuthenticationTypeID>1</AuthenticationTypeID>
        <AuthenticationTypeName>ת"ז</AuthenticationTypeName>
        <LegalEntityNumber>207688664</LegalEntityNumber>
        <IsMainPartyType>true</IsMainPartyType>
        <CaseDisplayIdentifier>48149-10-19</CaseDisplayIdentifier>
        <CaseTypeID>10048</CaseTypeID>
        <CaseTypeName>תיק פלילי (ת"פ)</CaseTypeName>
        <CaseName>מדינת ישראל נ' כאהן ואח'</CaseName>
        <FullAddress>הדר 90 מתן </FullAddress>
        <MotionID>0</MotionID>
        <CasePleaID>0</CasePleaID>
        <LinkedCaseID>0</LinkedCaseID>
        <PartyID>1</PartyID>
        <CasePartyCategoryID>2</CasePartyCategoryID>
        <LegalEntityAddressID>85494222</LegalEntityAddressID>
        <PleaTypeID>8</PleaTypeID>
        <GroupPartyAlias/>
        <IsConverted>false</IsConverted>
        <LegalEntityRegisteredNameID>9438965</LegalEntityRegisteredNameID>
        <LegalEntityNameID>91038304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יונתן אשר לוטם</PublicationProhibitedFullName>
      </CaseParties>
      <CaseParties>
        <PartyTypeName>עד</PartyTypeName>
        <ProceedingType>כתב טענות עיקרי</ProceedingType>
        <PleaName>כתב אישום</PleaName>
        <PartyBelonging> - </PartyBelonging>
        <RoleName>עד מאשימה 53</RoleName>
        <IsSubProceeding>FALSE</IsSubProceeding>
        <FullName>לביא זמיר</FullName>
        <FirstName>לביא</FirstName>
        <LastName>זמיר</LastName>
        <PartyPropertyName/>
        <AuthenticationTypeAndNumber>ת"ז 028773729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234998963</CasePartyID>
        <PartyTypeID>4</PartyTypeID>
        <ActivityStatusID>1</ActivityStatusID>
        <PartyAliasID>71</PartyAliasID>
        <PartyAliasName>עד מאשימה</PartyAliasName>
        <OrdinalNumber>53</OrdinalNumber>
        <LegalEntityID>16598599</LegalEntityID>
        <CaseLegalEntityID>117956051</CaseLegalEntityID>
        <AuthenticationTypeID>1</AuthenticationTypeID>
        <AuthenticationTypeName>ת"ז</AuthenticationTypeName>
        <LegalEntityNumber>028773729</LegalEntityNumber>
        <IsMainPartyType>true</IsMainPartyType>
        <CaseDisplayIdentifier>48149-10-19</CaseDisplayIdentifier>
        <CaseTypeID>10048</CaseTypeID>
        <CaseTypeName>תיק פלילי (ת"פ)</CaseTypeName>
        <CaseName>מדינת ישראל נ' כאהן ואח'</CaseName>
        <FullAddress>בית 53 יעף </FullAddress>
        <MotionID>0</MotionID>
        <CasePleaID>0</CasePleaID>
        <FatherName>זלמן שניאור</FatherName>
        <LinkedCaseID>0</LinkedCaseID>
        <PartyID>1</PartyID>
        <CasePartyCategoryID>2</CasePartyCategoryID>
        <LegalEntityAddressID>85968340</LegalEntityAddressID>
        <PleaTypeID>8</PleaTypeID>
        <GroupPartyAlias/>
        <IsConverted>false</IsConverted>
        <LegalEntityRegisteredNameID>9756130</LegalEntityRegisteredNameID>
        <LegalEntityNameID>92414413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לביא זמיר</PublicationProhibitedFullName>
      </CaseParties>
      <CaseParties>
        <PartyTypeName>עד</PartyTypeName>
        <ProceedingType>כתב טענות עיקרי</ProceedingType>
        <PleaName>כתב אישום</PleaName>
        <PartyBelonging> - </PartyBelonging>
        <RoleName>עד בית משפט 54</RoleName>
        <IsSubProceeding>FALSE</IsSubProceeding>
        <FullName>ערן גל אור</FullName>
        <FirstName>ערן</FirstName>
        <LastName>גל-אור</LastName>
        <PartyPropertyName/>
        <AuthenticationTypeAndNumber>ת"ז 039408869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234999303</CasePartyID>
        <PartyTypeID>4</PartyTypeID>
        <ActivityStatusID>1</ActivityStatusID>
        <PartyAliasID>101</PartyAliasID>
        <PartyAliasName>עד בית משפט</PartyAliasName>
        <OrdinalNumber>54</OrdinalNumber>
        <LegalEntityID>80202429</LegalEntityID>
        <CaseLegalEntityID>117956135</CaseLegalEntityID>
        <AuthenticationTypeID>1</AuthenticationTypeID>
        <AuthenticationTypeName>ת"ז</AuthenticationTypeName>
        <LegalEntityNumber>039408869</LegalEntityNumber>
        <IsMainPartyType>true</IsMainPartyType>
        <CaseDisplayIdentifier>48149-10-19</CaseDisplayIdentifier>
        <CaseTypeID>10048</CaseTypeID>
        <CaseTypeName>תיק פלילי (ת"פ)</CaseTypeName>
        <CaseName>מדינת ישראל נ' כאהן ואח'</CaseName>
        <FullAddress>הרב הרצוג 41 ירושלים </FullAddress>
        <MotionID>0</MotionID>
        <CasePleaID>0</CasePleaID>
        <FatherName>דוד</FatherName>
        <LinkedCaseID>0</LinkedCaseID>
        <PartyID>1</PartyID>
        <CasePartyCategoryID>2</CasePartyCategoryID>
        <LegalEntityAddressID>85968370</LegalEntityAddressID>
        <PleaTypeID>8</PleaTypeID>
        <GroupPartyAlias/>
        <IsConverted>false</IsConverted>
        <LegalEntityRegisteredNameID>9756140</LegalEntityRegisteredNameID>
        <LegalEntityNameID>92414444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ערן גל אור</PublicationProhibitedFullName>
      </CaseParties>
      <CaseParties>
        <PartyTypeName>עד</PartyTypeName>
        <ProceedingType>כתב טענות עיקרי</ProceedingType>
        <PleaName>כתב אישום</PleaName>
        <PartyBelonging> - </PartyBelonging>
        <RoleName>עד בית משפט 56</RoleName>
        <IsSubProceeding>FALSE</IsSubProceeding>
        <FullName>ערן זוהר</FullName>
        <FirstName>ערן</FirstName>
        <LastName>זהר</LastName>
        <PartyPropertyName/>
        <AuthenticationTypeAndNumber>ת"ז 066720434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223597254</CasePartyID>
        <PartyTypeID>4</PartyTypeID>
        <ActivityStatusID>1</ActivityStatusID>
        <PartyAliasID>101</PartyAliasID>
        <PartyAliasName>עד בית משפט</PartyAliasName>
        <OrdinalNumber>56</OrdinalNumber>
        <LegalEntityID>79605872</LegalEntityID>
        <CaseLegalEntityID>114461101</CaseLegalEntityID>
        <AuthenticationTypeID>1</AuthenticationTypeID>
        <AuthenticationTypeName>ת"ז</AuthenticationTypeName>
        <LegalEntityNumber>066720434</LegalEntityNumber>
        <IsMainPartyType>true</IsMainPartyType>
        <CaseDisplayIdentifier>48149-10-19</CaseDisplayIdentifier>
        <CaseTypeID>10048</CaseTypeID>
        <CaseTypeName>תיק פלילי (ת"פ)</CaseTypeName>
        <CaseName>מדינת ישראל נ' כאהן ואח'</CaseName>
        <FullAddress>רח' הנרקיס 11 כרמי יוסף </FullAddress>
        <MotionID>0</MotionID>
        <CasePleaID>0</CasePleaID>
        <FatherName>אהרון</FatherName>
        <LinkedCaseID>0</LinkedCaseID>
        <PartyID>1</PartyID>
        <CasePartyCategoryID>2</CasePartyCategoryID>
        <LegalEntityAddressID>85921619</LegalEntityAddressID>
        <PleaTypeID>8</PleaTypeID>
        <GroupPartyAlias/>
        <IsConverted>false</IsConverted>
        <LegalEntityRegisteredNameID>9438892</LegalEntityRegisteredNameID>
        <LegalEntityNameID>91037984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ערן זוהר</PublicationProhibitedFullName>
      </CaseParties>
      <CaseParties>
        <PartyTypeName>עד</PartyTypeName>
        <ProceedingType>כתב טענות עיקרי</ProceedingType>
        <PleaName>כתב אישום</PleaName>
        <PartyBelonging> - </PartyBelonging>
        <RoleName>עד בית משפט 57</RoleName>
        <IsSubProceeding>FALSE</IsSubProceeding>
        <FullName>אברהם יעקב זאדה</FullName>
        <FirstName>אברהם יעקב</FirstName>
        <LastName>זאדה</LastName>
        <PartyPropertyName/>
        <AuthenticationTypeAndNumber>ת"ז 056196124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229012455</CasePartyID>
        <PartyTypeID>4</PartyTypeID>
        <ActivityStatusID>1</ActivityStatusID>
        <PartyAliasID>101</PartyAliasID>
        <PartyAliasName>עד בית משפט</PartyAliasName>
        <OrdinalNumber>57</OrdinalNumber>
        <LegalEntityID>79882986</LegalEntityID>
        <CaseLegalEntityID>116054644</CaseLegalEntityID>
        <AuthenticationTypeID>1</AuthenticationTypeID>
        <AuthenticationTypeName>ת"ז</AuthenticationTypeName>
        <LegalEntityNumber>056196124</LegalEntityNumber>
        <IsMainPartyType>true</IsMainPartyType>
        <CaseDisplayIdentifier>48149-10-19</CaseDisplayIdentifier>
        <CaseTypeID>10048</CaseTypeID>
        <CaseTypeName>תיק פלילי (ת"פ)</CaseTypeName>
        <CaseName>מדינת ישראל נ' כאהן ואח'</CaseName>
        <FullAddress>קרית יוסף 17 גבעתיים </FullAddress>
        <MotionID>0</MotionID>
        <CasePleaID>0</CasePleaID>
        <LinkedCaseID>0</LinkedCaseID>
        <PartyID>1</PartyID>
        <CasePartyCategoryID>2</CasePartyCategoryID>
        <LegalEntityAddressID>85404851</LegalEntityAddressID>
        <PleaTypeID>8</PleaTypeID>
        <GroupPartyAlias/>
        <IsConverted>false</IsConverted>
        <LegalEntityNameID>91671015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אברהם יעקב זאדה</PublicationProhibitedFullName>
      </CaseParties>
      <CaseParties>
        <PartyTypeName>עד</PartyTypeName>
        <ProceedingType>כתב טענות עיקרי</ProceedingType>
        <PleaName>כתב אישום</PleaName>
        <PartyBelonging> - </PartyBelonging>
        <RoleName>עד בית משפט 58</RoleName>
        <IsSubProceeding>FALSE</IsSubProceeding>
        <FullName>צח וקסמן</FullName>
        <FirstName>צח</FirstName>
        <LastName>וקסמן</LastName>
        <PartyPropertyName/>
        <AuthenticationTypeAndNumber>ת"ז 037615481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229012641</CasePartyID>
        <PartyTypeID>4</PartyTypeID>
        <ActivityStatusID>1</ActivityStatusID>
        <PartyAliasID>101</PartyAliasID>
        <PartyAliasName>עד בית משפט</PartyAliasName>
        <OrdinalNumber>58</OrdinalNumber>
        <LegalEntityID>79882992</LegalEntityID>
        <CaseLegalEntityID>116054673</CaseLegalEntityID>
        <AuthenticationTypeID>1</AuthenticationTypeID>
        <AuthenticationTypeName>ת"ז</AuthenticationTypeName>
        <LegalEntityNumber>037615481</LegalEntityNumber>
        <IsMainPartyType>true</IsMainPartyType>
        <CaseDisplayIdentifier>48149-10-19</CaseDisplayIdentifier>
        <CaseTypeID>10048</CaseTypeID>
        <CaseTypeName>תיק פלילי (ת"פ)</CaseTypeName>
        <CaseName>מדינת ישראל נ' כאהן ואח'</CaseName>
        <FullAddress>יגאל ידין 2 רעננה </FullAddress>
        <MotionID>0</MotionID>
        <CasePleaID>0</CasePleaID>
        <FatherName>רמי</FatherName>
        <LinkedCaseID>0</LinkedCaseID>
        <PartyID>1</PartyID>
        <CasePartyCategoryID>2</CasePartyCategoryID>
        <LegalEntityAddressID>85404856</LegalEntityAddressID>
        <PleaTypeID>8</PleaTypeID>
        <GroupPartyAlias/>
        <IsConverted>false</IsConverted>
        <LegalEntityRegisteredNameID>9582412</LegalEntityRegisteredNameID>
        <LegalEntityNameID>91671025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צח וקסמן</PublicationProhibitedFullName>
      </CaseParties>
      <CaseParties>
        <PartyTypeName>עד</PartyTypeName>
        <ProceedingType>כתב טענות עיקרי</ProceedingType>
        <PleaName>כתב אישום</PleaName>
        <PartyBelonging> - </PartyBelonging>
        <RoleName>עד בית משפט 59</RoleName>
        <IsSubProceeding>FALSE</IsSubProceeding>
        <FullName>נחום מליק</FullName>
        <FirstName>נחום אליעזר</FirstName>
        <LastName>מליק</LastName>
        <PartyPropertyName/>
        <AuthenticationTypeAndNumber>ת"ז 022530919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229965096</CasePartyID>
        <PartyTypeID>4</PartyTypeID>
        <ActivityStatusID>1</ActivityStatusID>
        <PartyAliasID>101</PartyAliasID>
        <PartyAliasName>עד בית משפט</PartyAliasName>
        <OrdinalNumber>59</OrdinalNumber>
        <LegalEntityID>79935938</LegalEntityID>
        <CaseLegalEntityID>116366778</CaseLegalEntityID>
        <AuthenticationTypeID>1</AuthenticationTypeID>
        <AuthenticationTypeName>ת"ז</AuthenticationTypeName>
        <LegalEntityNumber>022530919</LegalEntityNumber>
        <IsMainPartyType>true</IsMainPartyType>
        <CaseDisplayIdentifier>48149-10-19</CaseDisplayIdentifier>
        <CaseTypeID>10048</CaseTypeID>
        <CaseTypeName>תיק פלילי (ת"פ)</CaseTypeName>
        <CaseName>מדינת ישראל נ' כאהן ואח'</CaseName>
        <FullAddress>לח"י 31 בני ברק חברת "מטאוטק"</FullAddress>
        <MotionID>0</MotionID>
        <CasePleaID>0</CasePleaID>
        <FatherName>חנוך</FatherName>
        <LinkedCaseID>0</LinkedCaseID>
        <PartyID>1</PartyID>
        <CasePartyCategoryID>2</CasePartyCategoryID>
        <LegalEntityAddressID>85494234</LegalEntityAddressID>
        <PleaTypeID>8</PleaTypeID>
        <GroupPartyAlias/>
        <IsConverted>false</IsConverted>
        <LegalEntityRegisteredNameID>9665827</LegalEntityRegisteredNameID>
        <LegalEntityNameID>91793136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נחום מליק</PublicationProhibitedFullName>
      </CaseParties>
      <CaseParties>
        <PartyTypeName>עד</PartyTypeName>
        <ProceedingType>כתב טענות עיקרי</ProceedingType>
        <PleaName>כתב אישום</PleaName>
        <PartyBelonging> - </PartyBelonging>
        <RoleName>עד מאשימה 60</RoleName>
        <IsSubProceeding>FALSE</IsSubProceeding>
        <FullName>אורי לב</FullName>
        <FirstName>אורי</FirstName>
        <LastName>לב</LastName>
        <PartyPropertyName/>
        <AuthenticationTypeAndNumber>ת"ז 057529737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233108273</CasePartyID>
        <PartyTypeID>4</PartyTypeID>
        <ActivityStatusID>1</ActivityStatusID>
        <PartyAliasID>71</PartyAliasID>
        <PartyAliasName>עד מאשימה</PartyAliasName>
        <OrdinalNumber>60</OrdinalNumber>
        <LegalEntityID>74436900</LegalEntityID>
        <CaseLegalEntityID>117379940</CaseLegalEntityID>
        <AuthenticationTypeID>1</AuthenticationTypeID>
        <AuthenticationTypeName>ת"ז</AuthenticationTypeName>
        <LegalEntityNumber>057529737</LegalEntityNumber>
        <IsMainPartyType>true</IsMainPartyType>
        <CaseDisplayIdentifier>48149-10-19</CaseDisplayIdentifier>
        <CaseTypeID>10048</CaseTypeID>
        <CaseTypeName>תיק פלילי (ת"פ)</CaseTypeName>
        <CaseName>מדינת ישראל נ' כאהן ואח'</CaseName>
        <FullAddress>צופר </FullAddress>
        <MotionID>0</MotionID>
        <CasePleaID>0</CasePleaID>
        <FatherName>הרי</FatherName>
        <LinkedCaseID>0</LinkedCaseID>
        <PartyID>1</PartyID>
        <CasePartyCategoryID>2</CasePartyCategoryID>
        <LegalEntityAddressID>85792183</LegalEntityAddressID>
        <PleaTypeID>8</PleaTypeID>
        <GroupPartyAlias/>
        <IsConverted>false</IsConverted>
        <LegalEntityRegisteredNameID>7657059</LegalEntityRegisteredNameID>
        <LegalEntityNameID>92191720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לב</PublicationProhibitedFullName>
      </CaseParties>
      <CaseParties>
        <PartyTypeName>עד</PartyTypeName>
        <ProceedingType>כתב טענות עיקרי</ProceedingType>
        <PleaName>כתב אישום</PleaName>
        <PartyBelonging> - </PartyBelonging>
        <RoleName>עד מאשימה 61</RoleName>
        <IsSubProceeding>FALSE</IsSubProceeding>
        <FullName>אורי קוצר</FullName>
        <FirstName>אורי</FirstName>
        <LastName>קוצר</LastName>
        <PartyPropertyName/>
        <AuthenticationTypeAndNumber>ת"ז 057736704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223597535</CasePartyID>
        <PartyTypeID>4</PartyTypeID>
        <ActivityStatusID>1</ActivityStatusID>
        <PartyAliasID>71</PartyAliasID>
        <PartyAliasName>עד מאשימה</PartyAliasName>
        <OrdinalNumber>61</OrdinalNumber>
        <LegalEntityID>79605887</LegalEntityID>
        <CaseLegalEntityID>114461163</CaseLegalEntityID>
        <AuthenticationTypeID>1</AuthenticationTypeID>
        <AuthenticationTypeName>ת"ז</AuthenticationTypeName>
        <LegalEntityNumber>057736704</LegalEntityNumber>
        <IsMainPartyType>true</IsMainPartyType>
        <CaseDisplayIdentifier>48149-10-19</CaseDisplayIdentifier>
        <CaseTypeID>10048</CaseTypeID>
        <CaseTypeName>תיק פלילי (ת"פ)</CaseTypeName>
        <CaseName>מדינת ישראל נ' כאהן ואח'</CaseName>
        <FullAddress>רח' ברקן 6 ערד יזומן ע"י המאשימה</FullAddress>
        <MotionID>0</MotionID>
        <CasePleaID>0</CasePleaID>
        <FatherName>אריה</FatherName>
        <LinkedCaseID>0</LinkedCaseID>
        <PartyID>1</PartyID>
        <CasePartyCategoryID>2</CasePartyCategoryID>
        <LegalEntityAddressID>84933220</LegalEntityAddressID>
        <PleaTypeID>8</PleaTypeID>
        <GroupPartyAlias/>
        <IsConverted>false</IsConverted>
        <LegalEntityRegisteredNameID>9438896</LegalEntityRegisteredNameID>
        <LegalEntityNameID>91038007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קוצר</PublicationProhibitedFullName>
      </CaseParties>
      <CaseParties>
        <PartyTypeName>עד</PartyTypeName>
        <ProceedingType>כתב טענות עיקרי</ProceedingType>
        <PleaName>כתב אישום</PleaName>
        <PartyBelonging> - </PartyBelonging>
        <RoleName>עד מאשימה 62</RoleName>
        <IsSubProceeding>FALSE</IsSubProceeding>
        <FullName>עמיחי אלרון</FullName>
        <FirstName>עמיחי</FirstName>
        <LastName>אלרון</LastName>
        <PartyPropertyName/>
        <AuthenticationTypeAndNumber>ת"ז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234999838</CasePartyID>
        <PartyTypeID>4</PartyTypeID>
        <ActivityStatusID>1</ActivityStatusID>
        <PartyAliasID>71</PartyAliasID>
        <PartyAliasName>עד מאשימה</PartyAliasName>
        <OrdinalNumber>62</OrdinalNumber>
        <LegalEntityID>80202452</LegalEntityID>
        <CaseLegalEntityID>117956309</CaseLegalEntityID>
        <AuthenticationTypeID>1</AuthenticationTypeID>
        <AuthenticationTypeName>ת"ז</AuthenticationTypeName>
        <IsMainPartyType>true</IsMainPartyType>
        <CaseDisplayIdentifier>48149-10-19</CaseDisplayIdentifier>
        <CaseTypeID>10048</CaseTypeID>
        <CaseTypeName>תיק פלילי (ת"פ)</CaseTypeName>
        <CaseName>מדינת ישראל נ' כאהן ואח'</CaseName>
        <FullAddress>תדהר 15 קומה 11, חדר 63 רעננה חברת "עולם קטן שירותי מיקום ותקשורת לווינית"</FullAddress>
        <MotionID>0</MotionID>
        <CasePleaID>0</CasePleaID>
        <LinkedCaseID>0</LinkedCaseID>
        <PartyID>1</PartyID>
        <CasePartyCategoryID>2</CasePartyCategoryID>
        <LegalEntityAddressID>85968436</LegalEntityAddressID>
        <PleaTypeID>8</PleaTypeID>
        <GroupPartyAlias/>
        <IsConverted>false</IsConverted>
        <LegalEntityNameID>92414512</LegalEntityNameID>
        <RepresentatedNamesOfAssistant/>
        <LegalEntityTypeID>1</LegalEntityTypeID>
        <IsVerdictExists>false</IsVerdictExists>
        <IsAsirAzir>false</IsAsirAzir>
        <MainAndSecSpec/>
        <IsPublicationProhibited>false</IsPublicationProhibited>
        <PublicationProhibitedFullName>עמיחי אלרון</PublicationProhibitedFullName>
      </CaseParties>
      <CaseParties>
        <PartyTypeName>עד</PartyTypeName>
        <ProceedingType>כתב טענות עיקרי</ProceedingType>
        <PleaName>כתב אישום</PleaName>
        <PartyBelonging> - </PartyBelonging>
        <RoleName>עד מאשימה 63</RoleName>
        <IsSubProceeding>FALSE</IsSubProceeding>
        <FullName>דניאל זמיר</FullName>
        <FirstName>דניאל יצחק</FirstName>
        <LastName>זמיר</LastName>
        <PartyPropertyName/>
        <AuthenticationTypeAndNumber>ת"ז 057884660</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234999656</CasePartyID>
        <PartyTypeID>4</PartyTypeID>
        <ActivityStatusID>1</ActivityStatusID>
        <PartyAliasID>71</PartyAliasID>
        <PartyAliasName>עד מאשימה</PartyAliasName>
        <OrdinalNumber>63</OrdinalNumber>
        <LegalEntityID>8617620</LegalEntityID>
        <CaseLegalEntityID>117956245</CaseLegalEntityID>
        <AuthenticationTypeID>1</AuthenticationTypeID>
        <AuthenticationTypeName>ת"ז</AuthenticationTypeName>
        <LegalEntityNumber>057884660</LegalEntityNumber>
        <IsMainPartyType>true</IsMainPartyType>
        <CaseDisplayIdentifier>48149-10-19</CaseDisplayIdentifier>
        <CaseTypeID>10048</CaseTypeID>
        <CaseTypeName>תיק פלילי (ת"פ)</CaseTypeName>
        <CaseName>מדינת ישראל נ' כאהן ואח'</CaseName>
        <FullAddress>49 כרכום </FullAddress>
        <MotionID>0</MotionID>
        <CasePleaID>0</CasePleaID>
        <FatherName>ישראל</FatherName>
        <LinkedCaseID>0</LinkedCaseID>
        <PartyID>1</PartyID>
        <CasePartyCategoryID>2</CasePartyCategoryID>
        <LegalEntityAddressID>85968412</LegalEntityAddressID>
        <GrandfatherName/>
        <DrivingLicenseNumber>1201878</DrivingLicenseNumber>
        <PleaTypeID>8</PleaTypeID>
        <GroupPartyAlias/>
        <IsConverted>false</IsConverted>
        <LegalEntityRegisteredNameID>2901289</LegalEntityRegisteredNameID>
        <LegalEntityNameID>92414486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זמיר</PublicationProhibitedFullName>
      </CaseParties>
      <CaseParties>
        <PartyTypeName>עד</PartyTypeName>
        <ProceedingType>כתב טענות עיקרי</ProceedingType>
        <PleaName>כתב אישום</PleaName>
        <PartyBelonging> - </PartyBelonging>
        <RoleName>עד בית משפט 64</RoleName>
        <IsSubProceeding>FALSE</IsSubProceeding>
        <FullName>איתי יצחקי</FullName>
        <FirstName>איתי משה ציון</FirstName>
        <LastName>יצחקי</LastName>
        <PartyPropertyName/>
        <AuthenticationTypeAndNumber>ת"ז 304863996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235323260</CasePartyID>
        <PartyTypeID>4</PartyTypeID>
        <ActivityStatusID>1</ActivityStatusID>
        <PartyAliasID>101</PartyAliasID>
        <PartyAliasName>עד בית משפט</PartyAliasName>
        <OrdinalNumber>64</OrdinalNumber>
        <LegalEntityID>76718165</LegalEntityID>
        <CaseLegalEntityID>118052780</CaseLegalEntityID>
        <AuthenticationTypeID>1</AuthenticationTypeID>
        <AuthenticationTypeName>ת"ז</AuthenticationTypeName>
        <LegalEntityNumber>304863996</LegalEntityNumber>
        <IsMainPartyType>true</IsMainPartyType>
        <CaseDisplayIdentifier>48149-10-19</CaseDisplayIdentifier>
        <CaseTypeID>10048</CaseTypeID>
        <CaseTypeName>תיק פלילי (ת"פ)</CaseTypeName>
        <CaseName>מדינת ישראל נ' כאהן ואח'</CaseName>
        <FullAddress>שער הים 30 הרצלייה </FullAddress>
        <MotionID>0</MotionID>
        <CasePleaID>0</CasePleaID>
        <FatherName>שמעון</FatherName>
        <LinkedCaseID>0</LinkedCaseID>
        <PartyID>1</PartyID>
        <CasePartyCategoryID>2</CasePartyCategoryID>
        <LegalEntityAddressID>85998773</LegalEntityAddressID>
        <PleaTypeID>8</PleaTypeID>
        <GroupPartyAlias/>
        <IsConverted>false</IsConverted>
        <LegalEntityRegisteredNameID>6867728</LegalEntityRegisteredNameID>
        <LegalEntityNameID>92451945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איתי יצחקי</PublicationProhibitedFullName>
      </CaseParties>
    </CasePartiesSelectionDS>
    <DecisionName>הכרעת דין  שניתנה ע"י  יובל ליבדרו</DecisionName>
    <CourtDisplayName>בית המשפט המחוזי בבאר שבע</CourtDisplayName>
    <IsCaseJudgePanel>false</IsCaseJudgePanel>
    <DecisionSignatureDate>2024-11-14T07:25:47.8165893+02:00</DecisionSignatureDate>
    <OpenCaseDate>2019-10-28T13:08:00+02:00</OpenCaseDate>
    <ExternalCaseNumber>186775/2018</ExternalCaseNumber>
    <DecisionTypeID>3</DecisionTypeID>
    <DecisionSignatureUserName>יובל ליבדרו</DecisionSignatureUserName>
    <DecisionSignatureDateHebrew>2024-11-14T07:25:47.8165893+02:00</DecisionSignatureDateHebrew>
    <DecisionWriterID>038682266@GOV.IL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כאהן ואח'</CaseName>
    <DecisionNumberInCase>56</DecisionNumberInCase>
  </dt_Decision>
  <dt_DecisionCase>
    <DecisionID>0</DecisionID>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יהושוע ננר</FullName>
        <FirstName>יהושוע</FirstName>
        <LastName>ננר</LastName>
        <PartyPropertyName/>
        <AuthenticationTypeAndNumber>מ.ר. 6330</AuthenticationTypeAndNumber>
        <RepresentatedOrRepresentativesNames>אוריאל ורותם בר שלום</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222102273</CasePartyID>
        <PartyTypeID>2</PartyTypeID>
        <ActivityStatusID>1</ActivityStatusID>
        <PartyAliasID>22</PartyAliasID>
        <PartyAliasName>בא כוח מבקשים</PartyAliasName>
        <LegalEntityID>381506</LegalEntityID>
        <CaseLegalEntityID>114051261</CaseLegalEntityID>
        <AuthenticationTypeID>4</AuthenticationTypeID>
        <AuthenticationTypeName>מ.ר.</AuthenticationTypeName>
        <LegalEntityNumber>6330</LegalEntityNumber>
        <IsMainPartyType>true</IsMainPartyType>
        <CaseDisplayIdentifier>48149-10-19</CaseDisplayIdentifier>
        <CaseTypeID>10048</CaseTypeID>
        <CaseTypeName>תיק פלילי (ת"פ)</CaseTypeName>
        <CaseName>מדינת ישראל נ' כאהן ואח'</CaseName>
        <FullAddress>צור 1/321 מבשרת ציון </FullAddress>
        <EmailAddress>general@neneradv.co.il</EmailAddress>
        <MotionID>0</MotionID>
        <CasePleaID>0</CasePleaID>
        <LinkedCaseID>0</LinkedCaseID>
        <CasePartyCategoryID>2</CasePartyCategoryID>
        <LegalEntityAddressID>87819084</LegalEntityAddressID>
        <LegalEntityEmailAddressID>68258760</LegalEntityEmailAddressID>
        <PleaTypeID>8</PleaTypeID>
        <LawyerOfficeName>משרד עו"ד: יהושוע ננר</LawyerOfficeName>
        <LawyerOfficeID>422150</LawyerOfficeID>
        <GroupPartyAlias/>
        <IsConverted>false</IsConverted>
        <LegalEntityNameID>2490</LegalEntityNameID>
        <RepresentatedNamesOfAssistant/>
        <LegalEntityTypeID>4</LegalEntityTypeID>
        <IsVerdictExists>false</IsVerdictExists>
        <IsAsirAzir>false</IsAsirAzir>
        <MainAndSecSpec/>
        <IsPublicationProhibited>false</IsPublicationProhibited>
        <PublicationProhibitedFullName>יהושוע ננר</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גד סיאני</FullName>
        <FirstName>גד</FirstName>
        <LastName>סיאני</LastName>
        <PartyPropertyName/>
        <AuthenticationTypeAndNumber>ת"ז 023663826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239923840</CasePartyID>
        <PartyTypeID>3</PartyTypeID>
        <ActivityStatusID>1</ActivityStatusID>
        <LegalEntityID>77682221</LegalEntityID>
        <CaseLegalEntityID>119430470</CaseLegalEntityID>
        <AssistantRoleID>24</AssistantRoleID>
        <AuthenticationTypeID>1</AuthenticationTypeID>
        <AuthenticationTypeName>ת"ז</AuthenticationTypeName>
        <LegalEntityNumber>023663826</LegalEntityNumber>
        <IsMainPartyType>true</IsMainPartyType>
        <CaseDisplayIdentifier>48149-10-19</CaseDisplayIdentifier>
        <CaseTypeID>10048</CaseTypeID>
        <CaseTypeName>תיק פלילי (ת"פ)</CaseTypeName>
        <CaseName>מדינת ישראל נ' כאהן ואח'</CaseName>
        <FullAddress>אליהו הנביא 49 אשקלון </FullAddress>
        <MotionID>0</MotionID>
        <CasePleaID>0</CasePleaID>
        <FatherName>אברהם</FatherName>
        <LinkedCaseID>0</LinkedCaseID>
        <PartyID>1</PartyID>
        <CasePartyCategoryID>2</CasePartyCategoryID>
        <LegalEntityAddressID>86409571</LegalEntityAddressID>
        <PleaTypeID>8</PleaTypeID>
        <GroupPartyAlias/>
        <IsConverted>false</IsConverted>
        <LegalEntityRegisteredNameID>8079881</LegalEntityRegisteredNameID>
        <LegalEntityNameID>92980041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גד סיאני</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חגית בלייברג</FullName>
        <FirstName>חגית</FirstName>
        <LastName>בלייברג</LastName>
        <PartyPropertyName/>
        <AuthenticationTypeAndNumber>מ.ר. 16715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247502948</CasePartyID>
        <PartyTypeID>2</PartyTypeID>
        <ActivityStatusID>1</ActivityStatusID>
        <PartyAliasID>105</PartyAliasID>
        <PartyAliasName>בא כוח מסייעים</PartyAliasName>
        <LegalEntityID>389135</LegalEntityID>
        <CaseLegalEntityID>121832607</CaseLegalEntityID>
        <AuthenticationTypeID>4</AuthenticationTypeID>
        <AuthenticationTypeName>מ.ר.</AuthenticationTypeName>
        <LegalEntityNumber>16715</LegalEntityNumber>
        <IsMainPartyType>true</IsMainPartyType>
        <CaseDisplayIdentifier>48149-10-19</CaseDisplayIdentifier>
        <CaseTypeID>10048</CaseTypeID>
        <CaseTypeName>תיק פלילי (ת"פ)</CaseTypeName>
        <CaseName>מדינת ישראל נ' כאהן ואח'</CaseName>
        <FullAddress>יגאל אלון 98 תל אביב -יפו </FullAddress>
        <EmailAddress>meggy.hason@goldfarb.com</EmailAddress>
        <MotionID>0</MotionID>
        <CasePleaID>0</CasePleaID>
        <LinkedCaseID>0</LinkedCaseID>
        <PartyID>1</PartyID>
        <CasePartyCategoryID>2</CasePartyCategoryID>
        <LegalEntityAddressID>72096983</LegalEntityAddressID>
        <LegalEntityEmailAddressID>68045487</LegalEntityEmailAddressID>
        <PleaTypeID>8</PleaTypeID>
        <LawyerOfficeName>משרד עו"ד: גולדפרב,זליגמן ושות'</LawyerOfficeName>
        <LawyerOfficeID>440797</LawyerOfficeID>
        <GroupPartyAlias/>
        <IsConverted>false</IsConverted>
        <LegalEntityNameID>10119</LegalEntityNameID>
        <RepresentatedNamesOfAssistant/>
        <LegalEntityTypeID>4</LegalEntityTypeID>
        <IsVerdictExists>false</IsVerdictExists>
        <IsAsirAzir>false</IsAsirAzir>
        <MainAndSecSpec/>
        <IsPublicationProhibited>false</IsPublicationProhibited>
        <PublicationProhibitedFullName>חגית בלייברג</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אתי בללי</FullName>
        <FirstName>אתי</FirstName>
        <LastName>בללי</LastName>
        <PartyPropertyName/>
        <AuthenticationTypeAndNumber>ת"ז 023905029</AuthenticationTypeAndNumber>
        <RepresentatedOrRepresentativesNames>חגית בלייברג</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203444484</CasePartyID>
        <PartyTypeID>3</PartyTypeID>
        <ActivityStatusID>1</ActivityStatusID>
        <LegalEntityID>70238045</LegalEntityID>
        <CaseLegalEntityID>108550507</CaseLegalEntityID>
        <AssistantRoleID>12</AssistantRoleID>
        <AuthenticationTypeID>1</AuthenticationTypeID>
        <AuthenticationTypeName>ת"ז</AuthenticationTypeName>
        <LegalEntityNumber>023905029</LegalEntityNumber>
        <IsMainPartyType>true</IsMainPartyType>
        <CaseDisplayIdentifier>48149-10-19</CaseDisplayIdentifier>
        <CaseTypeID>10048</CaseTypeID>
        <CaseTypeName>תיק פלילי (ת"פ)</CaseTypeName>
        <CaseName>מדינת ישראל נ' כאהן ואח'</CaseName>
        <FullAddress>קפלנסקי 2/10 גבעתיים </FullAddress>
        <MotionID>0</MotionID>
        <CasePleaID>0</CasePleaID>
        <BirthDate>1968-08-14T00:00:00+03:00</BirthDate>
        <FatherName>אדיב    </FatherName>
        <LinkedCaseID>0</LinkedCaseID>
        <PartyID>1</PartyID>
        <CasePartyCategoryID>2</CasePartyCategoryID>
        <LegalEntityAddressID>83190967</LegalEntityAddressID>
        <PleaTypeID>8</PleaTypeID>
        <GroupPartyAlias/>
        <IsConverted>false</IsConverted>
        <LegalEntityRegisteredNameID>2545899</LegalEntityRegisteredNameID>
        <LegalEntityNameID>88593009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אתי בללי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רותם בר שלום</FullName>
        <FirstName>רותם</FirstName>
        <LastName>בר שלום יחימוביץ</LastName>
        <PartyPropertyName/>
        <AuthenticationTypeAndNumber>ת"ז 028977841</AuthenticationTypeAndNumber>
        <RepresentatedOrRepresentativesNames>ורד אנוך</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203444384</CasePartyID>
        <PartyTypeID>3</PartyTypeID>
        <ActivityStatusID>1</ActivityStatusID>
        <LegalEntityID>70384515</LegalEntityID>
        <CaseLegalEntityID>108550487</CaseLegalEntityID>
        <AssistantRoleID>12</AssistantRoleID>
        <AuthenticationTypeID>1</AuthenticationTypeID>
        <AuthenticationTypeName>ת"ז</AuthenticationTypeName>
        <LegalEntityNumber>028977841</LegalEntityNumber>
        <IsMainPartyType>true</IsMainPartyType>
        <CaseDisplayIdentifier>48149-10-19</CaseDisplayIdentifier>
        <CaseTypeID>10048</CaseTypeID>
        <CaseTypeName>תיק פלילי (ת"פ)</CaseTypeName>
        <CaseName>מדינת ישראל נ' כאהן ואח'</CaseName>
        <FullAddress>שלום עליכם 3 ראשון לציון </FullAddress>
        <MotionID>0</MotionID>
        <CasePleaID>0</CasePleaID>
        <BirthDate>1972-04-26T00:00:00+03:00</BirthDate>
        <FatherName>אמיתי   </FatherName>
        <LinkedCaseID>0</LinkedCaseID>
        <PartyID>1</PartyID>
        <CasePartyCategoryID>2</CasePartyCategoryID>
        <LegalEntityAddressID>83190957</LegalEntityAddressID>
        <PleaTypeID>8</PleaTypeID>
        <GroupPartyAlias/>
        <IsConverted>false</IsConverted>
        <LegalEntityRegisteredNameID>2622714</LegalEntityRegisteredNameID>
        <LegalEntityNameID>88592998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רותם בר שלום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אריה שמיר</FullName>
        <FirstName>אריה</FirstName>
        <LastName>שמיר</LastName>
        <PartyPropertyName/>
        <AuthenticationTypeAndNumber>ת"ז 022149983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203444588</CasePartyID>
        <PartyTypeID>3</PartyTypeID>
        <ActivityStatusID>1</ActivityStatusID>
        <LegalEntityID>78502480</LegalEntityID>
        <CaseLegalEntityID>108550527</CaseLegalEntityID>
        <AssistantRoleID>12</AssistantRoleID>
        <AuthenticationTypeID>1</AuthenticationTypeID>
        <AuthenticationTypeName>ת"ז</AuthenticationTypeName>
        <LegalEntityNumber>022149983</LegalEntityNumber>
        <IsMainPartyType>true</IsMainPartyType>
        <CaseDisplayIdentifier>48149-10-19</CaseDisplayIdentifier>
        <CaseTypeID>10048</CaseTypeID>
        <CaseTypeName>תיק פלילי (ת"פ)</CaseTypeName>
        <CaseName>מדינת ישראל נ' כאהן ואח'</CaseName>
        <FullAddress>הזוהר 19 שוהם </FullAddress>
        <MotionID>0</MotionID>
        <CasePleaID>0</CasePleaID>
        <FatherName>חיים</FatherName>
        <LinkedCaseID>0</LinkedCaseID>
        <PartyID>1</PartyID>
        <CasePartyCategoryID>2</CasePartyCategoryID>
        <LegalEntityAddressID>83190974</LegalEntityAddressID>
        <PleaTypeID>8</PleaTypeID>
        <GroupPartyAlias/>
        <IsConverted>false</IsConverted>
        <LegalEntityRegisteredNameID>8863838</LegalEntityRegisteredNameID>
        <LegalEntityNameID>88593017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אריה שמיר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הדר אלפי</FullName>
        <FirstName>הדר</FirstName>
        <LastName>אלפי לוי</LastName>
        <PartyPropertyName/>
        <AuthenticationTypeAndNumber>ת"ז 024460388</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203444880</CasePartyID>
        <PartyTypeID>3</PartyTypeID>
        <ActivityStatusID>1</ActivityStatusID>
        <LegalEntityID>69843209</LegalEntityID>
        <CaseLegalEntityID>108550583</CaseLegalEntityID>
        <AssistantRoleID>12</AssistantRoleID>
        <AuthenticationTypeID>1</AuthenticationTypeID>
        <AuthenticationTypeName>ת"ז</AuthenticationTypeName>
        <LegalEntityNumber>024460388</LegalEntityNumber>
        <IsMainPartyType>true</IsMainPartyType>
        <CaseDisplayIdentifier>48149-10-19</CaseDisplayIdentifier>
        <CaseTypeID>10048</CaseTypeID>
        <CaseTypeName>תיק פלילי (ת"פ)</CaseTypeName>
        <CaseName>מדינת ישראל נ' כאהן ואח'</CaseName>
        <FullAddress>אשל 31/1 מזכרת בתיה </FullAddress>
        <MotionID>0</MotionID>
        <CasePleaID>0</CasePleaID>
        <FatherName>שבתאי</FatherName>
        <LinkedCaseID>0</LinkedCaseID>
        <PartyID>1</PartyID>
        <CasePartyCategoryID>2</CasePartyCategoryID>
        <LegalEntityAddressID>83190995</LegalEntityAddressID>
        <PleaTypeID>8</PleaTypeID>
        <GroupPartyAlias/>
        <IsConverted>false</IsConverted>
        <LegalEntityRegisteredNameID>8863844</LegalEntityRegisteredNameID>
        <LegalEntityNameID>88593045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הדר אלפי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שי לוי</FullName>
        <FirstName>שי</FirstName>
        <LastName>לוי</LastName>
        <PartyPropertyName/>
        <AuthenticationTypeAndNumber>ת"ז 059130203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203445176</CasePartyID>
        <PartyTypeID>3</PartyTypeID>
        <ActivityStatusID>1</ActivityStatusID>
        <LegalEntityID>72374807</LegalEntityID>
        <CaseLegalEntityID>108550654</CaseLegalEntityID>
        <AssistantRoleID>12</AssistantRoleID>
        <AuthenticationTypeID>1</AuthenticationTypeID>
        <AuthenticationTypeName>ת"ז</AuthenticationTypeName>
        <LegalEntityNumber>059130203</LegalEntityNumber>
        <IsMainPartyType>true</IsMainPartyType>
        <CaseDisplayIdentifier>48149-10-19</CaseDisplayIdentifier>
        <CaseTypeID>10048</CaseTypeID>
        <CaseTypeName>תיק פלילי (ת"פ)</CaseTypeName>
        <CaseName>מדינת ישראל נ' כאהן ואח'</CaseName>
        <FullAddress>מושב חרות חירות </FullAddress>
        <MotionID>0</MotionID>
        <CasePleaID>0</CasePleaID>
        <BirthDate>1964-10-08T00:00:00+02:00</BirthDate>
        <FatherName>יחיאל   </FatherName>
        <LinkedCaseID>0</LinkedCaseID>
        <PartyID>1</PartyID>
        <CasePartyCategoryID>2</CasePartyCategoryID>
        <LegalEntityAddressID>83191017</LegalEntityAddressID>
        <PleaTypeID>8</PleaTypeID>
        <GroupPartyAlias/>
        <IsConverted>false</IsConverted>
        <LegalEntityRegisteredNameID>3753794</LegalEntityRegisteredNameID>
        <LegalEntityNameID>88593075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 לוי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דורית ברהום</FullName>
        <FirstName>דורית</FirstName>
        <LastName>ברהום</LastName>
        <PartyPropertyName/>
        <AuthenticationTypeAndNumber>ת"ז 056577547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203445309</CasePartyID>
        <PartyTypeID>3</PartyTypeID>
        <ActivityStatusID>1</ActivityStatusID>
        <LegalEntityID>46301181</LegalEntityID>
        <CaseLegalEntityID>108550673</CaseLegalEntityID>
        <AssistantRoleID>12</AssistantRoleID>
        <AuthenticationTypeID>1</AuthenticationTypeID>
        <AuthenticationTypeName>ת"ז</AuthenticationTypeName>
        <LegalEntityNumber>056577547</LegalEntityNumber>
        <IsMainPartyType>true</IsMainPartyType>
        <CaseDisplayIdentifier>48149-10-19</CaseDisplayIdentifier>
        <CaseTypeID>10048</CaseTypeID>
        <CaseTypeName>תיק פלילי (ת"פ)</CaseTypeName>
        <CaseName>מדינת ישראל נ' כאהן ואח'</CaseName>
        <FullAddress>אריה גולדין 50/4 ירושלים </FullAddress>
        <MotionID>0</MotionID>
        <CasePleaID>0</CasePleaID>
        <FatherName>עובדיה</FatherName>
        <LinkedCaseID>0</LinkedCaseID>
        <PartyID>1</PartyID>
        <CasePartyCategoryID>2</CasePartyCategoryID>
        <LegalEntityAddressID>83191025</LegalEntityAddressID>
        <PleaTypeID>8</PleaTypeID>
        <GroupPartyAlias/>
        <IsConverted>false</IsConverted>
        <LegalEntityRegisteredNameID>5765139</LegalEntityRegisteredNameID>
        <LegalEntityNameID>88593083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דורית ברהום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יצחק אור</FullName>
        <FirstName>יצחק אברהם</FirstName>
        <LastName>אור</LastName>
        <PartyPropertyName/>
        <AuthenticationTypeAndNumber>ת"ז 058667080</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203445408</CasePartyID>
        <PartyTypeID>3</PartyTypeID>
        <ActivityStatusID>1</ActivityStatusID>
        <LegalEntityID>78502527</LegalEntityID>
        <CaseLegalEntityID>108550690</CaseLegalEntityID>
        <AssistantRoleID>12</AssistantRoleID>
        <AuthenticationTypeID>1</AuthenticationTypeID>
        <AuthenticationTypeName>ת"ז</AuthenticationTypeName>
        <LegalEntityNumber>058667080</LegalEntityNumber>
        <IsMainPartyType>true</IsMainPartyType>
        <CaseDisplayIdentifier>48149-10-19</CaseDisplayIdentifier>
        <CaseTypeID>10048</CaseTypeID>
        <CaseTypeName>תיק פלילי (ת"פ)</CaseTypeName>
        <CaseName>מדינת ישראל נ' כאהן ואח'</CaseName>
        <FullAddress>האשל 48 מעלה אדומים </FullAddress>
        <MotionID>0</MotionID>
        <CasePleaID>0</CasePleaID>
        <FatherName>יחיאל</FatherName>
        <LinkedCaseID>0</LinkedCaseID>
        <PartyID>1</PartyID>
        <CasePartyCategoryID>2</CasePartyCategoryID>
        <LegalEntityAddressID>83191031</LegalEntityAddressID>
        <PleaTypeID>8</PleaTypeID>
        <GroupPartyAlias/>
        <IsConverted>false</IsConverted>
        <LegalEntityRegisteredNameID>8863854</LegalEntityRegisteredNameID>
        <LegalEntityNameID>88593094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אור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עופר כהן</FullName>
        <FirstName>עופר</FirstName>
        <LastName>כהן</LastName>
        <PartyPropertyName/>
        <AuthenticationTypeAndNumber>ת"ז 024106791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203445554</CasePartyID>
        <PartyTypeID>3</PartyTypeID>
        <ActivityStatusID>1</ActivityStatusID>
        <LegalEntityID>15907602</LegalEntityID>
        <CaseLegalEntityID>108550710</CaseLegalEntityID>
        <AssistantRoleID>12</AssistantRoleID>
        <AuthenticationTypeID>1</AuthenticationTypeID>
        <AuthenticationTypeName>ת"ז</AuthenticationTypeName>
        <LegalEntityNumber>024106791</LegalEntityNumber>
        <IsMainPartyType>true</IsMainPartyType>
        <CaseDisplayIdentifier>48149-10-19</CaseDisplayIdentifier>
        <CaseTypeID>10048</CaseTypeID>
        <CaseTypeName>תיק פלילי (ת"פ)</CaseTypeName>
        <CaseName>מדינת ישראל נ' כאהן ואח'</CaseName>
        <FullAddress>האלון, משק 56 מאור </FullAddress>
        <MotionID>0</MotionID>
        <CasePleaID>0</CasePleaID>
        <BirthDate>1969-07-20T00:00:00+03:00</BirthDate>
        <FatherName>חנוך    </FatherName>
        <LinkedCaseID>0</LinkedCaseID>
        <PartyID>1</PartyID>
        <CasePartyCategoryID>2</CasePartyCategoryID>
        <LegalEntityAddressID>83191039</LegalEntityAddressID>
        <PleaTypeID>8</PleaTypeID>
        <GroupPartyAlias/>
        <IsConverted>false</IsConverted>
        <LegalEntityRegisteredNameID>1732575</LegalEntityRegisteredNameID>
        <LegalEntityNameID>88593104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 כהן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יעל כהן</FullName>
        <FirstName>יעל</FirstName>
        <LastName>כהן</LastName>
        <PartyPropertyName/>
        <AuthenticationTypeAndNumber>ת"ז 028529956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203445643</CasePartyID>
        <PartyTypeID>3</PartyTypeID>
        <ActivityStatusID>1</ActivityStatusID>
        <LegalEntityID>15829064</LegalEntityID>
        <CaseLegalEntityID>108550737</CaseLegalEntityID>
        <AssistantRoleID>12</AssistantRoleID>
        <AuthenticationTypeID>1</AuthenticationTypeID>
        <AuthenticationTypeName>ת"ז</AuthenticationTypeName>
        <LegalEntityNumber>028529956</LegalEntityNumber>
        <IsMainPartyType>true</IsMainPartyType>
        <CaseDisplayIdentifier>48149-10-19</CaseDisplayIdentifier>
        <CaseTypeID>10048</CaseTypeID>
        <CaseTypeName>תיק פלילי (ת"פ)</CaseTypeName>
        <CaseName>מדינת ישראל נ' כאהן ואח'</CaseName>
        <FullAddress>האלון , משק 56 מאור </FullAddress>
        <MotionID>0</MotionID>
        <CasePleaID>0</CasePleaID>
        <BirthDate>1971-03-02T00:00:00+02:00</BirthDate>
        <FatherName>עזרא    </FatherName>
        <LinkedCaseID>0</LinkedCaseID>
        <PartyID>1</PartyID>
        <CasePartyCategoryID>2</CasePartyCategoryID>
        <LegalEntityAddressID>83191047</LegalEntityAddressID>
        <PleaTypeID>8</PleaTypeID>
        <GroupPartyAlias/>
        <IsConverted>false</IsConverted>
        <LegalEntityRegisteredNameID>522955</LegalEntityRegisteredNameID>
        <LegalEntityNameID>88593114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כהן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יעקב- קובי סדן</FullName>
        <FirstName>יעקב</FirstName>
        <LastName>סדן</LastName>
        <PartyPropertyName/>
        <AuthenticationTypeAndNumber>ת"ז 057063448</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203445916</CasePartyID>
        <PartyTypeID>3</PartyTypeID>
        <ActivityStatusID>1</ActivityStatusID>
        <LegalEntityID>46302953</LegalEntityID>
        <CaseLegalEntityID>108550768</CaseLegalEntityID>
        <AssistantRoleID>12</AssistantRoleID>
        <AuthenticationTypeID>1</AuthenticationTypeID>
        <AuthenticationTypeName>ת"ז</AuthenticationTypeName>
        <LegalEntityNumber>057063448</LegalEntityNumber>
        <IsMainPartyType>true</IsMainPartyType>
        <CaseDisplayIdentifier>48149-10-19</CaseDisplayIdentifier>
        <CaseTypeID>10048</CaseTypeID>
        <CaseTypeName>תיק פלילי (ת"פ)</CaseTypeName>
        <CaseName>מדינת ישראל נ' כאהן ואח'</CaseName>
        <FullAddress>עמנואל/ זיסמן 31/8 ירושלים </FullAddress>
        <MotionID>0</MotionID>
        <CasePleaID>0</CasePleaID>
        <FatherName>רחמים</FatherName>
        <LinkedCaseID>0</LinkedCaseID>
        <PartyID>1</PartyID>
        <CasePartyCategoryID>2</CasePartyCategoryID>
        <LegalEntityAddressID>83191057</LegalEntityAddressID>
        <PleaTypeID>8</PleaTypeID>
        <GroupPartyAlias/>
        <IsConverted>false</IsConverted>
        <LegalEntityRegisteredNameID>3119453</LegalEntityRegisteredNameID>
        <LegalEntityNameID>88593128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קובי סדן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שרית אנג'ל אור</FullName>
        <FirstName>שרית</FirstName>
        <LastName>אנג'ל אור</LastName>
        <PartyPropertyName/>
        <AuthenticationTypeAndNumber>ת"ז 058459934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203445981</CasePartyID>
        <PartyTypeID>3</PartyTypeID>
        <ActivityStatusID>1</ActivityStatusID>
        <LegalEntityID>71574537</LegalEntityID>
        <CaseLegalEntityID>108550789</CaseLegalEntityID>
        <AssistantRoleID>12</AssistantRoleID>
        <AuthenticationTypeID>1</AuthenticationTypeID>
        <AuthenticationTypeName>ת"ז</AuthenticationTypeName>
        <LegalEntityNumber>058459934</LegalEntityNumber>
        <IsMainPartyType>true</IsMainPartyType>
        <CaseDisplayIdentifier>48149-10-19</CaseDisplayIdentifier>
        <CaseTypeID>10048</CaseTypeID>
        <CaseTypeName>תיק פלילי (ת"פ)</CaseTypeName>
        <CaseName>מדינת ישראל נ' כאהן ואח'</CaseName>
        <FullAddress>האשל 48 מעלה אדומים </FullAddress>
        <MotionID>0</MotionID>
        <CasePleaID>0</CasePleaID>
        <FatherName>רפאל</FatherName>
        <LinkedCaseID>0</LinkedCaseID>
        <PartyID>1</PartyID>
        <CasePartyCategoryID>2</CasePartyCategoryID>
        <LegalEntityAddressID>83191062</LegalEntityAddressID>
        <GrandfatherName/>
        <DrivingLicenseNumber>1026615</DrivingLicenseNumber>
        <PleaTypeID>8</PleaTypeID>
        <GroupPartyAlias/>
        <IsConverted>false</IsConverted>
        <LegalEntityRegisteredNameID>8863866</LegalEntityRegisteredNameID>
        <LegalEntityNameID>88593136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שרית אנג'ל אור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גיל רענן</FullName>
        <FirstName>גיל</FirstName>
        <LastName>רענן</LastName>
        <PartyPropertyName/>
        <AuthenticationTypeAndNumber>ת"ז 024515462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203446062</CasePartyID>
        <PartyTypeID>3</PartyTypeID>
        <ActivityStatusID>1</ActivityStatusID>
        <LegalEntityID>78502543</LegalEntityID>
        <CaseLegalEntityID>108550805</CaseLegalEntityID>
        <AssistantRoleID>12</AssistantRoleID>
        <AuthenticationTypeID>1</AuthenticationTypeID>
        <AuthenticationTypeName>ת"ז</AuthenticationTypeName>
        <LegalEntityNumber>024515462</LegalEntityNumber>
        <IsMainPartyType>true</IsMainPartyType>
        <CaseDisplayIdentifier>48149-10-19</CaseDisplayIdentifier>
        <CaseTypeID>10048</CaseTypeID>
        <CaseTypeName>תיק פלילי (ת"פ)</CaseTypeName>
        <CaseName>מדינת ישראל נ' כאהן ואח'</CaseName>
        <FullAddress>מפתח 5 מכמורת </FullAddress>
        <MotionID>0</MotionID>
        <CasePleaID>0</CasePleaID>
        <FatherName>חיים</FatherName>
        <LinkedCaseID>0</LinkedCaseID>
        <PartyID>1</PartyID>
        <CasePartyCategoryID>2</CasePartyCategoryID>
        <LegalEntityAddressID>83191067</LegalEntityAddressID>
        <PleaTypeID>8</PleaTypeID>
        <GroupPartyAlias/>
        <IsConverted>false</IsConverted>
        <LegalEntityRegisteredNameID>8863867</LegalEntityRegisteredNameID>
        <LegalEntityNameID>88593141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רענן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רון יהושע חכים</FullName>
        <FirstName>רון יהושע</FirstName>
        <LastName>חכים</LastName>
        <PartyPropertyName/>
        <AuthenticationTypeAndNumber>ת"ז 211870795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203446379</CasePartyID>
        <PartyTypeID>3</PartyTypeID>
        <ActivityStatusID>1</ActivityStatusID>
        <LegalEntityID>78502551</LegalEntityID>
        <CaseLegalEntityID>108550844</CaseLegalEntityID>
        <AssistantRoleID>12</AssistantRoleID>
        <AuthenticationTypeID>1</AuthenticationTypeID>
        <AuthenticationTypeName>ת"ז</AuthenticationTypeName>
        <LegalEntityNumber>211870795</LegalEntityNumber>
        <IsMainPartyType>true</IsMainPartyType>
        <CaseDisplayIdentifier>48149-10-19</CaseDisplayIdentifier>
        <CaseTypeID>10048</CaseTypeID>
        <CaseTypeName>תיק פלילי (ת"פ)</CaseTypeName>
        <CaseName>מדינת ישראל נ' כאהן ואח'</CaseName>
        <FullAddress>שני 3 שוהם </FullAddress>
        <MotionID>0</MotionID>
        <CasePleaID>0</CasePleaID>
        <BirthDate>2000-09-09T00:00:00+03:00</BirthDate>
        <FatherName>נסים</FatherName>
        <LinkedCaseID>0</LinkedCaseID>
        <PartyID>1</PartyID>
        <CasePartyCategoryID>2</CasePartyCategoryID>
        <LegalEntityAddressID>83191084</LegalEntityAddressID>
        <PleaTypeID>8</PleaTypeID>
        <GroupPartyAlias/>
        <IsConverted>false</IsConverted>
        <LegalEntityRegisteredNameID>8863874</LegalEntityRegisteredNameID>
        <LegalEntityNameID>88593162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רון יהושע חכים</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ורד אנוך</FullName>
        <FirstName>ורד</FirstName>
        <LastName>אנוך</LastName>
        <PartyPropertyName/>
        <AuthenticationTypeAndNumber>מ.ר. 17651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218482786</CasePartyID>
        <PartyTypeID>2</PartyTypeID>
        <ActivityStatusID>1</ActivityStatusID>
        <PartyAliasID>105</PartyAliasID>
        <PartyAliasName>בא כוח מסייעים</PartyAliasName>
        <LegalEntityID>398042</LegalEntityID>
        <CaseLegalEntityID>113003045</CaseLegalEntityID>
        <AuthenticationTypeID>4</AuthenticationTypeID>
        <AuthenticationTypeName>מ.ר.</AuthenticationTypeName>
        <LegalEntityNumber>17651</LegalEntityNumber>
        <IsMainPartyType>true</IsMainPartyType>
        <CaseDisplayIdentifier>48149-10-19</CaseDisplayIdentifier>
        <CaseTypeID>10048</CaseTypeID>
        <CaseTypeName>תיק פלילי (ת"פ)</CaseTypeName>
        <CaseName>מדינת ישראל נ' כאהן ואח'</CaseName>
        <FullAddress>באסולה 4 תל אביב -יפו </FullAddress>
        <EmailAddress>vered.enoch@gmail.com</EmailAddress>
        <MotionID>0</MotionID>
        <CasePleaID>0</CasePleaID>
        <LinkedCaseID>0</LinkedCaseID>
        <PartyID>1</PartyID>
        <CasePartyCategoryID>2</CasePartyCategoryID>
        <LegalEntityAddressID>79515469</LegalEntityAddressID>
        <LegalEntityEmailAddressID>67932615</LegalEntityEmailAddressID>
        <PleaTypeID>8</PleaTypeID>
        <LawyerOfficeName>משרד עו"ד: ורד אנוך</LawyerOfficeName>
        <LawyerOfficeID>438686</LawyerOfficeID>
        <GroupPartyAlias/>
        <IsConverted>false</IsConverted>
        <LegalEntityNameID>19026</LegalEntityNameID>
        <RepresentatedNamesOfAssistant/>
        <LegalEntityTypeID>4</LegalEntityTypeID>
        <IsVerdictExists>false</IsVerdictExists>
        <IsAsirAzir>false</IsAsirAzir>
        <MainAndSecSpec/>
        <IsPublicationProhibited>false</IsPublicationProhibited>
        <PublicationProhibitedFullName>ורד אנוך</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ציון אמיר</FullName>
        <FirstName>ציון</FirstName>
        <LastName>אמיר</LastName>
        <PartyPropertyName/>
        <AuthenticationTypeAndNumber>מ.ר. 10195</AuthenticationTypeAndNumber>
        <RepresentatedOrRepresentativesNames>אביב מרדכי ברדיצ'ב</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204247796</CasePartyID>
        <PartyTypeID>2</PartyTypeID>
        <ActivityStatusID>1</ActivityStatusID>
        <PartyAliasID>32</PartyAliasID>
        <PartyAliasName>בא כוח נאשמים</PartyAliasName>
        <LegalEntityID>388075</LegalEntityID>
        <CaseLegalEntityID>108779604</CaseLegalEntityID>
        <AuthenticationTypeID>4</AuthenticationTypeID>
        <AuthenticationTypeName>מ.ר.</AuthenticationTypeName>
        <LegalEntityNumber>10195</LegalEntityNumber>
        <IsMainPartyType>true</IsMainPartyType>
        <CaseDisplayIdentifier>48149-10-19</CaseDisplayIdentifier>
        <CaseTypeID>10048</CaseTypeID>
        <CaseTypeName>תיק פלילי (ת"פ)</CaseTypeName>
        <CaseName>מדינת ישראל נ' כאהן ואח'</CaseName>
        <FullAddress>שאול המלך 35 תל אביב -יפו ת.ד 33351, בית אמריקה, קומה 7</FullAddress>
        <EmailAddress>zionamir1@gmail.com</EmailAddress>
        <MotionID>0</MotionID>
        <CasePleaID>0</CasePleaID>
        <FatherName xml:space="preserve">        </FatherName>
        <LinkedCaseID>0</LinkedCaseID>
        <PartyID>2</PartyID>
        <CasePartyCategoryID>2</CasePartyCategoryID>
        <LegalEntityAddressID>71013364</LegalEntityAddressID>
        <LegalEntityEmailAddressID>67906132</LegalEntityEmailAddressID>
        <PleaTypeID>8</PleaTypeID>
        <LawyerOfficeName>משרד עו"ד: ציון אמיר</LawyerOfficeName>
        <LawyerOfficeID>428719</LawyerOfficeID>
        <GroupPartyAlias/>
        <IsConverted>false</IsConverted>
        <LegalEntityNameID>9059</LegalEntityNameID>
        <RepresentatedNamesOfAssistant/>
        <LegalEntityTypeID>4</LegalEntityTypeID>
        <IsVerdictExists>false</IsVerdictExists>
        <IsAsirAzir>false</IsAsirAzir>
        <MainAndSecSpec/>
        <IsPublicationProhibited>false</IsPublicationProhibited>
        <PublicationProhibitedFullName>ציון אמיר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אורי קורב</FullName>
        <FirstName>אורי</FirstName>
        <LastName>קורב</LastName>
        <PartyPropertyName/>
        <AuthenticationTypeAndNumber>מ.ר. 20923</AuthenticationTypeAndNumber>
        <RepresentatedOrRepresentativesNames>יובל מרדכי כאהן</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205505656</CasePartyID>
        <PartyTypeID>2</PartyTypeID>
        <ActivityStatusID>1</ActivityStatusID>
        <PartyAliasID>32</PartyAliasID>
        <PartyAliasName>בא כוח נאשמים</PartyAliasName>
        <LegalEntityID>399358</LegalEntityID>
        <CaseLegalEntityID>109143636</CaseLegalEntityID>
        <AuthenticationTypeID>4</AuthenticationTypeID>
        <AuthenticationTypeName>מ.ר.</AuthenticationTypeName>
        <LegalEntityNumber>20923</LegalEntityNumber>
        <IsMainPartyType>true</IsMainPartyType>
        <CaseDisplayIdentifier>48149-10-19</CaseDisplayIdentifier>
        <CaseTypeID>10048</CaseTypeID>
        <CaseTypeName>תיק פלילי (ת"פ)</CaseTypeName>
        <CaseName>מדינת ישראל נ' כאהן ואח'</CaseName>
        <FullAddress>קרן היסוד 36 ירושלים </FullAddress>
        <EmailAddress>office-jer@bzlaw.co.il</EmailAddress>
        <MotionID>0</MotionID>
        <CasePleaID>0</CasePleaID>
        <FatherName xml:space="preserve">        </FatherName>
        <LinkedCaseID>0</LinkedCaseID>
        <PartyID>2</PartyID>
        <CasePartyCategoryID>2</CasePartyCategoryID>
        <LegalEntityAddressID>84913075</LegalEntityAddressID>
        <LegalEntityEmailAddressID>68109339</LegalEntityEmailAddressID>
        <PleaTypeID>8</PleaTypeID>
        <LawyerOfficeName>בן צור קורב ושות' ירושלים</LawyerOfficeName>
        <LawyerOfficeID>428916</LawyerOfficeID>
        <GroupPartyAlias/>
        <IsConverted>false</IsConverted>
        <LegalEntityNameID>20342</LegalEntityNameID>
        <RepresentatedNamesOfAssistant/>
        <LegalEntityTypeID>4</LegalEntityTypeID>
        <IsVerdictExists>false</IsVerdictExists>
        <IsAsirAzir>false</IsAsirAzir>
        <MainAndSecSpec/>
        <IsPublicationProhibited>false</IsPublicationProhibited>
        <PublicationProhibitedFullName>אורי קורב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שרה קורץ</FullName>
        <FirstName>שרה</FirstName>
        <LastName>קורץ</LastName>
        <PartyPropertyName/>
        <AuthenticationTypeAndNumber>ת"ז 322636457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203446539</CasePartyID>
        <PartyTypeID>3</PartyTypeID>
        <ActivityStatusID>1</ActivityStatusID>
        <OrdinalNumber>1</OrdinalNumber>
        <LegalEntityID>46393824</LegalEntityID>
        <CaseLegalEntityID>108550861</CaseLegalEntityID>
        <AssistantRoleID>12</AssistantRoleID>
        <AuthenticationTypeID>1</AuthenticationTypeID>
        <AuthenticationTypeName>ת"ז</AuthenticationTypeName>
        <LegalEntityNumber>322636457</LegalEntityNumber>
        <IsMainPartyType>true</IsMainPartyType>
        <CaseDisplayIdentifier>48149-10-19</CaseDisplayIdentifier>
        <CaseTypeID>10048</CaseTypeID>
        <CaseTypeName>תיק פלילי (ת"פ)</CaseTypeName>
        <CaseName>מדינת ישראל נ' כאהן ואח'</CaseName>
        <FullAddress>הנחלים 152 מעלה אדומים </FullAddress>
        <MotionID>0</MotionID>
        <CasePleaID>0</CasePleaID>
        <BirthDate>2000-07-31T00:00:00+03:00</BirthDate>
        <FatherName>שלמה</FatherName>
        <LinkedCaseID>0</LinkedCaseID>
        <PartyID>1</PartyID>
        <CasePartyCategoryID>2</CasePartyCategoryID>
        <LegalEntityAddressID>83191091</LegalEntityAddressID>
        <PleaTypeID>8</PleaTypeID>
        <GroupPartyAlias/>
        <IsConverted>false</IsConverted>
        <LegalEntityRegisteredNameID>8863876</LegalEntityRegisteredNameID>
        <LegalEntityNameID>88593171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קורץ</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רס"ב אשר אלימלך</FullName>
        <FirstName>רס"ב אשר</FirstName>
        <LastName>אלימלך</LastName>
        <PartyPropertyName/>
        <AuthenticationTypeAndNumber>מספר אישי 1079979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218342276</CasePartyID>
        <PartyTypeID>4</PartyTypeID>
        <ActivityStatusID>1</ActivityStatusID>
        <PartyAliasID>101</PartyAliasID>
        <PartyAliasName>עד בית משפט</PartyAliasName>
        <OrdinalNumber>1</OrdinalNumber>
        <LegalEntityID>79335744</LegalEntityID>
        <CaseLegalEntityID>112960725</CaseLegalEntityID>
        <AuthenticationTypeID>35</AuthenticationTypeID>
        <AuthenticationTypeName>מספר אישי</AuthenticationTypeName>
        <LegalEntityNumber>1079979</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84497337</LegalEntityAddressID>
        <PleaTypeID>8</PleaTypeID>
        <GroupPartyAlias/>
        <IsConverted>false</IsConverted>
        <LegalEntityNameID>90442776</LegalEntityNameID>
        <RepresentatedNamesOfAssistant/>
        <LegalEntityTypeID>9</LegalEntityTypeID>
        <IsVerdictExists>false</IsVerdictExists>
        <IsAsirAzir>false</IsAsirAzir>
        <MainAndSecSpec/>
        <IsPublicationProhibited>false</IsPublicationProhibited>
        <PublicationProhibitedFullName>רס"ב אשר אלימלך</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203438028</CasePartyID>
        <PartyTypeID>1</PartyTypeID>
        <ActivityStatusID>1</ActivityStatusID>
        <PartyAliasID>11</PartyAliasID>
        <PartyAliasName>מאשימה</PartyAliasName>
        <OrdinalNumber>1</OrdinalNumber>
        <LegalEntityID>4</LegalEntityID>
        <CaseLegalEntityID>108548874</CaseLegalEntityID>
        <AuthenticationTypeID>41</AuthenticationTypeID>
        <AuthenticationTypeName>מדינת ישראל </AuthenticationTypeName>
        <LegalEntityNumber/>
        <IsMainPartyType>true</IsMainPartyType>
        <CaseDisplayIdentifier>48149-10-19</CaseDisplayIdentifier>
        <CaseTypeID>10048</CaseTypeID>
        <CaseTypeName>תיק פלילי (ת"פ)</CaseTypeName>
        <CaseName>מדינת ישראל נ' כאהן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248070440</CasePartyID>
        <PartyTypeID>2</PartyTypeID>
        <ActivityStatusID>1</ActivityStatusID>
        <PartyAliasID>30</PartyAliasID>
        <PartyAliasName>בא כוח מאשימה</PartyAliasName>
        <OrdinalNumber>1</OrdinalNumber>
        <LegalEntityID>404183</LegalEntityID>
        <CaseLegalEntityID>122004764</CaseLegalEntityID>
        <AuthenticationTypeID>4</AuthenticationTypeID>
        <AuthenticationTypeName>מ.ר.</AuthenticationTypeName>
        <LegalEntityNumber>27974</LegalEntityNumber>
        <IsMainPartyType>true</IsMainPartyType>
        <CaseDisplayIdentifier>48149-10-19</CaseDisplayIdentifier>
        <CaseTypeID>10048</CaseTypeID>
        <CaseTypeName>תיק פלילי (ת"פ)</CaseTypeName>
        <CaseName>מדינת ישראל נ' כאהן ואח'</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יובל מרדכי כאהן</FullName>
        <FirstName>יובל מרדכי</FirstName>
        <LastName>כאהן</LastName>
        <PartyPropertyName/>
        <AuthenticationTypeAndNumber>ת"ז 025558040</AuthenticationTypeAndNumber>
        <RepresentatedOrRepresentativesNames>אורי קורב</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203438031</CasePartyID>
        <PartyTypeID>1</PartyTypeID>
        <ActivityStatusID>1</ActivityStatusID>
        <PartyAliasID>13</PartyAliasID>
        <PartyAliasName>נאשם</PartyAliasName>
        <OrdinalNumber>1</OrdinalNumber>
        <LegalEntityID>77181588</LegalEntityID>
        <CaseLegalEntityID>108548877</CaseLegalEntityID>
        <AuthenticationTypeID>1</AuthenticationTypeID>
        <AuthenticationTypeName>ת"ז</AuthenticationTypeName>
        <LegalEntityNumber>025558040</LegalEntityNumber>
        <IsMainPartyType>true</IsMainPartyType>
        <CaseDisplayIdentifier>48149-10-19</CaseDisplayIdentifier>
        <CaseTypeID>10048</CaseTypeID>
        <CaseTypeName>תיק פלילי (ת"פ)</CaseTypeName>
        <CaseName>מדינת ישראל נ' כאהן ואח'</CaseName>
        <FullAddress>בית 325 כפר אדומים 9061800</FullAddress>
        <MotionID>0</MotionID>
        <CasePleaID>0</CasePleaID>
        <BirthDate>1973-12-18T00:00:00+02:00</BirthDate>
        <FatherName>סמי</FatherName>
        <LinkedCaseID>0</LinkedCaseID>
        <PartyID>2</PartyID>
        <CasePartyCategoryID>2</CasePartyCategoryID>
        <LegalEntityAddressID>83190418</LegalEntityAddressID>
        <PleaTypeID>8</PleaTypeID>
        <GroupPartyAlias>נאשמים</GroupPartyAlias>
        <IsConverted>false</IsConverted>
        <LegalEntityRegisteredNameID>7450486</LegalEntityRegisteredNameID>
        <LegalEntityNameID>88592289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יובל מרדכי כאהן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עידן שלה דרדיק</FullName>
        <FirstName>עידן שלה</FirstName>
        <LastName>דרדיק</LastName>
        <PartyPropertyName/>
        <AuthenticationTypeAndNumber>ת"ז 207094137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248924822</CasePartyID>
        <PartyTypeID>4</PartyTypeID>
        <ActivityStatusID>1</ActivityStatusID>
        <PartyAliasID>101</PartyAliasID>
        <PartyAliasName>עד בית משפט</PartyAliasName>
        <OrdinalNumber>1</OrdinalNumber>
        <LegalEntityID>71429994</LegalEntityID>
        <CaseLegalEntityID>122262199</CaseLegalEntityID>
        <AuthenticationTypeID>1</AuthenticationTypeID>
        <AuthenticationTypeName>ת"ז</AuthenticationTypeName>
        <LegalEntityNumber>207094137</LegalEntityNumber>
        <IsMainPartyType>true</IsMainPartyType>
        <CaseDisplayIdentifier>48149-10-19</CaseDisplayIdentifier>
        <CaseTypeID>10048</CaseTypeID>
        <CaseTypeName>תיק פלילי (ת"פ)</CaseTypeName>
        <CaseName>מדינת ישראל נ' כאהן ואח'</CaseName>
        <FullAddress>נווה שאנן 132 אריאל </FullAddress>
        <MotionID>0</MotionID>
        <CasePleaID>0</CasePleaID>
        <BirthDate>1996-06-20T00:00:00+03:00</BirthDate>
        <FatherName>איתמר דוד</FatherName>
        <LinkedCaseID>0</LinkedCaseID>
        <PartyID>2</PartyID>
        <CasePartyCategoryID>2</CasePartyCategoryID>
        <LegalEntityAddressID>87270481</LegalEntityAddressID>
        <PleaTypeID>8</PleaTypeID>
        <GroupPartyAlias/>
        <IsConverted>false</IsConverted>
        <LegalEntityRegisteredNameID>10044986</LegalEntityRegisteredNameID>
        <LegalEntityNameID>94061377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עידן שלה דרדיק</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לאוניד גרינשפון</FullName>
        <FirstName>לאוניד</FirstName>
        <LastName>גרינשפון</LastName>
        <PartyPropertyName/>
        <AuthenticationTypeAndNumber>מספר אישי 16451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218342404</CasePartyID>
        <PartyTypeID>4</PartyTypeID>
        <ActivityStatusID>1</ActivityStatusID>
        <PartyAliasID>101</PartyAliasID>
        <PartyAliasName>עד בית משפט</PartyAliasName>
        <OrdinalNumber>2</OrdinalNumber>
        <LegalEntityID>79335756</LegalEntityID>
        <CaseLegalEntityID>112960792</CaseLegalEntityID>
        <AuthenticationTypeID>35</AuthenticationTypeID>
        <AuthenticationTypeName>מספר אישי</AuthenticationTypeName>
        <LegalEntityNumber>16451</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84497358</LegalEntityAddressID>
        <PleaTypeID>8</PleaTypeID>
        <GroupPartyAlias/>
        <IsConverted>false</IsConverted>
        <LegalEntityNameID>90442801</LegalEntityNameID>
        <RepresentatedNamesOfAssistant/>
        <LegalEntityTypeID>9</LegalEntityTypeID>
        <IsVerdictExists>false</IsVerdictExists>
        <IsAsirAzir>false</IsAsirAzir>
        <MainAndSecSpec/>
        <IsPublicationProhibited>false</IsPublicationProhibited>
        <PublicationProhibitedFullName>לאוניד גרינשפון</PublicationProhibitedFullName>
      </CaseParties>
      <CaseParties>
        <PartyTypeName>עד</PartyTypeName>
        <ProceedingType>כתב טענות עיקרי</ProceedingType>
        <PleaName>כתב אישום</PleaName>
        <PartyBelonging> - </PartyBelonging>
        <RoleName>עד נאשמים 2</RoleName>
        <IsSubProceeding>FALSE</IsSubProceeding>
        <FullName>יפה שי חדד</FullName>
        <FirstName>יפה</FirstName>
        <LastName>שי חדד</LastName>
        <PartyPropertyName/>
        <AuthenticationTypeAndNumber>ת"ז 065315087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248942255</CasePartyID>
        <PartyTypeID>4</PartyTypeID>
        <ActivityStatusID>1</ActivityStatusID>
        <PartyAliasID>73</PartyAliasID>
        <PartyAliasName>עד נאשמים</PartyAliasName>
        <OrdinalNumber>2</OrdinalNumber>
        <LegalEntityID>16669221</LegalEntityID>
        <CaseLegalEntityID>122267117</CaseLegalEntityID>
        <AuthenticationTypeID>1</AuthenticationTypeID>
        <AuthenticationTypeName>ת"ז</AuthenticationTypeName>
        <LegalEntityNumber>065315087</LegalEntityNumber>
        <IsMainPartyType>true</IsMainPartyType>
        <CaseDisplayIdentifier>48149-10-19</CaseDisplayIdentifier>
        <CaseTypeID>10048</CaseTypeID>
        <CaseTypeName>תיק פלילי (ת"פ)</CaseTypeName>
        <CaseName>מדינת ישראל נ' כאהן ואח'</CaseName>
        <FullAddress>אופיר 19 תל אביב -יפו </FullAddress>
        <MotionID>0</MotionID>
        <CasePleaID>0</CasePleaID>
        <FatherName>בן ציון</FatherName>
        <LinkedCaseID>0</LinkedCaseID>
        <PartyID>2</PartyID>
        <CasePartyCategoryID>2</CasePartyCategoryID>
        <LegalEntityAddressID>87271969</LegalEntityAddressID>
        <PleaTypeID>8</PleaTypeID>
        <GroupPartyAlias/>
        <IsConverted>false</IsConverted>
        <LegalEntityRegisteredNameID>1836637</LegalEntityRegisteredNameID>
        <LegalEntityNameID>94063189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יפה שי חדד</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אביב מרדכי ברדיצ'ב</FullName>
        <FirstName>אביב מרדכי</FirstName>
        <LastName>ברדיצ'ב</LastName>
        <PartyPropertyName/>
        <AuthenticationTypeAndNumber>ת"ז 305416729</AuthenticationTypeAndNumber>
        <RepresentatedOrRepresentativesNames>ציון אמיר</RepresentatedOrRepresentativesNames>
        <RepresentatedOrRepresentativesCount>1</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203438030</CasePartyID>
        <PartyTypeID>1</PartyTypeID>
        <ActivityStatusID>1</ActivityStatusID>
        <PartyAliasID>13</PartyAliasID>
        <PartyAliasName>נאשם</PartyAliasName>
        <OrdinalNumber>2</OrdinalNumber>
        <LegalEntityID>77181590</LegalEntityID>
        <CaseLegalEntityID>108548876</CaseLegalEntityID>
        <AuthenticationTypeID>1</AuthenticationTypeID>
        <AuthenticationTypeName>ת"ז</AuthenticationTypeName>
        <LegalEntityNumber>305416729</LegalEntityNumber>
        <IsMainPartyType>true</IsMainPartyType>
        <CaseDisplayIdentifier>48149-10-19</CaseDisplayIdentifier>
        <CaseTypeID>10048</CaseTypeID>
        <CaseTypeName>תיק פלילי (ת"פ)</CaseTypeName>
        <CaseName>מדינת ישראל נ' כאהן ואח'</CaseName>
        <FullAddress>הגפן 51 צפרייה </FullAddress>
        <MotionID>0</MotionID>
        <CasePleaID>0</CasePleaID>
        <BirthDate>2018-04-01T00:00:00+03:00</BirthDate>
        <FatherName>משה בן ציון</FatherName>
        <LinkedCaseID>0</LinkedCaseID>
        <PartyID>2</PartyID>
        <CasePartyCategoryID>2</CasePartyCategoryID>
        <LegalEntityAddressID>83190417</LegalEntityAddressID>
        <PleaTypeID>8</PleaTypeID>
        <GroupPartyAlias>נאשמים</GroupPartyAlias>
        <IsConverted>false</IsConverted>
        <LegalEntityRegisteredNameID>7450488</LegalEntityRegisteredNameID>
        <LegalEntityNameID>88592288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אביב מרדכי ברדיצ'ב</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גד סיאני</FullName>
        <FirstName>גד</FirstName>
        <LastName>סיאני</LastName>
        <PartyPropertyName/>
        <AuthenticationTypeAndNumber>מספר אישי 999144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218342535</CasePartyID>
        <PartyTypeID>4</PartyTypeID>
        <ActivityStatusID>1</ActivityStatusID>
        <PartyAliasID>101</PartyAliasID>
        <PartyAliasName>עד בית משפט</PartyAliasName>
        <OrdinalNumber>3</OrdinalNumber>
        <LegalEntityID>79335773</LegalEntityID>
        <CaseLegalEntityID>112960845</CaseLegalEntityID>
        <AuthenticationTypeID>35</AuthenticationTypeID>
        <AuthenticationTypeName>מספר אישי</AuthenticationTypeName>
        <LegalEntityNumber>999144</LegalEntityNumber>
        <IsMainPartyType>true</IsMainPartyType>
        <CaseDisplayIdentifier>48149-10-19</CaseDisplayIdentifier>
        <CaseTypeID>10048</CaseTypeID>
        <CaseTypeName>תיק פלילי (ת"פ)</CaseTypeName>
        <CaseName>מדינת ישראל נ' כאהן ואח'</CaseName>
        <FullAddress>משטרת ישראל- יח' הונאה דרום- יזומן באמצעות המאשימה</FullAddress>
        <MotionID>0</MotionID>
        <CasePleaID>0</CasePleaID>
        <LinkedCaseID>0</LinkedCaseID>
        <PartyID>1</PartyID>
        <CasePartyCategoryID>2</CasePartyCategoryID>
        <LegalEntityAddressID>84497377</LegalEntityAddressID>
        <PleaTypeID>8</PleaTypeID>
        <GroupPartyAlias/>
        <IsConverted>false</IsConverted>
        <LegalEntityNameID>90442833</LegalEntityNameID>
        <RepresentatedNamesOfAssistant/>
        <LegalEntityTypeID>9</LegalEntityTypeID>
        <IsVerdictExists>false</IsVerdictExists>
        <IsAsirAzir>false</IsAsirAzir>
        <MainAndSecSpec/>
        <IsPublicationProhibited>false</IsPublicationProhibited>
        <PublicationProhibitedFullName>גד סיאני</PublicationProhibitedFullName>
      </CaseParties>
      <CaseParties>
        <PartyTypeName>עד</PartyTypeName>
        <ProceedingType>כתב טענות עיקרי</ProceedingType>
        <PleaName>כתב אישום</PleaName>
        <PartyBelonging> - </PartyBelonging>
        <RoleName>עד נאשמים 3</RoleName>
        <IsSubProceeding>FALSE</IsSubProceeding>
        <FullName>נצ"מ אבשלום אלמלח</FullName>
        <FirstName>נצ"מ אבשלום</FirstName>
        <LastName>אלמלח</LastName>
        <PartyPropertyName/>
        <AuthenticationTypeAndNumber>ת"ז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251859193</CasePartyID>
        <PartyTypeID>4</PartyTypeID>
        <ActivityStatusID>1</ActivityStatusID>
        <PartyAliasID>73</PartyAliasID>
        <PartyAliasName>עד נאשמים</PartyAliasName>
        <OrdinalNumber>3</OrdinalNumber>
        <LegalEntityID>81030978</LegalEntityID>
        <CaseLegalEntityID>123166283</CaseLegalEntityID>
        <AuthenticationTypeID>1</AuthenticationTypeID>
        <AuthenticationTypeName>ת"ז</AuthenticationTypeName>
        <IsMainPartyType>true</IsMainPartyType>
        <CaseDisplayIdentifier>48149-10-19</CaseDisplayIdentifier>
        <CaseTypeID>10048</CaseTypeID>
        <CaseTypeName>תיק פלילי (ת"פ)</CaseTypeName>
        <CaseName>מדינת ישראל נ' כאהן ואח'</CaseName>
        <FullAddress>הרכבת 18 תל אביב -יפו רמ"ח מחלקת מתנדבים</FullAddress>
        <MotionID>0</MotionID>
        <CasePleaID>0</CasePleaID>
        <LinkedCaseID>0</LinkedCaseID>
        <PartyID>2</PartyID>
        <CasePartyCategoryID>2</CasePartyCategoryID>
        <LegalEntityAddressID>87551036</LegalEntityAddressID>
        <PleaTypeID>8</PleaTypeID>
        <GroupPartyAlias/>
        <IsConverted>false</IsConverted>
        <LegalEntityNameID>94410761</LegalEntityNameID>
        <RepresentatedNamesOfAssistant/>
        <LegalEntityTypeID>1</LegalEntityTypeID>
        <IsVerdictExists>false</IsVerdictExists>
        <IsAsirAzir>false</IsAsirAzir>
        <MainAndSecSpec/>
        <IsPublicationProhibited>false</IsPublicationProhibited>
        <PublicationProhibitedFullName>נצ"מ אבשלום אלמלח</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החוקר דמיטרי ליפוביץ</FullName>
        <FirstName>החוקר דמיטרי</FirstName>
        <LastName>ליפוביץ</LastName>
        <PartyPropertyName/>
        <AuthenticationTypeAndNumber>מספר אישי 1042282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223597924</CasePartyID>
        <PartyTypeID>4</PartyTypeID>
        <ActivityStatusID>1</ActivityStatusID>
        <PartyAliasID>101</PartyAliasID>
        <PartyAliasName>עד בית משפט</PartyAliasName>
        <OrdinalNumber>4</OrdinalNumber>
        <LegalEntityID>79605896</LegalEntityID>
        <CaseLegalEntityID>114461234</CaseLegalEntityID>
        <AuthenticationTypeID>35</AuthenticationTypeID>
        <AuthenticationTypeName>מספר אישי</AuthenticationTypeName>
        <LegalEntityNumber>1042282</LegalEntityNumber>
        <IsMainPartyType>true</IsMainPartyType>
        <CaseDisplayIdentifier>48149-10-19</CaseDisplayIdentifier>
        <CaseTypeID>10048</CaseTypeID>
        <CaseTypeName>תיק פלילי (ת"פ)</CaseTypeName>
        <CaseName>מדינת ישראל נ' כאהן ואח'</CaseName>
        <FullAddress>משטרת ישראל- יח' הונאה דרום- יזומן ע"י המאשימה</FullAddress>
        <MotionID>0</MotionID>
        <CasePleaID>0</CasePleaID>
        <LinkedCaseID>0</LinkedCaseID>
        <PartyID>1</PartyID>
        <CasePartyCategoryID>2</CasePartyCategoryID>
        <LegalEntityAddressID>84933244</LegalEntityAddressID>
        <PleaTypeID>8</PleaTypeID>
        <GroupPartyAlias/>
        <IsConverted>false</IsConverted>
        <LegalEntityNameID>91038030</LegalEntityNameID>
        <RepresentatedNamesOfAssistant/>
        <LegalEntityTypeID>9</LegalEntityTypeID>
        <IsVerdictExists>false</IsVerdictExists>
        <IsAsirAzir>false</IsAsirAzir>
        <MainAndSecSpec/>
        <IsPublicationProhibited>false</IsPublicationProhibited>
        <PublicationProhibitedFullName>החוקר דמיטרי ליפוביץ</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משה שריקר</FullName>
        <FirstName>משה</FirstName>
        <LastName>שריקר</LastName>
        <PartyPropertyName/>
        <AuthenticationTypeAndNumber>מספר אישי 979526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218484820</CasePartyID>
        <PartyTypeID>4</PartyTypeID>
        <ActivityStatusID>1</ActivityStatusID>
        <PartyAliasID>101</PartyAliasID>
        <PartyAliasName>עד בית משפט</PartyAliasName>
        <OrdinalNumber>5</OrdinalNumber>
        <LegalEntityID>79344787</LegalEntityID>
        <CaseLegalEntityID>113003605</CaseLegalEntityID>
        <AuthenticationTypeID>35</AuthenticationTypeID>
        <AuthenticationTypeName>מספר אישי</AuthenticationTypeName>
        <LegalEntityNumber>979526</LegalEntityNumber>
        <IsMainPartyType>true</IsMainPartyType>
        <CaseDisplayIdentifier>48149-10-19</CaseDisplayIdentifier>
        <CaseTypeID>10048</CaseTypeID>
        <CaseTypeName>תיק פלילי (ת"פ)</CaseTypeName>
        <CaseName>מדינת ישראל נ' כאהן ואח'</CaseName>
        <FullAddress>משטרת ישראל-תחנת דימונה-יזומן באמצעות המאשימה</FullAddress>
        <MotionID>0</MotionID>
        <CasePleaID>0</CasePleaID>
        <LinkedCaseID>0</LinkedCaseID>
        <PartyID>1</PartyID>
        <CasePartyCategoryID>2</CasePartyCategoryID>
        <LegalEntityAddressID>84510740</LegalEntityAddressID>
        <PleaTypeID>8</PleaTypeID>
        <GroupPartyAlias/>
        <IsConverted>false</IsConverted>
        <LegalEntityNameID>90460958</LegalEntityNameID>
        <RepresentatedNamesOfAssistant/>
        <LegalEntityTypeID>9</LegalEntityTypeID>
        <IsVerdictExists>false</IsVerdictExists>
        <IsAsirAzir>false</IsAsirAzir>
        <MainAndSecSpec/>
        <IsPublicationProhibited>false</IsPublicationProhibited>
        <PublicationProhibitedFullName>משה שריקר</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רס"מ דרור יצחק</FullName>
        <FirstName>רס"מ דרור</FirstName>
        <LastName>יצחק</LastName>
        <PartyPropertyName/>
        <AuthenticationTypeAndNumber>מספר אישי 1121532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218485069</CasePartyID>
        <PartyTypeID>4</PartyTypeID>
        <ActivityStatusID>1</ActivityStatusID>
        <PartyAliasID>101</PartyAliasID>
        <PartyAliasName>עד בית משפט</PartyAliasName>
        <OrdinalNumber>6</OrdinalNumber>
        <LegalEntityID>79344800</LegalEntityID>
        <CaseLegalEntityID>113003687</CaseLegalEntityID>
        <AuthenticationTypeID>35</AuthenticationTypeID>
        <AuthenticationTypeName>מספר אישי</AuthenticationTypeName>
        <LegalEntityNumber>1121532</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FullAddress>
        <MotionID>0</MotionID>
        <CasePleaID>0</CasePleaID>
        <LinkedCaseID>0</LinkedCaseID>
        <PartyID>1</PartyID>
        <CasePartyCategoryID>2</CasePartyCategoryID>
        <LegalEntityAddressID>84510765</LegalEntityAddressID>
        <PleaTypeID>8</PleaTypeID>
        <GroupPartyAlias/>
        <IsConverted>false</IsConverted>
        <LegalEntityNameID>90460991</LegalEntityNameID>
        <RepresentatedNamesOfAssistant/>
        <LegalEntityTypeID>9</LegalEntityTypeID>
        <IsVerdictExists>false</IsVerdictExists>
        <IsAsirAzir>false</IsAsirAzir>
        <MainAndSecSpec/>
        <IsPublicationProhibited>false</IsPublicationProhibited>
        <PublicationProhibitedFullName>רס"מ דרור יצחק</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רס"מ גריגורי ליבמן</FullName>
        <FirstName>רס"מ גריגורי</FirstName>
        <LastName>ליבמן</LastName>
        <PartyPropertyName/>
        <AuthenticationTypeAndNumber>מספר אישי 1075175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218111165</CasePartyID>
        <PartyTypeID>4</PartyTypeID>
        <ActivityStatusID>1</ActivityStatusID>
        <PartyAliasID>101</PartyAliasID>
        <PartyAliasName>עד בית משפט</PartyAliasName>
        <OrdinalNumber>7</OrdinalNumber>
        <LegalEntityID>79323101</LegalEntityID>
        <CaseLegalEntityID>112890131</CaseLegalEntityID>
        <AuthenticationTypeID>35</AuthenticationTypeID>
        <AuthenticationTypeName>מספר אישי</AuthenticationTypeName>
        <LegalEntityNumber>1075175</LegalEntityNumber>
        <IsMainPartyType>true</IsMainPartyType>
        <CaseDisplayIdentifier>48149-10-19</CaseDisplayIdentifier>
        <CaseTypeID>10048</CaseTypeID>
        <CaseTypeName>תיק פלילי (ת"פ)</CaseTypeName>
        <CaseName>מדינת ישראל נ' כאהן ואח'</CaseName>
        <FullAddress>משטרת ישראל- יח' הונאה דרום- יזומן באמצעות המאשימה</FullAddress>
        <MotionID>0</MotionID>
        <CasePleaID>0</CasePleaID>
        <LinkedCaseID>0</LinkedCaseID>
        <PartyID>1</PartyID>
        <CasePartyCategoryID>2</CasePartyCategoryID>
        <LegalEntityAddressID>84476110</LegalEntityAddressID>
        <PleaTypeID>8</PleaTypeID>
        <GroupPartyAlias/>
        <IsConverted>false</IsConverted>
        <LegalEntityNameID>90414291</LegalEntityNameID>
        <RepresentatedNamesOfAssistant/>
        <LegalEntityTypeID>9</LegalEntityTypeID>
        <IsVerdictExists>false</IsVerdictExists>
        <IsAsirAzir>false</IsAsirAzir>
        <MainAndSecSpec/>
        <IsPublicationProhibited>false</IsPublicationProhibited>
        <PublicationProhibitedFullName>רס"מ גריגורי ליבמן</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רס"ב קובי כהן</FullName>
        <FirstName>רס"ב קובי</FirstName>
        <LastName>כהן</LastName>
        <PartyPropertyName/>
        <AuthenticationTypeAndNumber>מספר אישי 1067776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218485360</CasePartyID>
        <PartyTypeID>4</PartyTypeID>
        <ActivityStatusID>1</ActivityStatusID>
        <PartyAliasID>101</PartyAliasID>
        <PartyAliasName>עד בית משפט</PartyAliasName>
        <OrdinalNumber>8</OrdinalNumber>
        <LegalEntityID>79344816</LegalEntityID>
        <CaseLegalEntityID>113003791</CaseLegalEntityID>
        <AuthenticationTypeID>35</AuthenticationTypeID>
        <AuthenticationTypeName>מספר אישי</AuthenticationTypeName>
        <LegalEntityNumber>1067776</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 יזומן באמצעות המאשימה</FullAddress>
        <MotionID>0</MotionID>
        <CasePleaID>0</CasePleaID>
        <LinkedCaseID>0</LinkedCaseID>
        <PartyID>1</PartyID>
        <CasePartyCategoryID>2</CasePartyCategoryID>
        <LegalEntityAddressID>84510800</LegalEntityAddressID>
        <PleaTypeID>8</PleaTypeID>
        <GroupPartyAlias/>
        <IsConverted>false</IsConverted>
        <LegalEntityNameID>90461029</LegalEntityNameID>
        <RepresentatedNamesOfAssistant/>
        <LegalEntityTypeID>9</LegalEntityTypeID>
        <IsVerdictExists>false</IsVerdictExists>
        <IsAsirAzir>false</IsAsirAzir>
        <MainAndSecSpec/>
        <IsPublicationProhibited>false</IsPublicationProhibited>
        <PublicationProhibitedFullName>רס"ב קובי כהן</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רס"מ שרון אבו</FullName>
        <FirstName>רס"מ שרון</FirstName>
        <LastName>אבו</LastName>
        <PartyPropertyName/>
        <AuthenticationTypeAndNumber>מספר שוטר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218111499</CasePartyID>
        <PartyTypeID>4</PartyTypeID>
        <ActivityStatusID>1</ActivityStatusID>
        <PartyAliasID>71</PartyAliasID>
        <PartyAliasName>עד מאשימה</PartyAliasName>
        <OrdinalNumber>9</OrdinalNumber>
        <LegalEntityID>79323115</LegalEntityID>
        <CaseLegalEntityID>112890212</CaseLegalEntityID>
        <AuthenticationTypeID>34</AuthenticationTypeID>
        <AuthenticationTypeName>מספר שוטר</AuthenticationTypeName>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84476139</LegalEntityAddressID>
        <PleaTypeID>8</PleaTypeID>
        <GroupPartyAlias/>
        <IsConverted>false</IsConverted>
        <LegalEntityNameID>90414325</LegalEntityNameID>
        <RepresentatedNamesOfAssistant/>
        <LegalEntityTypeID>9</LegalEntityTypeID>
        <IsVerdictExists>false</IsVerdictExists>
        <IsAsirAzir>false</IsAsirAzir>
        <MainAndSecSpec/>
        <IsPublicationProhibited>false</IsPublicationProhibited>
        <PublicationProhibitedFullName>רס"מ שרון אבו</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חוקר כפיר בן ברוך</FullName>
        <FirstName>חוקר כפיר</FirstName>
        <LastName>בן ברוך</LastName>
        <PartyPropertyName/>
        <AuthenticationTypeAndNumber>מספר אישי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218485662</CasePartyID>
        <PartyTypeID>4</PartyTypeID>
        <ActivityStatusID>1</ActivityStatusID>
        <PartyAliasID>71</PartyAliasID>
        <PartyAliasName>עד מאשימה</PartyAliasName>
        <OrdinalNumber>11</OrdinalNumber>
        <LegalEntityID>79344834</LegalEntityID>
        <CaseLegalEntityID>113003891</CaseLegalEntityID>
        <AuthenticationTypeID>35</AuthenticationTypeID>
        <AuthenticationTypeName>מספר אישי</AuthenticationTypeName>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84510830</LegalEntityAddressID>
        <PleaTypeID>8</PleaTypeID>
        <GroupPartyAlias/>
        <IsConverted>false</IsConverted>
        <LegalEntityNameID>90461067</LegalEntityNameID>
        <RepresentatedNamesOfAssistant/>
        <LegalEntityTypeID>9</LegalEntityTypeID>
        <IsVerdictExists>false</IsVerdictExists>
        <IsAsirAzir>false</IsAsirAzir>
        <MainAndSecSpec/>
        <IsPublicationProhibited>false</IsPublicationProhibited>
        <PublicationProhibitedFullName>חוקר כפיר בן ברוך</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רפ"ק שרון סויסה</FullName>
        <FirstName>רפ"ק שרון</FirstName>
        <LastName>סויסה</LastName>
        <PartyPropertyName/>
        <AuthenticationTypeAndNumber>מספר אישי 1078242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218486283</CasePartyID>
        <PartyTypeID>4</PartyTypeID>
        <ActivityStatusID>1</ActivityStatusID>
        <PartyAliasID>71</PartyAliasID>
        <PartyAliasName>עד מאשימה</PartyAliasName>
        <OrdinalNumber>12</OrdinalNumber>
        <LegalEntityID>79344864</LegalEntityID>
        <CaseLegalEntityID>113004083</CaseLegalEntityID>
        <AuthenticationTypeID>35</AuthenticationTypeID>
        <AuthenticationTypeName>מספר אישי</AuthenticationTypeName>
        <LegalEntityNumber>1078242</LegalEntityNumber>
        <IsMainPartyType>true</IsMainPartyType>
        <CaseDisplayIdentifier>48149-10-19</CaseDisplayIdentifier>
        <CaseTypeID>10048</CaseTypeID>
        <CaseTypeName>תיק פלילי (ת"פ)</CaseTypeName>
        <CaseName>מדינת ישראל נ' כאהן ואח'</CaseName>
        <FullAddress>משטרת ישראל-יח' הונאה דרום-יזומן באמצעות המאשימה</FullAddress>
        <MotionID>0</MotionID>
        <CasePleaID>0</CasePleaID>
        <LinkedCaseID>0</LinkedCaseID>
        <PartyID>1</PartyID>
        <CasePartyCategoryID>2</CasePartyCategoryID>
        <LegalEntityAddressID>84510884</LegalEntityAddressID>
        <PleaTypeID>8</PleaTypeID>
        <GroupPartyAlias/>
        <IsConverted>false</IsConverted>
        <LegalEntityNameID>90461146</LegalEntityNameID>
        <RepresentatedNamesOfAssistant/>
        <LegalEntityTypeID>9</LegalEntityTypeID>
        <IsVerdictExists>false</IsVerdictExists>
        <IsAsirAzir>false</IsAsirAzir>
        <MainAndSecSpec/>
        <IsPublicationProhibited>false</IsPublicationProhibited>
        <PublicationProhibitedFullName>רפ"ק שרון סויסה</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רפ"ק רוני איתן</FullName>
        <FirstName>רפ"ק רוני</FirstName>
        <LastName>איתן</LastName>
        <PartyPropertyName/>
        <AuthenticationTypeAndNumber>מספר אישי 945436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223598117</CasePartyID>
        <PartyTypeID>4</PartyTypeID>
        <ActivityStatusID>1</ActivityStatusID>
        <PartyAliasID>71</PartyAliasID>
        <PartyAliasName>עד מאשימה</PartyAliasName>
        <OrdinalNumber>13</OrdinalNumber>
        <LegalEntityID>79605903</LegalEntityID>
        <CaseLegalEntityID>114461272</CaseLegalEntityID>
        <AuthenticationTypeID>35</AuthenticationTypeID>
        <AuthenticationTypeName>מספר אישי</AuthenticationTypeName>
        <LegalEntityNumber>945436</LegalEntityNumber>
        <IsMainPartyType>true</IsMainPartyType>
        <CaseDisplayIdentifier>48149-10-19</CaseDisplayIdentifier>
        <CaseTypeID>10048</CaseTypeID>
        <CaseTypeName>תיק פלילי (ת"פ)</CaseTypeName>
        <CaseName>מדינת ישראל נ' כאהן ואח'</CaseName>
        <FullAddress>משטרת ישראל-אח"מ נגב- יזומן ע"י המאשימה</FullAddress>
        <MotionID>0</MotionID>
        <CasePleaID>0</CasePleaID>
        <LinkedCaseID>0</LinkedCaseID>
        <PartyID>1</PartyID>
        <CasePartyCategoryID>2</CasePartyCategoryID>
        <LegalEntityAddressID>84933253</LegalEntityAddressID>
        <PleaTypeID>8</PleaTypeID>
        <GroupPartyAlias/>
        <IsConverted>false</IsConverted>
        <LegalEntityNameID>91038042</LegalEntityNameID>
        <RepresentatedNamesOfAssistant/>
        <LegalEntityTypeID>9</LegalEntityTypeID>
        <IsVerdictExists>false</IsVerdictExists>
        <IsAsirAzir>false</IsAsirAzir>
        <MainAndSecSpec/>
        <IsPublicationProhibited>false</IsPublicationProhibited>
        <PublicationProhibitedFullName>רפ"ק רוני איתן</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גבריאל מסד</FullName>
        <FirstName>גבריאל</FirstName>
        <LastName>מסד</LastName>
        <PartyPropertyName/>
        <AuthenticationTypeAndNumber>ת"ז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223883692</CasePartyID>
        <PartyTypeID>4</PartyTypeID>
        <ActivityStatusID>1</ActivityStatusID>
        <PartyAliasID>71</PartyAliasID>
        <PartyAliasName>עד מאשימה</PartyAliasName>
        <OrdinalNumber>14</OrdinalNumber>
        <LegalEntityID>79621230</LegalEntityID>
        <CaseLegalEntityID>114541760</CaseLegalEntityID>
        <AuthenticationTypeID>1</AuthenticationTypeID>
        <AuthenticationTypeName>ת"ז</AuthenticationTypeName>
        <IsMainPartyType>true</IsMainPartyType>
        <CaseDisplayIdentifier>48149-10-19</CaseDisplayIdentifier>
        <CaseTypeID>10048</CaseTypeID>
        <CaseTypeName>תיק פלילי (ת"פ)</CaseTypeName>
        <CaseName>מדינת ישראל נ' כאהן ואח'</CaseName>
        <FullAddress>משק 136 רנן </FullAddress>
        <MotionID>0</MotionID>
        <CasePleaID>0</CasePleaID>
        <LinkedCaseID>0</LinkedCaseID>
        <PartyID>1</PartyID>
        <CasePartyCategoryID>2</CasePartyCategoryID>
        <LegalEntityAddressID>84956522</LegalEntityAddressID>
        <PleaTypeID>8</PleaTypeID>
        <GroupPartyAlias/>
        <IsConverted>false</IsConverted>
        <LegalEntityNameID>91070318</LegalEntityNameID>
        <RepresentatedNamesOfAssistant/>
        <LegalEntityTypeID>1</LegalEntityTypeID>
        <IsVerdictExists>false</IsVerdictExists>
        <IsAsirAzir>false</IsAsirAzir>
        <MainAndSecSpec/>
        <IsPublicationProhibited>false</IsPublicationProhibited>
        <PublicationProhibitedFullName>גבריאל מסד</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רס"מ אורן וקנין</FullName>
        <FirstName>רס"מ אורן</FirstName>
        <LastName>וקנין</LastName>
        <PartyPropertyName/>
        <AuthenticationTypeAndNumber>מספר אישי 1183466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223594511</CasePartyID>
        <PartyTypeID>4</PartyTypeID>
        <ActivityStatusID>1</ActivityStatusID>
        <PartyAliasID>71</PartyAliasID>
        <PartyAliasName>עד מאשימה</PartyAliasName>
        <OrdinalNumber>15</OrdinalNumber>
        <LegalEntityID>79605787</LegalEntityID>
        <CaseLegalEntityID>114460585</CaseLegalEntityID>
        <AuthenticationTypeID>35</AuthenticationTypeID>
        <AuthenticationTypeName>מספר אישי</AuthenticationTypeName>
        <LegalEntityNumber>1183466</LegalEntityNumber>
        <IsMainPartyType>true</IsMainPartyType>
        <CaseDisplayIdentifier>48149-10-19</CaseDisplayIdentifier>
        <CaseTypeID>10048</CaseTypeID>
        <CaseTypeName>תיק פלילי (ת"פ)</CaseTypeName>
        <CaseName>מדינת ישראל נ' כאהן ואח'</CaseName>
        <FullAddress>משטרת ישראל- יחידת הונאה דרום-יזומן ע"י המאשימה</FullAddress>
        <MotionID>0</MotionID>
        <CasePleaID>0</CasePleaID>
        <LinkedCaseID>0</LinkedCaseID>
        <PartyID>1</PartyID>
        <CasePartyCategoryID>2</CasePartyCategoryID>
        <LegalEntityAddressID>84933032</LegalEntityAddressID>
        <PleaTypeID>8</PleaTypeID>
        <GroupPartyAlias/>
        <IsConverted>false</IsConverted>
        <LegalEntityNameID>91037802</LegalEntityNameID>
        <RepresentatedNamesOfAssistant/>
        <LegalEntityTypeID>9</LegalEntityTypeID>
        <IsVerdictExists>false</IsVerdictExists>
        <IsAsirAzir>false</IsAsirAzir>
        <MainAndSecSpec/>
        <IsPublicationProhibited>false</IsPublicationProhibited>
        <PublicationProhibitedFullName>רס"מ אורן וקנין</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רפ"ק יהודה אלקבץ</FullName>
        <FirstName>רפ"ק יהודה</FirstName>
        <LastName>אלקבץ</LastName>
        <PartyPropertyName/>
        <AuthenticationTypeAndNumber>מספר אישי 971572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223598456</CasePartyID>
        <PartyTypeID>4</PartyTypeID>
        <ActivityStatusID>1</ActivityStatusID>
        <PartyAliasID>71</PartyAliasID>
        <PartyAliasName>עד מאשימה</PartyAliasName>
        <OrdinalNumber>17</OrdinalNumber>
        <LegalEntityID>79605914</LegalEntityID>
        <CaseLegalEntityID>114461360</CaseLegalEntityID>
        <AuthenticationTypeID>35</AuthenticationTypeID>
        <AuthenticationTypeName>מספר אישי</AuthenticationTypeName>
        <LegalEntityNumber>971572</LegalEntityNumber>
        <IsMainPartyType>true</IsMainPartyType>
        <CaseDisplayIdentifier>48149-10-19</CaseDisplayIdentifier>
        <CaseTypeID>10048</CaseTypeID>
        <CaseTypeName>תיק פלילי (ת"פ)</CaseTypeName>
        <CaseName>מדינת ישראל נ' כאהן ואח'</CaseName>
        <FullAddress>משטרת ישראל-אח"מ דרום- יזומן ע"י המאשימה</FullAddress>
        <MotionID>0</MotionID>
        <CasePleaID>0</CasePleaID>
        <LinkedCaseID>0</LinkedCaseID>
        <PartyID>1</PartyID>
        <CasePartyCategoryID>2</CasePartyCategoryID>
        <LegalEntityAddressID>84933276</LegalEntityAddressID>
        <PleaTypeID>8</PleaTypeID>
        <GroupPartyAlias/>
        <IsConverted>false</IsConverted>
        <LegalEntityNameID>91038074</LegalEntityNameID>
        <RepresentatedNamesOfAssistant/>
        <LegalEntityTypeID>9</LegalEntityTypeID>
        <IsVerdictExists>false</IsVerdictExists>
        <IsAsirAzir>false</IsAsirAzir>
        <MainAndSecSpec/>
        <IsPublicationProhibited>false</IsPublicationProhibited>
        <PublicationProhibitedFullName>רפ"ק יהודה אלקבץ</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רס"ב ששון שאבי</FullName>
        <FirstName>רס"ב ששון</FirstName>
        <LastName>שאבי</LastName>
        <PartyPropertyName/>
        <AuthenticationTypeAndNumber>מספר אישי 978726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223595898</CasePartyID>
        <PartyTypeID>4</PartyTypeID>
        <ActivityStatusID>1</ActivityStatusID>
        <PartyAliasID>71</PartyAliasID>
        <PartyAliasName>עד מאשימה</PartyAliasName>
        <OrdinalNumber>19</OrdinalNumber>
        <LegalEntityID>79605826</LegalEntityID>
        <CaseLegalEntityID>114460828</CaseLegalEntityID>
        <AuthenticationTypeID>35</AuthenticationTypeID>
        <AuthenticationTypeName>מספר אישי</AuthenticationTypeName>
        <LegalEntityNumber>978726</LegalEntityNumber>
        <IsMainPartyType>true</IsMainPartyType>
        <CaseDisplayIdentifier>48149-10-19</CaseDisplayIdentifier>
        <CaseTypeID>10048</CaseTypeID>
        <CaseTypeName>תיק פלילי (ת"פ)</CaseTypeName>
        <CaseName>מדינת ישראל נ' כאהן ואח'</CaseName>
        <FullAddress>משטרת ישראל- יחידת הונאה-מחוז תל-אביב-יזומן ע"י המאשימה</FullAddress>
        <MotionID>0</MotionID>
        <CasePleaID>0</CasePleaID>
        <LinkedCaseID>0</LinkedCaseID>
        <PartyID>1</PartyID>
        <CasePartyCategoryID>2</CasePartyCategoryID>
        <LegalEntityAddressID>84933124</LegalEntityAddressID>
        <PleaTypeID>8</PleaTypeID>
        <GroupPartyAlias/>
        <IsConverted>false</IsConverted>
        <LegalEntityNameID>91037884</LegalEntityNameID>
        <RepresentatedNamesOfAssistant/>
        <LegalEntityTypeID>9</LegalEntityTypeID>
        <IsVerdictExists>false</IsVerdictExists>
        <IsAsirAzir>false</IsAsirAzir>
        <MainAndSecSpec/>
        <IsPublicationProhibited>false</IsPublicationProhibited>
        <PublicationProhibitedFullName>רס"ב ששון שאבי</PublicationProhibitedFullName>
      </CaseParties>
      <CaseParties>
        <PartyTypeName>עד</PartyTypeName>
        <ProceedingType>כתב טענות עיקרי</ProceedingType>
        <PleaName>כתב אישום</PleaName>
        <PartyBelonging> - </PartyBelonging>
        <RoleName>עד בית משפט 22</RoleName>
        <IsSubProceeding>FALSE</IsSubProceeding>
        <FullName>נעם דור</FullName>
        <FirstName>נעם</FirstName>
        <LastName>דור</LastName>
        <PartyPropertyName/>
        <AuthenticationTypeAndNumber>ת"ז 307937045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218342784</CasePartyID>
        <PartyTypeID>4</PartyTypeID>
        <ActivityStatusID>1</ActivityStatusID>
        <PartyAliasID>101</PartyAliasID>
        <PartyAliasName>עד בית משפט</PartyAliasName>
        <OrdinalNumber>22</OrdinalNumber>
        <LegalEntityID>33223072</LegalEntityID>
        <CaseLegalEntityID>112960958</CaseLegalEntityID>
        <AuthenticationTypeID>1</AuthenticationTypeID>
        <AuthenticationTypeName>ת"ז</AuthenticationTypeName>
        <LegalEntityNumber>307937045</LegalEntityNumber>
        <IsMainPartyType>true</IsMainPartyType>
        <CaseDisplayIdentifier>48149-10-19</CaseDisplayIdentifier>
        <CaseTypeID>10048</CaseTypeID>
        <CaseTypeName>תיק פלילי (ת"פ)</CaseTypeName>
        <CaseName>מדינת ישראל נ' כאהן ואח'</CaseName>
        <FullAddress>עין תמר-בית 19 עין תמר </FullAddress>
        <MotionID>0</MotionID>
        <CasePleaID>0</CasePleaID>
        <FatherName>צביקה</FatherName>
        <LinkedCaseID>0</LinkedCaseID>
        <PartyID>1</PartyID>
        <CasePartyCategoryID>2</CasePartyCategoryID>
        <LegalEntityAddressID>84702232</LegalEntityAddressID>
        <PleaTypeID>8</PleaTypeID>
        <GroupPartyAlias/>
        <IsConverted>false</IsConverted>
        <LegalEntityRegisteredNameID>9306748</LegalEntityRegisteredNameID>
        <LegalEntityNameID>90442879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נעם דור</PublicationProhibitedFullName>
      </CaseParties>
      <CaseParties>
        <PartyTypeName>עד</PartyTypeName>
        <ProceedingType>כתב טענות עיקרי</ProceedingType>
        <PleaName>כתב אישום</PleaName>
        <PartyBelonging> - </PartyBelonging>
        <RoleName>עד בית משפט 23</RoleName>
        <IsSubProceeding>FALSE</IsSubProceeding>
        <FullName>צביקה דור</FullName>
        <FirstName>צביקה</FirstName>
        <LastName>דור</LastName>
        <PartyPropertyName/>
        <AuthenticationTypeAndNumber>ת"ז 059247171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223598788</CasePartyID>
        <PartyTypeID>4</PartyTypeID>
        <ActivityStatusID>1</ActivityStatusID>
        <PartyAliasID>101</PartyAliasID>
        <PartyAliasName>עד בית משפט</PartyAliasName>
        <OrdinalNumber>23</OrdinalNumber>
        <LegalEntityID>70039347</LegalEntityID>
        <CaseLegalEntityID>114461439</CaseLegalEntityID>
        <AuthenticationTypeID>1</AuthenticationTypeID>
        <AuthenticationTypeName>ת"ז</AuthenticationTypeName>
        <LegalEntityNumber>059247171</LegalEntityNumber>
        <IsMainPartyType>true</IsMainPartyType>
        <CaseDisplayIdentifier>48149-10-19</CaseDisplayIdentifier>
        <CaseTypeID>10048</CaseTypeID>
        <CaseTypeName>תיק פלילי (ת"פ)</CaseTypeName>
        <CaseName>מדינת ישראל נ' כאהן ואח'</CaseName>
        <FullAddress>בית 19 עין תמר </FullAddress>
        <MotionID>0</MotionID>
        <CasePleaID>0</CasePleaID>
        <BirthDate>1965-01-24T00:00:00+02:00</BirthDate>
        <FatherName>שלמה    </FatherName>
        <LinkedCaseID>0</LinkedCaseID>
        <PartyID>1</PartyID>
        <CasePartyCategoryID>2</CasePartyCategoryID>
        <LegalEntityAddressID>85152571</LegalEntityAddressID>
        <PleaTypeID>8</PleaTypeID>
        <GroupPartyAlias/>
        <IsConverted>false</IsConverted>
        <LegalEntityRegisteredNameID>2445483</LegalEntityRegisteredNameID>
        <LegalEntityNameID>91038101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צביקה דור</PublicationProhibitedFullName>
      </CaseParties>
      <CaseParties>
        <PartyTypeName>עד</PartyTypeName>
        <ProceedingType>כתב טענות עיקרי</ProceedingType>
        <PleaName>כתב אישום</PleaName>
        <PartyBelonging> - </PartyBelonging>
        <RoleName>עד בית משפט 24</RoleName>
        <IsSubProceeding>FALSE</IsSubProceeding>
        <FullName>הראל בן שחר</FullName>
        <FirstName>הראל</FirstName>
        <LastName>בן שחר</LastName>
        <PartyPropertyName/>
        <AuthenticationTypeAndNumber>ת"ז 031991854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223599016</CasePartyID>
        <PartyTypeID>4</PartyTypeID>
        <ActivityStatusID>1</ActivityStatusID>
        <PartyAliasID>101</PartyAliasID>
        <PartyAliasName>עד בית משפט</PartyAliasName>
        <OrdinalNumber>24</OrdinalNumber>
        <LegalEntityID>16605805</LegalEntityID>
        <CaseLegalEntityID>114461494</CaseLegalEntityID>
        <AuthenticationTypeID>1</AuthenticationTypeID>
        <AuthenticationTypeName>ת"ז</AuthenticationTypeName>
        <LegalEntityNumber>031991854</LegalEntityNumber>
        <IsMainPartyType>true</IsMainPartyType>
        <CaseDisplayIdentifier>48149-10-19</CaseDisplayIdentifier>
        <CaseTypeID>10048</CaseTypeID>
        <CaseTypeName>תיק פלילי (ת"פ)</CaseTypeName>
        <CaseName>מדינת ישראל נ' כאהן ואח'</CaseName>
        <FullAddress>בית 30 עין תמר </FullAddress>
        <MotionID>0</MotionID>
        <CasePleaID>0</CasePleaID>
        <FatherName>חיים</FatherName>
        <LinkedCaseID>0</LinkedCaseID>
        <PartyID>1</PartyID>
        <CasePartyCategoryID>2</CasePartyCategoryID>
        <LegalEntityAddressID>85214429</LegalEntityAddressID>
        <PleaTypeID>8</PleaTypeID>
        <GroupPartyAlias/>
        <IsConverted>false</IsConverted>
        <LegalEntityRegisteredNameID>2545219</LegalEntityRegisteredNameID>
        <LegalEntityNameID>91038126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הראל בן שחר</PublicationProhibitedFullName>
      </CaseParties>
      <CaseParties>
        <PartyTypeName>עד</PartyTypeName>
        <ProceedingType>כתב טענות עיקרי</ProceedingType>
        <PleaName>כתב אישום</PleaName>
        <PartyBelonging> - </PartyBelonging>
        <RoleName>עד בית משפט 25</RoleName>
        <IsSubProceeding>FALSE</IsSubProceeding>
        <FullName>אלמוג לאופר</FullName>
        <FirstName>אלמוג</FirstName>
        <LastName>לאופר</LastName>
        <PartyPropertyName/>
        <AuthenticationTypeAndNumber>ת"ז 208484956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218487065</CasePartyID>
        <PartyTypeID>4</PartyTypeID>
        <ActivityStatusID>1</ActivityStatusID>
        <PartyAliasID>101</PartyAliasID>
        <PartyAliasName>עד בית משפט</PartyAliasName>
        <OrdinalNumber>25</OrdinalNumber>
        <LegalEntityID>79344902</LegalEntityID>
        <CaseLegalEntityID>113004343</CaseLegalEntityID>
        <AuthenticationTypeID>1</AuthenticationTypeID>
        <AuthenticationTypeName>ת"ז</AuthenticationTypeName>
        <LegalEntityNumber>208484956</LegalEntityNumber>
        <IsMainPartyType>true</IsMainPartyType>
        <CaseDisplayIdentifier>48149-10-19</CaseDisplayIdentifier>
        <CaseTypeID>10048</CaseTypeID>
        <CaseTypeName>תיק פלילי (ת"פ)</CaseTypeName>
        <CaseName>מדינת ישראל נ' כאהן ואח'</CaseName>
        <FullAddress>שד' יצחק רבין 19  מודיעין- יזומן באמצעות המאשימה</FullAddress>
        <MotionID>0</MotionID>
        <CasePleaID>0</CasePleaID>
        <FatherName>יאיר</FatherName>
        <LinkedCaseID>0</LinkedCaseID>
        <PartyID>1</PartyID>
        <CasePartyCategoryID>2</CasePartyCategoryID>
        <LegalEntityAddressID>84510989</LegalEntityAddressID>
        <PleaTypeID>8</PleaTypeID>
        <GroupPartyAlias/>
        <IsConverted>false</IsConverted>
        <LegalEntityRegisteredNameID>9310430</LegalEntityRegisteredNameID>
        <LegalEntityNameID>90461266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אלמוג לאופר</PublicationProhibitedFullName>
      </CaseParties>
      <CaseParties>
        <PartyTypeName>עד</PartyTypeName>
        <ProceedingType>כתב טענות עיקרי</ProceedingType>
        <PleaName>כתב אישום</PleaName>
        <PartyBelonging> - </PartyBelonging>
        <RoleName>עד בית משפט 26</RoleName>
        <IsSubProceeding>FALSE</IsSubProceeding>
        <FullName>ניר סתיו</FullName>
        <FirstName>ניר</FirstName>
        <LastName>סתיו</LastName>
        <PartyPropertyName/>
        <AuthenticationTypeAndNumber>ת"ז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223599248</CasePartyID>
        <PartyTypeID>4</PartyTypeID>
        <ActivityStatusID>1</ActivityStatusID>
        <PartyAliasID>101</PartyAliasID>
        <PartyAliasName>עד בית משפט</PartyAliasName>
        <OrdinalNumber>26</OrdinalNumber>
        <LegalEntityID>79605946</LegalEntityID>
        <CaseLegalEntityID>114461539</CaseLegalEntityID>
        <AuthenticationTypeID>1</AuthenticationTypeID>
        <AuthenticationTypeName>ת"ז</AuthenticationTypeName>
        <IsMainPartyType>true</IsMainPartyType>
        <CaseDisplayIdentifier>48149-10-19</CaseDisplayIdentifier>
        <CaseTypeID>10048</CaseTypeID>
        <CaseTypeName>תיק פלילי (ת"פ)</CaseTypeName>
        <CaseName>מדינת ישראל נ' כאהן ואח'</CaseName>
        <FullAddress>ת.ד 25 בית דגן השירות המטאורולוגי-משרד התחבורה</FullAddress>
        <MotionID>0</MotionID>
        <CasePleaID>0</CasePleaID>
        <LinkedCaseID>0</LinkedCaseID>
        <PartyID>1</PartyID>
        <CasePartyCategoryID>2</CasePartyCategoryID>
        <LegalEntityAddressID>85494160</LegalEntityAddressID>
        <PleaTypeID>8</PleaTypeID>
        <GroupPartyAlias/>
        <IsConverted>false</IsConverted>
        <LegalEntityNameID>91038140</LegalEntityNameID>
        <RepresentatedNamesOfAssistant/>
        <LegalEntityTypeID>1</LegalEntityTypeID>
        <IsVerdictExists>false</IsVerdictExists>
        <IsAsirAzir>false</IsAsirAzir>
        <MainAndSecSpec/>
        <IsPublicationProhibited>false</IsPublicationProhibited>
        <PublicationProhibitedFullName>ניר סתיו</PublicationProhibitedFullName>
      </CaseParties>
      <CaseParties>
        <PartyTypeName>עד</PartyTypeName>
        <ProceedingType>כתב טענות עיקרי</ProceedingType>
        <PleaName>כתב אישום</PleaName>
        <PartyBelonging> - </PartyBelonging>
        <RoleName>עד בית משפט 27</RoleName>
        <IsSubProceeding>FALSE</IsSubProceeding>
        <FullName>ד"ר עמיר גבעתי</FullName>
        <FirstName>עמיר אהרן</FirstName>
        <LastName>גבעתי</LastName>
        <PartyPropertyName/>
        <AuthenticationTypeAndNumber>ת"ז 029336542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223599396</CasePartyID>
        <PartyTypeID>4</PartyTypeID>
        <ActivityStatusID>1</ActivityStatusID>
        <PartyAliasID>101</PartyAliasID>
        <PartyAliasName>עד בית משפט</PartyAliasName>
        <OrdinalNumber>27</OrdinalNumber>
        <LegalEntityID>79605949</LegalEntityID>
        <CaseLegalEntityID>114461563</CaseLegalEntityID>
        <AuthenticationTypeID>1</AuthenticationTypeID>
        <AuthenticationTypeName>ת"ז</AuthenticationTypeName>
        <LegalEntityNumber>029336542</LegalEntityNumber>
        <IsMainPartyType>true</IsMainPartyType>
        <CaseDisplayIdentifier>48149-10-19</CaseDisplayIdentifier>
        <CaseTypeID>10048</CaseTypeID>
        <CaseTypeName>תיק פלילי (ת"פ)</CaseTypeName>
        <CaseName>מדינת ישראל נ' כאהן ואח'</CaseName>
        <FullAddress>יסמין 27 מבשרת ציון </FullAddress>
        <MotionID>0</MotionID>
        <CasePleaID>0</CasePleaID>
        <FatherName>גרשון</FatherName>
        <LinkedCaseID>0</LinkedCaseID>
        <PartyID>1</PartyID>
        <CasePartyCategoryID>2</CasePartyCategoryID>
        <LegalEntityAddressID>85494183</LegalEntityAddressID>
        <PleaTypeID>8</PleaTypeID>
        <GroupPartyAlias/>
        <IsConverted>false</IsConverted>
        <LegalEntityRegisteredNameID>9609401</LegalEntityRegisteredNameID>
        <LegalEntityNameID>91793075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עמיר גבעתי</PublicationProhibitedFullName>
      </CaseParties>
      <CaseParties>
        <PartyTypeName>עד</PartyTypeName>
        <ProceedingType>כתב טענות עיקרי</ProceedingType>
        <PleaName>כתב אישום</PleaName>
        <PartyBelonging> - </PartyBelonging>
        <RoleName>עד בית משפט 28</RoleName>
        <IsSubProceeding>FALSE</IsSubProceeding>
        <FullName>ד"ר אייל משה זיגל</FullName>
        <FirstName>איל משה</FirstName>
        <LastName>זיגל</LastName>
        <PartyPropertyName/>
        <AuthenticationTypeAndNumber>ת"ז 058656943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223599560</CasePartyID>
        <PartyTypeID>4</PartyTypeID>
        <ActivityStatusID>1</ActivityStatusID>
        <PartyAliasID>101</PartyAliasID>
        <PartyAliasName>עד בית משפט</PartyAliasName>
        <OrdinalNumber>28</OrdinalNumber>
        <LegalEntityID>76960386</LegalEntityID>
        <CaseLegalEntityID>114461596</CaseLegalEntityID>
        <AuthenticationTypeID>1</AuthenticationTypeID>
        <AuthenticationTypeName>ת"ז</AuthenticationTypeName>
        <LegalEntityNumber>058656943</LegalEntityNumber>
        <IsMainPartyType>true</IsMainPartyType>
        <CaseDisplayIdentifier>48149-10-19</CaseDisplayIdentifier>
        <CaseTypeID>10048</CaseTypeID>
        <CaseTypeName>תיק פלילי (ת"פ)</CaseTypeName>
        <CaseName>מדינת ישראל נ' כאהן ואח'</CaseName>
        <FullAddress>רח' בן גבריאל 7ב' ירושלים </FullAddress>
        <MotionID>0</MotionID>
        <CasePleaID>0</CasePleaID>
        <FatherName>מרקוס</FatherName>
        <LinkedCaseID>0</LinkedCaseID>
        <PartyID>1</PartyID>
        <CasePartyCategoryID>2</CasePartyCategoryID>
        <LegalEntityAddressID>85494189</LegalEntityAddressID>
        <PleaTypeID>8</PleaTypeID>
        <GroupPartyAlias/>
        <IsConverted>false</IsConverted>
        <LegalEntityRegisteredNameID>7178094</LegalEntityRegisteredNameID>
        <LegalEntityNameID>91038157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אייל משה זיגל</PublicationProhibitedFullName>
      </CaseParties>
      <CaseParties>
        <PartyTypeName>עד</PartyTypeName>
        <ProceedingType>כתב טענות עיקרי</ProceedingType>
        <PleaName>כתב אישום</PleaName>
        <PartyBelonging> - </PartyBelonging>
        <RoleName>עד בית משפט 29</RoleName>
        <IsSubProceeding>FALSE</IsSubProceeding>
        <FullName>שאול יגיל</FullName>
        <FirstName>שאול</FirstName>
        <LastName>יגיל</LastName>
        <PartyPropertyName/>
        <AuthenticationTypeAndNumber>ת"ז 050693183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223599710</CasePartyID>
        <PartyTypeID>4</PartyTypeID>
        <ActivityStatusID>1</ActivityStatusID>
        <PartyAliasID>101</PartyAliasID>
        <PartyAliasName>עד בית משפט</PartyAliasName>
        <OrdinalNumber>29</OrdinalNumber>
        <LegalEntityID>23740571</LegalEntityID>
        <CaseLegalEntityID>114461624</CaseLegalEntityID>
        <AuthenticationTypeID>1</AuthenticationTypeID>
        <AuthenticationTypeName>ת"ז</AuthenticationTypeName>
        <LegalEntityNumber>050693183</LegalEntityNumber>
        <IsMainPartyType>true</IsMainPartyType>
        <CaseDisplayIdentifier>48149-10-19</CaseDisplayIdentifier>
        <CaseTypeID>10048</CaseTypeID>
        <CaseTypeName>תיק פלילי (ת"פ)</CaseTypeName>
        <CaseName>מדינת ישראל נ' כאהן ואח'</CaseName>
        <FullAddress>רח' הרמב"ם 23 קריית עקרון </FullAddress>
        <MotionID>0</MotionID>
        <CasePleaID>0</CasePleaID>
        <FatherName>סעיד</FatherName>
        <LinkedCaseID>0</LinkedCaseID>
        <PartyID>1</PartyID>
        <CasePartyCategoryID>2</CasePartyCategoryID>
        <LegalEntityAddressID>85494193</LegalEntityAddressID>
        <PleaTypeID>8</PleaTypeID>
        <GroupPartyAlias/>
        <IsConverted>false</IsConverted>
        <LegalEntityRegisteredNameID>2499926</LegalEntityRegisteredNameID>
        <LegalEntityNameID>91038170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שאול יגיל</PublicationProhibitedFullName>
      </CaseParties>
      <CaseParties>
        <PartyTypeName>עד</PartyTypeName>
        <ProceedingType>כתב טענות עיקרי</ProceedingType>
        <PleaName>כתב אישום</PleaName>
        <PartyBelonging> - </PartyBelonging>
        <RoleName>עד בית משפט 30</RoleName>
        <IsSubProceeding>FALSE</IsSubProceeding>
        <FullName>יואב יעקבי</FullName>
        <FirstName>יואב</FirstName>
        <LastName>יעקבי</LastName>
        <PartyPropertyName/>
        <AuthenticationTypeAndNumber>ת"ז 053632998</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223599951</CasePartyID>
        <PartyTypeID>4</PartyTypeID>
        <ActivityStatusID>1</ActivityStatusID>
        <PartyAliasID>101</PartyAliasID>
        <PartyAliasName>עד בית משפט</PartyAliasName>
        <OrdinalNumber>30</OrdinalNumber>
        <LegalEntityID>70429998</LegalEntityID>
        <CaseLegalEntityID>114461677</CaseLegalEntityID>
        <AuthenticationTypeID>1</AuthenticationTypeID>
        <AuthenticationTypeName>ת"ז</AuthenticationTypeName>
        <LegalEntityNumber>053632998</LegalEntityNumber>
        <IsMainPartyType>true</IsMainPartyType>
        <CaseDisplayIdentifier>48149-10-19</CaseDisplayIdentifier>
        <CaseTypeID>10048</CaseTypeID>
        <CaseTypeName>תיק פלילי (ת"פ)</CaseTypeName>
        <CaseName>מדינת ישראל נ' כאהן ואח'</CaseName>
        <FullAddress>דרך מגדיאל 51 הוד השרון </FullAddress>
        <MotionID>0</MotionID>
        <CasePleaID>0</CasePleaID>
        <FatherName>משה</FatherName>
        <LinkedCaseID>0</LinkedCaseID>
        <PartyID>1</PartyID>
        <CasePartyCategoryID>2</CasePartyCategoryID>
        <LegalEntityAddressID>85494197</LegalEntityAddressID>
        <PleaTypeID>8</PleaTypeID>
        <GroupPartyAlias/>
        <IsConverted>false</IsConverted>
        <LegalEntityRegisteredNameID>2646124</LegalEntityRegisteredNameID>
        <LegalEntityNameID>91038192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יואב יעקבי</PublicationProhibitedFullName>
      </CaseParties>
      <CaseParties>
        <PartyTypeName>עד</PartyTypeName>
        <ProceedingType>כתב טענות עיקרי</ProceedingType>
        <PleaName>כתב אישום</PleaName>
        <PartyBelonging> - </PartyBelonging>
        <RoleName>עד בית משפט 31</RoleName>
        <IsSubProceeding>FALSE</IsSubProceeding>
        <FullName>נועה אחרק</FullName>
        <FirstName>נעה</FirstName>
        <LastName>אחרק</LastName>
        <PartyPropertyName/>
        <AuthenticationTypeAndNumber>ת"ז 034598961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223600109</CasePartyID>
        <PartyTypeID>4</PartyTypeID>
        <ActivityStatusID>1</ActivityStatusID>
        <PartyAliasID>101</PartyAliasID>
        <PartyAliasName>עד בית משפט</PartyAliasName>
        <OrdinalNumber>31</OrdinalNumber>
        <LegalEntityID>79605972</LegalEntityID>
        <CaseLegalEntityID>114461717</CaseLegalEntityID>
        <AuthenticationTypeID>1</AuthenticationTypeID>
        <AuthenticationTypeName>ת"ז</AuthenticationTypeName>
        <LegalEntityNumber>034598961</LegalEntityNumber>
        <IsMainPartyType>true</IsMainPartyType>
        <CaseDisplayIdentifier>48149-10-19</CaseDisplayIdentifier>
        <CaseTypeID>10048</CaseTypeID>
        <CaseTypeName>תיק פלילי (ת"פ)</CaseTypeName>
        <CaseName>מדינת ישראל נ' כאהן ואח'</CaseName>
        <FullAddress>קיבוץ רעים רעים </FullAddress>
        <MotionID>0</MotionID>
        <CasePleaID>0</CasePleaID>
        <FatherName>דורון אפרים</FatherName>
        <LinkedCaseID>0</LinkedCaseID>
        <PartyID>1</PartyID>
        <CasePartyCategoryID>2</CasePartyCategoryID>
        <LegalEntityAddressID>86020576</LegalEntityAddressID>
        <PleaTypeID>8</PleaTypeID>
        <GroupPartyAlias/>
        <IsConverted>false</IsConverted>
        <LegalEntityRegisteredNameID>9438934</LegalEntityRegisteredNameID>
        <LegalEntityNameID>91038208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אחרק</PublicationProhibitedFullName>
      </CaseParties>
      <CaseParties>
        <PartyTypeName>עד</PartyTypeName>
        <ProceedingType>כתב טענות עיקרי</ProceedingType>
        <PleaName>כתב אישום</PleaName>
        <PartyBelonging> - </PartyBelonging>
        <RoleName>עד בית משפט 32</RoleName>
        <IsSubProceeding>FALSE</IsSubProceeding>
        <FullName>איתמר שפיטלניק</FullName>
        <FirstName>איתמר</FirstName>
        <LastName>שפיטלניק</LastName>
        <PartyPropertyName/>
        <AuthenticationTypeAndNumber>ת"ז 200677599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223600222</CasePartyID>
        <PartyTypeID>4</PartyTypeID>
        <ActivityStatusID>1</ActivityStatusID>
        <PartyAliasID>101</PartyAliasID>
        <PartyAliasName>עד בית משפט</PartyAliasName>
        <OrdinalNumber>32</OrdinalNumber>
        <LegalEntityID>79605977</LegalEntityID>
        <CaseLegalEntityID>114461738</CaseLegalEntityID>
        <AuthenticationTypeID>1</AuthenticationTypeID>
        <AuthenticationTypeName>ת"ז</AuthenticationTypeName>
        <LegalEntityNumber>200677599</LegalEntityNumber>
        <IsMainPartyType>true</IsMainPartyType>
        <CaseDisplayIdentifier>48149-10-19</CaseDisplayIdentifier>
        <CaseTypeID>10048</CaseTypeID>
        <CaseTypeName>תיק פלילי (ת"פ)</CaseTypeName>
        <CaseName>מדינת ישראל נ' כאהן ואח'</CaseName>
        <FullAddress>יהודה הנשיא 18 תל אביב -יפו </FullAddress>
        <MotionID>0</MotionID>
        <CasePleaID>0</CasePleaID>
        <FatherName>אביאל</FatherName>
        <LinkedCaseID>0</LinkedCaseID>
        <PartyID>1</PartyID>
        <CasePartyCategoryID>2</CasePartyCategoryID>
        <LegalEntityAddressID>85461565</LegalEntityAddressID>
        <PleaTypeID>8</PleaTypeID>
        <GroupPartyAlias/>
        <IsConverted>false</IsConverted>
        <LegalEntityRegisteredNameID>9438936</LegalEntityRegisteredNameID>
        <LegalEntityNameID>91038216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איתמר שפיטלניק</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שניר בכר</FullName>
        <FirstName>שניר</FirstName>
        <LastName>בכר</LastName>
        <PartyPropertyName/>
        <AuthenticationTypeAndNumber>ת"ז 211697172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235334276</CasePartyID>
        <PartyTypeID>4</PartyTypeID>
        <ActivityStatusID>1</ActivityStatusID>
        <PartyAliasID>71</PartyAliasID>
        <PartyAliasName>עד מאשימה</PartyAliasName>
        <OrdinalNumber>33</OrdinalNumber>
        <LegalEntityID>6236005</LegalEntityID>
        <CaseLegalEntityID>118055679</CaseLegalEntityID>
        <AuthenticationTypeID>1</AuthenticationTypeID>
        <AuthenticationTypeName>ת"ז</AuthenticationTypeName>
        <LegalEntityNumber>211697172</LegalEntityNumber>
        <IsMainPartyType>true</IsMainPartyType>
        <CaseDisplayIdentifier>48149-10-19</CaseDisplayIdentifier>
        <CaseTypeID>10048</CaseTypeID>
        <CaseTypeName>תיק פלילי (ת"פ)</CaseTypeName>
        <CaseName>מדינת ישראל נ' כאהן ואח'</CaseName>
        <FullAddress>הגלבוע 189 אשחר </FullAddress>
        <MotionID>0</MotionID>
        <CasePleaID>0</CasePleaID>
        <FatherName>דוד</FatherName>
        <LinkedCaseID>0</LinkedCaseID>
        <PartyID>1</PartyID>
        <CasePartyCategoryID>2</CasePartyCategoryID>
        <LegalEntityAddressID>85999508</LegalEntityAddressID>
        <PleaTypeID>8</PleaTypeID>
        <GroupPartyAlias/>
        <IsConverted>false</IsConverted>
        <LegalEntityRegisteredNameID>9764896</LegalEntityRegisteredNameID>
        <LegalEntityNameID>92453145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שניר בכר</PublicationProhibitedFullName>
      </CaseParties>
      <CaseParties>
        <PartyTypeName>עד</PartyTypeName>
        <ProceedingType>כתב טענות עיקרי</ProceedingType>
        <PleaName>כתב אישום</PleaName>
        <PartyBelonging> - </PartyBelonging>
        <RoleName>עד בית משפט 34</RoleName>
        <IsSubProceeding>FALSE</IsSubProceeding>
        <FullName>שירה זהבי</FullName>
        <FirstName>שירה</FirstName>
        <LastName>זהבי</LastName>
        <PartyPropertyName/>
        <AuthenticationTypeAndNumber>ת"ז 322218082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233109595</CasePartyID>
        <PartyTypeID>4</PartyTypeID>
        <ActivityStatusID>1</ActivityStatusID>
        <PartyAliasID>101</PartyAliasID>
        <PartyAliasName>עד בית משפט</PartyAliasName>
        <OrdinalNumber>34</OrdinalNumber>
        <LegalEntityID>80108588</LegalEntityID>
        <CaseLegalEntityID>117380262</CaseLegalEntityID>
        <AuthenticationTypeID>1</AuthenticationTypeID>
        <AuthenticationTypeName>ת"ז</AuthenticationTypeName>
        <LegalEntityNumber>322218082</LegalEntityNumber>
        <IsMainPartyType>true</IsMainPartyType>
        <CaseDisplayIdentifier>48149-10-19</CaseDisplayIdentifier>
        <CaseTypeID>10048</CaseTypeID>
        <CaseTypeName>תיק פלילי (ת"פ)</CaseTypeName>
        <CaseName>מדינת ישראל נ' כאהן ואח'</CaseName>
        <FullAddress>הפרדס 13 ירקונה </FullAddress>
        <MotionID>0</MotionID>
        <CasePleaID>0</CasePleaID>
        <FatherName>יובל</FatherName>
        <LinkedCaseID>0</LinkedCaseID>
        <PartyID>1</PartyID>
        <CasePartyCategoryID>2</CasePartyCategoryID>
        <LegalEntityAddressID>85792284</LegalEntityAddressID>
        <PleaTypeID>8</PleaTypeID>
        <GroupPartyAlias/>
        <IsConverted>false</IsConverted>
        <LegalEntityRegisteredNameID>9702371</LegalEntityRegisteredNameID>
        <LegalEntityNameID>92191850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שירה זהבי</PublicationProhibitedFullName>
      </CaseParties>
      <CaseParties>
        <PartyTypeName>עד</PartyTypeName>
        <ProceedingType>כתב טענות עיקרי</ProceedingType>
        <PleaName>כתב אישום</PleaName>
        <PartyBelonging> - </PartyBelonging>
        <RoleName>עד בית משפט 35</RoleName>
        <IsSubProceeding>FALSE</IsSubProceeding>
        <FullName>נועם קלם</FullName>
        <FirstName>נועם יאיר</FirstName>
        <LastName>קלם</LastName>
        <PartyPropertyName/>
        <AuthenticationTypeAndNumber>ת"ז 322819723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231879404</CasePartyID>
        <PartyTypeID>4</PartyTypeID>
        <ActivityStatusID>1</ActivityStatusID>
        <PartyAliasID>101</PartyAliasID>
        <PartyAliasName>עד בית משפט</PartyAliasName>
        <OrdinalNumber>35</OrdinalNumber>
        <LegalEntityID>80044740</LegalEntityID>
        <CaseLegalEntityID>117005142</CaseLegalEntityID>
        <AuthenticationTypeID>1</AuthenticationTypeID>
        <AuthenticationTypeName>ת"ז</AuthenticationTypeName>
        <LegalEntityNumber>322819723</LegalEntityNumber>
        <IsMainPartyType>true</IsMainPartyType>
        <CaseDisplayIdentifier>48149-10-19</CaseDisplayIdentifier>
        <CaseTypeID>10048</CaseTypeID>
        <CaseTypeName>תיק פלילי (ת"פ)</CaseTypeName>
        <CaseName>מדינת ישראל נ' כאהן ואח'</CaseName>
        <FullAddress>66 פארן </FullAddress>
        <MotionID>0</MotionID>
        <CasePleaID>0</CasePleaID>
        <FatherName>יובל חיים</FatherName>
        <LinkedCaseID>0</LinkedCaseID>
        <PartyID>1</PartyID>
        <CasePartyCategoryID>2</CasePartyCategoryID>
        <LegalEntityAddressID>85679297</LegalEntityAddressID>
        <PleaTypeID>8</PleaTypeID>
        <GroupPartyAlias/>
        <IsConverted>false</IsConverted>
        <LegalEntityRegisteredNameID>9668217</LegalEntityRegisteredNameID>
        <LegalEntityNameID>92045324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קלם</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יהב כהן</FullName>
        <FirstName>יהב</FirstName>
        <LastName>כהן</LastName>
        <PartyPropertyName/>
        <AuthenticationTypeAndNumber>ת"ז 211345905</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218111777</CasePartyID>
        <PartyTypeID>4</PartyTypeID>
        <ActivityStatusID>1</ActivityStatusID>
        <PartyAliasID>71</PartyAliasID>
        <PartyAliasName>עד מאשימה</PartyAliasName>
        <OrdinalNumber>36</OrdinalNumber>
        <LegalEntityID>78098494</LegalEntityID>
        <CaseLegalEntityID>112890266</CaseLegalEntityID>
        <AuthenticationTypeID>1</AuthenticationTypeID>
        <AuthenticationTypeName>ת"ז</AuthenticationTypeName>
        <LegalEntityNumber>211345905</LegalEntityNumber>
        <IsMainPartyType>true</IsMainPartyType>
        <CaseDisplayIdentifier>48149-10-19</CaseDisplayIdentifier>
        <CaseTypeID>10048</CaseTypeID>
        <CaseTypeName>תיק פלילי (ת"פ)</CaseTypeName>
        <CaseName>מדינת ישראל נ' כאהן ואח'</CaseName>
        <FullAddress>רח' איש גמזו 16ב' צפת </FullAddress>
        <MotionID>0</MotionID>
        <CasePleaID>0</CasePleaID>
        <FatherName>אמיר</FatherName>
        <LinkedCaseID>0</LinkedCaseID>
        <PartyID>1</PartyID>
        <CasePartyCategoryID>2</CasePartyCategoryID>
        <LegalEntityAddressID>84476160</LegalEntityAddressID>
        <PleaTypeID>8</PleaTypeID>
        <GroupPartyAlias/>
        <IsConverted>false</IsConverted>
        <LegalEntityRegisteredNameID>8590277</LegalEntityRegisteredNameID>
        <LegalEntityNameID>90414345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יהב כהן</PublicationProhibitedFullName>
      </CaseParties>
      <CaseParties>
        <PartyTypeName>עד</PartyTypeName>
        <ProceedingType>כתב טענות עיקרי</ProceedingType>
        <PleaName>כתב אישום</PleaName>
        <PartyBelonging> - </PartyBelonging>
        <RoleName>עד מאשימה 37</RoleName>
        <IsSubProceeding>FALSE</IsSubProceeding>
        <FullName>עדיאל חסיד</FullName>
        <FirstName>עדיאל</FirstName>
        <LastName>חסיד</LastName>
        <PartyPropertyName/>
        <AuthenticationTypeAndNumber>ת"ז 211379763</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223600433</CasePartyID>
        <PartyTypeID>4</PartyTypeID>
        <ActivityStatusID>1</ActivityStatusID>
        <PartyAliasID>71</PartyAliasID>
        <PartyAliasName>עד מאשימה</PartyAliasName>
        <OrdinalNumber>37</OrdinalNumber>
        <LegalEntityID>78245261</LegalEntityID>
        <CaseLegalEntityID>114461781</CaseLegalEntityID>
        <AuthenticationTypeID>1</AuthenticationTypeID>
        <AuthenticationTypeName>ת"ז</AuthenticationTypeName>
        <LegalEntityNumber>211379763</LegalEntityNumber>
        <IsMainPartyType>true</IsMainPartyType>
        <CaseDisplayIdentifier>48149-10-19</CaseDisplayIdentifier>
        <CaseTypeID>10048</CaseTypeID>
        <CaseTypeName>תיק פלילי (ת"פ)</CaseTypeName>
        <CaseName>מדינת ישראל נ' כאהן ואח'</CaseName>
        <FullAddress>רח' מדבר סיני 50/1  יישוב ענתות- יזומן ע"י המאשימה</FullAddress>
        <MotionID>0</MotionID>
        <CasePleaID>0</CasePleaID>
        <FatherName>רוני</FatherName>
        <LinkedCaseID>0</LinkedCaseID>
        <PartyID>1</PartyID>
        <CasePartyCategoryID>2</CasePartyCategoryID>
        <LegalEntityAddressID>84933421</LegalEntityAddressID>
        <PleaTypeID>8</PleaTypeID>
        <GroupPartyAlias/>
        <IsConverted>false</IsConverted>
        <LegalEntityRegisteredNameID>8704370</LegalEntityRegisteredNameID>
        <LegalEntityNameID>91038232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עדיאל חסיד</PublicationProhibitedFullName>
      </CaseParties>
      <CaseParties>
        <PartyTypeName>עד</PartyTypeName>
        <ProceedingType>כתב טענות עיקרי</ProceedingType>
        <PleaName>כתב אישום</PleaName>
        <PartyBelonging> - </PartyBelonging>
        <RoleName>עד בית משפט 38</RoleName>
        <IsSubProceeding>FALSE</IsSubProceeding>
        <FullName>ירין שמשי</FullName>
        <FirstName>ירין</FirstName>
        <LastName>אהרוני שימשי</LastName>
        <PartyPropertyName/>
        <AuthenticationTypeAndNumber>ת"ז 209248392</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223600527</CasePartyID>
        <PartyTypeID>4</PartyTypeID>
        <ActivityStatusID>1</ActivityStatusID>
        <PartyAliasID>101</PartyAliasID>
        <PartyAliasName>עד בית משפט</PartyAliasName>
        <OrdinalNumber>38</OrdinalNumber>
        <LegalEntityID>79605987</LegalEntityID>
        <CaseLegalEntityID>114461812</CaseLegalEntityID>
        <AuthenticationTypeID>1</AuthenticationTypeID>
        <AuthenticationTypeName>ת"ז</AuthenticationTypeName>
        <LegalEntityNumber>209248392</LegalEntityNumber>
        <IsMainPartyType>true</IsMainPartyType>
        <CaseDisplayIdentifier>48149-10-19</CaseDisplayIdentifier>
        <CaseTypeID>10048</CaseTypeID>
        <CaseTypeName>תיק פלילי (ת"פ)</CaseTypeName>
        <CaseName>מדינת ישראל נ' כאהן ואח'</CaseName>
        <FullAddress>שמשית </FullAddress>
        <MotionID>0</MotionID>
        <CasePleaID>0</CasePleaID>
        <FatherName>אסף</FatherName>
        <LinkedCaseID>0</LinkedCaseID>
        <PartyID>1</PartyID>
        <CasePartyCategoryID>2</CasePartyCategoryID>
        <LegalEntityAddressID>85494202</LegalEntityAddressID>
        <PleaTypeID>8</PleaTypeID>
        <GroupPartyAlias/>
        <IsConverted>false</IsConverted>
        <LegalEntityRegisteredNameID>9438942</LegalEntityRegisteredNameID>
        <LegalEntityNameID>91038242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ירין שמשי</PublicationProhibitedFullName>
      </CaseParties>
      <CaseParties>
        <PartyTypeName>עד</PartyTypeName>
        <ProceedingType>כתב טענות עיקרי</ProceedingType>
        <PleaName>כתב אישום</PleaName>
        <PartyBelonging> - </PartyBelonging>
        <RoleName>עד בית משפט 39</RoleName>
        <IsSubProceeding>FALSE</IsSubProceeding>
        <FullName>לוטם קהתי</FullName>
        <FirstName>לוטם</FirstName>
        <LastName>קהתי</LastName>
        <PartyPropertyName/>
        <AuthenticationTypeAndNumber>ת"ז 204262828</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223600609</CasePartyID>
        <PartyTypeID>4</PartyTypeID>
        <ActivityStatusID>1</ActivityStatusID>
        <PartyAliasID>101</PartyAliasID>
        <PartyAliasName>עד בית משפט</PartyAliasName>
        <OrdinalNumber>39</OrdinalNumber>
        <LegalEntityID>79605993</LegalEntityID>
        <CaseLegalEntityID>114461834</CaseLegalEntityID>
        <AuthenticationTypeID>1</AuthenticationTypeID>
        <AuthenticationTypeName>ת"ז</AuthenticationTypeName>
        <LegalEntityNumber>204262828</LegalEntityNumber>
        <IsMainPartyType>true</IsMainPartyType>
        <CaseDisplayIdentifier>48149-10-19</CaseDisplayIdentifier>
        <CaseTypeID>10048</CaseTypeID>
        <CaseTypeName>תיק פלילי (ת"פ)</CaseTypeName>
        <CaseName>מדינת ישראל נ' כאהן ואח'</CaseName>
        <FullAddress>בית 37 הושעיה </FullAddress>
        <MotionID>0</MotionID>
        <CasePleaID>0</CasePleaID>
        <FatherName>איתמר</FatherName>
        <LinkedCaseID>0</LinkedCaseID>
        <PartyID>1</PartyID>
        <CasePartyCategoryID>2</CasePartyCategoryID>
        <LegalEntityAddressID>86085087</LegalEntityAddressID>
        <PleaTypeID>8</PleaTypeID>
        <GroupPartyAlias/>
        <IsConverted>false</IsConverted>
        <LegalEntityRegisteredNameID>9438948</LegalEntityRegisteredNameID>
        <LegalEntityNameID>91038254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לוטם קהתי</PublicationProhibitedFullName>
      </CaseParties>
      <CaseParties>
        <PartyTypeName>עד</PartyTypeName>
        <ProceedingType>כתב טענות עיקרי</ProceedingType>
        <PleaName>כתב אישום</PleaName>
        <PartyBelonging> - </PartyBelonging>
        <RoleName>עד בית משפט 40</RoleName>
        <IsSubProceeding>FALSE</IsSubProceeding>
        <FullName>עמית עידו</FullName>
        <FirstName>עמית</FirstName>
        <LastName>עידו</LastName>
        <PartyPropertyName/>
        <AuthenticationTypeAndNumber>ת"ז 318912664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223600815</CasePartyID>
        <PartyTypeID>4</PartyTypeID>
        <ActivityStatusID>1</ActivityStatusID>
        <PartyAliasID>101</PartyAliasID>
        <PartyAliasName>עד בית משפט</PartyAliasName>
        <OrdinalNumber>40</OrdinalNumber>
        <LegalEntityID>79606005</LegalEntityID>
        <CaseLegalEntityID>114461884</CaseLegalEntityID>
        <AuthenticationTypeID>1</AuthenticationTypeID>
        <AuthenticationTypeName>ת"ז</AuthenticationTypeName>
        <LegalEntityNumber>318912664</LegalEntityNumber>
        <IsMainPartyType>true</IsMainPartyType>
        <CaseDisplayIdentifier>48149-10-19</CaseDisplayIdentifier>
        <CaseTypeID>10048</CaseTypeID>
        <CaseTypeName>תיק פלילי (ת"פ)</CaseTypeName>
        <CaseName>מדינת ישראל נ' כאהן ואח'</CaseName>
        <FullAddress>שמעון 72 מודיעין-מכבים-רעות* </FullAddress>
        <MotionID>0</MotionID>
        <CasePleaID>0</CasePleaID>
        <FatherName>חיים</FatherName>
        <LinkedCaseID>0</LinkedCaseID>
        <PartyID>1</PartyID>
        <CasePartyCategoryID>2</CasePartyCategoryID>
        <LegalEntityAddressID>86143664</LegalEntityAddressID>
        <PleaTypeID>8</PleaTypeID>
        <GroupPartyAlias/>
        <IsConverted>false</IsConverted>
        <LegalEntityRegisteredNameID>9438955</LegalEntityRegisteredNameID>
        <LegalEntityNameID>91038274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עמית עידו</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אחיה שטרית</FullName>
        <FirstName>אחיה אורי</FirstName>
        <LastName>שטרית</LastName>
        <PartyPropertyName/>
        <AuthenticationTypeAndNumber>ת"ז 314814757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223600895</CasePartyID>
        <PartyTypeID>4</PartyTypeID>
        <ActivityStatusID>1</ActivityStatusID>
        <PartyAliasID>71</PartyAliasID>
        <PartyAliasName>עד מאשימה</PartyAliasName>
        <OrdinalNumber>41</OrdinalNumber>
        <LegalEntityID>79606013</LegalEntityID>
        <CaseLegalEntityID>114461905</CaseLegalEntityID>
        <AuthenticationTypeID>1</AuthenticationTypeID>
        <AuthenticationTypeName>ת"ז</AuthenticationTypeName>
        <LegalEntityNumber>314814757</LegalEntityNumber>
        <IsMainPartyType>true</IsMainPartyType>
        <CaseDisplayIdentifier>48149-10-19</CaseDisplayIdentifier>
        <CaseTypeID>10048</CaseTypeID>
        <CaseTypeName>תיק פלילי (ת"פ)</CaseTypeName>
        <CaseName>מדינת ישראל נ' כאהן ואח'</CaseName>
        <FullAddress>פאת שדה 14 הושעיה יזומן ע"י המאשימה</FullAddress>
        <MotionID>0</MotionID>
        <CasePleaID>0</CasePleaID>
        <FatherName>ארז</FatherName>
        <LinkedCaseID>0</LinkedCaseID>
        <PartyID>1</PartyID>
        <CasePartyCategoryID>2</CasePartyCategoryID>
        <LegalEntityAddressID>84933467</LegalEntityAddressID>
        <PleaTypeID>8</PleaTypeID>
        <GroupPartyAlias/>
        <IsConverted>false</IsConverted>
        <LegalEntityRegisteredNameID>9438959</LegalEntityRegisteredNameID>
        <LegalEntityNameID>91038283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אחיה שטרית</PublicationProhibitedFullName>
      </CaseParties>
      <CaseParties>
        <PartyTypeName>עד</PartyTypeName>
        <ProceedingType>כתב טענות עיקרי</ProceedingType>
        <PleaName>כתב אישום</PleaName>
        <PartyBelonging> - </PartyBelonging>
        <RoleName>עד בית משפט 44</RoleName>
        <IsSubProceeding>FALSE</IsSubProceeding>
        <FullName>אלמז מיתר פקדו</FullName>
        <FirstName>אלמז מיתר</FirstName>
        <LastName>פקדו</LastName>
        <PartyPropertyName/>
        <AuthenticationTypeAndNumber>ת"ז 209358456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223601059</CasePartyID>
        <PartyTypeID>4</PartyTypeID>
        <ActivityStatusID>1</ActivityStatusID>
        <PartyAliasID>101</PartyAliasID>
        <PartyAliasName>עד בית משפט</PartyAliasName>
        <OrdinalNumber>44</OrdinalNumber>
        <LegalEntityID>73417543</LegalEntityID>
        <CaseLegalEntityID>114461938</CaseLegalEntityID>
        <AuthenticationTypeID>1</AuthenticationTypeID>
        <AuthenticationTypeName>ת"ז</AuthenticationTypeName>
        <LegalEntityNumber>209358456</LegalEntityNumber>
        <IsMainPartyType>true</IsMainPartyType>
        <CaseDisplayIdentifier>48149-10-19</CaseDisplayIdentifier>
        <CaseTypeID>10048</CaseTypeID>
        <CaseTypeName>תיק פלילי (ת"פ)</CaseTypeName>
        <CaseName>מדינת ישראל נ' כאהן ואח'</CaseName>
        <FullAddress>פינס 1 שדרות </FullAddress>
        <MotionID>0</MotionID>
        <CasePleaID>0</CasePleaID>
        <FatherName>ציון</FatherName>
        <LinkedCaseID>0</LinkedCaseID>
        <PartyID>1</PartyID>
        <CasePartyCategoryID>2</CasePartyCategoryID>
        <LegalEntityAddressID>86143665</LegalEntityAddressID>
        <PleaTypeID>8</PleaTypeID>
        <GroupPartyAlias/>
        <IsConverted>false</IsConverted>
        <LegalEntityRegisteredNameID>9438961</LegalEntityRegisteredNameID>
        <LegalEntityNameID>91038295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אלמז מיתר פקדו</PublicationProhibitedFullName>
      </CaseParties>
      <CaseParties>
        <PartyTypeName>עד</PartyTypeName>
        <ProceedingType>כתב טענות עיקרי</ProceedingType>
        <PleaName>כתב אישום</PleaName>
        <PartyBelonging> - </PartyBelonging>
        <RoleName>עד בית משפט 45</RoleName>
        <IsSubProceeding>FALSE</IsSubProceeding>
        <FullName>יונתן אשר לוטם</FullName>
        <FirstName>יונתן-אשר</FirstName>
        <LastName>לוטם</LastName>
        <PartyPropertyName/>
        <AuthenticationTypeAndNumber>ת"ז 207688664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223601175</CasePartyID>
        <PartyTypeID>4</PartyTypeID>
        <ActivityStatusID>1</ActivityStatusID>
        <PartyAliasID>101</PartyAliasID>
        <PartyAliasName>עד בית משפט</PartyAliasName>
        <OrdinalNumber>45</OrdinalNumber>
        <LegalEntityID>79606024</LegalEntityID>
        <CaseLegalEntityID>114461975</CaseLegalEntityID>
        <AuthenticationTypeID>1</AuthenticationTypeID>
        <AuthenticationTypeName>ת"ז</AuthenticationTypeName>
        <LegalEntityNumber>207688664</LegalEntityNumber>
        <IsMainPartyType>true</IsMainPartyType>
        <CaseDisplayIdentifier>48149-10-19</CaseDisplayIdentifier>
        <CaseTypeID>10048</CaseTypeID>
        <CaseTypeName>תיק פלילי (ת"פ)</CaseTypeName>
        <CaseName>מדינת ישראל נ' כאהן ואח'</CaseName>
        <FullAddress>הדר 90 מתן </FullAddress>
        <MotionID>0</MotionID>
        <CasePleaID>0</CasePleaID>
        <LinkedCaseID>0</LinkedCaseID>
        <PartyID>1</PartyID>
        <CasePartyCategoryID>2</CasePartyCategoryID>
        <LegalEntityAddressID>85494222</LegalEntityAddressID>
        <PleaTypeID>8</PleaTypeID>
        <GroupPartyAlias/>
        <IsConverted>false</IsConverted>
        <LegalEntityRegisteredNameID>9438965</LegalEntityRegisteredNameID>
        <LegalEntityNameID>91038304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יונתן אשר לוטם</PublicationProhibitedFullName>
      </CaseParties>
      <CaseParties>
        <PartyTypeName>עד</PartyTypeName>
        <ProceedingType>כתב טענות עיקרי</ProceedingType>
        <PleaName>כתב אישום</PleaName>
        <PartyBelonging> - </PartyBelonging>
        <RoleName>עד מאשימה 53</RoleName>
        <IsSubProceeding>FALSE</IsSubProceeding>
        <FullName>לביא זמיר</FullName>
        <FirstName>לביא</FirstName>
        <LastName>זמיר</LastName>
        <PartyPropertyName/>
        <AuthenticationTypeAndNumber>ת"ז 028773729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234998963</CasePartyID>
        <PartyTypeID>4</PartyTypeID>
        <ActivityStatusID>1</ActivityStatusID>
        <PartyAliasID>71</PartyAliasID>
        <PartyAliasName>עד מאשימה</PartyAliasName>
        <OrdinalNumber>53</OrdinalNumber>
        <LegalEntityID>16598599</LegalEntityID>
        <CaseLegalEntityID>117956051</CaseLegalEntityID>
        <AuthenticationTypeID>1</AuthenticationTypeID>
        <AuthenticationTypeName>ת"ז</AuthenticationTypeName>
        <LegalEntityNumber>028773729</LegalEntityNumber>
        <IsMainPartyType>true</IsMainPartyType>
        <CaseDisplayIdentifier>48149-10-19</CaseDisplayIdentifier>
        <CaseTypeID>10048</CaseTypeID>
        <CaseTypeName>תיק פלילי (ת"פ)</CaseTypeName>
        <CaseName>מדינת ישראל נ' כאהן ואח'</CaseName>
        <FullAddress>בית 53 יעף </FullAddress>
        <MotionID>0</MotionID>
        <CasePleaID>0</CasePleaID>
        <FatherName>זלמן שניאור</FatherName>
        <LinkedCaseID>0</LinkedCaseID>
        <PartyID>1</PartyID>
        <CasePartyCategoryID>2</CasePartyCategoryID>
        <LegalEntityAddressID>85968340</LegalEntityAddressID>
        <PleaTypeID>8</PleaTypeID>
        <GroupPartyAlias/>
        <IsConverted>false</IsConverted>
        <LegalEntityRegisteredNameID>9756130</LegalEntityRegisteredNameID>
        <LegalEntityNameID>92414413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לביא זמיר</PublicationProhibitedFullName>
      </CaseParties>
      <CaseParties>
        <PartyTypeName>עד</PartyTypeName>
        <ProceedingType>כתב טענות עיקרי</ProceedingType>
        <PleaName>כתב אישום</PleaName>
        <PartyBelonging> - </PartyBelonging>
        <RoleName>עד בית משפט 54</RoleName>
        <IsSubProceeding>FALSE</IsSubProceeding>
        <FullName>ערן גל אור</FullName>
        <FirstName>ערן</FirstName>
        <LastName>גל-אור</LastName>
        <PartyPropertyName/>
        <AuthenticationTypeAndNumber>ת"ז 039408869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234999303</CasePartyID>
        <PartyTypeID>4</PartyTypeID>
        <ActivityStatusID>1</ActivityStatusID>
        <PartyAliasID>101</PartyAliasID>
        <PartyAliasName>עד בית משפט</PartyAliasName>
        <OrdinalNumber>54</OrdinalNumber>
        <LegalEntityID>80202429</LegalEntityID>
        <CaseLegalEntityID>117956135</CaseLegalEntityID>
        <AuthenticationTypeID>1</AuthenticationTypeID>
        <AuthenticationTypeName>ת"ז</AuthenticationTypeName>
        <LegalEntityNumber>039408869</LegalEntityNumber>
        <IsMainPartyType>true</IsMainPartyType>
        <CaseDisplayIdentifier>48149-10-19</CaseDisplayIdentifier>
        <CaseTypeID>10048</CaseTypeID>
        <CaseTypeName>תיק פלילי (ת"פ)</CaseTypeName>
        <CaseName>מדינת ישראל נ' כאהן ואח'</CaseName>
        <FullAddress>הרב הרצוג 41 ירושלים </FullAddress>
        <MotionID>0</MotionID>
        <CasePleaID>0</CasePleaID>
        <FatherName>דוד</FatherName>
        <LinkedCaseID>0</LinkedCaseID>
        <PartyID>1</PartyID>
        <CasePartyCategoryID>2</CasePartyCategoryID>
        <LegalEntityAddressID>85968370</LegalEntityAddressID>
        <PleaTypeID>8</PleaTypeID>
        <GroupPartyAlias/>
        <IsConverted>false</IsConverted>
        <LegalEntityRegisteredNameID>9756140</LegalEntityRegisteredNameID>
        <LegalEntityNameID>92414444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ערן גל אור</PublicationProhibitedFullName>
      </CaseParties>
      <CaseParties>
        <PartyTypeName>עד</PartyTypeName>
        <ProceedingType>כתב טענות עיקרי</ProceedingType>
        <PleaName>כתב אישום</PleaName>
        <PartyBelonging> - </PartyBelonging>
        <RoleName>עד בית משפט 56</RoleName>
        <IsSubProceeding>FALSE</IsSubProceeding>
        <FullName>ערן זוהר</FullName>
        <FirstName>ערן</FirstName>
        <LastName>זהר</LastName>
        <PartyPropertyName/>
        <AuthenticationTypeAndNumber>ת"ז 066720434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223597254</CasePartyID>
        <PartyTypeID>4</PartyTypeID>
        <ActivityStatusID>1</ActivityStatusID>
        <PartyAliasID>101</PartyAliasID>
        <PartyAliasName>עד בית משפט</PartyAliasName>
        <OrdinalNumber>56</OrdinalNumber>
        <LegalEntityID>79605872</LegalEntityID>
        <CaseLegalEntityID>114461101</CaseLegalEntityID>
        <AuthenticationTypeID>1</AuthenticationTypeID>
        <AuthenticationTypeName>ת"ז</AuthenticationTypeName>
        <LegalEntityNumber>066720434</LegalEntityNumber>
        <IsMainPartyType>true</IsMainPartyType>
        <CaseDisplayIdentifier>48149-10-19</CaseDisplayIdentifier>
        <CaseTypeID>10048</CaseTypeID>
        <CaseTypeName>תיק פלילי (ת"פ)</CaseTypeName>
        <CaseName>מדינת ישראל נ' כאהן ואח'</CaseName>
        <FullAddress>רח' הנרקיס 11 כרמי יוסף </FullAddress>
        <MotionID>0</MotionID>
        <CasePleaID>0</CasePleaID>
        <FatherName>אהרון</FatherName>
        <LinkedCaseID>0</LinkedCaseID>
        <PartyID>1</PartyID>
        <CasePartyCategoryID>2</CasePartyCategoryID>
        <LegalEntityAddressID>85921619</LegalEntityAddressID>
        <PleaTypeID>8</PleaTypeID>
        <GroupPartyAlias/>
        <IsConverted>false</IsConverted>
        <LegalEntityRegisteredNameID>9438892</LegalEntityRegisteredNameID>
        <LegalEntityNameID>91037984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ערן זוהר</PublicationProhibitedFullName>
      </CaseParties>
      <CaseParties>
        <PartyTypeName>עד</PartyTypeName>
        <ProceedingType>כתב טענות עיקרי</ProceedingType>
        <PleaName>כתב אישום</PleaName>
        <PartyBelonging> - </PartyBelonging>
        <RoleName>עד בית משפט 57</RoleName>
        <IsSubProceeding>FALSE</IsSubProceeding>
        <FullName>אברהם יעקב זאדה</FullName>
        <FirstName>אברהם יעקב</FirstName>
        <LastName>זאדה</LastName>
        <PartyPropertyName/>
        <AuthenticationTypeAndNumber>ת"ז 056196124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229012455</CasePartyID>
        <PartyTypeID>4</PartyTypeID>
        <ActivityStatusID>1</ActivityStatusID>
        <PartyAliasID>101</PartyAliasID>
        <PartyAliasName>עד בית משפט</PartyAliasName>
        <OrdinalNumber>57</OrdinalNumber>
        <LegalEntityID>79882986</LegalEntityID>
        <CaseLegalEntityID>116054644</CaseLegalEntityID>
        <AuthenticationTypeID>1</AuthenticationTypeID>
        <AuthenticationTypeName>ת"ז</AuthenticationTypeName>
        <LegalEntityNumber>056196124</LegalEntityNumber>
        <IsMainPartyType>true</IsMainPartyType>
        <CaseDisplayIdentifier>48149-10-19</CaseDisplayIdentifier>
        <CaseTypeID>10048</CaseTypeID>
        <CaseTypeName>תיק פלילי (ת"פ)</CaseTypeName>
        <CaseName>מדינת ישראל נ' כאהן ואח'</CaseName>
        <FullAddress>קרית יוסף 17 גבעתיים </FullAddress>
        <MotionID>0</MotionID>
        <CasePleaID>0</CasePleaID>
        <LinkedCaseID>0</LinkedCaseID>
        <PartyID>1</PartyID>
        <CasePartyCategoryID>2</CasePartyCategoryID>
        <LegalEntityAddressID>85404851</LegalEntityAddressID>
        <PleaTypeID>8</PleaTypeID>
        <GroupPartyAlias/>
        <IsConverted>false</IsConverted>
        <LegalEntityNameID>91671015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אברהם יעקב זאדה</PublicationProhibitedFullName>
      </CaseParties>
      <CaseParties>
        <PartyTypeName>עד</PartyTypeName>
        <ProceedingType>כתב טענות עיקרי</ProceedingType>
        <PleaName>כתב אישום</PleaName>
        <PartyBelonging> - </PartyBelonging>
        <RoleName>עד בית משפט 58</RoleName>
        <IsSubProceeding>FALSE</IsSubProceeding>
        <FullName>צח וקסמן</FullName>
        <FirstName>צח</FirstName>
        <LastName>וקסמן</LastName>
        <PartyPropertyName/>
        <AuthenticationTypeAndNumber>ת"ז 037615481</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229012641</CasePartyID>
        <PartyTypeID>4</PartyTypeID>
        <ActivityStatusID>1</ActivityStatusID>
        <PartyAliasID>101</PartyAliasID>
        <PartyAliasName>עד בית משפט</PartyAliasName>
        <OrdinalNumber>58</OrdinalNumber>
        <LegalEntityID>79882992</LegalEntityID>
        <CaseLegalEntityID>116054673</CaseLegalEntityID>
        <AuthenticationTypeID>1</AuthenticationTypeID>
        <AuthenticationTypeName>ת"ז</AuthenticationTypeName>
        <LegalEntityNumber>037615481</LegalEntityNumber>
        <IsMainPartyType>true</IsMainPartyType>
        <CaseDisplayIdentifier>48149-10-19</CaseDisplayIdentifier>
        <CaseTypeID>10048</CaseTypeID>
        <CaseTypeName>תיק פלילי (ת"פ)</CaseTypeName>
        <CaseName>מדינת ישראל נ' כאהן ואח'</CaseName>
        <FullAddress>יגאל ידין 2 רעננה </FullAddress>
        <MotionID>0</MotionID>
        <CasePleaID>0</CasePleaID>
        <FatherName>רמי</FatherName>
        <LinkedCaseID>0</LinkedCaseID>
        <PartyID>1</PartyID>
        <CasePartyCategoryID>2</CasePartyCategoryID>
        <LegalEntityAddressID>85404856</LegalEntityAddressID>
        <PleaTypeID>8</PleaTypeID>
        <GroupPartyAlias/>
        <IsConverted>false</IsConverted>
        <LegalEntityRegisteredNameID>9582412</LegalEntityRegisteredNameID>
        <LegalEntityNameID>91671025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צח וקסמן</PublicationProhibitedFullName>
      </CaseParties>
      <CaseParties>
        <PartyTypeName>עד</PartyTypeName>
        <ProceedingType>כתב טענות עיקרי</ProceedingType>
        <PleaName>כתב אישום</PleaName>
        <PartyBelonging> - </PartyBelonging>
        <RoleName>עד בית משפט 59</RoleName>
        <IsSubProceeding>FALSE</IsSubProceeding>
        <FullName>נחום מליק</FullName>
        <FirstName>נחום אליעזר</FirstName>
        <LastName>מליק</LastName>
        <PartyPropertyName/>
        <AuthenticationTypeAndNumber>ת"ז 022530919</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229965096</CasePartyID>
        <PartyTypeID>4</PartyTypeID>
        <ActivityStatusID>1</ActivityStatusID>
        <PartyAliasID>101</PartyAliasID>
        <PartyAliasName>עד בית משפט</PartyAliasName>
        <OrdinalNumber>59</OrdinalNumber>
        <LegalEntityID>79935938</LegalEntityID>
        <CaseLegalEntityID>116366778</CaseLegalEntityID>
        <AuthenticationTypeID>1</AuthenticationTypeID>
        <AuthenticationTypeName>ת"ז</AuthenticationTypeName>
        <LegalEntityNumber>022530919</LegalEntityNumber>
        <IsMainPartyType>true</IsMainPartyType>
        <CaseDisplayIdentifier>48149-10-19</CaseDisplayIdentifier>
        <CaseTypeID>10048</CaseTypeID>
        <CaseTypeName>תיק פלילי (ת"פ)</CaseTypeName>
        <CaseName>מדינת ישראל נ' כאהן ואח'</CaseName>
        <FullAddress>לח"י 31 בני ברק חברת "מטאוטק"</FullAddress>
        <MotionID>0</MotionID>
        <CasePleaID>0</CasePleaID>
        <FatherName>חנוך</FatherName>
        <LinkedCaseID>0</LinkedCaseID>
        <PartyID>1</PartyID>
        <CasePartyCategoryID>2</CasePartyCategoryID>
        <LegalEntityAddressID>85494234</LegalEntityAddressID>
        <PleaTypeID>8</PleaTypeID>
        <GroupPartyAlias/>
        <IsConverted>false</IsConverted>
        <LegalEntityRegisteredNameID>9665827</LegalEntityRegisteredNameID>
        <LegalEntityNameID>91793136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נחום מליק</PublicationProhibitedFullName>
      </CaseParties>
      <CaseParties>
        <PartyTypeName>עד</PartyTypeName>
        <ProceedingType>כתב טענות עיקרי</ProceedingType>
        <PleaName>כתב אישום</PleaName>
        <PartyBelonging> - </PartyBelonging>
        <RoleName>עד מאשימה 60</RoleName>
        <IsSubProceeding>FALSE</IsSubProceeding>
        <FullName>אורי לב</FullName>
        <FirstName>אורי</FirstName>
        <LastName>לב</LastName>
        <PartyPropertyName/>
        <AuthenticationTypeAndNumber>ת"ז 057529737</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233108273</CasePartyID>
        <PartyTypeID>4</PartyTypeID>
        <ActivityStatusID>1</ActivityStatusID>
        <PartyAliasID>71</PartyAliasID>
        <PartyAliasName>עד מאשימה</PartyAliasName>
        <OrdinalNumber>60</OrdinalNumber>
        <LegalEntityID>74436900</LegalEntityID>
        <CaseLegalEntityID>117379940</CaseLegalEntityID>
        <AuthenticationTypeID>1</AuthenticationTypeID>
        <AuthenticationTypeName>ת"ז</AuthenticationTypeName>
        <LegalEntityNumber>057529737</LegalEntityNumber>
        <IsMainPartyType>true</IsMainPartyType>
        <CaseDisplayIdentifier>48149-10-19</CaseDisplayIdentifier>
        <CaseTypeID>10048</CaseTypeID>
        <CaseTypeName>תיק פלילי (ת"פ)</CaseTypeName>
        <CaseName>מדינת ישראל נ' כאהן ואח'</CaseName>
        <FullAddress>צופר </FullAddress>
        <MotionID>0</MotionID>
        <CasePleaID>0</CasePleaID>
        <FatherName>הרי</FatherName>
        <LinkedCaseID>0</LinkedCaseID>
        <PartyID>1</PartyID>
        <CasePartyCategoryID>2</CasePartyCategoryID>
        <LegalEntityAddressID>85792183</LegalEntityAddressID>
        <PleaTypeID>8</PleaTypeID>
        <GroupPartyAlias/>
        <IsConverted>false</IsConverted>
        <LegalEntityRegisteredNameID>7657059</LegalEntityRegisteredNameID>
        <LegalEntityNameID>92191720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לב</PublicationProhibitedFullName>
      </CaseParties>
      <CaseParties>
        <PartyTypeName>עד</PartyTypeName>
        <ProceedingType>כתב טענות עיקרי</ProceedingType>
        <PleaName>כתב אישום</PleaName>
        <PartyBelonging> - </PartyBelonging>
        <RoleName>עד מאשימה 61</RoleName>
        <IsSubProceeding>FALSE</IsSubProceeding>
        <FullName>אורי קוצר</FullName>
        <FirstName>אורי</FirstName>
        <LastName>קוצר</LastName>
        <PartyPropertyName/>
        <AuthenticationTypeAndNumber>ת"ז 057736704</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223597535</CasePartyID>
        <PartyTypeID>4</PartyTypeID>
        <ActivityStatusID>1</ActivityStatusID>
        <PartyAliasID>71</PartyAliasID>
        <PartyAliasName>עד מאשימה</PartyAliasName>
        <OrdinalNumber>61</OrdinalNumber>
        <LegalEntityID>79605887</LegalEntityID>
        <CaseLegalEntityID>114461163</CaseLegalEntityID>
        <AuthenticationTypeID>1</AuthenticationTypeID>
        <AuthenticationTypeName>ת"ז</AuthenticationTypeName>
        <LegalEntityNumber>057736704</LegalEntityNumber>
        <IsMainPartyType>true</IsMainPartyType>
        <CaseDisplayIdentifier>48149-10-19</CaseDisplayIdentifier>
        <CaseTypeID>10048</CaseTypeID>
        <CaseTypeName>תיק פלילי (ת"פ)</CaseTypeName>
        <CaseName>מדינת ישראל נ' כאהן ואח'</CaseName>
        <FullAddress>רח' ברקן 6 ערד יזומן ע"י המאשימה</FullAddress>
        <MotionID>0</MotionID>
        <CasePleaID>0</CasePleaID>
        <FatherName>אריה</FatherName>
        <LinkedCaseID>0</LinkedCaseID>
        <PartyID>1</PartyID>
        <CasePartyCategoryID>2</CasePartyCategoryID>
        <LegalEntityAddressID>84933220</LegalEntityAddressID>
        <PleaTypeID>8</PleaTypeID>
        <GroupPartyAlias/>
        <IsConverted>false</IsConverted>
        <LegalEntityRegisteredNameID>9438896</LegalEntityRegisteredNameID>
        <LegalEntityNameID>91038007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קוצר</PublicationProhibitedFullName>
      </CaseParties>
      <CaseParties>
        <PartyTypeName>עד</PartyTypeName>
        <ProceedingType>כתב טענות עיקרי</ProceedingType>
        <PleaName>כתב אישום</PleaName>
        <PartyBelonging> - </PartyBelonging>
        <RoleName>עד מאשימה 62</RoleName>
        <IsSubProceeding>FALSE</IsSubProceeding>
        <FullName>עמיחי אלרון</FullName>
        <FirstName>עמיחי</FirstName>
        <LastName>אלרון</LastName>
        <PartyPropertyName/>
        <AuthenticationTypeAndNumber>ת"ז </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234999838</CasePartyID>
        <PartyTypeID>4</PartyTypeID>
        <ActivityStatusID>1</ActivityStatusID>
        <PartyAliasID>71</PartyAliasID>
        <PartyAliasName>עד מאשימה</PartyAliasName>
        <OrdinalNumber>62</OrdinalNumber>
        <LegalEntityID>80202452</LegalEntityID>
        <CaseLegalEntityID>117956309</CaseLegalEntityID>
        <AuthenticationTypeID>1</AuthenticationTypeID>
        <AuthenticationTypeName>ת"ז</AuthenticationTypeName>
        <IsMainPartyType>true</IsMainPartyType>
        <CaseDisplayIdentifier>48149-10-19</CaseDisplayIdentifier>
        <CaseTypeID>10048</CaseTypeID>
        <CaseTypeName>תיק פלילי (ת"פ)</CaseTypeName>
        <CaseName>מדינת ישראל נ' כאהן ואח'</CaseName>
        <FullAddress>תדהר 15 קומה 11, חדר 63 רעננה חברת "עולם קטן שירותי מיקום ותקשורת לווינית"</FullAddress>
        <MotionID>0</MotionID>
        <CasePleaID>0</CasePleaID>
        <LinkedCaseID>0</LinkedCaseID>
        <PartyID>1</PartyID>
        <CasePartyCategoryID>2</CasePartyCategoryID>
        <LegalEntityAddressID>85968436</LegalEntityAddressID>
        <PleaTypeID>8</PleaTypeID>
        <GroupPartyAlias/>
        <IsConverted>false</IsConverted>
        <LegalEntityNameID>92414512</LegalEntityNameID>
        <RepresentatedNamesOfAssistant/>
        <LegalEntityTypeID>1</LegalEntityTypeID>
        <IsVerdictExists>false</IsVerdictExists>
        <IsAsirAzir>false</IsAsirAzir>
        <MainAndSecSpec/>
        <IsPublicationProhibited>false</IsPublicationProhibited>
        <PublicationProhibitedFullName>עמיחי אלרון</PublicationProhibitedFullName>
      </CaseParties>
      <CaseParties>
        <PartyTypeName>עד</PartyTypeName>
        <ProceedingType>כתב טענות עיקרי</ProceedingType>
        <PleaName>כתב אישום</PleaName>
        <PartyBelonging> - </PartyBelonging>
        <RoleName>עד מאשימה 63</RoleName>
        <IsSubProceeding>FALSE</IsSubProceeding>
        <FullName>דניאל זמיר</FullName>
        <FirstName>דניאל יצחק</FirstName>
        <LastName>זמיר</LastName>
        <PartyPropertyName/>
        <AuthenticationTypeAndNumber>ת"ז 057884660</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234999656</CasePartyID>
        <PartyTypeID>4</PartyTypeID>
        <ActivityStatusID>1</ActivityStatusID>
        <PartyAliasID>71</PartyAliasID>
        <PartyAliasName>עד מאשימה</PartyAliasName>
        <OrdinalNumber>63</OrdinalNumber>
        <LegalEntityID>8617620</LegalEntityID>
        <CaseLegalEntityID>117956245</CaseLegalEntityID>
        <AuthenticationTypeID>1</AuthenticationTypeID>
        <AuthenticationTypeName>ת"ז</AuthenticationTypeName>
        <LegalEntityNumber>057884660</LegalEntityNumber>
        <IsMainPartyType>true</IsMainPartyType>
        <CaseDisplayIdentifier>48149-10-19</CaseDisplayIdentifier>
        <CaseTypeID>10048</CaseTypeID>
        <CaseTypeName>תיק פלילי (ת"פ)</CaseTypeName>
        <CaseName>מדינת ישראל נ' כאהן ואח'</CaseName>
        <FullAddress>49 כרכום </FullAddress>
        <MotionID>0</MotionID>
        <CasePleaID>0</CasePleaID>
        <FatherName>ישראל</FatherName>
        <LinkedCaseID>0</LinkedCaseID>
        <PartyID>1</PartyID>
        <CasePartyCategoryID>2</CasePartyCategoryID>
        <LegalEntityAddressID>85968412</LegalEntityAddressID>
        <GrandfatherName/>
        <DrivingLicenseNumber>1201878</DrivingLicenseNumber>
        <PleaTypeID>8</PleaTypeID>
        <GroupPartyAlias/>
        <IsConverted>false</IsConverted>
        <LegalEntityRegisteredNameID>2901289</LegalEntityRegisteredNameID>
        <LegalEntityNameID>92414486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זמיר</PublicationProhibitedFullName>
      </CaseParties>
      <CaseParties>
        <PartyTypeName>עד</PartyTypeName>
        <ProceedingType>כתב טענות עיקרי</ProceedingType>
        <PleaName>כתב אישום</PleaName>
        <PartyBelonging> - </PartyBelonging>
        <RoleName>עד בית משפט 64</RoleName>
        <IsSubProceeding>FALSE</IsSubProceeding>
        <FullName>איתי יצחקי</FullName>
        <FirstName>איתי משה ציון</FirstName>
        <LastName>יצחקי</LastName>
        <PartyPropertyName/>
        <AuthenticationTypeAndNumber>ת"ז 304863996</AuthenticationTypeAndNumber>
        <RepresentatedOrRepresentativesNames/>
        <RepresentatedOrRepresentativesCount>0</RepresentatedOrRepresentativesCount>
        <InvitedBy/>
        <CaseID>76874490</CaseID>
        <CaseJudicialPersonPresentationDS>
          <CaseJudicalPersonActive>
            <CaseID>76874490</CaseID>
            <JudicialPersonID>038682266@GOV.IL</JudicialPersonID>
            <JudicialPersonTypeID>1</JudicialPersonTypeID>
            <JudicialTypeID>1</JudicialTypeID>
            <IsChairman>false</IsChairman>
            <TreatmentStartDate>2020-10-08T14:43:51.777+03:00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235323260</CasePartyID>
        <PartyTypeID>4</PartyTypeID>
        <ActivityStatusID>1</ActivityStatusID>
        <PartyAliasID>101</PartyAliasID>
        <PartyAliasName>עד בית משפט</PartyAliasName>
        <OrdinalNumber>64</OrdinalNumber>
        <LegalEntityID>76718165</LegalEntityID>
        <CaseLegalEntityID>118052780</CaseLegalEntityID>
        <AuthenticationTypeID>1</AuthenticationTypeID>
        <AuthenticationTypeName>ת"ז</AuthenticationTypeName>
        <LegalEntityNumber>304863996</LegalEntityNumber>
        <IsMainPartyType>true</IsMainPartyType>
        <CaseDisplayIdentifier>48149-10-19</CaseDisplayIdentifier>
        <CaseTypeID>10048</CaseTypeID>
        <CaseTypeName>תיק פלילי (ת"פ)</CaseTypeName>
        <CaseName>מדינת ישראל נ' כאהן ואח'</CaseName>
        <FullAddress>שער הים 30 הרצלייה </FullAddress>
        <MotionID>0</MotionID>
        <CasePleaID>0</CasePleaID>
        <FatherName>שמעון</FatherName>
        <LinkedCaseID>0</LinkedCaseID>
        <PartyID>1</PartyID>
        <CasePartyCategoryID>2</CasePartyCategoryID>
        <LegalEntityAddressID>85998773</LegalEntityAddressID>
        <PleaTypeID>8</PleaTypeID>
        <GroupPartyAlias/>
        <IsConverted>false</IsConverted>
        <LegalEntityRegisteredNameID>6867728</LegalEntityRegisteredNameID>
        <LegalEntityNameID>92451945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איתי יצחקי</PublicationProhibitedFullName>
      </CaseParties>
    </CasePartiesSelectionDS>
    <CaseName>מדינת ישראל נ' כאהן ואח'</CaseName>
    <CaseDisplayIdentifier>48149-10-19</CaseDisplayIdentifier>
    <CaseTypeShortName>ת"פ</CaseTypeShortName>
  </dt_DecisionCase>
  <dt_DecisionJudgePanel>
    <JudgeID>038682266@GOV.IL</JudgeID>
    <DisplayName>יובל ליבדרו</DisplayName>
    <RoleName>שופט</RoleName>
    <UserTitleName>שופט</UserTitleName>
  </dt_DecisionJudgePanel>
  <dt_LegalEntityDetails>
    <Fax/>
    <Phone/>
    <AddressDesc/>
    <PartyID>1</PartyID>
    <PartyTypeID>3</PartyTypeID>
    <DecisionID>0</DecisionID>
    <AssistantRoleID>12</AssistantRoleID>
    <StreetName>שלום עליכם 3</StreetName>
    <CityName>ראשון לציון</CityName>
    <FullName>רותם בר שלום</FullName>
    <Email/>
    <IsPublicationProhibited>false</IsPublicationProhibited>
  </dt_LegalEntityDetails>
  <dt_LegalEntityDetails>
    <Fax/>
    <Phone/>
    <AddressDesc/>
    <PartyID>1</PartyID>
    <PartyTypeID>3</PartyTypeID>
    <DecisionID>0</DecisionID>
    <AssistantRoleID>12</AssistantRoleID>
    <StreetName>קפלנסקי 2/10</StreetName>
    <CityName>גבעתיים</CityName>
    <FullName>אתי בללי</FullName>
    <Email/>
    <IsPublicationProhibited>false</IsPublicationProhibited>
  </dt_LegalEntityDetails>
  <dt_LegalEntityDetails>
    <Fax/>
    <Phone/>
    <AddressDesc/>
    <PartyID>1</PartyID>
    <PartyTypeID>3</PartyTypeID>
    <DecisionID>0</DecisionID>
    <AssistantRoleID>12</AssistantRoleID>
    <StreetName>הזוהר 19</StreetName>
    <CityName>שוהם</CityName>
    <FullName>אריה שמיר</FullName>
    <Email/>
    <IsPublicationProhibited>false</IsPublicationProhibited>
  </dt_LegalEntityDetails>
  <dt_LegalEntityDetails>
    <Fax/>
    <Phone/>
    <AddressDesc/>
    <PartyID>1</PartyID>
    <PartyTypeID>3</PartyTypeID>
    <DecisionID>0</DecisionID>
    <AssistantRoleID>12</AssistantRoleID>
    <StreetName>אשל 31/1</StreetName>
    <CityName>מזכרת בתיה</CityName>
    <FullName>הדר אלפי</FullName>
    <Email/>
    <IsPublicationProhibited>false</IsPublicationProhibited>
  </dt_LegalEntityDetails>
  <dt_LegalEntityDetails>
    <Fax/>
    <Phone/>
    <AddressDesc/>
    <PartyID>1</PartyID>
    <PartyTypeID>3</PartyTypeID>
    <DecisionID>0</DecisionID>
    <AssistantRoleID>12</AssistantRoleID>
    <StreetName>מושב חרות</StreetName>
    <CityName>חירות</CityName>
    <FullName>שי לוי</FullName>
    <Email/>
    <IsPublicationProhibited>false</IsPublicationProhibited>
  </dt_LegalEntityDetails>
  <dt_LegalEntityDetails>
    <Fax/>
    <Phone/>
    <AddressDesc/>
    <PartyID>1</PartyID>
    <PartyTypeID>3</PartyTypeID>
    <DecisionID>0</DecisionID>
    <AssistantRoleID>12</AssistantRoleID>
    <StreetName>אריה גולדין 50/4</StreetName>
    <CityName>ירושלים</CityName>
    <FullName>דורית ברהום</FullName>
    <Email/>
    <IsPublicationProhibited>false</IsPublicationProhibited>
  </dt_LegalEntityDetails>
  <dt_LegalEntityDetails>
    <Fax/>
    <Phone/>
    <AddressDesc/>
    <PartyID>1</PartyID>
    <PartyTypeID>3</PartyTypeID>
    <DecisionID>0</DecisionID>
    <AssistantRoleID>12</AssistantRoleID>
    <StreetName>האשל 48</StreetName>
    <CityName>מעלה אדומים</CityName>
    <FullName>יצחק אור</FullName>
    <Email/>
    <IsPublicationProhibited>false</IsPublicationProhibited>
  </dt_LegalEntityDetails>
  <dt_LegalEntityDetails>
    <Fax/>
    <Phone/>
    <AddressDesc/>
    <PartyID>1</PartyID>
    <PartyTypeID>3</PartyTypeID>
    <DecisionID>0</DecisionID>
    <AssistantRoleID>12</AssistantRoleID>
    <StreetName>האלון, משק 56</StreetName>
    <CityName>מאור</CityName>
    <FullName>עופר כהן</FullName>
    <Email/>
    <IsPublicationProhibited>false</IsPublicationProhibited>
  </dt_LegalEntityDetails>
  <dt_LegalEntityDetails>
    <Fax/>
    <Phone/>
    <AddressDesc/>
    <PartyID>1</PartyID>
    <PartyTypeID>3</PartyTypeID>
    <DecisionID>0</DecisionID>
    <AssistantRoleID>12</AssistantRoleID>
    <StreetName>האלון , משק 56</StreetName>
    <CityName>מאור</CityName>
    <FullName>יעל כהן</FullName>
    <Email/>
    <IsPublicationProhibited>false</IsPublicationProhibited>
  </dt_LegalEntityDetails>
  <dt_LegalEntityDetails>
    <Fax/>
    <Phone/>
    <AddressDesc/>
    <PartyID>1</PartyID>
    <PartyTypeID>3</PartyTypeID>
    <DecisionID>0</DecisionID>
    <AssistantRoleID>12</AssistantRoleID>
    <StreetName>עמנואל/ זיסמן 31/8</StreetName>
    <CityName>ירושלים</CityName>
    <FullName>יעקב- קובי סדן</FullName>
    <Email/>
    <IsPublicationProhibited>false</IsPublicationProhibited>
  </dt_LegalEntityDetails>
  <dt_LegalEntityDetails>
    <Fax/>
    <Phone/>
    <AddressDesc/>
    <PartyID>1</PartyID>
    <PartyTypeID>3</PartyTypeID>
    <DecisionID>0</DecisionID>
    <AssistantRoleID>12</AssistantRoleID>
    <StreetName>האשל 48</StreetName>
    <CityName>מעלה אדומים</CityName>
    <FullName>שרית אנג'ל אור</FullName>
    <Email/>
    <IsPublicationProhibited>false</IsPublicationProhibited>
  </dt_LegalEntityDetails>
  <dt_LegalEntityDetails>
    <Fax/>
    <Phone/>
    <AddressDesc/>
    <PartyID>1</PartyID>
    <PartyTypeID>3</PartyTypeID>
    <DecisionID>0</DecisionID>
    <AssistantRoleID>12</AssistantRoleID>
    <StreetName>מפתח 5</StreetName>
    <CityName>מכמורת</CityName>
    <FullName>גיל רענן</FullName>
    <Email/>
    <IsPublicationProhibited>false</IsPublicationProhibited>
  </dt_LegalEntityDetails>
  <dt_LegalEntityDetails>
    <Fax/>
    <Phone/>
    <AddressDesc/>
    <PartyID>1</PartyID>
    <PartyTypeID>3</PartyTypeID>
    <DecisionID>0</DecisionID>
    <AssistantRoleID>12</AssistantRoleID>
    <StreetName>שני 3</StreetName>
    <CityName>שוהם</CityName>
    <FullName>רון יהושע חכים</FullName>
    <Email/>
    <IsPublicationProhibited>false</IsPublicationProhibited>
  </dt_LegalEntityDetails>
  <dt_LegalEntityDetails>
    <Fax>03-6913806</Fax>
    <Phone>03-6913804</Phone>
    <AddressDesc>ת.ד 33351, בית אמריקה, קומה 7</AddressDesc>
    <PartyID>2</PartyID>
    <PartyTypeID>2</PartyTypeID>
    <DecisionID>0</DecisionID>
    <StreetName>שאול המלך 35</StreetName>
    <ZipCode>61330</ZipCode>
    <CityName>תל אביב -יפו</CityName>
    <FullName>ציון אמיר</FullName>
    <Email>zionamir1@gmail.com</Email>
    <IsPublicationProhibited>false</IsPublicationProhibited>
  </dt_LegalEntityDetails>
  <dt_LegalEntityDetails>
    <Fax>073-7687780</Fax>
    <Phone>073-7686999</Phone>
    <PartyID>2</PartyID>
    <PartyTypeID>2</PartyTypeID>
    <DecisionID>0</DecisionID>
    <StreetName>קרן היסוד 36</StreetName>
    <ZipCode>92149</ZipCode>
    <CityName>ירושלים</CityName>
    <FullName>אורי קורב</FullName>
    <Email>office-jer@bzlaw.co.il</Email>
    <IsPublicationProhibited>false</IsPublicationProhibited>
  </dt_LegalEntityDetails>
  <dt_LegalEntityDetails>
    <Fax>03-6448851</Fax>
    <PartyID>1</PartyID>
    <PartyTypeID>2</PartyTypeID>
    <DecisionID>0</DecisionID>
    <StreetName>באסולה 4</StreetName>
    <ZipCode>69869</ZipCode>
    <CityName>תל אביב -יפו</CityName>
    <FullName>ורד אנוך</FullName>
    <Email>vered.enoch@gmail.com</Email>
    <IsPublicationProhibited>false</IsPublicationProhibited>
  </dt_LegalEntityDetails>
  <dt_LegalEntityDetails>
    <Fax>02-6248316</Fax>
    <Phone>02-6254161</Phone>
    <PartyTypeID>2</PartyTypeID>
    <DecisionID>0</DecisionID>
    <StreetName>צור 1/321</StreetName>
    <ZipCode>907418</ZipCode>
    <CityName>מבשרת ציון</CityName>
    <FullName>יהושוע ננר</FullName>
    <Email>general@neneradv.co.il</Email>
    <IsPublicationProhibited>false</IsPublicationProhibited>
  </dt_LegalEntityDetails>
  <dt_LegalEntityDetails>
    <Fax/>
    <Phone/>
    <AddressDesc/>
    <PartyID>1</PartyID>
    <PartyTypeID>3</PartyTypeID>
    <DecisionID>0</DecisionID>
    <AssistantRoleID>24</AssistantRoleID>
    <StreetName>אליהו הנביא 49</StreetName>
    <CityName>אשקלון</CityName>
    <FullName>גד סיאני</FullName>
    <Email/>
    <IsPublicationProhibited>false</IsPublicationProhibited>
  </dt_LegalEntityDetails>
  <dt_LegalEntityDetails>
    <Fax>03-6089911</Fax>
    <Phone>03-6089803</Phone>
    <PartyID>1</PartyID>
    <PartyTypeID>2</PartyTypeID>
    <DecisionID>0</DecisionID>
    <StreetName>יגאל אלון 98</StreetName>
    <ZipCode>67891</ZipCode>
    <CityName>תל אביב -יפו</CityName>
    <FullName>חגית בלייברג</FullName>
    <Email>meggy.hason@goldfarb.com</Email>
    <IsPublicationProhibited>false</IsPublicationProhibited>
  </dt_LegalEntityDetails>
  <dt_LegalEntityDetails>
    <PartyID>1</PartyID>
    <PartyTypeID>1</PartyTypeID>
    <DecisionID>0</DecisionID>
    <IsPublicationProhibited>false</IsPublicationProhibited>
  </dt_LegalEntityDetails>
  <dt_LegalEntityDetails>
    <AddressDesc>9061800</AddressDesc>
    <PartyID>2</PartyID>
    <PartyTypeID>1</PartyTypeID>
    <DecisionID>0</DecisionID>
    <StreetName>בית 325</StreetName>
    <CityName>כפר אדומים</CityName>
    <FullName>יובל מרדכי כאהן</FullName>
    <IsPublicationProhibited>false</IsPublicationProhibited>
  </dt_LegalEntityDetails>
  <dt_LegalEntityDetails>
    <Fax/>
    <Phone/>
    <AddressDesc/>
    <PartyID>1</PartyID>
    <PartyTypeID>3</PartyTypeID>
    <DecisionID>0</DecisionID>
    <AssistantRoleID>12</AssistantRoleID>
    <StreetName>הנחלים 152</StreetName>
    <CityName>מעלה אדומים</CityName>
    <FullName>שרה קורץ</FullName>
    <Email/>
    <IsPublicationProhibited>false</IsPublicationProhibited>
  </dt_LegalEntityDetails>
  <dt_LegalEntityDetails>
    <PartyID>1</PartyID>
    <PartyTypeID>4</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StreetName>הגפן 51</StreetName>
    <ZipCode>6093200</ZipCode>
    <CityName>צפרייה</CityName>
    <FullName>אביב מרדכי ברדיצ'ב</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יובל ליבדרו</CaseJudicalPerson>
  </dt_CaseJudicalPersonActive>
  <dt_Sitting>
    <FutureSittingDate>2024-11-17T12:00:00+02:00</FutureSittingDate>
    <PreviousMeetingDate>2024-02-15T18:00:00+02:00</PreviousMeetingDate>
    <NextSittingTypeID>35</NextSittingTypeID>
    <PreviousSittingTypeID>2</PreviousSittingTypeID>
    <NextMeetingDisplayName>שופט יובל ליבדרו</NextMeetingDisplayName>
    <NextMeetingRoleName>שופט</NextMeetingRoleName>
    <NextMeetingUserTitleName>שופט</NextMeetingUserTitleName>
    <NextMeetingUserUPN>038682266@GOV.IL</NextMeetingUserUPN>
    <PreviousMeetingDisplayName>שופט יובל ליבדרו</PreviousMeetingDisplayName>
    <PreviousMeetingRoleName>שופט</PreviousMeetingRoleName>
    <PreviousMeetingUserTitleName>שופט</PreviousMeetingUserTitleName>
    <PreviousMeetingUserUPN>038682266@GOV.IL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323B1-4139-43E3-A787-461E9A19ACB6}">
  <ds:schemaRefs/>
</ds:datastoreItem>
</file>

<file path=customXml/itemProps2.xml><?xml version="1.0" encoding="utf-8"?>
<ds:datastoreItem xmlns:ds="http://schemas.openxmlformats.org/officeDocument/2006/customXml" ds:itemID="{BF62679C-7030-4ECC-9F12-ADFB3659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250</Pages>
  <Words>200653</Words>
  <Characters>1003270</Characters>
  <Application>Microsoft Office Word</Application>
  <DocSecurity>0</DocSecurity>
  <Lines>8360</Lines>
  <Paragraphs>2403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1201520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2024-11-17T06:07:00Z</cp:lastPrinted>
  <dcterms:created xsi:type="dcterms:W3CDTF">2024-11-17T09:37:00Z</dcterms:created>
  <dcterms:modified xsi:type="dcterms:W3CDTF">2024-11-17T09:37:00Z</dcterms:modified>
</cp:coreProperties>
</file>